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F81D" w14:textId="77777777" w:rsidR="00DC1AB8" w:rsidRDefault="008D123D">
      <w:pPr>
        <w:pStyle w:val="20"/>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П</w:t>
      </w:r>
      <w:r>
        <w:rPr>
          <w:rFonts w:ascii="Times New Roman" w:eastAsia="Times New Roman" w:hAnsi="Times New Roman" w:cs="Times New Roman"/>
          <w:b/>
          <w:color w:val="000000"/>
          <w:sz w:val="24"/>
          <w:szCs w:val="24"/>
        </w:rPr>
        <w:t>РИМЕРНАЯ ОСНОВНАЯ ОБРАЗОВАТЕЛЬНАЯ ПРОГРАММА</w:t>
      </w:r>
    </w:p>
    <w:p w14:paraId="4BA42702" w14:textId="77777777" w:rsidR="00DC1AB8" w:rsidRDefault="00DC1AB8">
      <w:pPr>
        <w:pStyle w:val="20"/>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p>
    <w:p w14:paraId="73795396" w14:textId="77777777" w:rsidR="00DC1AB8" w:rsidRDefault="008D123D">
      <w:pPr>
        <w:pStyle w:val="2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Уровень профессионального образования</w:t>
      </w:r>
    </w:p>
    <w:p w14:paraId="108895DC" w14:textId="77777777" w:rsidR="00DC1AB8" w:rsidRDefault="008D123D">
      <w:pPr>
        <w:pStyle w:val="2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Среднее профессиональное образование</w:t>
      </w:r>
    </w:p>
    <w:p w14:paraId="62E9CFD8" w14:textId="77777777" w:rsidR="00DC1AB8" w:rsidRDefault="00DC1AB8">
      <w:pPr>
        <w:pStyle w:val="2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p>
    <w:p w14:paraId="3ED770C7" w14:textId="77777777" w:rsidR="00DC1AB8" w:rsidRDefault="008D123D">
      <w:pPr>
        <w:pStyle w:val="2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Образовательная программа</w:t>
      </w:r>
    </w:p>
    <w:p w14:paraId="6A0E5DEE" w14:textId="61766EE9" w:rsidR="00DC1AB8" w:rsidRPr="0035386F" w:rsidRDefault="008D123D">
      <w:pPr>
        <w:pStyle w:val="20"/>
        <w:pBdr>
          <w:top w:val="nil"/>
          <w:left w:val="nil"/>
          <w:bottom w:val="nil"/>
          <w:right w:val="nil"/>
          <w:between w:val="nil"/>
        </w:pBdr>
        <w:spacing w:line="276" w:lineRule="auto"/>
        <w:jc w:val="center"/>
        <w:rPr>
          <w:rFonts w:ascii="Times New Roman" w:eastAsia="Times New Roman" w:hAnsi="Times New Roman" w:cs="Times New Roman"/>
          <w:iCs/>
          <w:color w:val="000000"/>
          <w:sz w:val="24"/>
          <w:szCs w:val="24"/>
        </w:rPr>
      </w:pPr>
      <w:r w:rsidRPr="0035386F">
        <w:rPr>
          <w:rFonts w:ascii="Times New Roman" w:eastAsia="Times New Roman" w:hAnsi="Times New Roman" w:cs="Times New Roman"/>
          <w:iCs/>
          <w:color w:val="000000"/>
          <w:sz w:val="24"/>
          <w:szCs w:val="24"/>
        </w:rPr>
        <w:t>подготовки специалистов среднего звена</w:t>
      </w:r>
    </w:p>
    <w:p w14:paraId="443652EB" w14:textId="77777777" w:rsidR="00DC1AB8" w:rsidRDefault="00DC1AB8">
      <w:pPr>
        <w:pStyle w:val="2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p>
    <w:p w14:paraId="7317EAF1" w14:textId="1B8184AD" w:rsidR="00DC1AB8" w:rsidRPr="0086420B" w:rsidRDefault="0086420B">
      <w:pPr>
        <w:pStyle w:val="20"/>
        <w:pBdr>
          <w:top w:val="nil"/>
          <w:left w:val="nil"/>
          <w:bottom w:val="nil"/>
          <w:right w:val="nil"/>
          <w:between w:val="nil"/>
        </w:pBdr>
        <w:spacing w:line="276"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С</w:t>
      </w:r>
      <w:r w:rsidR="008D123D">
        <w:rPr>
          <w:rFonts w:ascii="Times New Roman" w:eastAsia="Times New Roman" w:hAnsi="Times New Roman" w:cs="Times New Roman"/>
          <w:b/>
          <w:color w:val="000000"/>
          <w:sz w:val="24"/>
          <w:szCs w:val="24"/>
        </w:rPr>
        <w:t xml:space="preserve">пециальность </w:t>
      </w:r>
      <w:r w:rsidR="008D123D" w:rsidRPr="0086420B">
        <w:rPr>
          <w:rFonts w:ascii="Times New Roman" w:eastAsia="Times New Roman" w:hAnsi="Times New Roman" w:cs="Times New Roman"/>
          <w:bCs/>
          <w:color w:val="000000"/>
          <w:sz w:val="24"/>
          <w:szCs w:val="24"/>
        </w:rPr>
        <w:t>05.02.02 Гидрология</w:t>
      </w:r>
    </w:p>
    <w:p w14:paraId="779D1D21" w14:textId="77777777" w:rsidR="00DC1AB8" w:rsidRDefault="00DC1AB8">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6173654F" w14:textId="77777777" w:rsidR="00DC1AB8" w:rsidRDefault="00DC1AB8">
      <w:pPr>
        <w:pStyle w:val="20"/>
        <w:pBdr>
          <w:top w:val="nil"/>
          <w:left w:val="nil"/>
          <w:bottom w:val="nil"/>
          <w:right w:val="nil"/>
          <w:between w:val="nil"/>
        </w:pBdr>
        <w:spacing w:line="276" w:lineRule="auto"/>
        <w:jc w:val="center"/>
        <w:rPr>
          <w:rFonts w:ascii="Times New Roman" w:eastAsia="Times New Roman" w:hAnsi="Times New Roman" w:cs="Times New Roman"/>
          <w:color w:val="000000"/>
          <w:sz w:val="22"/>
          <w:szCs w:val="22"/>
        </w:rPr>
      </w:pPr>
    </w:p>
    <w:p w14:paraId="23027E50" w14:textId="77777777" w:rsidR="00DC1AB8" w:rsidRDefault="00DC1AB8">
      <w:pPr>
        <w:pStyle w:val="2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p>
    <w:p w14:paraId="764ADA3D" w14:textId="77777777" w:rsidR="00DC1AB8" w:rsidRDefault="00DC1AB8">
      <w:pPr>
        <w:pStyle w:val="2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p>
    <w:p w14:paraId="30A34129" w14:textId="77777777" w:rsidR="00DC1AB8" w:rsidRDefault="008D123D">
      <w:pPr>
        <w:pStyle w:val="2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Квалификация выпускника</w:t>
      </w:r>
      <w:r>
        <w:rPr>
          <w:rFonts w:ascii="Times New Roman" w:eastAsia="Times New Roman" w:hAnsi="Times New Roman" w:cs="Times New Roman"/>
          <w:b/>
          <w:sz w:val="24"/>
          <w:szCs w:val="24"/>
        </w:rPr>
        <w:t>:</w:t>
      </w:r>
    </w:p>
    <w:p w14:paraId="0207840F" w14:textId="77777777" w:rsidR="00DC1AB8" w:rsidRPr="0086420B" w:rsidRDefault="008D123D">
      <w:pPr>
        <w:pStyle w:val="20"/>
        <w:pBdr>
          <w:top w:val="nil"/>
          <w:left w:val="nil"/>
          <w:bottom w:val="nil"/>
          <w:right w:val="nil"/>
          <w:between w:val="nil"/>
        </w:pBdr>
        <w:spacing w:line="276" w:lineRule="auto"/>
        <w:jc w:val="center"/>
        <w:rPr>
          <w:rFonts w:ascii="Times New Roman" w:eastAsia="Times New Roman" w:hAnsi="Times New Roman" w:cs="Times New Roman"/>
          <w:bCs/>
          <w:color w:val="000000"/>
          <w:sz w:val="24"/>
          <w:szCs w:val="24"/>
        </w:rPr>
      </w:pPr>
      <w:r w:rsidRPr="0086420B">
        <w:rPr>
          <w:rFonts w:ascii="Times New Roman" w:eastAsia="Times New Roman" w:hAnsi="Times New Roman" w:cs="Times New Roman"/>
          <w:bCs/>
          <w:color w:val="000000"/>
          <w:sz w:val="24"/>
          <w:szCs w:val="24"/>
        </w:rPr>
        <w:t>техник-гидролог</w:t>
      </w:r>
    </w:p>
    <w:p w14:paraId="7561F5D5" w14:textId="77777777" w:rsidR="00DC1AB8" w:rsidRDefault="00DC1AB8">
      <w:pPr>
        <w:pStyle w:val="2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p>
    <w:p w14:paraId="28451685" w14:textId="77777777" w:rsidR="0035386F" w:rsidRDefault="0035386F" w:rsidP="0035386F">
      <w:pPr>
        <w:spacing w:after="0"/>
        <w:ind w:left="0" w:hanging="2"/>
        <w:jc w:val="center"/>
        <w:rPr>
          <w:rFonts w:ascii="Times New Roman" w:hAnsi="Times New Roman"/>
          <w:b/>
          <w:i/>
          <w:position w:val="0"/>
          <w:sz w:val="24"/>
          <w:szCs w:val="24"/>
        </w:rPr>
      </w:pPr>
    </w:p>
    <w:p w14:paraId="7D7DC541" w14:textId="77777777" w:rsidR="0035386F" w:rsidRDefault="0035386F" w:rsidP="0035386F">
      <w:pPr>
        <w:spacing w:after="0"/>
        <w:ind w:left="0" w:hanging="2"/>
        <w:rPr>
          <w:rFonts w:ascii="Times New Roman" w:hAnsi="Times New Roman"/>
          <w:sz w:val="24"/>
          <w:szCs w:val="24"/>
        </w:rPr>
      </w:pPr>
    </w:p>
    <w:p w14:paraId="5D053FC1" w14:textId="77777777" w:rsidR="0035386F" w:rsidRDefault="0035386F" w:rsidP="0035386F">
      <w:pPr>
        <w:spacing w:after="0"/>
        <w:ind w:left="0" w:hanging="2"/>
        <w:rPr>
          <w:rFonts w:ascii="Times New Roman" w:hAnsi="Times New Roman"/>
          <w:sz w:val="24"/>
          <w:szCs w:val="24"/>
        </w:rPr>
      </w:pPr>
    </w:p>
    <w:p w14:paraId="2D6BB3BE" w14:textId="77777777" w:rsidR="0035386F" w:rsidRDefault="0035386F" w:rsidP="0035386F">
      <w:pPr>
        <w:spacing w:after="0"/>
        <w:ind w:left="0" w:hanging="2"/>
        <w:rPr>
          <w:rFonts w:ascii="Times New Roman" w:hAnsi="Times New Roman"/>
          <w:sz w:val="24"/>
          <w:szCs w:val="24"/>
        </w:rPr>
      </w:pPr>
    </w:p>
    <w:p w14:paraId="17DB57B1" w14:textId="77777777" w:rsidR="0035386F" w:rsidRDefault="0035386F" w:rsidP="0035386F">
      <w:pPr>
        <w:spacing w:after="0"/>
        <w:ind w:left="0" w:hanging="2"/>
        <w:rPr>
          <w:rFonts w:ascii="Times New Roman" w:hAnsi="Times New Roman"/>
          <w:sz w:val="24"/>
          <w:szCs w:val="24"/>
        </w:rPr>
      </w:pPr>
    </w:p>
    <w:p w14:paraId="54BFE8B5" w14:textId="77777777" w:rsidR="0035386F" w:rsidRDefault="0035386F" w:rsidP="0035386F">
      <w:pPr>
        <w:spacing w:after="0"/>
        <w:ind w:left="0" w:hanging="2"/>
        <w:rPr>
          <w:rFonts w:ascii="Times New Roman" w:hAnsi="Times New Roman"/>
          <w:sz w:val="24"/>
          <w:szCs w:val="24"/>
        </w:rPr>
      </w:pPr>
    </w:p>
    <w:p w14:paraId="614F4590" w14:textId="77777777" w:rsidR="0035386F" w:rsidRDefault="0035386F" w:rsidP="0035386F">
      <w:pPr>
        <w:spacing w:after="0"/>
        <w:ind w:left="0" w:hanging="2"/>
        <w:rPr>
          <w:rFonts w:ascii="Times New Roman" w:hAnsi="Times New Roman"/>
          <w:sz w:val="24"/>
          <w:szCs w:val="24"/>
        </w:rPr>
      </w:pPr>
    </w:p>
    <w:p w14:paraId="392C8F09" w14:textId="77777777" w:rsidR="0035386F" w:rsidRDefault="0035386F" w:rsidP="0035386F">
      <w:pPr>
        <w:spacing w:after="0"/>
        <w:ind w:left="0" w:hanging="2"/>
        <w:rPr>
          <w:rFonts w:ascii="Times New Roman" w:hAnsi="Times New Roman"/>
          <w:sz w:val="24"/>
          <w:szCs w:val="24"/>
        </w:rPr>
      </w:pPr>
    </w:p>
    <w:p w14:paraId="7D78316B" w14:textId="77777777" w:rsidR="0035386F" w:rsidRDefault="0035386F" w:rsidP="0035386F">
      <w:pPr>
        <w:spacing w:after="0"/>
        <w:ind w:left="0" w:hanging="2"/>
        <w:rPr>
          <w:rFonts w:ascii="Times New Roman" w:hAnsi="Times New Roman"/>
          <w:sz w:val="24"/>
          <w:szCs w:val="24"/>
        </w:rPr>
      </w:pPr>
    </w:p>
    <w:p w14:paraId="070CDE52" w14:textId="77777777" w:rsidR="0035386F" w:rsidRDefault="0035386F" w:rsidP="0035386F">
      <w:pPr>
        <w:spacing w:after="0"/>
        <w:ind w:left="0" w:hanging="2"/>
        <w:rPr>
          <w:rFonts w:ascii="Times New Roman" w:hAnsi="Times New Roman"/>
          <w:sz w:val="24"/>
          <w:szCs w:val="24"/>
        </w:rPr>
      </w:pPr>
    </w:p>
    <w:p w14:paraId="13B99A6D" w14:textId="77777777" w:rsidR="0035386F" w:rsidRDefault="0035386F" w:rsidP="0035386F">
      <w:pPr>
        <w:spacing w:after="0"/>
        <w:ind w:left="0" w:hanging="2"/>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35386F" w14:paraId="1C9942F3" w14:textId="77777777" w:rsidTr="0035386F">
        <w:tc>
          <w:tcPr>
            <w:tcW w:w="4253" w:type="dxa"/>
          </w:tcPr>
          <w:p w14:paraId="526608A2" w14:textId="4F2F967C" w:rsidR="0035386F" w:rsidRDefault="0035386F">
            <w:pPr>
              <w:spacing w:after="0" w:line="240" w:lineRule="auto"/>
              <w:ind w:left="0" w:hanging="2"/>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00F13E45" w:rsidRPr="00F13E45">
              <w:rPr>
                <w:rFonts w:ascii="Times New Roman" w:hAnsi="Times New Roman"/>
                <w:b/>
                <w:sz w:val="24"/>
                <w:szCs w:val="24"/>
                <w:u w:val="single"/>
              </w:rPr>
              <w:t>05.00.00</w:t>
            </w:r>
            <w:r>
              <w:rPr>
                <w:rFonts w:ascii="Times New Roman" w:hAnsi="Times New Roman"/>
                <w:b/>
                <w:sz w:val="24"/>
                <w:szCs w:val="24"/>
              </w:rPr>
              <w:t>:</w:t>
            </w:r>
          </w:p>
          <w:p w14:paraId="2F66222B" w14:textId="77777777" w:rsidR="0035386F" w:rsidRDefault="0035386F">
            <w:pPr>
              <w:spacing w:after="0" w:line="240" w:lineRule="auto"/>
              <w:ind w:left="0" w:hanging="2"/>
              <w:rPr>
                <w:rFonts w:ascii="Times New Roman" w:hAnsi="Times New Roman"/>
                <w:b/>
                <w:sz w:val="24"/>
                <w:szCs w:val="24"/>
              </w:rPr>
            </w:pPr>
          </w:p>
        </w:tc>
        <w:tc>
          <w:tcPr>
            <w:tcW w:w="5090" w:type="dxa"/>
          </w:tcPr>
          <w:p w14:paraId="7C399400" w14:textId="77777777" w:rsidR="0035386F" w:rsidRDefault="0035386F">
            <w:pPr>
              <w:spacing w:after="0" w:line="240" w:lineRule="auto"/>
              <w:ind w:left="0" w:hanging="2"/>
              <w:rPr>
                <w:rFonts w:ascii="Times New Roman" w:hAnsi="Times New Roman"/>
                <w:sz w:val="24"/>
                <w:szCs w:val="24"/>
              </w:rPr>
            </w:pPr>
          </w:p>
          <w:p w14:paraId="47EFAFAC" w14:textId="77777777" w:rsidR="0035386F" w:rsidRDefault="0035386F">
            <w:pPr>
              <w:spacing w:after="0" w:line="240" w:lineRule="auto"/>
              <w:ind w:left="0" w:hanging="2"/>
              <w:rPr>
                <w:rFonts w:ascii="Times New Roman" w:hAnsi="Times New Roman"/>
                <w:sz w:val="24"/>
                <w:szCs w:val="24"/>
              </w:rPr>
            </w:pPr>
          </w:p>
          <w:p w14:paraId="51333412" w14:textId="0A67723B" w:rsidR="0035386F" w:rsidRDefault="0035386F">
            <w:pPr>
              <w:spacing w:after="0" w:line="240" w:lineRule="auto"/>
              <w:ind w:left="0" w:hanging="2"/>
            </w:pPr>
            <w:r>
              <w:rPr>
                <w:rFonts w:ascii="Times New Roman" w:hAnsi="Times New Roman"/>
                <w:sz w:val="24"/>
                <w:szCs w:val="24"/>
              </w:rPr>
              <w:t>_____________</w:t>
            </w:r>
            <w:r w:rsidR="00F45E9F" w:rsidRPr="00F45E9F">
              <w:rPr>
                <w:rFonts w:ascii="Times New Roman" w:hAnsi="Times New Roman"/>
                <w:sz w:val="24"/>
                <w:szCs w:val="24"/>
                <w:u w:val="single"/>
              </w:rPr>
              <w:t>от 09 июня 2021 г. № 7</w:t>
            </w:r>
            <w:r>
              <w:rPr>
                <w:rFonts w:ascii="Times New Roman" w:hAnsi="Times New Roman"/>
                <w:sz w:val="24"/>
                <w:szCs w:val="24"/>
              </w:rPr>
              <w:t>_______</w:t>
            </w:r>
          </w:p>
          <w:p w14:paraId="34618788" w14:textId="77777777" w:rsidR="0035386F" w:rsidRDefault="0035386F">
            <w:pPr>
              <w:spacing w:after="0" w:line="240" w:lineRule="auto"/>
              <w:ind w:left="0" w:hanging="2"/>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35386F" w14:paraId="5F29DE50" w14:textId="77777777" w:rsidTr="0035386F">
        <w:tc>
          <w:tcPr>
            <w:tcW w:w="4253" w:type="dxa"/>
          </w:tcPr>
          <w:p w14:paraId="3EAA3640" w14:textId="77777777" w:rsidR="0035386F" w:rsidRDefault="0035386F">
            <w:pPr>
              <w:spacing w:after="0" w:line="240" w:lineRule="auto"/>
              <w:ind w:left="0" w:hanging="2"/>
              <w:rPr>
                <w:rFonts w:ascii="Times New Roman" w:hAnsi="Times New Roman"/>
                <w:b/>
                <w:sz w:val="24"/>
                <w:szCs w:val="24"/>
              </w:rPr>
            </w:pPr>
          </w:p>
          <w:p w14:paraId="22F00427" w14:textId="77777777" w:rsidR="0035386F" w:rsidRDefault="0035386F">
            <w:pPr>
              <w:spacing w:after="0" w:line="240" w:lineRule="auto"/>
              <w:ind w:left="0" w:hanging="2"/>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6CDC09E8" w14:textId="77777777" w:rsidR="0035386F" w:rsidRDefault="0035386F">
            <w:pPr>
              <w:spacing w:after="0"/>
              <w:ind w:left="0" w:hanging="2"/>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5074FCE5" w14:textId="77777777" w:rsidR="0035386F" w:rsidRDefault="0035386F">
            <w:pPr>
              <w:spacing w:after="0"/>
              <w:ind w:left="0" w:hanging="2"/>
              <w:rPr>
                <w:rFonts w:ascii="Times New Roman" w:hAnsi="Times New Roman"/>
                <w:sz w:val="24"/>
                <w:szCs w:val="24"/>
              </w:rPr>
            </w:pPr>
          </w:p>
          <w:p w14:paraId="3316C186" w14:textId="0FB55A19" w:rsidR="0035386F" w:rsidRDefault="0035386F">
            <w:pPr>
              <w:spacing w:after="0" w:line="240" w:lineRule="auto"/>
              <w:ind w:left="0" w:hanging="2"/>
            </w:pPr>
            <w:r>
              <w:rPr>
                <w:rFonts w:ascii="Times New Roman" w:hAnsi="Times New Roman"/>
                <w:sz w:val="24"/>
                <w:szCs w:val="24"/>
              </w:rPr>
              <w:t>___________________</w:t>
            </w:r>
            <w:r w:rsidR="001A5FBC" w:rsidRPr="001A5FBC">
              <w:rPr>
                <w:rFonts w:ascii="Times New Roman" w:hAnsi="Times New Roman"/>
                <w:sz w:val="24"/>
                <w:szCs w:val="24"/>
                <w:u w:val="single"/>
              </w:rPr>
              <w:t>2</w:t>
            </w:r>
            <w:r>
              <w:rPr>
                <w:rFonts w:ascii="Times New Roman" w:hAnsi="Times New Roman"/>
                <w:sz w:val="24"/>
                <w:szCs w:val="24"/>
              </w:rPr>
              <w:t>____________________</w:t>
            </w:r>
          </w:p>
          <w:p w14:paraId="0B0AED7A" w14:textId="77777777" w:rsidR="0035386F" w:rsidRDefault="0035386F">
            <w:pPr>
              <w:spacing w:after="0"/>
              <w:ind w:left="0" w:hanging="2"/>
              <w:jc w:val="center"/>
              <w:rPr>
                <w:rFonts w:ascii="Times New Roman" w:hAnsi="Times New Roman"/>
                <w:i/>
                <w:iCs/>
                <w:sz w:val="20"/>
                <w:szCs w:val="20"/>
              </w:rPr>
            </w:pPr>
            <w:r>
              <w:rPr>
                <w:rFonts w:ascii="Times New Roman" w:hAnsi="Times New Roman"/>
                <w:i/>
                <w:iCs/>
                <w:sz w:val="20"/>
                <w:szCs w:val="20"/>
              </w:rPr>
              <w:t>(регистрационный номер)</w:t>
            </w:r>
          </w:p>
          <w:p w14:paraId="3D4512D9" w14:textId="77777777" w:rsidR="0035386F" w:rsidRDefault="0035386F">
            <w:pPr>
              <w:spacing w:after="0" w:line="240" w:lineRule="auto"/>
              <w:ind w:left="0" w:hanging="2"/>
              <w:rPr>
                <w:rFonts w:ascii="Times New Roman" w:hAnsi="Times New Roman"/>
              </w:rPr>
            </w:pPr>
          </w:p>
          <w:p w14:paraId="1DF0EB25" w14:textId="4A86B96A" w:rsidR="0035386F" w:rsidRDefault="0035386F">
            <w:pPr>
              <w:spacing w:after="0" w:line="240" w:lineRule="auto"/>
              <w:ind w:left="0" w:hanging="2"/>
              <w:rPr>
                <w:sz w:val="20"/>
                <w:szCs w:val="20"/>
              </w:rPr>
            </w:pPr>
            <w:r>
              <w:rPr>
                <w:rFonts w:ascii="Times New Roman" w:hAnsi="Times New Roman"/>
              </w:rPr>
              <w:t>_</w:t>
            </w:r>
            <w:r>
              <w:rPr>
                <w:rFonts w:ascii="Times New Roman" w:hAnsi="Times New Roman"/>
                <w:u w:val="single"/>
              </w:rPr>
              <w:t xml:space="preserve">Приказ ФГБОУ ДПО ИРПО </w:t>
            </w:r>
            <w:r w:rsidRPr="00A05F7E">
              <w:rPr>
                <w:rFonts w:ascii="Times New Roman" w:hAnsi="Times New Roman"/>
                <w:u w:val="single"/>
              </w:rPr>
              <w:t xml:space="preserve">№ </w:t>
            </w:r>
            <w:r w:rsidR="00A05F7E" w:rsidRPr="00A05F7E">
              <w:rPr>
                <w:rFonts w:ascii="Times New Roman" w:hAnsi="Times New Roman"/>
                <w:u w:val="single"/>
              </w:rPr>
              <w:t>П-</w:t>
            </w:r>
            <w:r w:rsidR="00A05F7E" w:rsidRPr="006459FD">
              <w:rPr>
                <w:rFonts w:ascii="Times New Roman" w:hAnsi="Times New Roman"/>
                <w:u w:val="single"/>
              </w:rPr>
              <w:t xml:space="preserve">24 </w:t>
            </w:r>
            <w:r w:rsidRPr="006459FD">
              <w:rPr>
                <w:rFonts w:ascii="Times New Roman" w:hAnsi="Times New Roman"/>
                <w:u w:val="single"/>
              </w:rPr>
              <w:t xml:space="preserve">от </w:t>
            </w:r>
            <w:r w:rsidR="00A05F7E" w:rsidRPr="006459FD">
              <w:rPr>
                <w:rFonts w:ascii="Times New Roman" w:hAnsi="Times New Roman"/>
                <w:u w:val="single"/>
              </w:rPr>
              <w:t>0</w:t>
            </w:r>
            <w:r w:rsidR="00A05F7E" w:rsidRPr="00A05F7E">
              <w:rPr>
                <w:rFonts w:ascii="Times New Roman" w:hAnsi="Times New Roman"/>
                <w:u w:val="single"/>
              </w:rPr>
              <w:t>2.02.2022</w:t>
            </w:r>
          </w:p>
          <w:p w14:paraId="3E79BBE4" w14:textId="77777777" w:rsidR="0035386F" w:rsidRDefault="0035386F">
            <w:pPr>
              <w:spacing w:after="0"/>
              <w:ind w:left="0" w:hanging="2"/>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64427DA6" w14:textId="790C7695" w:rsidR="0035386F" w:rsidRDefault="0035386F" w:rsidP="0035386F">
      <w:pPr>
        <w:spacing w:after="0"/>
        <w:ind w:left="0" w:hanging="2"/>
        <w:rPr>
          <w:rFonts w:ascii="Times New Roman" w:hAnsi="Times New Roman"/>
          <w:sz w:val="24"/>
          <w:szCs w:val="24"/>
        </w:rPr>
      </w:pPr>
    </w:p>
    <w:p w14:paraId="6E2E33AD" w14:textId="7D81764B" w:rsidR="0035386F" w:rsidRDefault="0035386F" w:rsidP="0035386F">
      <w:pPr>
        <w:spacing w:after="0"/>
        <w:ind w:left="0" w:hanging="2"/>
        <w:rPr>
          <w:rFonts w:ascii="Times New Roman" w:hAnsi="Times New Roman"/>
          <w:sz w:val="24"/>
          <w:szCs w:val="24"/>
        </w:rPr>
      </w:pPr>
    </w:p>
    <w:p w14:paraId="6AA42496" w14:textId="77777777" w:rsidR="0035386F" w:rsidRDefault="0035386F" w:rsidP="0035386F">
      <w:pPr>
        <w:spacing w:after="0"/>
        <w:ind w:left="0" w:hanging="2"/>
        <w:rPr>
          <w:rFonts w:ascii="Times New Roman" w:hAnsi="Times New Roman"/>
          <w:sz w:val="24"/>
          <w:szCs w:val="24"/>
        </w:rPr>
      </w:pPr>
    </w:p>
    <w:p w14:paraId="65DB3A4B" w14:textId="77777777" w:rsidR="0035386F" w:rsidRDefault="0035386F" w:rsidP="0035386F">
      <w:pPr>
        <w:spacing w:after="0"/>
        <w:ind w:left="0" w:hanging="2"/>
        <w:rPr>
          <w:rFonts w:ascii="Times New Roman" w:hAnsi="Times New Roman"/>
          <w:sz w:val="24"/>
          <w:szCs w:val="24"/>
        </w:rPr>
      </w:pPr>
    </w:p>
    <w:p w14:paraId="26584C27" w14:textId="77777777" w:rsidR="0035386F" w:rsidRDefault="0035386F" w:rsidP="0035386F">
      <w:pPr>
        <w:ind w:left="0" w:hanging="2"/>
        <w:jc w:val="center"/>
        <w:rPr>
          <w:rFonts w:ascii="Times New Roman" w:hAnsi="Times New Roman"/>
          <w:b/>
          <w:sz w:val="24"/>
          <w:szCs w:val="24"/>
        </w:rPr>
      </w:pPr>
      <w:r>
        <w:rPr>
          <w:rFonts w:ascii="Times New Roman" w:hAnsi="Times New Roman"/>
          <w:b/>
          <w:sz w:val="24"/>
          <w:szCs w:val="24"/>
        </w:rPr>
        <w:t>2021 год</w:t>
      </w:r>
    </w:p>
    <w:p w14:paraId="4A20EA09" w14:textId="77777777" w:rsidR="00DC1AB8" w:rsidRDefault="00DC1AB8">
      <w:pPr>
        <w:pStyle w:val="20"/>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4053C811" w14:textId="77777777" w:rsidR="0035386F" w:rsidRDefault="0035386F" w:rsidP="0035386F">
      <w:pPr>
        <w:spacing w:after="0"/>
        <w:ind w:left="-2" w:firstLineChars="295" w:firstLine="708"/>
        <w:jc w:val="both"/>
        <w:rPr>
          <w:rFonts w:ascii="Times New Roman" w:hAnsi="Times New Roman"/>
          <w:bCs/>
          <w:sz w:val="24"/>
          <w:szCs w:val="24"/>
        </w:rPr>
      </w:pPr>
      <w:r>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t xml:space="preserve">по </w:t>
      </w:r>
      <w:r w:rsidRPr="0035386F">
        <w:rPr>
          <w:rFonts w:ascii="Times New Roman" w:hAnsi="Times New Roman"/>
          <w:bCs/>
          <w:sz w:val="24"/>
          <w:szCs w:val="24"/>
        </w:rPr>
        <w:t>специальности</w:t>
      </w:r>
      <w:r>
        <w:rPr>
          <w:rFonts w:ascii="Times New Roman" w:hAnsi="Times New Roman"/>
          <w:bCs/>
          <w:iCs/>
          <w:sz w:val="24"/>
          <w:szCs w:val="24"/>
        </w:rPr>
        <w:t xml:space="preserve"> </w:t>
      </w:r>
      <w:r>
        <w:rPr>
          <w:rFonts w:ascii="Times New Roman" w:hAnsi="Times New Roman"/>
          <w:bCs/>
          <w:sz w:val="24"/>
          <w:szCs w:val="24"/>
        </w:rPr>
        <w:t xml:space="preserve">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w:t>
      </w:r>
      <w:r w:rsidRPr="0035386F">
        <w:rPr>
          <w:rFonts w:ascii="Times New Roman" w:hAnsi="Times New Roman"/>
          <w:bCs/>
          <w:sz w:val="24"/>
          <w:szCs w:val="24"/>
        </w:rPr>
        <w:t>специальности</w:t>
      </w:r>
      <w:r>
        <w:rPr>
          <w:rFonts w:ascii="Times New Roman" w:hAnsi="Times New Roman"/>
          <w:bCs/>
          <w:iCs/>
          <w:sz w:val="24"/>
          <w:szCs w:val="24"/>
        </w:rPr>
        <w:t xml:space="preserve"> </w:t>
      </w:r>
      <w:r w:rsidRPr="0086420B">
        <w:rPr>
          <w:rFonts w:ascii="Times New Roman" w:eastAsia="Times New Roman" w:hAnsi="Times New Roman" w:cs="Times New Roman"/>
          <w:bCs/>
          <w:color w:val="000000"/>
          <w:sz w:val="24"/>
          <w:szCs w:val="24"/>
        </w:rPr>
        <w:t>05.02.02 Гидрология</w:t>
      </w:r>
      <w:r>
        <w:rPr>
          <w:rFonts w:ascii="Times New Roman" w:hAnsi="Times New Roman"/>
          <w:bCs/>
          <w:iCs/>
          <w:sz w:val="24"/>
          <w:szCs w:val="24"/>
        </w:rPr>
        <w:t>,</w:t>
      </w:r>
      <w:r>
        <w:rPr>
          <w:rFonts w:ascii="Times New Roman" w:hAnsi="Times New Roman"/>
          <w:bCs/>
          <w:sz w:val="24"/>
          <w:szCs w:val="24"/>
        </w:rPr>
        <w:t xml:space="preserve"> </w:t>
      </w:r>
      <w:r>
        <w:rPr>
          <w:rFonts w:ascii="Times New Roman" w:eastAsia="Times New Roman" w:hAnsi="Times New Roman" w:cs="Times New Roman"/>
          <w:color w:val="000000"/>
          <w:sz w:val="24"/>
          <w:szCs w:val="24"/>
        </w:rPr>
        <w:t xml:space="preserve">утвержденного Приказом Минпросвещения России </w:t>
      </w:r>
      <w:r w:rsidRPr="001104DB">
        <w:rPr>
          <w:rFonts w:ascii="Times New Roman" w:eastAsia="Times New Roman" w:hAnsi="Times New Roman" w:cs="Times New Roman"/>
          <w:iCs/>
          <w:color w:val="000000"/>
          <w:sz w:val="24"/>
          <w:szCs w:val="24"/>
        </w:rPr>
        <w:t>от 17 ноября 2020 г. №</w:t>
      </w:r>
      <w:r>
        <w:rPr>
          <w:rFonts w:ascii="Times New Roman" w:eastAsia="Times New Roman" w:hAnsi="Times New Roman" w:cs="Times New Roman"/>
          <w:iCs/>
          <w:color w:val="000000"/>
          <w:sz w:val="24"/>
          <w:szCs w:val="24"/>
        </w:rPr>
        <w:t> </w:t>
      </w:r>
      <w:r w:rsidRPr="001104DB">
        <w:rPr>
          <w:rFonts w:ascii="Times New Roman" w:eastAsia="Times New Roman" w:hAnsi="Times New Roman" w:cs="Times New Roman"/>
          <w:iCs/>
          <w:color w:val="000000"/>
          <w:sz w:val="24"/>
          <w:szCs w:val="24"/>
        </w:rPr>
        <w:t>647</w:t>
      </w:r>
      <w:r>
        <w:rPr>
          <w:rFonts w:ascii="Times New Roman" w:eastAsia="Times New Roman" w:hAnsi="Times New Roman" w:cs="Times New Roman"/>
          <w:iCs/>
          <w:color w:val="000000"/>
          <w:sz w:val="24"/>
          <w:szCs w:val="24"/>
        </w:rPr>
        <w:t>.</w:t>
      </w:r>
    </w:p>
    <w:p w14:paraId="528F07CD" w14:textId="087E56FE" w:rsidR="0035386F" w:rsidRDefault="0035386F" w:rsidP="0035386F">
      <w:pPr>
        <w:spacing w:after="0"/>
        <w:ind w:left="-2" w:firstLineChars="295" w:firstLine="708"/>
        <w:jc w:val="both"/>
        <w:rPr>
          <w:rFonts w:ascii="Times New Roman" w:hAnsi="Times New Roman"/>
          <w:bCs/>
          <w:sz w:val="24"/>
          <w:szCs w:val="24"/>
        </w:rPr>
      </w:pPr>
      <w:r>
        <w:rPr>
          <w:rFonts w:ascii="Times New Roman" w:hAnsi="Times New Roman"/>
          <w:bCs/>
          <w:sz w:val="24"/>
          <w:szCs w:val="24"/>
        </w:rPr>
        <w:t xml:space="preserve">ПООП СПО определяет рекомендованный объем и содержание среднего профессионального образования по </w:t>
      </w:r>
      <w:r w:rsidRPr="0035386F">
        <w:rPr>
          <w:rFonts w:ascii="Times New Roman" w:hAnsi="Times New Roman"/>
          <w:bCs/>
          <w:sz w:val="24"/>
          <w:szCs w:val="24"/>
        </w:rPr>
        <w:t>специальности</w:t>
      </w:r>
      <w:r>
        <w:rPr>
          <w:rFonts w:ascii="Times New Roman" w:hAnsi="Times New Roman"/>
          <w:bCs/>
          <w:iCs/>
          <w:sz w:val="24"/>
          <w:szCs w:val="24"/>
        </w:rPr>
        <w:t xml:space="preserve"> </w:t>
      </w:r>
      <w:r w:rsidRPr="0086420B">
        <w:rPr>
          <w:rFonts w:ascii="Times New Roman" w:eastAsia="Times New Roman" w:hAnsi="Times New Roman" w:cs="Times New Roman"/>
          <w:bCs/>
          <w:color w:val="000000"/>
          <w:sz w:val="24"/>
          <w:szCs w:val="24"/>
        </w:rPr>
        <w:t>05.02.02 Гидрология</w:t>
      </w:r>
      <w:r>
        <w:rPr>
          <w:rFonts w:ascii="Times New Roman" w:hAnsi="Times New Roman"/>
          <w:bCs/>
          <w:iCs/>
          <w:sz w:val="24"/>
          <w:szCs w:val="24"/>
        </w:rPr>
        <w:t>,</w:t>
      </w:r>
      <w:r>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542B2507" w14:textId="77777777" w:rsidR="0035386F" w:rsidRDefault="0035386F" w:rsidP="0035386F">
      <w:pPr>
        <w:pStyle w:val="afffffa"/>
        <w:jc w:val="both"/>
        <w:rPr>
          <w:rFonts w:ascii="Times New Roman" w:hAnsi="Times New Roman"/>
          <w:b/>
          <w:bCs/>
        </w:rPr>
      </w:pPr>
    </w:p>
    <w:p w14:paraId="16386A6B" w14:textId="77777777" w:rsidR="0035386F" w:rsidRDefault="0035386F" w:rsidP="0035386F">
      <w:pPr>
        <w:ind w:left="0" w:hanging="2"/>
        <w:jc w:val="both"/>
        <w:rPr>
          <w:rFonts w:ascii="Times New Roman" w:hAnsi="Times New Roman"/>
          <w:bCs/>
          <w:sz w:val="24"/>
          <w:szCs w:val="24"/>
        </w:rPr>
      </w:pPr>
    </w:p>
    <w:p w14:paraId="0D573B6E" w14:textId="77777777" w:rsidR="0035386F" w:rsidRDefault="0035386F" w:rsidP="0035386F">
      <w:pPr>
        <w:ind w:left="0" w:hanging="2"/>
        <w:jc w:val="both"/>
        <w:rPr>
          <w:rFonts w:ascii="Times New Roman" w:hAnsi="Times New Roman"/>
          <w:bCs/>
          <w:sz w:val="24"/>
          <w:szCs w:val="24"/>
        </w:rPr>
      </w:pPr>
    </w:p>
    <w:p w14:paraId="668F930C" w14:textId="77777777" w:rsidR="0035386F" w:rsidRDefault="0035386F" w:rsidP="0035386F">
      <w:pPr>
        <w:ind w:left="0" w:hanging="2"/>
        <w:jc w:val="both"/>
        <w:rPr>
          <w:rFonts w:ascii="Times New Roman" w:hAnsi="Times New Roman"/>
          <w:bCs/>
          <w:sz w:val="24"/>
          <w:szCs w:val="24"/>
        </w:rPr>
      </w:pPr>
    </w:p>
    <w:p w14:paraId="2D091405" w14:textId="77777777" w:rsidR="0035386F" w:rsidRDefault="0035386F" w:rsidP="0035386F">
      <w:pPr>
        <w:ind w:left="0" w:hanging="2"/>
        <w:jc w:val="both"/>
        <w:rPr>
          <w:rFonts w:ascii="Times New Roman" w:hAnsi="Times New Roman"/>
          <w:bCs/>
          <w:sz w:val="24"/>
          <w:szCs w:val="24"/>
        </w:rPr>
      </w:pPr>
    </w:p>
    <w:p w14:paraId="5051C36E" w14:textId="77777777" w:rsidR="0035386F" w:rsidRDefault="0035386F" w:rsidP="0035386F">
      <w:pPr>
        <w:ind w:left="0" w:hanging="2"/>
        <w:jc w:val="both"/>
        <w:rPr>
          <w:rFonts w:ascii="Times New Roman" w:hAnsi="Times New Roman"/>
          <w:bCs/>
          <w:sz w:val="24"/>
          <w:szCs w:val="24"/>
        </w:rPr>
      </w:pPr>
    </w:p>
    <w:p w14:paraId="6C1428FC" w14:textId="77777777" w:rsidR="0035386F" w:rsidRDefault="0035386F" w:rsidP="0035386F">
      <w:pPr>
        <w:ind w:left="0" w:hanging="2"/>
        <w:jc w:val="both"/>
        <w:rPr>
          <w:rFonts w:ascii="Times New Roman" w:hAnsi="Times New Roman"/>
          <w:bCs/>
          <w:sz w:val="24"/>
          <w:szCs w:val="24"/>
        </w:rPr>
      </w:pPr>
    </w:p>
    <w:p w14:paraId="5C754993" w14:textId="77777777" w:rsidR="0035386F" w:rsidRDefault="0035386F" w:rsidP="0035386F">
      <w:pPr>
        <w:ind w:left="0" w:hanging="2"/>
        <w:jc w:val="both"/>
        <w:rPr>
          <w:rFonts w:ascii="Times New Roman" w:hAnsi="Times New Roman"/>
          <w:bCs/>
          <w:sz w:val="24"/>
          <w:szCs w:val="24"/>
        </w:rPr>
      </w:pPr>
    </w:p>
    <w:p w14:paraId="1A947A53" w14:textId="77777777" w:rsidR="0035386F" w:rsidRDefault="0035386F" w:rsidP="0035386F">
      <w:pPr>
        <w:ind w:left="0" w:hanging="2"/>
        <w:jc w:val="both"/>
        <w:rPr>
          <w:rFonts w:ascii="Times New Roman" w:hAnsi="Times New Roman"/>
          <w:bCs/>
          <w:sz w:val="24"/>
          <w:szCs w:val="24"/>
        </w:rPr>
      </w:pPr>
    </w:p>
    <w:p w14:paraId="4D258789" w14:textId="77777777" w:rsidR="0035386F" w:rsidRDefault="0035386F" w:rsidP="0035386F">
      <w:pPr>
        <w:ind w:left="0" w:hanging="2"/>
        <w:jc w:val="both"/>
        <w:rPr>
          <w:rFonts w:ascii="Times New Roman" w:hAnsi="Times New Roman"/>
          <w:bCs/>
          <w:sz w:val="24"/>
          <w:szCs w:val="24"/>
        </w:rPr>
      </w:pPr>
    </w:p>
    <w:p w14:paraId="33CD7441" w14:textId="77777777" w:rsidR="0035386F" w:rsidRDefault="0035386F" w:rsidP="0035386F">
      <w:pPr>
        <w:ind w:left="0" w:hanging="2"/>
        <w:jc w:val="both"/>
        <w:rPr>
          <w:rFonts w:ascii="Times New Roman" w:hAnsi="Times New Roman"/>
          <w:bCs/>
          <w:sz w:val="24"/>
          <w:szCs w:val="24"/>
        </w:rPr>
      </w:pPr>
    </w:p>
    <w:p w14:paraId="6BF1A126" w14:textId="77777777" w:rsidR="0035386F" w:rsidRDefault="0035386F" w:rsidP="0035386F">
      <w:pPr>
        <w:ind w:left="0" w:hanging="2"/>
        <w:jc w:val="both"/>
        <w:rPr>
          <w:rFonts w:ascii="Times New Roman" w:hAnsi="Times New Roman"/>
          <w:bCs/>
          <w:sz w:val="24"/>
          <w:szCs w:val="24"/>
        </w:rPr>
      </w:pPr>
    </w:p>
    <w:p w14:paraId="2FC03035" w14:textId="77777777" w:rsidR="0035386F" w:rsidRDefault="0035386F" w:rsidP="0035386F">
      <w:pPr>
        <w:ind w:left="0" w:hanging="2"/>
        <w:jc w:val="both"/>
        <w:rPr>
          <w:rFonts w:ascii="Times New Roman" w:hAnsi="Times New Roman"/>
          <w:bCs/>
          <w:sz w:val="24"/>
          <w:szCs w:val="24"/>
        </w:rPr>
      </w:pPr>
    </w:p>
    <w:p w14:paraId="6BBF3D33" w14:textId="13BACB83" w:rsidR="00DC1AB8" w:rsidRDefault="0035386F">
      <w:pPr>
        <w:pStyle w:val="2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w:t>
      </w:r>
      <w:r w:rsidR="008D123D">
        <w:rPr>
          <w:rFonts w:ascii="Times New Roman" w:eastAsia="Times New Roman" w:hAnsi="Times New Roman" w:cs="Times New Roman"/>
          <w:b/>
          <w:color w:val="000000"/>
          <w:sz w:val="24"/>
          <w:szCs w:val="24"/>
        </w:rPr>
        <w:t xml:space="preserve">рганизация-разработчик: </w:t>
      </w:r>
      <w:r w:rsidR="008D123D">
        <w:rPr>
          <w:rFonts w:ascii="Times New Roman" w:eastAsia="Times New Roman" w:hAnsi="Times New Roman" w:cs="Times New Roman"/>
          <w:color w:val="000000"/>
          <w:sz w:val="24"/>
          <w:szCs w:val="24"/>
        </w:rPr>
        <w:t xml:space="preserve">Государственное бюджетное образовательное учреждение Иркутской области «Иркутский гидрометеорологический техникум» </w:t>
      </w:r>
    </w:p>
    <w:p w14:paraId="229BB6E1" w14:textId="77777777" w:rsidR="00DC1AB8" w:rsidRDefault="00DC1AB8">
      <w:pPr>
        <w:pStyle w:val="20"/>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p w14:paraId="4AC39833" w14:textId="77777777" w:rsidR="00DC1AB8" w:rsidRDefault="008D123D">
      <w:pPr>
        <w:pStyle w:val="20"/>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Экспертные организации:</w:t>
      </w:r>
    </w:p>
    <w:p w14:paraId="1203709E" w14:textId="77777777" w:rsidR="00E11193" w:rsidRDefault="00E1119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sz w:val="28"/>
          <w:szCs w:val="28"/>
        </w:rPr>
      </w:pPr>
      <w:bookmarkStart w:id="0" w:name="_heading=h.gjdgxs" w:colFirst="0" w:colLast="0"/>
      <w:bookmarkEnd w:id="0"/>
    </w:p>
    <w:p w14:paraId="1FDF46D2" w14:textId="77777777" w:rsidR="00E11193" w:rsidRDefault="00E1119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sz w:val="28"/>
          <w:szCs w:val="28"/>
        </w:rPr>
      </w:pPr>
    </w:p>
    <w:p w14:paraId="54DB2CA6" w14:textId="29042A80" w:rsidR="0035386F" w:rsidRDefault="0035386F">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position w:val="0"/>
          <w:sz w:val="28"/>
          <w:szCs w:val="28"/>
        </w:rPr>
      </w:pPr>
      <w:r>
        <w:rPr>
          <w:rFonts w:ascii="Times New Roman" w:eastAsia="Times New Roman" w:hAnsi="Times New Roman" w:cs="Times New Roman"/>
          <w:b/>
          <w:color w:val="000000"/>
          <w:sz w:val="28"/>
          <w:szCs w:val="28"/>
        </w:rPr>
        <w:br w:type="page"/>
      </w:r>
    </w:p>
    <w:p w14:paraId="359586C8" w14:textId="1EFFC2A6" w:rsidR="00DC1AB8" w:rsidRPr="004C1E35" w:rsidRDefault="008D123D" w:rsidP="004C1E35">
      <w:pPr>
        <w:pStyle w:val="2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sidRPr="004C1E35">
        <w:rPr>
          <w:rFonts w:ascii="Times New Roman" w:eastAsia="Times New Roman" w:hAnsi="Times New Roman" w:cs="Times New Roman"/>
          <w:b/>
          <w:color w:val="000000"/>
          <w:sz w:val="28"/>
          <w:szCs w:val="28"/>
        </w:rPr>
        <w:lastRenderedPageBreak/>
        <w:t>Содержание</w:t>
      </w:r>
    </w:p>
    <w:p w14:paraId="44608331" w14:textId="77777777" w:rsidR="00DC1AB8" w:rsidRPr="008B6567" w:rsidRDefault="00DC1AB8"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bookmarkStart w:id="1" w:name="_heading=h.30j0zll" w:colFirst="0" w:colLast="0"/>
      <w:bookmarkEnd w:id="1"/>
    </w:p>
    <w:p w14:paraId="4595D527"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b/>
          <w:color w:val="000000"/>
          <w:sz w:val="24"/>
          <w:szCs w:val="24"/>
        </w:rPr>
        <w:t>Раздел 1. Общие положения</w:t>
      </w:r>
    </w:p>
    <w:p w14:paraId="201F17A8" w14:textId="77777777" w:rsidR="00DC1AB8" w:rsidRPr="008B6567" w:rsidRDefault="00DC1AB8"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63DB3D61"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b/>
          <w:color w:val="000000"/>
          <w:sz w:val="24"/>
          <w:szCs w:val="24"/>
        </w:rPr>
        <w:t xml:space="preserve">Раздел 2. Общая характеристика образовательной программы </w:t>
      </w:r>
    </w:p>
    <w:p w14:paraId="6CCE98AA" w14:textId="77777777" w:rsidR="00DC1AB8" w:rsidRPr="008B6567" w:rsidRDefault="00DC1AB8"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4CC39736"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b/>
          <w:color w:val="000000"/>
          <w:sz w:val="24"/>
          <w:szCs w:val="24"/>
        </w:rPr>
        <w:t>Раздел 3. Характеристика профессиональной деятельности выпускника</w:t>
      </w:r>
    </w:p>
    <w:p w14:paraId="068CCA5D" w14:textId="77777777" w:rsidR="00DC1AB8" w:rsidRPr="008B6567" w:rsidRDefault="00DC1AB8"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623BF9CC"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b/>
          <w:color w:val="000000"/>
          <w:sz w:val="24"/>
          <w:szCs w:val="24"/>
        </w:rPr>
        <w:t xml:space="preserve">Раздел 4. Планируемые результаты освоения образовательной программы </w:t>
      </w:r>
    </w:p>
    <w:p w14:paraId="31EAE0CD"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4.1. Общие компетенции</w:t>
      </w:r>
    </w:p>
    <w:p w14:paraId="1ABEDC36"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4.2. Профессиональные компетенции</w:t>
      </w:r>
    </w:p>
    <w:p w14:paraId="2712BEE3" w14:textId="77777777" w:rsidR="00DC1AB8" w:rsidRPr="008B6567" w:rsidRDefault="00DC1AB8"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1531D7F2"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b/>
          <w:color w:val="000000"/>
          <w:sz w:val="24"/>
          <w:szCs w:val="24"/>
        </w:rPr>
        <w:t>Раздел 5. Примерная структура образовательной программы</w:t>
      </w:r>
    </w:p>
    <w:p w14:paraId="34360B59"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5.1. Примерный учебный план</w:t>
      </w:r>
    </w:p>
    <w:p w14:paraId="185E2429"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5.2. Примерный календарный учебный график</w:t>
      </w:r>
    </w:p>
    <w:p w14:paraId="6E9DEFAA"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5.3. Примерная рабочая программа воспитания</w:t>
      </w:r>
    </w:p>
    <w:p w14:paraId="3C00447E"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bookmarkStart w:id="2" w:name="_heading=h.1fob9te" w:colFirst="0" w:colLast="0"/>
      <w:bookmarkEnd w:id="2"/>
      <w:r w:rsidRPr="008B6567">
        <w:rPr>
          <w:rFonts w:ascii="Times New Roman" w:eastAsia="Times New Roman" w:hAnsi="Times New Roman" w:cs="Times New Roman"/>
          <w:color w:val="000000"/>
          <w:sz w:val="24"/>
          <w:szCs w:val="24"/>
        </w:rPr>
        <w:t>5.4. Примерный календарный план воспитательной работы</w:t>
      </w:r>
    </w:p>
    <w:p w14:paraId="715079CD" w14:textId="77777777" w:rsidR="00DC1AB8" w:rsidRPr="008B6567" w:rsidRDefault="00DC1AB8"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375D9A1F"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b/>
          <w:color w:val="000000"/>
          <w:sz w:val="24"/>
          <w:szCs w:val="24"/>
        </w:rPr>
        <w:t>Раздел 6. Примерные условия реализации образовательной программы</w:t>
      </w:r>
    </w:p>
    <w:p w14:paraId="1CEE596D"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6.1. Требования к материально-техническому обеспечению образовательной программы</w:t>
      </w:r>
    </w:p>
    <w:p w14:paraId="7EE96CFB"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6.2. Требования к учебно-методическому обеспечению образовательной программы.</w:t>
      </w:r>
    </w:p>
    <w:p w14:paraId="276FE1EB" w14:textId="77777777" w:rsidR="00884DCE" w:rsidRDefault="00884DCE" w:rsidP="00884DCE">
      <w:pPr>
        <w:spacing w:after="0"/>
        <w:ind w:left="0" w:hanging="2"/>
        <w:rPr>
          <w:rFonts w:ascii="Times New Roman" w:hAnsi="Times New Roman"/>
          <w:position w:val="0"/>
          <w:sz w:val="24"/>
          <w:szCs w:val="24"/>
        </w:rPr>
      </w:pPr>
      <w:r>
        <w:rPr>
          <w:rFonts w:ascii="Times New Roman" w:hAnsi="Times New Roman"/>
          <w:sz w:val="24"/>
          <w:szCs w:val="24"/>
        </w:rPr>
        <w:t>6.3. Требования к практической подготовке обучающихся.</w:t>
      </w:r>
    </w:p>
    <w:p w14:paraId="0A3AC61F" w14:textId="77777777" w:rsidR="00884DCE" w:rsidRDefault="00884DCE" w:rsidP="00884DCE">
      <w:pPr>
        <w:spacing w:after="0"/>
        <w:ind w:left="0" w:hanging="2"/>
        <w:rPr>
          <w:rFonts w:ascii="Times New Roman" w:hAnsi="Times New Roman"/>
          <w:sz w:val="24"/>
          <w:szCs w:val="24"/>
        </w:rPr>
      </w:pPr>
      <w:r>
        <w:rPr>
          <w:rFonts w:ascii="Times New Roman" w:hAnsi="Times New Roman"/>
          <w:sz w:val="24"/>
          <w:szCs w:val="24"/>
        </w:rPr>
        <w:t xml:space="preserve">6.4. Требования к организации воспитания обучающихся. </w:t>
      </w:r>
    </w:p>
    <w:p w14:paraId="0BCF4D42" w14:textId="77777777" w:rsidR="00884DCE" w:rsidRDefault="00884DCE" w:rsidP="00884DCE">
      <w:pPr>
        <w:spacing w:after="0"/>
        <w:ind w:left="0" w:hanging="2"/>
        <w:rPr>
          <w:rFonts w:ascii="Times New Roman" w:hAnsi="Times New Roman"/>
          <w:sz w:val="24"/>
          <w:szCs w:val="28"/>
        </w:rPr>
      </w:pPr>
      <w:r>
        <w:rPr>
          <w:rFonts w:ascii="Times New Roman" w:hAnsi="Times New Roman"/>
          <w:bCs/>
          <w:sz w:val="24"/>
          <w:szCs w:val="24"/>
        </w:rPr>
        <w:t xml:space="preserve">6.5. </w:t>
      </w:r>
      <w:r>
        <w:rPr>
          <w:rFonts w:ascii="Times New Roman" w:hAnsi="Times New Roman"/>
          <w:sz w:val="24"/>
          <w:szCs w:val="28"/>
        </w:rPr>
        <w:t>Требования к кадровым условиям реализации образовательной программы</w:t>
      </w:r>
    </w:p>
    <w:p w14:paraId="20392232" w14:textId="2AD3A715" w:rsidR="00DC1AB8" w:rsidRPr="008B6567" w:rsidRDefault="00884DCE" w:rsidP="00884DCE">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hAnsi="Times New Roman"/>
          <w:bCs/>
          <w:sz w:val="24"/>
          <w:szCs w:val="24"/>
        </w:rPr>
        <w:t>6.6. Требования к финансовым условиям реализации образовательной программы</w:t>
      </w:r>
    </w:p>
    <w:p w14:paraId="4AE19588" w14:textId="77777777" w:rsidR="00DC1AB8" w:rsidRPr="008B6567" w:rsidRDefault="00DC1AB8"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4B32532E"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b/>
          <w:color w:val="000000"/>
          <w:sz w:val="24"/>
          <w:szCs w:val="24"/>
        </w:rPr>
        <w:t xml:space="preserve">Раздел 7. Формирование фондов оценочных средств для проведения государственной итоговой аттестации </w:t>
      </w:r>
    </w:p>
    <w:p w14:paraId="64ADDE34" w14:textId="77777777" w:rsidR="00DC1AB8" w:rsidRPr="008B6567" w:rsidRDefault="00DC1AB8"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7D327091"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b/>
          <w:color w:val="000000"/>
          <w:sz w:val="24"/>
          <w:szCs w:val="24"/>
        </w:rPr>
        <w:t>Раздел 8. Разработчики примерной основной образовательной программы</w:t>
      </w:r>
    </w:p>
    <w:p w14:paraId="1315584D" w14:textId="77777777" w:rsidR="00DC1AB8" w:rsidRPr="008B6567" w:rsidRDefault="00DC1AB8"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34E92B8F" w14:textId="77777777" w:rsidR="00DC1AB8" w:rsidRPr="008B6567" w:rsidRDefault="00DC1AB8"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7038DF85" w14:textId="77777777" w:rsidR="00DC1AB8" w:rsidRPr="008B6567" w:rsidRDefault="008D123D" w:rsidP="00443234">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b/>
          <w:color w:val="000000"/>
          <w:sz w:val="24"/>
          <w:szCs w:val="24"/>
        </w:rPr>
        <w:t>ПРИЛОЖЕНИЯ</w:t>
      </w:r>
    </w:p>
    <w:p w14:paraId="50E3D199" w14:textId="77777777" w:rsidR="00DC1AB8" w:rsidRPr="000B782D" w:rsidRDefault="000B782D" w:rsidP="000B782D">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0B782D">
        <w:rPr>
          <w:rFonts w:ascii="Times New Roman" w:eastAsia="Times New Roman" w:hAnsi="Times New Roman" w:cs="Times New Roman"/>
          <w:color w:val="000000"/>
          <w:sz w:val="24"/>
          <w:szCs w:val="24"/>
        </w:rPr>
        <w:t xml:space="preserve">Приложение 1. </w:t>
      </w:r>
      <w:r w:rsidR="008D123D" w:rsidRPr="000B782D">
        <w:rPr>
          <w:rFonts w:ascii="Times New Roman" w:eastAsia="Times New Roman" w:hAnsi="Times New Roman" w:cs="Times New Roman"/>
          <w:color w:val="000000"/>
          <w:sz w:val="24"/>
          <w:szCs w:val="24"/>
        </w:rPr>
        <w:t>Примерные программы профессиональных модулей.</w:t>
      </w:r>
    </w:p>
    <w:p w14:paraId="6C2E09BF" w14:textId="6510592C"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1.1. Примерная рабочая программа профессионального модуля «Организация и проведение гидрометеорологических работ и наблюдений на сети станций и постов»</w:t>
      </w:r>
    </w:p>
    <w:p w14:paraId="3D38CEB6" w14:textId="3F39E65E"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1.2. Примерная рабочая программа профессионального модуля «Ремонт и проверка приборов и оборудования, используемых в гидрологии»</w:t>
      </w:r>
    </w:p>
    <w:p w14:paraId="475EEC5E" w14:textId="2B4787E1"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1.3. Примерная рабочая программа профессионального модуля «Проведение изыскательских работ»</w:t>
      </w:r>
    </w:p>
    <w:p w14:paraId="228F993C" w14:textId="77777777" w:rsidR="00DC1AB8" w:rsidRPr="000B782D" w:rsidRDefault="000B782D" w:rsidP="000B782D">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0B782D">
        <w:rPr>
          <w:rFonts w:ascii="Times New Roman" w:eastAsia="Times New Roman" w:hAnsi="Times New Roman" w:cs="Times New Roman"/>
          <w:color w:val="000000"/>
          <w:sz w:val="24"/>
          <w:szCs w:val="24"/>
        </w:rPr>
        <w:t>Приложение 2.</w:t>
      </w:r>
      <w:r w:rsidR="008D123D" w:rsidRPr="000B782D">
        <w:rPr>
          <w:rFonts w:ascii="Times New Roman" w:eastAsia="Times New Roman" w:hAnsi="Times New Roman" w:cs="Times New Roman"/>
          <w:color w:val="000000"/>
          <w:sz w:val="24"/>
          <w:szCs w:val="24"/>
        </w:rPr>
        <w:t xml:space="preserve"> Примерные программы учебных дисциплин</w:t>
      </w:r>
    </w:p>
    <w:p w14:paraId="7A84FF7C" w14:textId="6FE0B461"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2.1</w:t>
      </w:r>
      <w:r w:rsidR="0086420B">
        <w:rPr>
          <w:rFonts w:ascii="Times New Roman" w:eastAsia="Times New Roman" w:hAnsi="Times New Roman" w:cs="Times New Roman"/>
          <w:color w:val="000000"/>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«Основы философии»</w:t>
      </w:r>
    </w:p>
    <w:p w14:paraId="5B4A20DF" w14:textId="1A74E1D4"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lastRenderedPageBreak/>
        <w:t>Приложение 2.2</w:t>
      </w:r>
      <w:r w:rsidR="0086420B">
        <w:rPr>
          <w:rFonts w:ascii="Times New Roman" w:eastAsia="Times New Roman" w:hAnsi="Times New Roman" w:cs="Times New Roman"/>
          <w:color w:val="000000"/>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«История»</w:t>
      </w:r>
    </w:p>
    <w:p w14:paraId="45DBE959" w14:textId="18B9FDBD"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2.3</w:t>
      </w:r>
      <w:r w:rsidR="0086420B">
        <w:rPr>
          <w:rFonts w:ascii="Times New Roman" w:eastAsia="Times New Roman" w:hAnsi="Times New Roman" w:cs="Times New Roman"/>
          <w:color w:val="000000"/>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«Иностранный язык в профессиональной деятельности»</w:t>
      </w:r>
    </w:p>
    <w:p w14:paraId="2093C91C" w14:textId="3247ED44"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2.4</w:t>
      </w:r>
      <w:r w:rsidR="0086420B">
        <w:rPr>
          <w:rFonts w:ascii="Times New Roman" w:eastAsia="Times New Roman" w:hAnsi="Times New Roman" w:cs="Times New Roman"/>
          <w:color w:val="000000"/>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«Физическая культура»</w:t>
      </w:r>
    </w:p>
    <w:p w14:paraId="6096FF7A" w14:textId="0C6606A0"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w:t>
      </w:r>
      <w:r w:rsidR="00144198" w:rsidRPr="008B6567">
        <w:rPr>
          <w:rFonts w:ascii="Times New Roman" w:eastAsia="Times New Roman" w:hAnsi="Times New Roman" w:cs="Times New Roman"/>
          <w:color w:val="000000"/>
          <w:sz w:val="24"/>
          <w:szCs w:val="24"/>
        </w:rPr>
        <w:t>5</w:t>
      </w:r>
      <w:r w:rsidR="0086420B">
        <w:rPr>
          <w:rFonts w:ascii="Times New Roman" w:eastAsia="Times New Roman" w:hAnsi="Times New Roman" w:cs="Times New Roman"/>
          <w:color w:val="000000"/>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«Психология делового общения</w:t>
      </w:r>
      <w:r w:rsidR="0086420B">
        <w:rPr>
          <w:rFonts w:ascii="Times New Roman" w:eastAsia="Times New Roman" w:hAnsi="Times New Roman" w:cs="Times New Roman"/>
          <w:color w:val="000000"/>
          <w:sz w:val="24"/>
          <w:szCs w:val="24"/>
        </w:rPr>
        <w:t>»</w:t>
      </w:r>
    </w:p>
    <w:p w14:paraId="13B81994" w14:textId="4118CF17" w:rsidR="0086420B"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2.6</w:t>
      </w:r>
      <w:r w:rsidR="0086420B">
        <w:rPr>
          <w:rFonts w:ascii="Times New Roman" w:eastAsia="Times New Roman" w:hAnsi="Times New Roman" w:cs="Times New Roman"/>
          <w:color w:val="000000"/>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«Математика»</w:t>
      </w:r>
    </w:p>
    <w:p w14:paraId="1BD3D007" w14:textId="6FCD6A36"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w:t>
      </w:r>
      <w:r w:rsidR="00144198" w:rsidRPr="008B6567">
        <w:rPr>
          <w:rFonts w:ascii="Times New Roman" w:eastAsia="Times New Roman" w:hAnsi="Times New Roman" w:cs="Times New Roman"/>
          <w:sz w:val="24"/>
          <w:szCs w:val="24"/>
        </w:rPr>
        <w:t>7</w:t>
      </w:r>
      <w:r w:rsidR="0086420B">
        <w:rPr>
          <w:rFonts w:ascii="Times New Roman" w:eastAsia="Times New Roman" w:hAnsi="Times New Roman" w:cs="Times New Roman"/>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«Информационные технологии в профессиональной деятельности»</w:t>
      </w:r>
    </w:p>
    <w:p w14:paraId="27E054D1" w14:textId="2912B711"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w:t>
      </w:r>
      <w:r w:rsidR="00144198" w:rsidRPr="008B6567">
        <w:rPr>
          <w:rFonts w:ascii="Times New Roman" w:eastAsia="Times New Roman" w:hAnsi="Times New Roman" w:cs="Times New Roman"/>
          <w:sz w:val="24"/>
          <w:szCs w:val="24"/>
        </w:rPr>
        <w:t>8</w:t>
      </w:r>
      <w:r w:rsidR="0086420B">
        <w:rPr>
          <w:rFonts w:ascii="Times New Roman" w:eastAsia="Times New Roman" w:hAnsi="Times New Roman" w:cs="Times New Roman"/>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w:t>
      </w:r>
      <w:r w:rsidR="00144198" w:rsidRPr="008B6567">
        <w:rPr>
          <w:rFonts w:ascii="Times New Roman" w:eastAsia="Times New Roman" w:hAnsi="Times New Roman" w:cs="Times New Roman"/>
          <w:color w:val="000000"/>
          <w:sz w:val="24"/>
          <w:szCs w:val="24"/>
        </w:rPr>
        <w:t>Экология»</w:t>
      </w:r>
    </w:p>
    <w:p w14:paraId="64229936" w14:textId="122824A6"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sz w:val="24"/>
          <w:szCs w:val="24"/>
        </w:rPr>
        <w:t>П</w:t>
      </w:r>
      <w:r w:rsidRPr="008B6567">
        <w:rPr>
          <w:rFonts w:ascii="Times New Roman" w:eastAsia="Times New Roman" w:hAnsi="Times New Roman" w:cs="Times New Roman"/>
          <w:color w:val="000000"/>
          <w:sz w:val="24"/>
          <w:szCs w:val="24"/>
        </w:rPr>
        <w:t>риложение 2.</w:t>
      </w:r>
      <w:r w:rsidR="00144198" w:rsidRPr="008B6567">
        <w:rPr>
          <w:rFonts w:ascii="Times New Roman" w:eastAsia="Times New Roman" w:hAnsi="Times New Roman" w:cs="Times New Roman"/>
          <w:sz w:val="24"/>
          <w:szCs w:val="24"/>
        </w:rPr>
        <w:t>9</w:t>
      </w:r>
      <w:r w:rsidR="0086420B">
        <w:rPr>
          <w:rFonts w:ascii="Times New Roman" w:eastAsia="Times New Roman" w:hAnsi="Times New Roman" w:cs="Times New Roman"/>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«Электроника и электротехника»</w:t>
      </w:r>
    </w:p>
    <w:p w14:paraId="1E5C8ACE" w14:textId="70DE1067"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w:t>
      </w:r>
      <w:r w:rsidRPr="008B6567">
        <w:rPr>
          <w:rFonts w:ascii="Times New Roman" w:eastAsia="Times New Roman" w:hAnsi="Times New Roman" w:cs="Times New Roman"/>
          <w:sz w:val="24"/>
          <w:szCs w:val="24"/>
        </w:rPr>
        <w:t>1</w:t>
      </w:r>
      <w:r w:rsidR="003721BA" w:rsidRPr="008B6567">
        <w:rPr>
          <w:rFonts w:ascii="Times New Roman" w:eastAsia="Times New Roman" w:hAnsi="Times New Roman" w:cs="Times New Roman"/>
          <w:sz w:val="24"/>
          <w:szCs w:val="24"/>
        </w:rPr>
        <w:t>0</w:t>
      </w:r>
      <w:r w:rsidR="0086420B">
        <w:rPr>
          <w:rFonts w:ascii="Times New Roman" w:eastAsia="Times New Roman" w:hAnsi="Times New Roman" w:cs="Times New Roman"/>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«Инженерная графика»</w:t>
      </w:r>
    </w:p>
    <w:p w14:paraId="5F45C0AC" w14:textId="3BA62B76"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w:t>
      </w:r>
      <w:r w:rsidRPr="008B6567">
        <w:rPr>
          <w:rFonts w:ascii="Times New Roman" w:eastAsia="Times New Roman" w:hAnsi="Times New Roman" w:cs="Times New Roman"/>
          <w:sz w:val="24"/>
          <w:szCs w:val="24"/>
        </w:rPr>
        <w:t>.1</w:t>
      </w:r>
      <w:r w:rsidR="003721BA" w:rsidRPr="008B6567">
        <w:rPr>
          <w:rFonts w:ascii="Times New Roman" w:eastAsia="Times New Roman" w:hAnsi="Times New Roman" w:cs="Times New Roman"/>
          <w:sz w:val="24"/>
          <w:szCs w:val="24"/>
        </w:rPr>
        <w:t>1</w:t>
      </w:r>
      <w:r w:rsidR="0086420B">
        <w:rPr>
          <w:rFonts w:ascii="Times New Roman" w:eastAsia="Times New Roman" w:hAnsi="Times New Roman" w:cs="Times New Roman"/>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«Метеорология»</w:t>
      </w:r>
    </w:p>
    <w:p w14:paraId="11FD7D66" w14:textId="18D8439A"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w:t>
      </w:r>
      <w:r w:rsidRPr="008B6567">
        <w:rPr>
          <w:rFonts w:ascii="Times New Roman" w:eastAsia="Times New Roman" w:hAnsi="Times New Roman" w:cs="Times New Roman"/>
          <w:sz w:val="24"/>
          <w:szCs w:val="24"/>
        </w:rPr>
        <w:t>1</w:t>
      </w:r>
      <w:r w:rsidR="003721BA" w:rsidRPr="008B6567">
        <w:rPr>
          <w:rFonts w:ascii="Times New Roman" w:eastAsia="Times New Roman" w:hAnsi="Times New Roman" w:cs="Times New Roman"/>
          <w:sz w:val="24"/>
          <w:szCs w:val="24"/>
        </w:rPr>
        <w:t>2</w:t>
      </w:r>
      <w:r w:rsidR="0086420B">
        <w:rPr>
          <w:rFonts w:ascii="Times New Roman" w:eastAsia="Times New Roman" w:hAnsi="Times New Roman" w:cs="Times New Roman"/>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w:t>
      </w:r>
      <w:r w:rsidRPr="008B6567">
        <w:rPr>
          <w:rFonts w:ascii="Times New Roman" w:eastAsia="Times New Roman" w:hAnsi="Times New Roman" w:cs="Times New Roman"/>
          <w:sz w:val="24"/>
          <w:szCs w:val="24"/>
        </w:rPr>
        <w:t>«Основы экономики и финансовой грамотности»</w:t>
      </w:r>
    </w:p>
    <w:p w14:paraId="44C06FA5" w14:textId="36D808D9"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w:t>
      </w:r>
      <w:r w:rsidRPr="008B6567">
        <w:rPr>
          <w:rFonts w:ascii="Times New Roman" w:eastAsia="Times New Roman" w:hAnsi="Times New Roman" w:cs="Times New Roman"/>
          <w:sz w:val="24"/>
          <w:szCs w:val="24"/>
        </w:rPr>
        <w:t>1</w:t>
      </w:r>
      <w:r w:rsidR="003721BA" w:rsidRPr="008B6567">
        <w:rPr>
          <w:rFonts w:ascii="Times New Roman" w:eastAsia="Times New Roman" w:hAnsi="Times New Roman" w:cs="Times New Roman"/>
          <w:sz w:val="24"/>
          <w:szCs w:val="24"/>
        </w:rPr>
        <w:t>3</w:t>
      </w:r>
      <w:r w:rsidR="0086420B">
        <w:rPr>
          <w:rFonts w:ascii="Times New Roman" w:eastAsia="Times New Roman" w:hAnsi="Times New Roman" w:cs="Times New Roman"/>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w:t>
      </w:r>
      <w:r w:rsidR="003721BA" w:rsidRPr="008B6567">
        <w:rPr>
          <w:rFonts w:ascii="Times New Roman" w:eastAsia="Times New Roman" w:hAnsi="Times New Roman" w:cs="Times New Roman"/>
          <w:color w:val="000000"/>
          <w:sz w:val="24"/>
          <w:szCs w:val="24"/>
        </w:rPr>
        <w:t xml:space="preserve">«Охрана </w:t>
      </w:r>
      <w:r w:rsidRPr="008B6567">
        <w:rPr>
          <w:rFonts w:ascii="Times New Roman" w:eastAsia="Times New Roman" w:hAnsi="Times New Roman" w:cs="Times New Roman"/>
          <w:color w:val="000000"/>
          <w:sz w:val="24"/>
          <w:szCs w:val="24"/>
        </w:rPr>
        <w:t>труда и техника безопасности»</w:t>
      </w:r>
    </w:p>
    <w:p w14:paraId="2587F29F" w14:textId="4EEEB664"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w:t>
      </w:r>
      <w:r w:rsidR="003721BA" w:rsidRPr="008B6567">
        <w:rPr>
          <w:rFonts w:ascii="Times New Roman" w:eastAsia="Times New Roman" w:hAnsi="Times New Roman" w:cs="Times New Roman"/>
          <w:sz w:val="24"/>
          <w:szCs w:val="24"/>
        </w:rPr>
        <w:t>14</w:t>
      </w:r>
      <w:r w:rsidR="0086420B">
        <w:rPr>
          <w:rFonts w:ascii="Times New Roman" w:eastAsia="Times New Roman" w:hAnsi="Times New Roman" w:cs="Times New Roman"/>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«Безопасность жизнедеятельности»</w:t>
      </w:r>
    </w:p>
    <w:p w14:paraId="6B7383E4" w14:textId="70643268"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w:t>
      </w:r>
      <w:r w:rsidRPr="008B6567">
        <w:rPr>
          <w:rFonts w:ascii="Times New Roman" w:eastAsia="Times New Roman" w:hAnsi="Times New Roman" w:cs="Times New Roman"/>
          <w:sz w:val="24"/>
          <w:szCs w:val="24"/>
        </w:rPr>
        <w:t>1</w:t>
      </w:r>
      <w:r w:rsidR="003721BA" w:rsidRPr="008B6567">
        <w:rPr>
          <w:rFonts w:ascii="Times New Roman" w:eastAsia="Times New Roman" w:hAnsi="Times New Roman" w:cs="Times New Roman"/>
          <w:sz w:val="24"/>
          <w:szCs w:val="24"/>
        </w:rPr>
        <w:t>5</w:t>
      </w:r>
      <w:r w:rsidR="0086420B">
        <w:rPr>
          <w:rFonts w:ascii="Times New Roman" w:eastAsia="Times New Roman" w:hAnsi="Times New Roman" w:cs="Times New Roman"/>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«Технические системы передачи </w:t>
      </w:r>
      <w:r w:rsidR="00216FD4" w:rsidRPr="008B6567">
        <w:rPr>
          <w:rFonts w:ascii="Times New Roman" w:eastAsia="Times New Roman" w:hAnsi="Times New Roman" w:cs="Times New Roman"/>
          <w:color w:val="000000"/>
          <w:sz w:val="24"/>
          <w:szCs w:val="24"/>
        </w:rPr>
        <w:t>информации</w:t>
      </w:r>
      <w:r w:rsidRPr="008B6567">
        <w:rPr>
          <w:rFonts w:ascii="Times New Roman" w:eastAsia="Times New Roman" w:hAnsi="Times New Roman" w:cs="Times New Roman"/>
          <w:color w:val="000000"/>
          <w:sz w:val="24"/>
          <w:szCs w:val="24"/>
        </w:rPr>
        <w:t>»</w:t>
      </w:r>
    </w:p>
    <w:p w14:paraId="4997C2A1" w14:textId="5BE97539" w:rsidR="00DC1AB8" w:rsidRPr="008B6567" w:rsidRDefault="008D123D" w:rsidP="00457668">
      <w:pPr>
        <w:pStyle w:val="20"/>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Приложение 2.</w:t>
      </w:r>
      <w:r w:rsidRPr="008B6567">
        <w:rPr>
          <w:rFonts w:ascii="Times New Roman" w:eastAsia="Times New Roman" w:hAnsi="Times New Roman" w:cs="Times New Roman"/>
          <w:sz w:val="24"/>
          <w:szCs w:val="24"/>
        </w:rPr>
        <w:t>1</w:t>
      </w:r>
      <w:r w:rsidR="003721BA" w:rsidRPr="008B6567">
        <w:rPr>
          <w:rFonts w:ascii="Times New Roman" w:eastAsia="Times New Roman" w:hAnsi="Times New Roman" w:cs="Times New Roman"/>
          <w:sz w:val="24"/>
          <w:szCs w:val="24"/>
        </w:rPr>
        <w:t>6</w:t>
      </w:r>
      <w:r w:rsidR="0086420B">
        <w:rPr>
          <w:rFonts w:ascii="Times New Roman" w:eastAsia="Times New Roman" w:hAnsi="Times New Roman" w:cs="Times New Roman"/>
          <w:sz w:val="24"/>
          <w:szCs w:val="24"/>
        </w:rPr>
        <w:t>.</w:t>
      </w:r>
      <w:r w:rsidRPr="008B6567">
        <w:rPr>
          <w:rFonts w:ascii="Times New Roman" w:eastAsia="Times New Roman" w:hAnsi="Times New Roman" w:cs="Times New Roman"/>
          <w:color w:val="000000"/>
          <w:sz w:val="24"/>
          <w:szCs w:val="24"/>
        </w:rPr>
        <w:t xml:space="preserve"> Примерная рабочая программа учебной дисциплины «Правовое обеспечение профессиональной деятельности»</w:t>
      </w:r>
    </w:p>
    <w:p w14:paraId="0669FC28" w14:textId="3875B146" w:rsidR="00DC1AB8" w:rsidRPr="008B6567" w:rsidRDefault="008D123D" w:rsidP="00443234">
      <w:pPr>
        <w:spacing w:after="0"/>
        <w:ind w:leftChars="0" w:left="0" w:firstLineChars="0" w:firstLine="0"/>
        <w:jc w:val="both"/>
        <w:outlineLvl w:val="9"/>
        <w:rPr>
          <w:rFonts w:ascii="Times New Roman" w:hAnsi="Times New Roman" w:cs="Times New Roman"/>
          <w:sz w:val="24"/>
          <w:szCs w:val="24"/>
        </w:rPr>
      </w:pPr>
      <w:r w:rsidRPr="008B6567">
        <w:rPr>
          <w:rFonts w:ascii="Times New Roman" w:hAnsi="Times New Roman" w:cs="Times New Roman"/>
          <w:sz w:val="24"/>
          <w:szCs w:val="24"/>
        </w:rPr>
        <w:t xml:space="preserve">Приложение 3. Примерная рабочая программа воспитания </w:t>
      </w:r>
    </w:p>
    <w:p w14:paraId="52E60DC6" w14:textId="6ACA7AC7" w:rsidR="00DC1AB8" w:rsidRDefault="008D123D" w:rsidP="008A0A4C">
      <w:pPr>
        <w:spacing w:after="0"/>
        <w:ind w:leftChars="0" w:left="0" w:firstLineChars="0" w:firstLine="0"/>
        <w:outlineLvl w:val="9"/>
        <w:rPr>
          <w:rFonts w:ascii="Times New Roman" w:hAnsi="Times New Roman" w:cs="Times New Roman"/>
          <w:sz w:val="24"/>
          <w:szCs w:val="24"/>
        </w:rPr>
      </w:pPr>
      <w:r w:rsidRPr="008B6567">
        <w:rPr>
          <w:rFonts w:ascii="Times New Roman" w:hAnsi="Times New Roman" w:cs="Times New Roman"/>
          <w:sz w:val="24"/>
          <w:szCs w:val="24"/>
        </w:rPr>
        <w:t>Приложение 4. Фонды примерных оценочных средств для государственной итоговой аттестации по специальности</w:t>
      </w:r>
    </w:p>
    <w:p w14:paraId="74D52278" w14:textId="77777777" w:rsidR="00457668" w:rsidRDefault="00457668" w:rsidP="008A0A4C">
      <w:pPr>
        <w:spacing w:after="0"/>
        <w:ind w:leftChars="0" w:left="0" w:firstLineChars="0" w:firstLine="0"/>
        <w:outlineLvl w:val="9"/>
        <w:rPr>
          <w:rFonts w:ascii="Times New Roman" w:hAnsi="Times New Roman" w:cs="Times New Roman"/>
          <w:sz w:val="24"/>
          <w:szCs w:val="24"/>
        </w:rPr>
      </w:pPr>
    </w:p>
    <w:p w14:paraId="019DFA63" w14:textId="2BBB7E39" w:rsidR="00457668" w:rsidRPr="008B6567" w:rsidRDefault="00457668" w:rsidP="008A0A4C">
      <w:pPr>
        <w:spacing w:after="0"/>
        <w:ind w:leftChars="0" w:left="0" w:firstLineChars="0" w:firstLine="0"/>
        <w:outlineLvl w:val="9"/>
        <w:rPr>
          <w:rFonts w:ascii="Times New Roman" w:hAnsi="Times New Roman" w:cs="Times New Roman"/>
          <w:sz w:val="24"/>
          <w:szCs w:val="24"/>
        </w:rPr>
        <w:sectPr w:rsidR="00457668" w:rsidRPr="008B6567" w:rsidSect="005415B2">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cols w:space="720"/>
        </w:sectPr>
      </w:pPr>
    </w:p>
    <w:p w14:paraId="249B6509" w14:textId="77777777" w:rsidR="00DC1AB8" w:rsidRDefault="008D123D" w:rsidP="001104DB">
      <w:pPr>
        <w:pStyle w:val="2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Раздел 1. Общие положения</w:t>
      </w:r>
    </w:p>
    <w:p w14:paraId="787FBF2B" w14:textId="1EB6E3FD" w:rsidR="00DC1AB8" w:rsidRDefault="008D123D" w:rsidP="001104D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Настоящая примерная основная образовательная программа </w:t>
      </w:r>
      <w:r w:rsidR="001104DB">
        <w:rPr>
          <w:rFonts w:ascii="Times New Roman" w:eastAsia="Times New Roman" w:hAnsi="Times New Roman" w:cs="Times New Roman"/>
          <w:color w:val="000000"/>
          <w:sz w:val="24"/>
          <w:szCs w:val="24"/>
        </w:rPr>
        <w:t xml:space="preserve">среднего профессионального образования </w:t>
      </w:r>
      <w:r>
        <w:rPr>
          <w:rFonts w:ascii="Times New Roman" w:eastAsia="Times New Roman" w:hAnsi="Times New Roman" w:cs="Times New Roman"/>
          <w:color w:val="000000"/>
          <w:sz w:val="24"/>
          <w:szCs w:val="24"/>
        </w:rPr>
        <w:t>(далее – ПООП</w:t>
      </w:r>
      <w:r w:rsidR="001104DB">
        <w:rPr>
          <w:rFonts w:ascii="Times New Roman" w:eastAsia="Times New Roman" w:hAnsi="Times New Roman" w:cs="Times New Roman"/>
          <w:color w:val="000000"/>
          <w:sz w:val="24"/>
          <w:szCs w:val="24"/>
        </w:rPr>
        <w:t xml:space="preserve"> СПО</w:t>
      </w:r>
      <w:r>
        <w:rPr>
          <w:rFonts w:ascii="Times New Roman" w:eastAsia="Times New Roman" w:hAnsi="Times New Roman" w:cs="Times New Roman"/>
          <w:color w:val="000000"/>
          <w:sz w:val="24"/>
          <w:szCs w:val="24"/>
        </w:rPr>
        <w:t xml:space="preserve">) по </w:t>
      </w:r>
      <w:r w:rsidRPr="001104DB">
        <w:rPr>
          <w:rFonts w:ascii="Times New Roman" w:eastAsia="Times New Roman" w:hAnsi="Times New Roman" w:cs="Times New Roman"/>
          <w:iCs/>
          <w:color w:val="000000"/>
          <w:sz w:val="24"/>
          <w:szCs w:val="24"/>
        </w:rPr>
        <w:t xml:space="preserve">специальности </w:t>
      </w:r>
      <w:r w:rsidR="001104DB" w:rsidRPr="001104DB">
        <w:rPr>
          <w:rFonts w:ascii="Times New Roman" w:eastAsia="Times New Roman" w:hAnsi="Times New Roman" w:cs="Times New Roman"/>
          <w:iCs/>
          <w:color w:val="000000"/>
          <w:sz w:val="24"/>
          <w:szCs w:val="24"/>
        </w:rPr>
        <w:t>05.02.02 Гидрология</w:t>
      </w:r>
      <w:r w:rsidR="001104D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1104DB">
        <w:rPr>
          <w:rFonts w:ascii="Times New Roman" w:eastAsia="Times New Roman" w:hAnsi="Times New Roman" w:cs="Times New Roman"/>
          <w:iCs/>
          <w:color w:val="000000"/>
          <w:sz w:val="24"/>
          <w:szCs w:val="24"/>
        </w:rPr>
        <w:t xml:space="preserve">специальности 05.02.02 Гидрология, </w:t>
      </w:r>
      <w:r>
        <w:rPr>
          <w:rFonts w:ascii="Times New Roman" w:eastAsia="Times New Roman" w:hAnsi="Times New Roman" w:cs="Times New Roman"/>
          <w:color w:val="000000"/>
          <w:sz w:val="24"/>
          <w:szCs w:val="24"/>
        </w:rPr>
        <w:t xml:space="preserve">утвержденного Приказом Минпросвещения России </w:t>
      </w:r>
      <w:r w:rsidRPr="001104DB">
        <w:rPr>
          <w:rFonts w:ascii="Times New Roman" w:eastAsia="Times New Roman" w:hAnsi="Times New Roman" w:cs="Times New Roman"/>
          <w:iCs/>
          <w:color w:val="000000"/>
          <w:sz w:val="24"/>
          <w:szCs w:val="24"/>
        </w:rPr>
        <w:t>от 17 ноября 2020 г. №</w:t>
      </w:r>
      <w:r w:rsidR="001104DB">
        <w:rPr>
          <w:rFonts w:ascii="Times New Roman" w:eastAsia="Times New Roman" w:hAnsi="Times New Roman" w:cs="Times New Roman"/>
          <w:iCs/>
          <w:color w:val="000000"/>
          <w:sz w:val="24"/>
          <w:szCs w:val="24"/>
        </w:rPr>
        <w:t> </w:t>
      </w:r>
      <w:r w:rsidRPr="001104DB">
        <w:rPr>
          <w:rFonts w:ascii="Times New Roman" w:eastAsia="Times New Roman" w:hAnsi="Times New Roman" w:cs="Times New Roman"/>
          <w:iCs/>
          <w:color w:val="000000"/>
          <w:sz w:val="24"/>
          <w:szCs w:val="24"/>
        </w:rPr>
        <w:t>647</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(далее – ФГОС СПО).</w:t>
      </w:r>
    </w:p>
    <w:p w14:paraId="57D5C31A" w14:textId="15555A6B" w:rsidR="00DC1AB8" w:rsidRDefault="008D123D" w:rsidP="001104D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ПООП определяет рекомендованный объем и содержание среднего профессионального образования по </w:t>
      </w:r>
      <w:r w:rsidRPr="001104DB">
        <w:rPr>
          <w:rFonts w:ascii="Times New Roman" w:eastAsia="Times New Roman" w:hAnsi="Times New Roman" w:cs="Times New Roman"/>
          <w:iCs/>
          <w:color w:val="000000"/>
          <w:sz w:val="24"/>
          <w:szCs w:val="24"/>
        </w:rPr>
        <w:t>специальности 05.02.02 Гидрология</w:t>
      </w:r>
      <w:r w:rsidR="001104DB">
        <w:rPr>
          <w:rFonts w:ascii="Times New Roman" w:eastAsia="Times New Roman" w:hAnsi="Times New Roman" w:cs="Times New Roman"/>
          <w:iCs/>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планируемые результаты освоения образовательной программы, примерные условия образовательной деятельности.</w:t>
      </w:r>
    </w:p>
    <w:p w14:paraId="333CEA35" w14:textId="0EF8EA34" w:rsidR="00DC1AB8" w:rsidRDefault="008D123D" w:rsidP="001104DB">
      <w:pPr>
        <w:pStyle w:val="20"/>
        <w:pBdr>
          <w:top w:val="nil"/>
          <w:left w:val="nil"/>
          <w:bottom w:val="nil"/>
          <w:right w:val="nil"/>
          <w:between w:val="nil"/>
        </w:pBdr>
        <w:spacing w:line="276" w:lineRule="auto"/>
        <w:ind w:firstLine="5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ПООП разработана для реализации образовательной программы на базе среднего общего образования.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w:t>
      </w:r>
      <w:r w:rsidRPr="001104DB">
        <w:rPr>
          <w:rFonts w:ascii="Times New Roman" w:eastAsia="Times New Roman" w:hAnsi="Times New Roman" w:cs="Times New Roman"/>
          <w:color w:val="000000"/>
          <w:sz w:val="24"/>
          <w:szCs w:val="24"/>
        </w:rPr>
        <w:t>получаемой специальности</w:t>
      </w:r>
      <w:r>
        <w:rPr>
          <w:rFonts w:ascii="Times New Roman" w:eastAsia="Times New Roman" w:hAnsi="Times New Roman" w:cs="Times New Roman"/>
          <w:color w:val="000000"/>
          <w:sz w:val="24"/>
          <w:szCs w:val="24"/>
        </w:rPr>
        <w:t xml:space="preserve"> и настоящей ПООП СПО.</w:t>
      </w:r>
    </w:p>
    <w:p w14:paraId="42F1C29A" w14:textId="77777777" w:rsidR="00DC1AB8" w:rsidRDefault="008D123D" w:rsidP="001104D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Нормативные основания для разработки ПООП:</w:t>
      </w:r>
    </w:p>
    <w:p w14:paraId="4FC3757F" w14:textId="77777777" w:rsidR="00DC1AB8" w:rsidRDefault="008D123D" w:rsidP="001104DB">
      <w:pPr>
        <w:pStyle w:val="20"/>
        <w:numPr>
          <w:ilvl w:val="0"/>
          <w:numId w:val="8"/>
        </w:numPr>
        <w:pBdr>
          <w:top w:val="nil"/>
          <w:left w:val="nil"/>
          <w:bottom w:val="nil"/>
          <w:right w:val="nil"/>
          <w:between w:val="nil"/>
        </w:pBdr>
        <w:tabs>
          <w:tab w:val="left" w:pos="1134"/>
        </w:tabs>
        <w:spacing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Федеральный закон от 29 декабря 2012 г. №273-ФЗ «Об образовании в Российской Федерации»;</w:t>
      </w:r>
    </w:p>
    <w:p w14:paraId="187F6407" w14:textId="77777777" w:rsidR="00DC1AB8" w:rsidRPr="00847176" w:rsidRDefault="008D123D" w:rsidP="001104DB">
      <w:pPr>
        <w:pStyle w:val="20"/>
        <w:numPr>
          <w:ilvl w:val="0"/>
          <w:numId w:val="8"/>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847176">
        <w:rPr>
          <w:rFonts w:ascii="Times New Roman" w:eastAsia="Times New Roman" w:hAnsi="Times New Roman" w:cs="Times New Roman"/>
          <w:sz w:val="24"/>
          <w:szCs w:val="24"/>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6A2D20AE" w14:textId="4DDFEC2B" w:rsidR="00DC1AB8" w:rsidRPr="001104DB" w:rsidRDefault="008D123D" w:rsidP="001104DB">
      <w:pPr>
        <w:pStyle w:val="20"/>
        <w:numPr>
          <w:ilvl w:val="0"/>
          <w:numId w:val="8"/>
        </w:numPr>
        <w:pBdr>
          <w:top w:val="nil"/>
          <w:left w:val="nil"/>
          <w:bottom w:val="nil"/>
          <w:right w:val="nil"/>
          <w:between w:val="nil"/>
        </w:pBdr>
        <w:tabs>
          <w:tab w:val="left" w:pos="1134"/>
        </w:tabs>
        <w:spacing w:line="276" w:lineRule="auto"/>
        <w:ind w:left="0" w:firstLine="709"/>
        <w:jc w:val="both"/>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sz w:val="24"/>
          <w:szCs w:val="24"/>
        </w:rPr>
        <w:t xml:space="preserve">Приказ Минобрнауки России </w:t>
      </w:r>
      <w:r w:rsidRPr="001104DB">
        <w:rPr>
          <w:rFonts w:ascii="Times New Roman" w:eastAsia="Times New Roman" w:hAnsi="Times New Roman" w:cs="Times New Roman"/>
          <w:iCs/>
          <w:color w:val="000000"/>
          <w:sz w:val="24"/>
          <w:szCs w:val="24"/>
        </w:rPr>
        <w:t>от 17 ноября 2020 г. № 647 «</w:t>
      </w:r>
      <w:r>
        <w:rPr>
          <w:rFonts w:ascii="Times New Roman" w:eastAsia="Times New Roman" w:hAnsi="Times New Roman" w:cs="Times New Roman"/>
          <w:color w:val="000000"/>
          <w:sz w:val="24"/>
          <w:szCs w:val="24"/>
        </w:rPr>
        <w:t xml:space="preserve">Об утверждении федерального государственного образовательного стандарта среднего профессионального образования по профессии </w:t>
      </w:r>
      <w:r w:rsidRPr="001104DB">
        <w:rPr>
          <w:rFonts w:ascii="Times New Roman" w:eastAsia="Times New Roman" w:hAnsi="Times New Roman" w:cs="Times New Roman"/>
          <w:iCs/>
          <w:color w:val="000000"/>
          <w:sz w:val="24"/>
          <w:szCs w:val="24"/>
        </w:rPr>
        <w:t>05.02.02 Гидрология</w:t>
      </w:r>
      <w:r w:rsidR="001104DB">
        <w:rPr>
          <w:rFonts w:ascii="Times New Roman" w:eastAsia="Times New Roman" w:hAnsi="Times New Roman" w:cs="Times New Roman"/>
          <w:iCs/>
          <w:color w:val="000000"/>
          <w:sz w:val="24"/>
          <w:szCs w:val="24"/>
        </w:rPr>
        <w:t>»</w:t>
      </w:r>
      <w:r w:rsidRPr="001104DB">
        <w:rPr>
          <w:rFonts w:ascii="Times New Roman" w:eastAsia="Times New Roman" w:hAnsi="Times New Roman" w:cs="Times New Roman"/>
          <w:iCs/>
          <w:color w:val="000000"/>
          <w:sz w:val="24"/>
          <w:szCs w:val="24"/>
        </w:rPr>
        <w:t>;</w:t>
      </w:r>
    </w:p>
    <w:p w14:paraId="604B9FA1" w14:textId="77777777" w:rsidR="00DC1AB8" w:rsidRDefault="008D123D" w:rsidP="001104DB">
      <w:pPr>
        <w:pStyle w:val="20"/>
        <w:numPr>
          <w:ilvl w:val="0"/>
          <w:numId w:val="8"/>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5037DD52" w14:textId="77777777" w:rsidR="00DC1AB8" w:rsidRDefault="008D123D" w:rsidP="001104DB">
      <w:pPr>
        <w:pStyle w:val="20"/>
        <w:numPr>
          <w:ilvl w:val="0"/>
          <w:numId w:val="8"/>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0A3279F8" w14:textId="77777777" w:rsidR="00DC1AB8" w:rsidRPr="00443234" w:rsidRDefault="008D123D" w:rsidP="001104DB">
      <w:pPr>
        <w:pStyle w:val="20"/>
        <w:numPr>
          <w:ilvl w:val="0"/>
          <w:numId w:val="8"/>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w:t>
      </w:r>
      <w:r w:rsidR="00443234">
        <w:rPr>
          <w:rFonts w:ascii="Times New Roman" w:eastAsia="Times New Roman" w:hAnsi="Times New Roman" w:cs="Times New Roman"/>
          <w:color w:val="000000"/>
          <w:sz w:val="24"/>
          <w:szCs w:val="24"/>
        </w:rPr>
        <w:t>ической подготовке обучающихся»,</w:t>
      </w:r>
    </w:p>
    <w:p w14:paraId="4D7DD724" w14:textId="77777777" w:rsidR="00DC1AB8" w:rsidRDefault="008D123D" w:rsidP="001104D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Перечень сокращений, используемых в тексте ПООП:</w:t>
      </w:r>
    </w:p>
    <w:p w14:paraId="6FB354D2" w14:textId="77777777" w:rsidR="00DC1AB8" w:rsidRDefault="008D123D" w:rsidP="001104DB">
      <w:pPr>
        <w:pStyle w:val="20"/>
        <w:pBdr>
          <w:top w:val="nil"/>
          <w:left w:val="nil"/>
          <w:bottom w:val="nil"/>
          <w:right w:val="nil"/>
          <w:between w:val="nil"/>
        </w:pBdr>
        <w:tabs>
          <w:tab w:val="left" w:pos="993"/>
        </w:tabs>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ФГОС СПО – Федеральный государственный образовательный стандарт среднего профессионального образования;</w:t>
      </w:r>
    </w:p>
    <w:p w14:paraId="4DC9E6D6" w14:textId="77777777" w:rsidR="00DC1AB8" w:rsidRDefault="008D123D" w:rsidP="001104DB">
      <w:pPr>
        <w:pStyle w:val="20"/>
        <w:pBdr>
          <w:top w:val="nil"/>
          <w:left w:val="nil"/>
          <w:bottom w:val="nil"/>
          <w:right w:val="nil"/>
          <w:between w:val="nil"/>
        </w:pBdr>
        <w:tabs>
          <w:tab w:val="left" w:pos="993"/>
        </w:tabs>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ПООП – примерная основная образовательная программа; </w:t>
      </w:r>
    </w:p>
    <w:p w14:paraId="55A984F8" w14:textId="77777777" w:rsidR="00DC1AB8" w:rsidRDefault="008D123D" w:rsidP="001104DB">
      <w:pPr>
        <w:pStyle w:val="20"/>
        <w:pBdr>
          <w:top w:val="nil"/>
          <w:left w:val="nil"/>
          <w:bottom w:val="nil"/>
          <w:right w:val="nil"/>
          <w:between w:val="nil"/>
        </w:pBdr>
        <w:tabs>
          <w:tab w:val="left" w:pos="993"/>
        </w:tabs>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МДК – междисциплинарный курс;</w:t>
      </w:r>
    </w:p>
    <w:p w14:paraId="635F0724" w14:textId="77777777" w:rsidR="00DC1AB8" w:rsidRDefault="008D123D" w:rsidP="001104DB">
      <w:pPr>
        <w:pStyle w:val="20"/>
        <w:pBdr>
          <w:top w:val="nil"/>
          <w:left w:val="nil"/>
          <w:bottom w:val="nil"/>
          <w:right w:val="nil"/>
          <w:between w:val="nil"/>
        </w:pBdr>
        <w:tabs>
          <w:tab w:val="left" w:pos="993"/>
        </w:tabs>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 – профессиональный модуль;</w:t>
      </w:r>
    </w:p>
    <w:p w14:paraId="4FA1E33E" w14:textId="77777777" w:rsidR="00DC1AB8" w:rsidRDefault="008D123D" w:rsidP="001104DB">
      <w:pPr>
        <w:pStyle w:val="20"/>
        <w:pBdr>
          <w:top w:val="nil"/>
          <w:left w:val="nil"/>
          <w:bottom w:val="nil"/>
          <w:right w:val="nil"/>
          <w:between w:val="nil"/>
        </w:pBdr>
        <w:tabs>
          <w:tab w:val="left" w:pos="993"/>
        </w:tabs>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 общие компетенции;</w:t>
      </w:r>
    </w:p>
    <w:p w14:paraId="1097A256" w14:textId="77777777" w:rsidR="00DC1AB8" w:rsidRDefault="008D123D" w:rsidP="001104DB">
      <w:pPr>
        <w:pStyle w:val="20"/>
        <w:pBdr>
          <w:top w:val="nil"/>
          <w:left w:val="nil"/>
          <w:bottom w:val="nil"/>
          <w:right w:val="nil"/>
          <w:between w:val="nil"/>
        </w:pBdr>
        <w:tabs>
          <w:tab w:val="left" w:pos="993"/>
        </w:tabs>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 профессиональные компетенции;</w:t>
      </w:r>
    </w:p>
    <w:p w14:paraId="243B646F" w14:textId="77777777" w:rsidR="00DC1AB8" w:rsidRDefault="008D123D" w:rsidP="001104DB">
      <w:pPr>
        <w:pStyle w:val="20"/>
        <w:pBdr>
          <w:top w:val="nil"/>
          <w:left w:val="nil"/>
          <w:bottom w:val="nil"/>
          <w:right w:val="nil"/>
          <w:between w:val="nil"/>
        </w:pBdr>
        <w:tabs>
          <w:tab w:val="left" w:pos="993"/>
        </w:tabs>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ГИА – государственная итоговая аттестация;</w:t>
      </w:r>
    </w:p>
    <w:p w14:paraId="1588A9BA" w14:textId="05171439" w:rsidR="00DC1AB8" w:rsidRPr="001104DB" w:rsidRDefault="008D123D" w:rsidP="001104DB">
      <w:pPr>
        <w:pStyle w:val="20"/>
        <w:pBdr>
          <w:top w:val="nil"/>
          <w:left w:val="nil"/>
          <w:bottom w:val="nil"/>
          <w:right w:val="nil"/>
          <w:between w:val="nil"/>
        </w:pBdr>
        <w:tabs>
          <w:tab w:val="left" w:pos="993"/>
        </w:tabs>
        <w:spacing w:line="276" w:lineRule="auto"/>
        <w:ind w:firstLine="709"/>
        <w:jc w:val="both"/>
        <w:rPr>
          <w:rFonts w:ascii="Times New Roman" w:eastAsia="Times New Roman" w:hAnsi="Times New Roman" w:cs="Times New Roman"/>
          <w:iCs/>
          <w:color w:val="000000"/>
          <w:sz w:val="24"/>
          <w:szCs w:val="24"/>
        </w:rPr>
      </w:pPr>
      <w:r w:rsidRPr="001104DB">
        <w:rPr>
          <w:rFonts w:ascii="Times New Roman" w:eastAsia="Times New Roman" w:hAnsi="Times New Roman" w:cs="Times New Roman"/>
          <w:iCs/>
          <w:color w:val="000000"/>
          <w:sz w:val="24"/>
          <w:szCs w:val="24"/>
        </w:rPr>
        <w:t>Цикл ОГСЭ – Общий гуманитарный и социально-экономический цикл</w:t>
      </w:r>
      <w:r w:rsidR="001104DB">
        <w:rPr>
          <w:rFonts w:ascii="Times New Roman" w:eastAsia="Times New Roman" w:hAnsi="Times New Roman" w:cs="Times New Roman"/>
          <w:iCs/>
          <w:color w:val="000000"/>
          <w:sz w:val="24"/>
          <w:szCs w:val="24"/>
        </w:rPr>
        <w:t>;</w:t>
      </w:r>
    </w:p>
    <w:p w14:paraId="36E40F46" w14:textId="616F8973" w:rsidR="00DC1AB8" w:rsidRDefault="008D123D" w:rsidP="001104DB">
      <w:pPr>
        <w:pStyle w:val="20"/>
        <w:pBdr>
          <w:top w:val="nil"/>
          <w:left w:val="nil"/>
          <w:bottom w:val="nil"/>
          <w:right w:val="nil"/>
          <w:between w:val="nil"/>
        </w:pBdr>
        <w:tabs>
          <w:tab w:val="left" w:pos="993"/>
        </w:tabs>
        <w:spacing w:line="276" w:lineRule="auto"/>
        <w:ind w:firstLine="709"/>
        <w:jc w:val="both"/>
        <w:rPr>
          <w:rFonts w:ascii="Times New Roman" w:eastAsia="Times New Roman" w:hAnsi="Times New Roman" w:cs="Times New Roman"/>
          <w:iCs/>
          <w:color w:val="000000"/>
          <w:sz w:val="24"/>
          <w:szCs w:val="24"/>
        </w:rPr>
      </w:pPr>
      <w:r w:rsidRPr="001104DB">
        <w:rPr>
          <w:rFonts w:ascii="Times New Roman" w:eastAsia="Times New Roman" w:hAnsi="Times New Roman" w:cs="Times New Roman"/>
          <w:iCs/>
          <w:color w:val="000000"/>
          <w:sz w:val="24"/>
          <w:szCs w:val="24"/>
        </w:rPr>
        <w:t>Цикл ЕН – Математический и общий естественнонаучный цикл</w:t>
      </w:r>
      <w:r w:rsidR="001104DB">
        <w:rPr>
          <w:rFonts w:ascii="Times New Roman" w:eastAsia="Times New Roman" w:hAnsi="Times New Roman" w:cs="Times New Roman"/>
          <w:iCs/>
          <w:color w:val="000000"/>
          <w:sz w:val="24"/>
          <w:szCs w:val="24"/>
        </w:rPr>
        <w:t>;</w:t>
      </w:r>
    </w:p>
    <w:p w14:paraId="58632AA2" w14:textId="6026D319" w:rsidR="001104DB" w:rsidRPr="001104DB" w:rsidRDefault="001104DB" w:rsidP="001104DB">
      <w:pPr>
        <w:pStyle w:val="20"/>
        <w:pBdr>
          <w:top w:val="nil"/>
          <w:left w:val="nil"/>
          <w:bottom w:val="nil"/>
          <w:right w:val="nil"/>
          <w:between w:val="nil"/>
        </w:pBdr>
        <w:tabs>
          <w:tab w:val="left" w:pos="993"/>
        </w:tabs>
        <w:spacing w:line="276" w:lineRule="auto"/>
        <w:ind w:firstLine="709"/>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ЛР – личностные результаты.</w:t>
      </w:r>
    </w:p>
    <w:p w14:paraId="662ACDF0" w14:textId="77777777" w:rsidR="00DC1AB8" w:rsidRDefault="008D123D" w:rsidP="001104DB">
      <w:pPr>
        <w:pStyle w:val="20"/>
        <w:pBdr>
          <w:top w:val="nil"/>
          <w:left w:val="nil"/>
          <w:bottom w:val="nil"/>
          <w:right w:val="nil"/>
          <w:between w:val="nil"/>
        </w:pBdr>
        <w:spacing w:line="276"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Раздел 2. Общая характеристика образовательной программы </w:t>
      </w:r>
    </w:p>
    <w:p w14:paraId="132B6468" w14:textId="77777777" w:rsidR="00DC1AB8" w:rsidRPr="001104DB" w:rsidRDefault="008D123D" w:rsidP="001104DB">
      <w:pPr>
        <w:pStyle w:val="20"/>
        <w:pBdr>
          <w:top w:val="nil"/>
          <w:left w:val="nil"/>
          <w:bottom w:val="nil"/>
          <w:right w:val="nil"/>
          <w:between w:val="nil"/>
        </w:pBdr>
        <w:spacing w:line="276" w:lineRule="auto"/>
        <w:ind w:firstLine="709"/>
        <w:jc w:val="both"/>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sz w:val="24"/>
          <w:szCs w:val="24"/>
        </w:rPr>
        <w:t>Квалификация, присваиваемая</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выпускникам образовательной программы: </w:t>
      </w:r>
      <w:r w:rsidRPr="001104DB">
        <w:rPr>
          <w:rFonts w:ascii="Times New Roman" w:eastAsia="Times New Roman" w:hAnsi="Times New Roman" w:cs="Times New Roman"/>
          <w:iCs/>
          <w:color w:val="000000"/>
          <w:sz w:val="24"/>
          <w:szCs w:val="24"/>
        </w:rPr>
        <w:t>техник-гидролог.</w:t>
      </w:r>
    </w:p>
    <w:p w14:paraId="02B792B2" w14:textId="7E3D962B" w:rsidR="00DC1AB8" w:rsidRDefault="008D123D" w:rsidP="001104D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Получение образования по </w:t>
      </w:r>
      <w:r>
        <w:rPr>
          <w:rFonts w:ascii="Times New Roman" w:eastAsia="Times New Roman" w:hAnsi="Times New Roman" w:cs="Times New Roman"/>
          <w:sz w:val="24"/>
          <w:szCs w:val="24"/>
        </w:rPr>
        <w:t>специальности</w:t>
      </w:r>
      <w:r>
        <w:rPr>
          <w:rFonts w:ascii="Times New Roman" w:eastAsia="Times New Roman" w:hAnsi="Times New Roman" w:cs="Times New Roman"/>
          <w:color w:val="000000"/>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p>
    <w:p w14:paraId="578370E2" w14:textId="77777777" w:rsidR="00DC1AB8" w:rsidRDefault="008D123D" w:rsidP="001104D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Формы обучения: </w:t>
      </w:r>
      <w:r w:rsidRPr="00FE002E">
        <w:rPr>
          <w:rFonts w:ascii="Times New Roman" w:eastAsia="Times New Roman" w:hAnsi="Times New Roman" w:cs="Times New Roman"/>
          <w:iCs/>
          <w:color w:val="000000"/>
          <w:sz w:val="24"/>
          <w:szCs w:val="24"/>
        </w:rPr>
        <w:t>очная, очно-заочная, заочная</w:t>
      </w:r>
      <w:r>
        <w:rPr>
          <w:rFonts w:ascii="Times New Roman" w:eastAsia="Times New Roman" w:hAnsi="Times New Roman" w:cs="Times New Roman"/>
          <w:i/>
          <w:color w:val="000000"/>
          <w:sz w:val="24"/>
          <w:szCs w:val="24"/>
        </w:rPr>
        <w:t>.</w:t>
      </w:r>
    </w:p>
    <w:p w14:paraId="688E6D1C" w14:textId="3EA7F63D" w:rsidR="00DC1AB8" w:rsidRDefault="008D123D" w:rsidP="001104D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Объем образовательной программы, реализуемой на базе среднего общего образования</w:t>
      </w:r>
      <w:r w:rsidR="00FE00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по квалификации </w:t>
      </w:r>
      <w:r w:rsidRPr="00FE002E">
        <w:rPr>
          <w:rFonts w:ascii="Times New Roman" w:eastAsia="Times New Roman" w:hAnsi="Times New Roman" w:cs="Times New Roman"/>
          <w:iCs/>
          <w:color w:val="000000"/>
          <w:sz w:val="24"/>
          <w:szCs w:val="24"/>
        </w:rPr>
        <w:t xml:space="preserve">техник-гидролог </w:t>
      </w:r>
      <w:r>
        <w:rPr>
          <w:rFonts w:ascii="Times New Roman" w:eastAsia="Times New Roman" w:hAnsi="Times New Roman" w:cs="Times New Roman"/>
          <w:color w:val="000000"/>
          <w:sz w:val="24"/>
          <w:szCs w:val="24"/>
        </w:rPr>
        <w:t>– 4464 академических часа.</w:t>
      </w:r>
    </w:p>
    <w:p w14:paraId="3AFCC84E" w14:textId="72C91755" w:rsidR="00DC1AB8" w:rsidRDefault="008D123D" w:rsidP="001104D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получения образования по образовательной программе, реализуемой на базе среднего общего образования</w:t>
      </w:r>
      <w:r w:rsidR="00FE00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по квалификации </w:t>
      </w:r>
      <w:r w:rsidRPr="00FE002E">
        <w:rPr>
          <w:rFonts w:ascii="Times New Roman" w:eastAsia="Times New Roman" w:hAnsi="Times New Roman" w:cs="Times New Roman"/>
          <w:iCs/>
          <w:color w:val="000000"/>
          <w:sz w:val="24"/>
          <w:szCs w:val="24"/>
        </w:rPr>
        <w:t>техник-гидролог</w:t>
      </w:r>
      <w:r>
        <w:rPr>
          <w:rFonts w:ascii="Times New Roman" w:eastAsia="Times New Roman" w:hAnsi="Times New Roman" w:cs="Times New Roman"/>
          <w:i/>
          <w:color w:val="000000"/>
          <w:sz w:val="24"/>
          <w:szCs w:val="24"/>
        </w:rPr>
        <w:t xml:space="preserve"> – </w:t>
      </w:r>
      <w:r>
        <w:rPr>
          <w:rFonts w:ascii="Times New Roman" w:eastAsia="Times New Roman" w:hAnsi="Times New Roman" w:cs="Times New Roman"/>
          <w:color w:val="000000"/>
          <w:sz w:val="24"/>
          <w:szCs w:val="24"/>
        </w:rPr>
        <w:t>2 года 10 месяцев.</w:t>
      </w:r>
      <w:r>
        <w:rPr>
          <w:rFonts w:ascii="Times New Roman" w:eastAsia="Times New Roman" w:hAnsi="Times New Roman" w:cs="Times New Roman"/>
          <w:i/>
          <w:color w:val="000000"/>
          <w:sz w:val="24"/>
          <w:szCs w:val="24"/>
        </w:rPr>
        <w:t xml:space="preserve"> </w:t>
      </w:r>
    </w:p>
    <w:p w14:paraId="0E9D18DA" w14:textId="443FEBBC" w:rsidR="00DC1AB8" w:rsidRDefault="008D123D" w:rsidP="001104DB">
      <w:pPr>
        <w:pStyle w:val="20"/>
        <w:pBdr>
          <w:top w:val="nil"/>
          <w:left w:val="nil"/>
          <w:bottom w:val="nil"/>
          <w:right w:val="nil"/>
          <w:between w:val="nil"/>
        </w:pBdr>
        <w:spacing w:line="276" w:lineRule="auto"/>
        <w:ind w:firstLine="709"/>
        <w:jc w:val="both"/>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w:t>
      </w:r>
      <w:r w:rsidRPr="00FE002E">
        <w:rPr>
          <w:rFonts w:ascii="Times New Roman" w:eastAsia="Times New Roman" w:hAnsi="Times New Roman" w:cs="Times New Roman"/>
          <w:iCs/>
          <w:color w:val="000000"/>
          <w:sz w:val="24"/>
          <w:szCs w:val="24"/>
        </w:rPr>
        <w:t xml:space="preserve">5940 академических часов, со сроком обучения 3 года 10 месяцев. </w:t>
      </w:r>
    </w:p>
    <w:p w14:paraId="63435147" w14:textId="77777777" w:rsidR="00FE002E" w:rsidRPr="00FE002E" w:rsidRDefault="00FE002E" w:rsidP="001104DB">
      <w:pPr>
        <w:pStyle w:val="20"/>
        <w:pBdr>
          <w:top w:val="nil"/>
          <w:left w:val="nil"/>
          <w:bottom w:val="nil"/>
          <w:right w:val="nil"/>
          <w:between w:val="nil"/>
        </w:pBdr>
        <w:spacing w:line="276" w:lineRule="auto"/>
        <w:ind w:firstLine="709"/>
        <w:jc w:val="both"/>
        <w:rPr>
          <w:rFonts w:ascii="Times New Roman" w:eastAsia="Times New Roman" w:hAnsi="Times New Roman" w:cs="Times New Roman"/>
          <w:iCs/>
          <w:color w:val="000000"/>
          <w:sz w:val="24"/>
          <w:szCs w:val="24"/>
        </w:rPr>
      </w:pPr>
    </w:p>
    <w:p w14:paraId="3BCF25BB" w14:textId="77777777" w:rsidR="00DC1AB8" w:rsidRDefault="008D123D" w:rsidP="001104D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3. Характеристика профессиональной деятельности выпускника</w:t>
      </w:r>
    </w:p>
    <w:p w14:paraId="14E75C2A" w14:textId="77777777" w:rsidR="00DC1AB8" w:rsidRPr="00AD14D2" w:rsidRDefault="008D123D" w:rsidP="00457668">
      <w:pPr>
        <w:pStyle w:val="20"/>
        <w:pBdr>
          <w:top w:val="nil"/>
          <w:left w:val="nil"/>
          <w:bottom w:val="nil"/>
          <w:right w:val="nil"/>
          <w:between w:val="nil"/>
        </w:pBd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3.1. Область профессиональной деятельности выпускников: </w:t>
      </w:r>
      <w:hyperlink r:id="rId15">
        <w:r w:rsidRPr="00AD14D2">
          <w:rPr>
            <w:rFonts w:ascii="Times New Roman" w:eastAsia="Times New Roman" w:hAnsi="Times New Roman" w:cs="Times New Roman"/>
            <w:sz w:val="24"/>
            <w:szCs w:val="24"/>
          </w:rPr>
          <w:t>13</w:t>
        </w:r>
      </w:hyperlink>
      <w:r w:rsidRPr="00AD14D2">
        <w:rPr>
          <w:rFonts w:ascii="Times New Roman" w:eastAsia="Times New Roman" w:hAnsi="Times New Roman" w:cs="Times New Roman"/>
          <w:sz w:val="24"/>
          <w:szCs w:val="24"/>
        </w:rPr>
        <w:t xml:space="preserve">. Сельское хозяйство, </w:t>
      </w:r>
      <w:hyperlink r:id="rId16">
        <w:r w:rsidRPr="00AD14D2">
          <w:rPr>
            <w:rFonts w:ascii="Times New Roman" w:eastAsia="Times New Roman" w:hAnsi="Times New Roman" w:cs="Times New Roman"/>
            <w:sz w:val="24"/>
            <w:szCs w:val="24"/>
          </w:rPr>
          <w:t>15</w:t>
        </w:r>
      </w:hyperlink>
      <w:r w:rsidRPr="00AD14D2">
        <w:rPr>
          <w:rFonts w:ascii="Times New Roman" w:eastAsia="Times New Roman" w:hAnsi="Times New Roman" w:cs="Times New Roman"/>
          <w:sz w:val="24"/>
          <w:szCs w:val="24"/>
        </w:rPr>
        <w:t>. Рыбоводство и рыболовство.</w:t>
      </w:r>
    </w:p>
    <w:p w14:paraId="219E05B8" w14:textId="65BDD99E" w:rsidR="00DC1AB8" w:rsidRDefault="008D123D" w:rsidP="001104DB">
      <w:pPr>
        <w:pStyle w:val="20"/>
        <w:pBdr>
          <w:top w:val="nil"/>
          <w:left w:val="nil"/>
          <w:bottom w:val="nil"/>
          <w:right w:val="nil"/>
          <w:between w:val="nil"/>
        </w:pBdr>
        <w:spacing w:line="276" w:lineRule="auto"/>
        <w:ind w:firstLine="709"/>
        <w:jc w:val="both"/>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color w:val="000000"/>
          <w:sz w:val="24"/>
          <w:szCs w:val="24"/>
        </w:rPr>
        <w:t xml:space="preserve">3.2. </w:t>
      </w:r>
      <w:r w:rsidRPr="00AD14D2">
        <w:rPr>
          <w:rFonts w:ascii="Times New Roman" w:eastAsia="Times New Roman" w:hAnsi="Times New Roman" w:cs="Times New Roman"/>
          <w:sz w:val="24"/>
          <w:szCs w:val="24"/>
        </w:rPr>
        <w:t>Соответствие профессиональных модулей присваиваемой квалификаци</w:t>
      </w:r>
      <w:r w:rsidR="00457668">
        <w:rPr>
          <w:rFonts w:ascii="Times New Roman" w:eastAsia="Times New Roman" w:hAnsi="Times New Roman" w:cs="Times New Roman"/>
          <w:sz w:val="24"/>
          <w:szCs w:val="24"/>
        </w:rPr>
        <w:t>и</w:t>
      </w:r>
      <w:r w:rsidRPr="00AD14D2">
        <w:rPr>
          <w:rFonts w:ascii="Times New Roman" w:eastAsia="Times New Roman" w:hAnsi="Times New Roman" w:cs="Times New Roman"/>
          <w:sz w:val="24"/>
          <w:szCs w:val="24"/>
        </w:rPr>
        <w:t xml:space="preserve"> техник-гидролог</w:t>
      </w:r>
      <w:r w:rsidR="00AD14D2" w:rsidRPr="00AD14D2">
        <w:rPr>
          <w:rFonts w:ascii="Times New Roman" w:eastAsia="Times New Roman" w:hAnsi="Times New Roman" w:cs="Times New Roman"/>
          <w:sz w:val="24"/>
          <w:szCs w:val="24"/>
        </w:rPr>
        <w:t>:</w:t>
      </w:r>
    </w:p>
    <w:tbl>
      <w:tblPr>
        <w:tblStyle w:val="33"/>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44"/>
        <w:gridCol w:w="3402"/>
        <w:gridCol w:w="2410"/>
      </w:tblGrid>
      <w:tr w:rsidR="00DC1AB8" w:rsidRPr="008B6567" w14:paraId="7B3AE30E" w14:textId="77777777" w:rsidTr="00FE002E">
        <w:trPr>
          <w:cantSplit/>
          <w:trHeight w:val="317"/>
        </w:trPr>
        <w:tc>
          <w:tcPr>
            <w:tcW w:w="3544" w:type="dxa"/>
            <w:vMerge w:val="restart"/>
          </w:tcPr>
          <w:p w14:paraId="464E1E4A" w14:textId="77777777" w:rsidR="00DC1AB8" w:rsidRPr="007B7FC1" w:rsidRDefault="008D123D" w:rsidP="00FA5B63">
            <w:pPr>
              <w:pStyle w:val="20"/>
              <w:spacing w:line="276" w:lineRule="auto"/>
              <w:ind w:left="0" w:hanging="2"/>
              <w:jc w:val="center"/>
              <w:rPr>
                <w:rFonts w:ascii="Times New Roman" w:eastAsia="Times New Roman" w:hAnsi="Times New Roman" w:cs="Times New Roman"/>
                <w:color w:val="000000"/>
                <w:sz w:val="24"/>
                <w:szCs w:val="24"/>
              </w:rPr>
            </w:pPr>
            <w:r w:rsidRPr="007B7FC1">
              <w:rPr>
                <w:rFonts w:ascii="Times New Roman" w:eastAsia="Times New Roman" w:hAnsi="Times New Roman" w:cs="Times New Roman"/>
                <w:color w:val="000000"/>
                <w:sz w:val="24"/>
                <w:szCs w:val="24"/>
              </w:rPr>
              <w:t>Наименование основных видов деятельности</w:t>
            </w:r>
          </w:p>
        </w:tc>
        <w:tc>
          <w:tcPr>
            <w:tcW w:w="3402" w:type="dxa"/>
            <w:vMerge w:val="restart"/>
            <w:tcBorders>
              <w:top w:val="single" w:sz="8" w:space="0" w:color="000000"/>
            </w:tcBorders>
          </w:tcPr>
          <w:p w14:paraId="3DECCA6F" w14:textId="77777777" w:rsidR="00DC1AB8" w:rsidRPr="007B7FC1" w:rsidRDefault="008D123D" w:rsidP="003622C1">
            <w:pPr>
              <w:pStyle w:val="20"/>
              <w:spacing w:line="276" w:lineRule="auto"/>
              <w:ind w:left="0" w:hanging="2"/>
              <w:jc w:val="center"/>
              <w:rPr>
                <w:rFonts w:ascii="Times New Roman" w:eastAsia="Times New Roman" w:hAnsi="Times New Roman" w:cs="Times New Roman"/>
                <w:color w:val="000000"/>
                <w:sz w:val="24"/>
                <w:szCs w:val="24"/>
              </w:rPr>
            </w:pPr>
            <w:r w:rsidRPr="007B7FC1">
              <w:rPr>
                <w:rFonts w:ascii="Times New Roman" w:eastAsia="Times New Roman" w:hAnsi="Times New Roman" w:cs="Times New Roman"/>
                <w:color w:val="000000"/>
                <w:sz w:val="24"/>
                <w:szCs w:val="24"/>
              </w:rPr>
              <w:t>Наименование профессиональных модулей</w:t>
            </w:r>
          </w:p>
        </w:tc>
        <w:tc>
          <w:tcPr>
            <w:tcW w:w="2410" w:type="dxa"/>
            <w:vMerge w:val="restart"/>
          </w:tcPr>
          <w:p w14:paraId="401EDE17" w14:textId="77777777" w:rsidR="00DC1AB8" w:rsidRPr="007B7FC1" w:rsidRDefault="008D123D" w:rsidP="003622C1">
            <w:pPr>
              <w:pStyle w:val="20"/>
              <w:spacing w:line="276" w:lineRule="auto"/>
              <w:ind w:left="0" w:hanging="2"/>
              <w:jc w:val="center"/>
              <w:rPr>
                <w:rFonts w:ascii="Times New Roman" w:eastAsia="Times New Roman" w:hAnsi="Times New Roman" w:cs="Times New Roman"/>
                <w:color w:val="000000"/>
                <w:sz w:val="24"/>
                <w:szCs w:val="24"/>
              </w:rPr>
            </w:pPr>
            <w:r w:rsidRPr="007B7FC1">
              <w:rPr>
                <w:rFonts w:ascii="Times New Roman" w:eastAsia="Times New Roman" w:hAnsi="Times New Roman" w:cs="Times New Roman"/>
                <w:color w:val="000000"/>
                <w:sz w:val="24"/>
                <w:szCs w:val="24"/>
              </w:rPr>
              <w:t>Квалификация:</w:t>
            </w:r>
            <w:r w:rsidR="00EC44A9" w:rsidRPr="007B7FC1">
              <w:rPr>
                <w:rFonts w:ascii="Times New Roman" w:eastAsia="Times New Roman" w:hAnsi="Times New Roman" w:cs="Times New Roman"/>
                <w:color w:val="000000"/>
                <w:sz w:val="24"/>
                <w:szCs w:val="24"/>
              </w:rPr>
              <w:t xml:space="preserve"> </w:t>
            </w:r>
            <w:r w:rsidRPr="007B7FC1">
              <w:rPr>
                <w:rFonts w:ascii="Times New Roman" w:eastAsia="Times New Roman" w:hAnsi="Times New Roman" w:cs="Times New Roman"/>
                <w:color w:val="000000"/>
                <w:sz w:val="24"/>
                <w:szCs w:val="24"/>
              </w:rPr>
              <w:t>техник-гидролог</w:t>
            </w:r>
          </w:p>
        </w:tc>
      </w:tr>
      <w:tr w:rsidR="00DC1AB8" w:rsidRPr="008B6567" w14:paraId="473C36FB" w14:textId="77777777" w:rsidTr="00FE002E">
        <w:trPr>
          <w:cantSplit/>
          <w:trHeight w:val="317"/>
        </w:trPr>
        <w:tc>
          <w:tcPr>
            <w:tcW w:w="3544" w:type="dxa"/>
            <w:vMerge/>
          </w:tcPr>
          <w:p w14:paraId="1D2593F6" w14:textId="77777777" w:rsidR="00DC1AB8" w:rsidRPr="008B6567" w:rsidRDefault="00DC1AB8" w:rsidP="00FA5B63">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FF0000"/>
                <w:sz w:val="24"/>
                <w:szCs w:val="24"/>
              </w:rPr>
            </w:pPr>
          </w:p>
        </w:tc>
        <w:tc>
          <w:tcPr>
            <w:tcW w:w="3402" w:type="dxa"/>
            <w:vMerge/>
            <w:tcBorders>
              <w:top w:val="single" w:sz="8" w:space="0" w:color="000000"/>
            </w:tcBorders>
          </w:tcPr>
          <w:p w14:paraId="45AA1238" w14:textId="77777777" w:rsidR="00DC1AB8" w:rsidRPr="008B6567" w:rsidRDefault="00DC1AB8" w:rsidP="003622C1">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FF0000"/>
                <w:sz w:val="24"/>
                <w:szCs w:val="24"/>
              </w:rPr>
            </w:pPr>
          </w:p>
        </w:tc>
        <w:tc>
          <w:tcPr>
            <w:tcW w:w="2410" w:type="dxa"/>
            <w:vMerge/>
          </w:tcPr>
          <w:p w14:paraId="2889BD9F" w14:textId="77777777" w:rsidR="00DC1AB8" w:rsidRPr="008B6567" w:rsidRDefault="00DC1AB8" w:rsidP="003622C1">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p>
        </w:tc>
      </w:tr>
      <w:tr w:rsidR="00DC1AB8" w:rsidRPr="008B6567" w14:paraId="328ED294" w14:textId="77777777" w:rsidTr="00FE002E">
        <w:trPr>
          <w:cantSplit/>
        </w:trPr>
        <w:tc>
          <w:tcPr>
            <w:tcW w:w="3544" w:type="dxa"/>
          </w:tcPr>
          <w:p w14:paraId="6C161A31" w14:textId="77777777" w:rsidR="00DC1AB8" w:rsidRPr="001104DB" w:rsidRDefault="008D123D" w:rsidP="00FA5B63">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color w:val="000000"/>
                <w:sz w:val="24"/>
                <w:szCs w:val="24"/>
                <w:lang w:val="ru-RU"/>
              </w:rPr>
              <w:t>Организация и проведение гидрометеорологических работ и наблюдений на сети станций и постов</w:t>
            </w:r>
          </w:p>
        </w:tc>
        <w:tc>
          <w:tcPr>
            <w:tcW w:w="3402" w:type="dxa"/>
          </w:tcPr>
          <w:p w14:paraId="26F7AFEE" w14:textId="77777777" w:rsidR="00DC1AB8" w:rsidRPr="001104DB" w:rsidRDefault="008D123D" w:rsidP="003622C1">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color w:val="000000"/>
                <w:sz w:val="24"/>
                <w:szCs w:val="24"/>
                <w:lang w:val="ru-RU"/>
              </w:rPr>
              <w:t>Организация и проведение гидрометеорологических работ и наблюдений на сети станций и постов</w:t>
            </w:r>
          </w:p>
        </w:tc>
        <w:tc>
          <w:tcPr>
            <w:tcW w:w="2410" w:type="dxa"/>
          </w:tcPr>
          <w:p w14:paraId="0725071F" w14:textId="77777777" w:rsidR="00DC1AB8" w:rsidRPr="008B6567" w:rsidRDefault="008D123D" w:rsidP="003622C1">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осваивается</w:t>
            </w:r>
          </w:p>
        </w:tc>
      </w:tr>
      <w:tr w:rsidR="00DC1AB8" w:rsidRPr="008B6567" w14:paraId="04DC9F94" w14:textId="77777777" w:rsidTr="00FE002E">
        <w:trPr>
          <w:cantSplit/>
        </w:trPr>
        <w:tc>
          <w:tcPr>
            <w:tcW w:w="3544" w:type="dxa"/>
          </w:tcPr>
          <w:p w14:paraId="2C3158F3" w14:textId="77777777" w:rsidR="00DC1AB8" w:rsidRPr="001104DB" w:rsidRDefault="008D123D" w:rsidP="00FA5B63">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color w:val="000000"/>
                <w:sz w:val="24"/>
                <w:szCs w:val="24"/>
                <w:lang w:val="ru-RU"/>
              </w:rPr>
              <w:t>Ремонт и поверка приборов и оборудования, используемых в гидрологии</w:t>
            </w:r>
          </w:p>
        </w:tc>
        <w:tc>
          <w:tcPr>
            <w:tcW w:w="3402" w:type="dxa"/>
          </w:tcPr>
          <w:p w14:paraId="7C2E2C4E" w14:textId="77777777" w:rsidR="00DC1AB8" w:rsidRPr="001104DB" w:rsidRDefault="008D123D" w:rsidP="003622C1">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color w:val="000000"/>
                <w:sz w:val="24"/>
                <w:szCs w:val="24"/>
                <w:lang w:val="ru-RU"/>
              </w:rPr>
              <w:t>Ремонт и поверка приборов и оборудования, используемых в гидрологии</w:t>
            </w:r>
          </w:p>
        </w:tc>
        <w:tc>
          <w:tcPr>
            <w:tcW w:w="2410" w:type="dxa"/>
          </w:tcPr>
          <w:p w14:paraId="126697DC" w14:textId="77777777" w:rsidR="00DC1AB8" w:rsidRPr="008B6567" w:rsidRDefault="008D123D" w:rsidP="003622C1">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осваивается</w:t>
            </w:r>
          </w:p>
        </w:tc>
      </w:tr>
      <w:tr w:rsidR="00DC1AB8" w:rsidRPr="008B6567" w14:paraId="154BBDF5" w14:textId="77777777" w:rsidTr="00FE002E">
        <w:trPr>
          <w:cantSplit/>
        </w:trPr>
        <w:tc>
          <w:tcPr>
            <w:tcW w:w="3544" w:type="dxa"/>
          </w:tcPr>
          <w:p w14:paraId="1EE29D46" w14:textId="77777777" w:rsidR="00DC1AB8" w:rsidRPr="008B6567" w:rsidRDefault="008D123D" w:rsidP="00FA5B63">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Проведение изыскательских работ</w:t>
            </w:r>
          </w:p>
        </w:tc>
        <w:tc>
          <w:tcPr>
            <w:tcW w:w="3402" w:type="dxa"/>
          </w:tcPr>
          <w:p w14:paraId="76B85C38" w14:textId="77777777" w:rsidR="00DC1AB8" w:rsidRPr="008B6567" w:rsidRDefault="008D123D" w:rsidP="003622C1">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Проведение изыскательских работ</w:t>
            </w:r>
          </w:p>
        </w:tc>
        <w:tc>
          <w:tcPr>
            <w:tcW w:w="2410" w:type="dxa"/>
          </w:tcPr>
          <w:p w14:paraId="19B6CFB9" w14:textId="77777777" w:rsidR="00DC1AB8" w:rsidRPr="008B6567" w:rsidRDefault="008D123D" w:rsidP="003622C1">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осваивается</w:t>
            </w:r>
          </w:p>
        </w:tc>
      </w:tr>
      <w:tr w:rsidR="00DC1AB8" w:rsidRPr="008B6567" w14:paraId="1B84F6A5" w14:textId="77777777" w:rsidTr="00FE002E">
        <w:trPr>
          <w:cantSplit/>
        </w:trPr>
        <w:tc>
          <w:tcPr>
            <w:tcW w:w="3544" w:type="dxa"/>
          </w:tcPr>
          <w:p w14:paraId="15C31A00" w14:textId="77777777" w:rsidR="00DC1AB8" w:rsidRPr="001104DB" w:rsidRDefault="008D123D" w:rsidP="00FA5B63">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yellow"/>
                <w:lang w:val="ru-RU"/>
              </w:rPr>
            </w:pPr>
            <w:r w:rsidRPr="001104DB">
              <w:rPr>
                <w:rFonts w:ascii="Times New Roman" w:eastAsia="Times New Roman" w:hAnsi="Times New Roman" w:cs="Times New Roman"/>
                <w:color w:val="000000"/>
                <w:sz w:val="24"/>
                <w:szCs w:val="24"/>
                <w:lang w:val="ru-RU"/>
              </w:rPr>
              <w:t>Выполнение работ по одной или нескольким профессиям рабочих, должностям служащих</w:t>
            </w:r>
          </w:p>
        </w:tc>
        <w:tc>
          <w:tcPr>
            <w:tcW w:w="3402" w:type="dxa"/>
          </w:tcPr>
          <w:p w14:paraId="78C93C1A" w14:textId="77777777" w:rsidR="00DC1AB8" w:rsidRPr="001104DB" w:rsidRDefault="00023722" w:rsidP="00023722">
            <w:pPr>
              <w:spacing w:after="0"/>
              <w:ind w:left="0" w:hanging="2"/>
              <w:jc w:val="both"/>
              <w:rPr>
                <w:rFonts w:ascii="Times New Roman" w:hAnsi="Times New Roman"/>
                <w:sz w:val="24"/>
                <w:szCs w:val="24"/>
                <w:lang w:val="ru-RU"/>
              </w:rPr>
            </w:pPr>
            <w:r w:rsidRPr="001104DB">
              <w:rPr>
                <w:rFonts w:ascii="Times New Roman" w:hAnsi="Times New Roman"/>
                <w:sz w:val="24"/>
                <w:szCs w:val="24"/>
                <w:lang w:val="ru-RU"/>
              </w:rPr>
              <w:t>Выполнение работ по одной или нескольким профессиям рабочих, должностям служащих.</w:t>
            </w:r>
          </w:p>
        </w:tc>
        <w:tc>
          <w:tcPr>
            <w:tcW w:w="2410" w:type="dxa"/>
          </w:tcPr>
          <w:p w14:paraId="5B13A3EF" w14:textId="77777777" w:rsidR="00DC1AB8" w:rsidRPr="008B6567" w:rsidRDefault="008D123D" w:rsidP="003622C1">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r w:rsidRPr="008B6567">
              <w:rPr>
                <w:rFonts w:ascii="Times New Roman" w:eastAsia="Times New Roman" w:hAnsi="Times New Roman" w:cs="Times New Roman"/>
                <w:color w:val="000000"/>
                <w:sz w:val="24"/>
                <w:szCs w:val="24"/>
              </w:rPr>
              <w:t>осваивается</w:t>
            </w:r>
          </w:p>
        </w:tc>
      </w:tr>
    </w:tbl>
    <w:p w14:paraId="04A32F55" w14:textId="08961DE7" w:rsidR="00FE002E" w:rsidRDefault="00FE002E" w:rsidP="00C36758">
      <w:pPr>
        <w:pStyle w:val="20"/>
        <w:pBdr>
          <w:top w:val="nil"/>
          <w:left w:val="nil"/>
          <w:bottom w:val="nil"/>
          <w:right w:val="nil"/>
          <w:between w:val="nil"/>
        </w:pBdr>
        <w:spacing w:before="240" w:after="240" w:line="276" w:lineRule="auto"/>
        <w:ind w:firstLine="708"/>
        <w:jc w:val="both"/>
        <w:rPr>
          <w:rFonts w:ascii="Times New Roman" w:eastAsia="Times New Roman" w:hAnsi="Times New Roman" w:cs="Times New Roman"/>
          <w:b/>
          <w:color w:val="000000"/>
          <w:sz w:val="24"/>
          <w:szCs w:val="24"/>
        </w:rPr>
      </w:pPr>
    </w:p>
    <w:p w14:paraId="0205CAD0" w14:textId="77777777" w:rsidR="00863714" w:rsidRDefault="00863714" w:rsidP="00C36758">
      <w:pPr>
        <w:pStyle w:val="20"/>
        <w:pBdr>
          <w:top w:val="nil"/>
          <w:left w:val="nil"/>
          <w:bottom w:val="nil"/>
          <w:right w:val="nil"/>
          <w:between w:val="nil"/>
        </w:pBdr>
        <w:spacing w:before="240" w:after="240" w:line="276" w:lineRule="auto"/>
        <w:ind w:firstLine="708"/>
        <w:jc w:val="both"/>
        <w:rPr>
          <w:rFonts w:ascii="Times New Roman" w:eastAsia="Times New Roman" w:hAnsi="Times New Roman" w:cs="Times New Roman"/>
          <w:b/>
          <w:color w:val="000000"/>
          <w:sz w:val="24"/>
          <w:szCs w:val="24"/>
        </w:rPr>
      </w:pPr>
    </w:p>
    <w:p w14:paraId="696C047C" w14:textId="77777777" w:rsidR="00FE002E" w:rsidRDefault="00FE002E" w:rsidP="00C36758">
      <w:pPr>
        <w:pStyle w:val="20"/>
        <w:pBdr>
          <w:top w:val="nil"/>
          <w:left w:val="nil"/>
          <w:bottom w:val="nil"/>
          <w:right w:val="nil"/>
          <w:between w:val="nil"/>
        </w:pBdr>
        <w:spacing w:before="240" w:after="240" w:line="276" w:lineRule="auto"/>
        <w:ind w:firstLine="708"/>
        <w:jc w:val="both"/>
        <w:rPr>
          <w:rFonts w:ascii="Times New Roman" w:eastAsia="Times New Roman" w:hAnsi="Times New Roman" w:cs="Times New Roman"/>
          <w:b/>
          <w:color w:val="000000"/>
          <w:sz w:val="24"/>
          <w:szCs w:val="24"/>
        </w:rPr>
      </w:pPr>
    </w:p>
    <w:p w14:paraId="56F6E438" w14:textId="035B878E" w:rsidR="00DC1AB8" w:rsidRDefault="008D123D" w:rsidP="00C36758">
      <w:pPr>
        <w:pStyle w:val="20"/>
        <w:pBdr>
          <w:top w:val="nil"/>
          <w:left w:val="nil"/>
          <w:bottom w:val="nil"/>
          <w:right w:val="nil"/>
          <w:between w:val="nil"/>
        </w:pBdr>
        <w:spacing w:before="240" w:after="24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Раздел 4. Планируемые результаты освоения образовательной программы</w:t>
      </w:r>
    </w:p>
    <w:p w14:paraId="589E0EBC" w14:textId="77777777" w:rsidR="00DC1AB8" w:rsidRDefault="008D123D" w:rsidP="004C5107">
      <w:pPr>
        <w:pStyle w:val="20"/>
        <w:pBdr>
          <w:top w:val="nil"/>
          <w:left w:val="nil"/>
          <w:bottom w:val="nil"/>
          <w:right w:val="nil"/>
          <w:between w:val="nil"/>
        </w:pBdr>
        <w:spacing w:before="240"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4.1. Общие компетенции</w:t>
      </w:r>
    </w:p>
    <w:tbl>
      <w:tblPr>
        <w:tblStyle w:val="32"/>
        <w:tblW w:w="9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5067"/>
      </w:tblGrid>
      <w:tr w:rsidR="00DC1AB8" w:rsidRPr="00F96F62" w14:paraId="459F48D2" w14:textId="77777777" w:rsidTr="00FE002E">
        <w:trPr>
          <w:trHeight w:val="851"/>
          <w:jc w:val="center"/>
        </w:trPr>
        <w:tc>
          <w:tcPr>
            <w:tcW w:w="1101" w:type="dxa"/>
            <w:vAlign w:val="center"/>
          </w:tcPr>
          <w:p w14:paraId="42A82CB2" w14:textId="77777777" w:rsidR="00DC1AB8" w:rsidRPr="00F96F62" w:rsidRDefault="008D123D" w:rsidP="00FE002E">
            <w:pPr>
              <w:pStyle w:val="20"/>
              <w:pBdr>
                <w:top w:val="nil"/>
                <w:left w:val="nil"/>
                <w:bottom w:val="nil"/>
                <w:right w:val="nil"/>
                <w:between w:val="nil"/>
              </w:pBdr>
              <w:spacing w:line="276" w:lineRule="auto"/>
              <w:ind w:left="0" w:right="113" w:hanging="2"/>
              <w:jc w:val="center"/>
              <w:rPr>
                <w:rFonts w:ascii="Times New Roman" w:eastAsia="Times New Roman" w:hAnsi="Times New Roman" w:cs="Times New Roman"/>
                <w:color w:val="000000"/>
                <w:sz w:val="24"/>
                <w:szCs w:val="24"/>
                <w:highlight w:val="white"/>
              </w:rPr>
            </w:pPr>
            <w:r w:rsidRPr="00F96F62">
              <w:rPr>
                <w:rFonts w:ascii="Times New Roman" w:eastAsia="Times New Roman" w:hAnsi="Times New Roman" w:cs="Times New Roman"/>
                <w:b/>
                <w:color w:val="000000"/>
                <w:sz w:val="24"/>
                <w:szCs w:val="24"/>
                <w:highlight w:val="white"/>
              </w:rPr>
              <w:t xml:space="preserve">Код </w:t>
            </w:r>
          </w:p>
          <w:p w14:paraId="48C77FCE" w14:textId="6B2A3C84" w:rsidR="00DC1AB8" w:rsidRPr="00F96F62" w:rsidRDefault="00FE002E" w:rsidP="00FE002E">
            <w:pPr>
              <w:pStyle w:val="20"/>
              <w:pBdr>
                <w:top w:val="nil"/>
                <w:left w:val="nil"/>
                <w:bottom w:val="nil"/>
                <w:right w:val="nil"/>
                <w:between w:val="nil"/>
              </w:pBdr>
              <w:spacing w:line="276" w:lineRule="auto"/>
              <w:ind w:left="0" w:right="113"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lang w:val="ru-RU"/>
              </w:rPr>
              <w:t>к</w:t>
            </w:r>
            <w:r w:rsidR="008D123D" w:rsidRPr="00F96F62">
              <w:rPr>
                <w:rFonts w:ascii="Times New Roman" w:eastAsia="Times New Roman" w:hAnsi="Times New Roman" w:cs="Times New Roman"/>
                <w:b/>
                <w:color w:val="000000"/>
                <w:sz w:val="24"/>
                <w:szCs w:val="24"/>
                <w:highlight w:val="white"/>
              </w:rPr>
              <w:t>омпе</w:t>
            </w:r>
            <w:r>
              <w:rPr>
                <w:rFonts w:ascii="Times New Roman" w:eastAsia="Times New Roman" w:hAnsi="Times New Roman" w:cs="Times New Roman"/>
                <w:b/>
                <w:color w:val="000000"/>
                <w:sz w:val="24"/>
                <w:szCs w:val="24"/>
                <w:highlight w:val="white"/>
                <w:lang w:val="ru-RU"/>
              </w:rPr>
              <w:t>-</w:t>
            </w:r>
            <w:r w:rsidR="008D123D" w:rsidRPr="00F96F62">
              <w:rPr>
                <w:rFonts w:ascii="Times New Roman" w:eastAsia="Times New Roman" w:hAnsi="Times New Roman" w:cs="Times New Roman"/>
                <w:b/>
                <w:color w:val="000000"/>
                <w:sz w:val="24"/>
                <w:szCs w:val="24"/>
                <w:highlight w:val="white"/>
              </w:rPr>
              <w:t>тенции</w:t>
            </w:r>
          </w:p>
        </w:tc>
        <w:tc>
          <w:tcPr>
            <w:tcW w:w="2835" w:type="dxa"/>
            <w:vAlign w:val="center"/>
          </w:tcPr>
          <w:p w14:paraId="287EE531" w14:textId="77777777" w:rsidR="00DC1AB8" w:rsidRPr="00F96F62" w:rsidRDefault="008D123D" w:rsidP="00FE002E">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highlight w:val="white"/>
              </w:rPr>
            </w:pPr>
            <w:r w:rsidRPr="00F96F62">
              <w:rPr>
                <w:rFonts w:ascii="Times New Roman" w:eastAsia="Times New Roman" w:hAnsi="Times New Roman" w:cs="Times New Roman"/>
                <w:b/>
                <w:color w:val="000000"/>
                <w:sz w:val="24"/>
                <w:szCs w:val="24"/>
                <w:highlight w:val="white"/>
              </w:rPr>
              <w:t>Формулировка компетенции</w:t>
            </w:r>
          </w:p>
        </w:tc>
        <w:tc>
          <w:tcPr>
            <w:tcW w:w="5067" w:type="dxa"/>
            <w:vAlign w:val="center"/>
          </w:tcPr>
          <w:p w14:paraId="272B5D19" w14:textId="77777777" w:rsidR="00DC1AB8" w:rsidRPr="00F96F62" w:rsidRDefault="008D123D" w:rsidP="00FE002E">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highlight w:val="white"/>
              </w:rPr>
            </w:pPr>
            <w:r w:rsidRPr="00F96F62">
              <w:rPr>
                <w:rFonts w:ascii="Times New Roman" w:eastAsia="Times New Roman" w:hAnsi="Times New Roman" w:cs="Times New Roman"/>
                <w:b/>
                <w:color w:val="000000"/>
                <w:sz w:val="24"/>
                <w:szCs w:val="24"/>
                <w:highlight w:val="white"/>
              </w:rPr>
              <w:t xml:space="preserve">Знания, умения </w:t>
            </w:r>
          </w:p>
        </w:tc>
      </w:tr>
      <w:tr w:rsidR="00DC1AB8" w:rsidRPr="00F96F62" w14:paraId="5767E48C" w14:textId="77777777" w:rsidTr="00FE002E">
        <w:trPr>
          <w:trHeight w:val="1895"/>
          <w:jc w:val="center"/>
        </w:trPr>
        <w:tc>
          <w:tcPr>
            <w:tcW w:w="1101" w:type="dxa"/>
            <w:vMerge w:val="restart"/>
          </w:tcPr>
          <w:p w14:paraId="0AB977BC" w14:textId="77777777" w:rsidR="00DC1AB8" w:rsidRPr="00F96F62" w:rsidRDefault="00A779FB" w:rsidP="00FE002E">
            <w:pPr>
              <w:pStyle w:val="20"/>
              <w:pBdr>
                <w:top w:val="nil"/>
                <w:left w:val="nil"/>
                <w:bottom w:val="nil"/>
                <w:right w:val="nil"/>
                <w:between w:val="nil"/>
              </w:pBdr>
              <w:spacing w:line="276" w:lineRule="auto"/>
              <w:ind w:left="0" w:right="113"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ОК 01</w:t>
            </w:r>
          </w:p>
        </w:tc>
        <w:tc>
          <w:tcPr>
            <w:tcW w:w="2835" w:type="dxa"/>
            <w:vMerge w:val="restart"/>
          </w:tcPr>
          <w:p w14:paraId="083319CD"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Выбирать способы решения задач профессиональной деятельности применительно к различным контекстам</w:t>
            </w:r>
          </w:p>
        </w:tc>
        <w:tc>
          <w:tcPr>
            <w:tcW w:w="5067" w:type="dxa"/>
          </w:tcPr>
          <w:p w14:paraId="2B719149"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Умения: </w:t>
            </w:r>
            <w:r w:rsidRPr="001104DB">
              <w:rPr>
                <w:rFonts w:ascii="Times New Roman" w:eastAsia="Times New Roman" w:hAnsi="Times New Roman" w:cs="Times New Roman"/>
                <w:color w:val="000000"/>
                <w:sz w:val="24"/>
                <w:szCs w:val="24"/>
                <w:highlight w:val="white"/>
                <w:lang w:val="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3EDF5FC2"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составлять план действия; определять необходимые ресурсы;</w:t>
            </w:r>
          </w:p>
          <w:p w14:paraId="1A695ED5" w14:textId="19F09F58"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DC1AB8" w:rsidRPr="00F96F62" w14:paraId="05D3750D" w14:textId="77777777" w:rsidTr="00FE002E">
        <w:trPr>
          <w:trHeight w:val="2330"/>
          <w:jc w:val="center"/>
        </w:trPr>
        <w:tc>
          <w:tcPr>
            <w:tcW w:w="1101" w:type="dxa"/>
            <w:vMerge/>
          </w:tcPr>
          <w:p w14:paraId="47B7C087"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835" w:type="dxa"/>
            <w:vMerge/>
          </w:tcPr>
          <w:p w14:paraId="6F61C392"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5067" w:type="dxa"/>
          </w:tcPr>
          <w:p w14:paraId="1498B1A7"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Знания: </w:t>
            </w:r>
            <w:r w:rsidRPr="001104DB">
              <w:rPr>
                <w:rFonts w:ascii="Times New Roman" w:eastAsia="Times New Roman" w:hAnsi="Times New Roman" w:cs="Times New Roman"/>
                <w:color w:val="000000"/>
                <w:sz w:val="24"/>
                <w:szCs w:val="24"/>
                <w:highlight w:val="white"/>
                <w:lang w:val="ru-RU"/>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0E3FFA7"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DC1AB8" w:rsidRPr="00F96F62" w14:paraId="5DE99B9D" w14:textId="77777777" w:rsidTr="00FE002E">
        <w:trPr>
          <w:trHeight w:val="173"/>
          <w:jc w:val="center"/>
        </w:trPr>
        <w:tc>
          <w:tcPr>
            <w:tcW w:w="1101" w:type="dxa"/>
            <w:vMerge w:val="restart"/>
          </w:tcPr>
          <w:p w14:paraId="1C3E1CDC" w14:textId="77777777" w:rsidR="00DC1AB8" w:rsidRPr="00F96F62" w:rsidRDefault="00A779FB" w:rsidP="00FE002E">
            <w:pPr>
              <w:pStyle w:val="20"/>
              <w:pBdr>
                <w:top w:val="nil"/>
                <w:left w:val="nil"/>
                <w:bottom w:val="nil"/>
                <w:right w:val="nil"/>
                <w:between w:val="nil"/>
              </w:pBdr>
              <w:spacing w:line="276" w:lineRule="auto"/>
              <w:ind w:left="0" w:right="113"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ОК 02</w:t>
            </w:r>
          </w:p>
        </w:tc>
        <w:tc>
          <w:tcPr>
            <w:tcW w:w="2835" w:type="dxa"/>
            <w:vMerge w:val="restart"/>
          </w:tcPr>
          <w:p w14:paraId="15E5F30D"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Осуществлять поиск, анализ и интерпретацию информации, необходимой для выполнения задач профессиональной деятельности</w:t>
            </w:r>
          </w:p>
        </w:tc>
        <w:tc>
          <w:tcPr>
            <w:tcW w:w="5067" w:type="dxa"/>
          </w:tcPr>
          <w:p w14:paraId="31A9E602"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Умения: </w:t>
            </w:r>
            <w:r w:rsidRPr="001104DB">
              <w:rPr>
                <w:rFonts w:ascii="Times New Roman" w:eastAsia="Times New Roman" w:hAnsi="Times New Roman" w:cs="Times New Roman"/>
                <w:color w:val="000000"/>
                <w:sz w:val="24"/>
                <w:szCs w:val="24"/>
                <w:highlight w:val="white"/>
                <w:lang w:val="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DC1AB8" w:rsidRPr="00F96F62" w14:paraId="272EEA34" w14:textId="77777777" w:rsidTr="00FE002E">
        <w:trPr>
          <w:trHeight w:val="1132"/>
          <w:jc w:val="center"/>
        </w:trPr>
        <w:tc>
          <w:tcPr>
            <w:tcW w:w="1101" w:type="dxa"/>
            <w:vMerge/>
          </w:tcPr>
          <w:p w14:paraId="6603BB69"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835" w:type="dxa"/>
            <w:vMerge/>
          </w:tcPr>
          <w:p w14:paraId="3839A222"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5067" w:type="dxa"/>
          </w:tcPr>
          <w:p w14:paraId="160DB6EA"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Знания: </w:t>
            </w:r>
            <w:r w:rsidRPr="001104DB">
              <w:rPr>
                <w:rFonts w:ascii="Times New Roman" w:eastAsia="Times New Roman" w:hAnsi="Times New Roman" w:cs="Times New Roman"/>
                <w:color w:val="000000"/>
                <w:sz w:val="24"/>
                <w:szCs w:val="24"/>
                <w:highlight w:val="white"/>
                <w:lang w:val="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DC1AB8" w:rsidRPr="00F96F62" w14:paraId="52F1C103" w14:textId="77777777" w:rsidTr="00FE002E">
        <w:trPr>
          <w:trHeight w:val="2196"/>
          <w:jc w:val="center"/>
        </w:trPr>
        <w:tc>
          <w:tcPr>
            <w:tcW w:w="1101" w:type="dxa"/>
            <w:vMerge w:val="restart"/>
          </w:tcPr>
          <w:p w14:paraId="4DDB9366" w14:textId="77777777" w:rsidR="00DC1AB8" w:rsidRPr="00F96F62" w:rsidRDefault="00A779FB" w:rsidP="00FE002E">
            <w:pPr>
              <w:pStyle w:val="20"/>
              <w:pBdr>
                <w:top w:val="nil"/>
                <w:left w:val="nil"/>
                <w:bottom w:val="nil"/>
                <w:right w:val="nil"/>
                <w:between w:val="nil"/>
              </w:pBdr>
              <w:spacing w:line="276" w:lineRule="auto"/>
              <w:ind w:left="0" w:right="113"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ОК 03</w:t>
            </w:r>
          </w:p>
        </w:tc>
        <w:tc>
          <w:tcPr>
            <w:tcW w:w="2835" w:type="dxa"/>
            <w:vMerge w:val="restart"/>
          </w:tcPr>
          <w:p w14:paraId="7BB286F8"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Планировать и реализовывать собственное профессиональное и личностное развитие</w:t>
            </w:r>
          </w:p>
        </w:tc>
        <w:tc>
          <w:tcPr>
            <w:tcW w:w="5067" w:type="dxa"/>
          </w:tcPr>
          <w:p w14:paraId="0AF0CCE9"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Умения: </w:t>
            </w:r>
            <w:r w:rsidRPr="001104DB">
              <w:rPr>
                <w:rFonts w:ascii="Times New Roman" w:eastAsia="Times New Roman" w:hAnsi="Times New Roman" w:cs="Times New Roman"/>
                <w:color w:val="000000"/>
                <w:sz w:val="24"/>
                <w:szCs w:val="24"/>
                <w:highlight w:val="white"/>
                <w:lang w:val="ru-RU"/>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DC1AB8" w:rsidRPr="00F96F62" w14:paraId="36BD20F4" w14:textId="77777777" w:rsidTr="00FE002E">
        <w:trPr>
          <w:trHeight w:val="1465"/>
          <w:jc w:val="center"/>
        </w:trPr>
        <w:tc>
          <w:tcPr>
            <w:tcW w:w="1101" w:type="dxa"/>
            <w:vMerge/>
          </w:tcPr>
          <w:p w14:paraId="1F867D0A"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835" w:type="dxa"/>
            <w:vMerge/>
          </w:tcPr>
          <w:p w14:paraId="0577A029"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5067" w:type="dxa"/>
          </w:tcPr>
          <w:p w14:paraId="5947E8DC"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Знания: </w:t>
            </w:r>
            <w:r w:rsidRPr="001104DB">
              <w:rPr>
                <w:rFonts w:ascii="Times New Roman" w:eastAsia="Times New Roman" w:hAnsi="Times New Roman" w:cs="Times New Roman"/>
                <w:color w:val="000000"/>
                <w:sz w:val="24"/>
                <w:szCs w:val="24"/>
                <w:highlight w:val="white"/>
                <w:lang w:val="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DC1AB8" w:rsidRPr="00F96F62" w14:paraId="44448F52" w14:textId="77777777" w:rsidTr="00FE002E">
        <w:trPr>
          <w:trHeight w:val="509"/>
          <w:jc w:val="center"/>
        </w:trPr>
        <w:tc>
          <w:tcPr>
            <w:tcW w:w="1101" w:type="dxa"/>
            <w:vMerge w:val="restart"/>
          </w:tcPr>
          <w:p w14:paraId="10A6131A" w14:textId="77777777" w:rsidR="00DC1AB8" w:rsidRPr="00F96F62" w:rsidRDefault="00A779FB" w:rsidP="00FE002E">
            <w:pPr>
              <w:pStyle w:val="20"/>
              <w:pBdr>
                <w:top w:val="nil"/>
                <w:left w:val="nil"/>
                <w:bottom w:val="nil"/>
                <w:right w:val="nil"/>
                <w:between w:val="nil"/>
              </w:pBdr>
              <w:spacing w:line="276" w:lineRule="auto"/>
              <w:ind w:left="0" w:right="113"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ОК 04</w:t>
            </w:r>
          </w:p>
        </w:tc>
        <w:tc>
          <w:tcPr>
            <w:tcW w:w="2835" w:type="dxa"/>
            <w:vMerge w:val="restart"/>
          </w:tcPr>
          <w:p w14:paraId="4E37737B"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Работать в коллективе и команде, эффективно взаимодействовать с коллегами, руководством, клиентами</w:t>
            </w:r>
          </w:p>
        </w:tc>
        <w:tc>
          <w:tcPr>
            <w:tcW w:w="5067" w:type="dxa"/>
          </w:tcPr>
          <w:p w14:paraId="405627E0"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Умения: </w:t>
            </w:r>
            <w:r w:rsidRPr="001104DB">
              <w:rPr>
                <w:rFonts w:ascii="Times New Roman" w:eastAsia="Times New Roman" w:hAnsi="Times New Roman" w:cs="Times New Roman"/>
                <w:color w:val="000000"/>
                <w:sz w:val="24"/>
                <w:szCs w:val="24"/>
                <w:highlight w:val="white"/>
                <w:lang w:val="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DC1AB8" w:rsidRPr="00F96F62" w14:paraId="1D55ACA8" w14:textId="77777777" w:rsidTr="00FE002E">
        <w:trPr>
          <w:trHeight w:val="1030"/>
          <w:jc w:val="center"/>
        </w:trPr>
        <w:tc>
          <w:tcPr>
            <w:tcW w:w="1101" w:type="dxa"/>
            <w:vMerge/>
          </w:tcPr>
          <w:p w14:paraId="153B198E"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835" w:type="dxa"/>
            <w:vMerge/>
          </w:tcPr>
          <w:p w14:paraId="17500B1F"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5067" w:type="dxa"/>
          </w:tcPr>
          <w:p w14:paraId="74C75004"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Знания: </w:t>
            </w:r>
            <w:r w:rsidRPr="001104DB">
              <w:rPr>
                <w:rFonts w:ascii="Times New Roman" w:eastAsia="Times New Roman" w:hAnsi="Times New Roman" w:cs="Times New Roman"/>
                <w:color w:val="000000"/>
                <w:sz w:val="24"/>
                <w:szCs w:val="24"/>
                <w:highlight w:val="white"/>
                <w:lang w:val="ru-RU"/>
              </w:rPr>
              <w:t>психологические основы деятельности коллектива, психологические особенности личности; основы проектной деятельности</w:t>
            </w:r>
          </w:p>
        </w:tc>
      </w:tr>
      <w:tr w:rsidR="00DC1AB8" w:rsidRPr="00F96F62" w14:paraId="5FFA1F8E" w14:textId="77777777" w:rsidTr="00FE002E">
        <w:trPr>
          <w:trHeight w:val="882"/>
          <w:jc w:val="center"/>
        </w:trPr>
        <w:tc>
          <w:tcPr>
            <w:tcW w:w="1101" w:type="dxa"/>
            <w:vMerge w:val="restart"/>
          </w:tcPr>
          <w:p w14:paraId="7ACD5E9A" w14:textId="77777777" w:rsidR="00DC1AB8" w:rsidRPr="00F96F62" w:rsidRDefault="00A779FB" w:rsidP="00FE002E">
            <w:pPr>
              <w:pStyle w:val="20"/>
              <w:pBdr>
                <w:top w:val="nil"/>
                <w:left w:val="nil"/>
                <w:bottom w:val="nil"/>
                <w:right w:val="nil"/>
                <w:between w:val="nil"/>
              </w:pBdr>
              <w:spacing w:line="276" w:lineRule="auto"/>
              <w:ind w:left="0" w:right="113"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ОК 05</w:t>
            </w:r>
          </w:p>
        </w:tc>
        <w:tc>
          <w:tcPr>
            <w:tcW w:w="2835" w:type="dxa"/>
            <w:vMerge w:val="restart"/>
          </w:tcPr>
          <w:p w14:paraId="33B33547"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067" w:type="dxa"/>
          </w:tcPr>
          <w:p w14:paraId="7D0FBE07"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r w:rsidRPr="001104DB">
              <w:rPr>
                <w:rFonts w:ascii="Times New Roman" w:eastAsia="Times New Roman" w:hAnsi="Times New Roman" w:cs="Times New Roman"/>
                <w:color w:val="000000"/>
                <w:sz w:val="24"/>
                <w:szCs w:val="24"/>
                <w:highlight w:val="white"/>
                <w:lang w:val="ru-RU"/>
              </w:rPr>
              <w:t xml:space="preserve">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DC1AB8" w:rsidRPr="00F96F62" w14:paraId="2C70F223" w14:textId="77777777" w:rsidTr="00FE002E">
        <w:trPr>
          <w:trHeight w:val="1121"/>
          <w:jc w:val="center"/>
        </w:trPr>
        <w:tc>
          <w:tcPr>
            <w:tcW w:w="1101" w:type="dxa"/>
            <w:vMerge/>
          </w:tcPr>
          <w:p w14:paraId="19998519"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835" w:type="dxa"/>
            <w:vMerge/>
          </w:tcPr>
          <w:p w14:paraId="3193C2E2"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5067" w:type="dxa"/>
          </w:tcPr>
          <w:p w14:paraId="0CA837CA"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Знания: </w:t>
            </w:r>
            <w:r w:rsidRPr="001104DB">
              <w:rPr>
                <w:rFonts w:ascii="Times New Roman" w:eastAsia="Times New Roman" w:hAnsi="Times New Roman" w:cs="Times New Roman"/>
                <w:color w:val="000000"/>
                <w:sz w:val="24"/>
                <w:szCs w:val="24"/>
                <w:highlight w:val="white"/>
                <w:lang w:val="ru-RU"/>
              </w:rPr>
              <w:t>особенности социального и культурного контекста; правила оформления документов и построения устных сообщений</w:t>
            </w:r>
          </w:p>
        </w:tc>
      </w:tr>
      <w:tr w:rsidR="00DC1AB8" w:rsidRPr="00F96F62" w14:paraId="4BB58FE5" w14:textId="77777777" w:rsidTr="00FE002E">
        <w:trPr>
          <w:trHeight w:val="615"/>
          <w:jc w:val="center"/>
        </w:trPr>
        <w:tc>
          <w:tcPr>
            <w:tcW w:w="1101" w:type="dxa"/>
            <w:vMerge w:val="restart"/>
          </w:tcPr>
          <w:p w14:paraId="0405F392" w14:textId="77777777" w:rsidR="00DC1AB8" w:rsidRPr="00F96F62" w:rsidRDefault="00A779FB" w:rsidP="00FE002E">
            <w:pPr>
              <w:pStyle w:val="20"/>
              <w:pBdr>
                <w:top w:val="nil"/>
                <w:left w:val="nil"/>
                <w:bottom w:val="nil"/>
                <w:right w:val="nil"/>
                <w:between w:val="nil"/>
              </w:pBdr>
              <w:spacing w:line="276" w:lineRule="auto"/>
              <w:ind w:left="0" w:right="113"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ОК 06</w:t>
            </w:r>
          </w:p>
        </w:tc>
        <w:tc>
          <w:tcPr>
            <w:tcW w:w="2835" w:type="dxa"/>
            <w:vMerge w:val="restart"/>
          </w:tcPr>
          <w:p w14:paraId="735DED1F" w14:textId="77777777" w:rsidR="00DC1AB8" w:rsidRPr="00FE002E"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pacing w:val="-4"/>
                <w:sz w:val="24"/>
                <w:szCs w:val="24"/>
                <w:highlight w:val="white"/>
                <w:lang w:val="ru-RU"/>
              </w:rPr>
            </w:pPr>
            <w:r w:rsidRPr="00FE002E">
              <w:rPr>
                <w:rFonts w:ascii="Times New Roman" w:eastAsia="Times New Roman" w:hAnsi="Times New Roman" w:cs="Times New Roman"/>
                <w:color w:val="000000"/>
                <w:spacing w:val="-4"/>
                <w:sz w:val="24"/>
                <w:szCs w:val="24"/>
                <w:highlight w:val="white"/>
                <w:lang w:val="ru-RU"/>
              </w:rPr>
              <w:t xml:space="preserve">Проявлять гражданско-патриотическую позицию, демонстрировать </w:t>
            </w:r>
            <w:r w:rsidRPr="00FE002E">
              <w:rPr>
                <w:rFonts w:ascii="Times New Roman" w:eastAsia="Times New Roman" w:hAnsi="Times New Roman" w:cs="Times New Roman"/>
                <w:color w:val="000000"/>
                <w:spacing w:val="-4"/>
                <w:sz w:val="24"/>
                <w:szCs w:val="24"/>
                <w:highlight w:val="white"/>
                <w:lang w:val="ru-RU"/>
              </w:rPr>
              <w:lastRenderedPageBreak/>
              <w:t>осознанное поведение на основе традиционных общечеловеческих ценностей, применять стандарты антикоррупционного поведения</w:t>
            </w:r>
          </w:p>
        </w:tc>
        <w:tc>
          <w:tcPr>
            <w:tcW w:w="5067" w:type="dxa"/>
          </w:tcPr>
          <w:p w14:paraId="755EAA3B"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lastRenderedPageBreak/>
              <w:t>Умения:</w:t>
            </w:r>
            <w:r w:rsidRPr="001104DB">
              <w:rPr>
                <w:rFonts w:ascii="Times New Roman" w:eastAsia="Times New Roman" w:hAnsi="Times New Roman" w:cs="Times New Roman"/>
                <w:color w:val="000000"/>
                <w:sz w:val="24"/>
                <w:szCs w:val="24"/>
                <w:highlight w:val="white"/>
                <w:lang w:val="ru-RU"/>
              </w:rPr>
              <w:t xml:space="preserve"> описывать значимость своей специальности</w:t>
            </w:r>
            <w:r w:rsidRPr="001104DB">
              <w:rPr>
                <w:rFonts w:ascii="Times New Roman" w:eastAsia="Times New Roman" w:hAnsi="Times New Roman" w:cs="Times New Roman"/>
                <w:i/>
                <w:color w:val="000000"/>
                <w:sz w:val="24"/>
                <w:szCs w:val="24"/>
                <w:highlight w:val="white"/>
                <w:lang w:val="ru-RU"/>
              </w:rPr>
              <w:t xml:space="preserve">; </w:t>
            </w:r>
            <w:r w:rsidRPr="001104DB">
              <w:rPr>
                <w:rFonts w:ascii="Times New Roman" w:eastAsia="Times New Roman" w:hAnsi="Times New Roman" w:cs="Times New Roman"/>
                <w:color w:val="000000"/>
                <w:sz w:val="24"/>
                <w:szCs w:val="24"/>
                <w:highlight w:val="white"/>
                <w:lang w:val="ru-RU"/>
              </w:rPr>
              <w:t>применять стандарты антикоррупционного поведения</w:t>
            </w:r>
          </w:p>
        </w:tc>
      </w:tr>
      <w:tr w:rsidR="00DC1AB8" w:rsidRPr="00F96F62" w14:paraId="73E64401" w14:textId="77777777" w:rsidTr="00FE002E">
        <w:trPr>
          <w:trHeight w:val="1936"/>
          <w:jc w:val="center"/>
        </w:trPr>
        <w:tc>
          <w:tcPr>
            <w:tcW w:w="1101" w:type="dxa"/>
            <w:vMerge/>
          </w:tcPr>
          <w:p w14:paraId="0F5E24C7"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835" w:type="dxa"/>
            <w:vMerge/>
          </w:tcPr>
          <w:p w14:paraId="29B59EF1"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5067" w:type="dxa"/>
          </w:tcPr>
          <w:p w14:paraId="379F4351"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Знания: </w:t>
            </w:r>
            <w:r w:rsidRPr="001104DB">
              <w:rPr>
                <w:rFonts w:ascii="Times New Roman" w:eastAsia="Times New Roman" w:hAnsi="Times New Roman" w:cs="Times New Roman"/>
                <w:color w:val="000000"/>
                <w:sz w:val="24"/>
                <w:szCs w:val="24"/>
                <w:highlight w:val="white"/>
                <w:lang w:val="ru-RU"/>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DC1AB8" w:rsidRPr="00F96F62" w14:paraId="45B65108" w14:textId="77777777" w:rsidTr="00FE002E">
        <w:trPr>
          <w:trHeight w:val="982"/>
          <w:jc w:val="center"/>
        </w:trPr>
        <w:tc>
          <w:tcPr>
            <w:tcW w:w="1101" w:type="dxa"/>
            <w:vMerge w:val="restart"/>
          </w:tcPr>
          <w:p w14:paraId="63CBC270" w14:textId="77777777" w:rsidR="00DC1AB8" w:rsidRPr="00F96F62" w:rsidRDefault="00A779FB" w:rsidP="00FE002E">
            <w:pPr>
              <w:pStyle w:val="20"/>
              <w:pBdr>
                <w:top w:val="nil"/>
                <w:left w:val="nil"/>
                <w:bottom w:val="nil"/>
                <w:right w:val="nil"/>
                <w:between w:val="nil"/>
              </w:pBdr>
              <w:spacing w:line="276" w:lineRule="auto"/>
              <w:ind w:left="0" w:right="113"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ОК 07</w:t>
            </w:r>
          </w:p>
        </w:tc>
        <w:tc>
          <w:tcPr>
            <w:tcW w:w="2835" w:type="dxa"/>
            <w:vMerge w:val="restart"/>
          </w:tcPr>
          <w:p w14:paraId="1AEF2811"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Содействовать сохранению окружающей среды, ресурсосбережению, эффективно действовать в чрезвычайных ситуациях</w:t>
            </w:r>
          </w:p>
        </w:tc>
        <w:tc>
          <w:tcPr>
            <w:tcW w:w="5067" w:type="dxa"/>
          </w:tcPr>
          <w:p w14:paraId="63E0E4CC"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Умения: </w:t>
            </w:r>
            <w:r w:rsidRPr="001104DB">
              <w:rPr>
                <w:rFonts w:ascii="Times New Roman" w:eastAsia="Times New Roman" w:hAnsi="Times New Roman" w:cs="Times New Roman"/>
                <w:color w:val="000000"/>
                <w:sz w:val="24"/>
                <w:szCs w:val="24"/>
                <w:highlight w:val="white"/>
                <w:lang w:val="ru-RU"/>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r>
      <w:tr w:rsidR="00DC1AB8" w:rsidRPr="00F96F62" w14:paraId="04FBF917" w14:textId="77777777" w:rsidTr="00FE002E">
        <w:trPr>
          <w:trHeight w:val="1228"/>
          <w:jc w:val="center"/>
        </w:trPr>
        <w:tc>
          <w:tcPr>
            <w:tcW w:w="1101" w:type="dxa"/>
            <w:vMerge/>
          </w:tcPr>
          <w:p w14:paraId="7E4F8176"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835" w:type="dxa"/>
            <w:vMerge/>
          </w:tcPr>
          <w:p w14:paraId="4B2678BD"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5067" w:type="dxa"/>
          </w:tcPr>
          <w:p w14:paraId="1DF2C1A8"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Знания: </w:t>
            </w:r>
            <w:r w:rsidRPr="001104DB">
              <w:rPr>
                <w:rFonts w:ascii="Times New Roman" w:eastAsia="Times New Roman" w:hAnsi="Times New Roman" w:cs="Times New Roman"/>
                <w:color w:val="000000"/>
                <w:sz w:val="24"/>
                <w:szCs w:val="24"/>
                <w:highlight w:val="white"/>
                <w:lang w:val="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DC1AB8" w:rsidRPr="00F96F62" w14:paraId="2F3BF110" w14:textId="77777777" w:rsidTr="00FE002E">
        <w:trPr>
          <w:trHeight w:val="1267"/>
          <w:jc w:val="center"/>
        </w:trPr>
        <w:tc>
          <w:tcPr>
            <w:tcW w:w="1101" w:type="dxa"/>
            <w:vMerge w:val="restart"/>
          </w:tcPr>
          <w:p w14:paraId="518F9D87" w14:textId="77777777" w:rsidR="00DC1AB8" w:rsidRPr="00F96F62" w:rsidRDefault="00A779FB" w:rsidP="00FE002E">
            <w:pPr>
              <w:pStyle w:val="20"/>
              <w:pBdr>
                <w:top w:val="nil"/>
                <w:left w:val="nil"/>
                <w:bottom w:val="nil"/>
                <w:right w:val="nil"/>
                <w:between w:val="nil"/>
              </w:pBdr>
              <w:spacing w:line="276" w:lineRule="auto"/>
              <w:ind w:left="0" w:right="113"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ОК 08</w:t>
            </w:r>
          </w:p>
        </w:tc>
        <w:tc>
          <w:tcPr>
            <w:tcW w:w="2835" w:type="dxa"/>
            <w:vMerge w:val="restart"/>
          </w:tcPr>
          <w:p w14:paraId="0D9B2A66"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067" w:type="dxa"/>
          </w:tcPr>
          <w:p w14:paraId="14B6432E" w14:textId="77777777" w:rsidR="00DC1AB8" w:rsidRPr="00FE002E"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pacing w:val="-4"/>
                <w:sz w:val="24"/>
                <w:szCs w:val="24"/>
                <w:highlight w:val="white"/>
                <w:lang w:val="ru-RU"/>
              </w:rPr>
            </w:pPr>
            <w:r w:rsidRPr="00FE002E">
              <w:rPr>
                <w:rFonts w:ascii="Times New Roman" w:eastAsia="Times New Roman" w:hAnsi="Times New Roman" w:cs="Times New Roman"/>
                <w:b/>
                <w:color w:val="000000"/>
                <w:spacing w:val="-4"/>
                <w:sz w:val="24"/>
                <w:szCs w:val="24"/>
                <w:highlight w:val="white"/>
                <w:lang w:val="ru-RU"/>
              </w:rPr>
              <w:t xml:space="preserve">Умения: </w:t>
            </w:r>
            <w:r w:rsidRPr="00FE002E">
              <w:rPr>
                <w:rFonts w:ascii="Times New Roman" w:eastAsia="Times New Roman" w:hAnsi="Times New Roman" w:cs="Times New Roman"/>
                <w:color w:val="000000"/>
                <w:spacing w:val="-4"/>
                <w:sz w:val="24"/>
                <w:szCs w:val="24"/>
                <w:highlight w:val="white"/>
                <w:lang w:val="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DC1AB8" w:rsidRPr="00F96F62" w14:paraId="7133ED1C" w14:textId="77777777" w:rsidTr="00FE002E">
        <w:trPr>
          <w:trHeight w:val="31"/>
          <w:jc w:val="center"/>
        </w:trPr>
        <w:tc>
          <w:tcPr>
            <w:tcW w:w="1101" w:type="dxa"/>
            <w:vMerge/>
          </w:tcPr>
          <w:p w14:paraId="299BB2E1"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835" w:type="dxa"/>
            <w:vMerge/>
          </w:tcPr>
          <w:p w14:paraId="552A20D4"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5067" w:type="dxa"/>
          </w:tcPr>
          <w:p w14:paraId="4C3A3C9B"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Знания: </w:t>
            </w:r>
            <w:r w:rsidRPr="001104DB">
              <w:rPr>
                <w:rFonts w:ascii="Times New Roman" w:eastAsia="Times New Roman" w:hAnsi="Times New Roman" w:cs="Times New Roman"/>
                <w:color w:val="000000"/>
                <w:sz w:val="24"/>
                <w:szCs w:val="24"/>
                <w:highlight w:val="white"/>
                <w:lang w:val="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w:t>
            </w:r>
            <w:r w:rsidRPr="001104DB">
              <w:rPr>
                <w:rFonts w:ascii="Times New Roman" w:eastAsia="Times New Roman" w:hAnsi="Times New Roman" w:cs="Times New Roman"/>
                <w:i/>
                <w:color w:val="000000"/>
                <w:sz w:val="24"/>
                <w:szCs w:val="24"/>
                <w:highlight w:val="white"/>
                <w:lang w:val="ru-RU"/>
              </w:rPr>
              <w:t>;</w:t>
            </w:r>
            <w:r w:rsidRPr="001104DB">
              <w:rPr>
                <w:rFonts w:ascii="Times New Roman" w:eastAsia="Times New Roman" w:hAnsi="Times New Roman" w:cs="Times New Roman"/>
                <w:color w:val="000000"/>
                <w:sz w:val="24"/>
                <w:szCs w:val="24"/>
                <w:highlight w:val="white"/>
                <w:lang w:val="ru-RU"/>
              </w:rPr>
              <w:t xml:space="preserve"> средства профилактики перенапряжения</w:t>
            </w:r>
          </w:p>
        </w:tc>
      </w:tr>
      <w:tr w:rsidR="00DC1AB8" w:rsidRPr="00F96F62" w14:paraId="7B986C51" w14:textId="77777777" w:rsidTr="00FE002E">
        <w:trPr>
          <w:trHeight w:val="983"/>
          <w:jc w:val="center"/>
        </w:trPr>
        <w:tc>
          <w:tcPr>
            <w:tcW w:w="1101" w:type="dxa"/>
            <w:vMerge w:val="restart"/>
          </w:tcPr>
          <w:p w14:paraId="701C2D1A" w14:textId="77777777" w:rsidR="00DC1AB8" w:rsidRPr="00F96F62" w:rsidRDefault="00A779FB" w:rsidP="00FE002E">
            <w:pPr>
              <w:pStyle w:val="20"/>
              <w:pBdr>
                <w:top w:val="nil"/>
                <w:left w:val="nil"/>
                <w:bottom w:val="nil"/>
                <w:right w:val="nil"/>
                <w:between w:val="nil"/>
              </w:pBdr>
              <w:spacing w:line="276" w:lineRule="auto"/>
              <w:ind w:left="0" w:right="113"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ОК 09</w:t>
            </w:r>
          </w:p>
        </w:tc>
        <w:tc>
          <w:tcPr>
            <w:tcW w:w="2835" w:type="dxa"/>
            <w:vMerge w:val="restart"/>
          </w:tcPr>
          <w:p w14:paraId="03FB27E0"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Использовать информационные технологии в профессиональной деятельности</w:t>
            </w:r>
          </w:p>
        </w:tc>
        <w:tc>
          <w:tcPr>
            <w:tcW w:w="5067" w:type="dxa"/>
          </w:tcPr>
          <w:p w14:paraId="55355F5E"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Умения: </w:t>
            </w:r>
            <w:r w:rsidRPr="001104DB">
              <w:rPr>
                <w:rFonts w:ascii="Times New Roman" w:eastAsia="Times New Roman" w:hAnsi="Times New Roman" w:cs="Times New Roman"/>
                <w:color w:val="000000"/>
                <w:sz w:val="24"/>
                <w:szCs w:val="24"/>
                <w:highlight w:val="white"/>
                <w:lang w:val="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DC1AB8" w:rsidRPr="00F96F62" w14:paraId="1489844D" w14:textId="77777777" w:rsidTr="00FE002E">
        <w:trPr>
          <w:trHeight w:val="956"/>
          <w:jc w:val="center"/>
        </w:trPr>
        <w:tc>
          <w:tcPr>
            <w:tcW w:w="1101" w:type="dxa"/>
            <w:vMerge/>
          </w:tcPr>
          <w:p w14:paraId="21805118"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835" w:type="dxa"/>
            <w:vMerge/>
          </w:tcPr>
          <w:p w14:paraId="52B3CE53"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5067" w:type="dxa"/>
          </w:tcPr>
          <w:p w14:paraId="56FF205D"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Знания: </w:t>
            </w:r>
            <w:r w:rsidRPr="001104DB">
              <w:rPr>
                <w:rFonts w:ascii="Times New Roman" w:eastAsia="Times New Roman" w:hAnsi="Times New Roman" w:cs="Times New Roman"/>
                <w:color w:val="000000"/>
                <w:sz w:val="24"/>
                <w:szCs w:val="24"/>
                <w:highlight w:val="white"/>
                <w:lang w:val="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DC1AB8" w:rsidRPr="00F96F62" w14:paraId="69B1498E" w14:textId="77777777" w:rsidTr="00FE002E">
        <w:trPr>
          <w:trHeight w:val="1895"/>
          <w:jc w:val="center"/>
        </w:trPr>
        <w:tc>
          <w:tcPr>
            <w:tcW w:w="1101" w:type="dxa"/>
            <w:vMerge w:val="restart"/>
          </w:tcPr>
          <w:p w14:paraId="7AA542C1" w14:textId="77777777" w:rsidR="00DC1AB8" w:rsidRPr="00F96F62" w:rsidRDefault="00A779FB" w:rsidP="00FE002E">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ОК 10</w:t>
            </w:r>
          </w:p>
        </w:tc>
        <w:tc>
          <w:tcPr>
            <w:tcW w:w="2835" w:type="dxa"/>
            <w:vMerge w:val="restart"/>
          </w:tcPr>
          <w:p w14:paraId="30FEDC93"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Пользоваться профессиональной документацией на государственном и иностранных языках</w:t>
            </w:r>
          </w:p>
        </w:tc>
        <w:tc>
          <w:tcPr>
            <w:tcW w:w="5067" w:type="dxa"/>
          </w:tcPr>
          <w:p w14:paraId="3C60D3FC"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Умения: </w:t>
            </w:r>
            <w:r w:rsidRPr="001104DB">
              <w:rPr>
                <w:rFonts w:ascii="Times New Roman" w:eastAsia="Times New Roman" w:hAnsi="Times New Roman" w:cs="Times New Roman"/>
                <w:color w:val="000000"/>
                <w:sz w:val="24"/>
                <w:szCs w:val="24"/>
                <w:highlight w:val="white"/>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DC1AB8" w:rsidRPr="00F96F62" w14:paraId="0BCB04FC" w14:textId="77777777" w:rsidTr="00FE002E">
        <w:trPr>
          <w:trHeight w:val="2721"/>
          <w:jc w:val="center"/>
        </w:trPr>
        <w:tc>
          <w:tcPr>
            <w:tcW w:w="1101" w:type="dxa"/>
            <w:vMerge/>
          </w:tcPr>
          <w:p w14:paraId="515FB2B6"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835" w:type="dxa"/>
            <w:vMerge/>
          </w:tcPr>
          <w:p w14:paraId="5F57E00F"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5067" w:type="dxa"/>
          </w:tcPr>
          <w:p w14:paraId="493B8786"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r w:rsidRPr="001104DB">
              <w:rPr>
                <w:rFonts w:ascii="Times New Roman" w:eastAsia="Times New Roman" w:hAnsi="Times New Roman" w:cs="Times New Roman"/>
                <w:color w:val="000000"/>
                <w:sz w:val="24"/>
                <w:szCs w:val="24"/>
                <w:highlight w:val="white"/>
                <w:lang w:val="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DC1AB8" w:rsidRPr="00F96F62" w14:paraId="4CAF3EBC" w14:textId="77777777" w:rsidTr="00FE002E">
        <w:trPr>
          <w:trHeight w:val="1692"/>
          <w:jc w:val="center"/>
        </w:trPr>
        <w:tc>
          <w:tcPr>
            <w:tcW w:w="1101" w:type="dxa"/>
            <w:vMerge w:val="restart"/>
          </w:tcPr>
          <w:p w14:paraId="068B0135" w14:textId="2239BD32" w:rsidR="00DC1AB8" w:rsidRPr="00F96F62" w:rsidRDefault="008D123D" w:rsidP="00FE002E">
            <w:pPr>
              <w:pStyle w:val="20"/>
              <w:pBdr>
                <w:top w:val="nil"/>
                <w:left w:val="nil"/>
                <w:bottom w:val="nil"/>
                <w:right w:val="nil"/>
                <w:between w:val="nil"/>
              </w:pBdr>
              <w:spacing w:line="276" w:lineRule="auto"/>
              <w:ind w:left="0" w:right="113" w:hanging="2"/>
              <w:jc w:val="center"/>
              <w:rPr>
                <w:rFonts w:ascii="Times New Roman" w:eastAsia="Times New Roman" w:hAnsi="Times New Roman" w:cs="Times New Roman"/>
                <w:color w:val="000000"/>
                <w:sz w:val="24"/>
                <w:szCs w:val="24"/>
                <w:highlight w:val="white"/>
              </w:rPr>
            </w:pPr>
            <w:r w:rsidRPr="00F96F62">
              <w:rPr>
                <w:rFonts w:ascii="Times New Roman" w:eastAsia="Times New Roman" w:hAnsi="Times New Roman" w:cs="Times New Roman"/>
                <w:color w:val="000000"/>
                <w:sz w:val="24"/>
                <w:szCs w:val="24"/>
                <w:highlight w:val="white"/>
              </w:rPr>
              <w:t>ОК 11</w:t>
            </w:r>
          </w:p>
        </w:tc>
        <w:tc>
          <w:tcPr>
            <w:tcW w:w="2835" w:type="dxa"/>
            <w:vMerge w:val="restart"/>
          </w:tcPr>
          <w:p w14:paraId="1DB9F093"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Использовать знания по финансовой грамотности, планировать предпринимательскую деятельность в профессиональной сфере</w:t>
            </w:r>
          </w:p>
        </w:tc>
        <w:tc>
          <w:tcPr>
            <w:tcW w:w="5067" w:type="dxa"/>
          </w:tcPr>
          <w:p w14:paraId="014EF23A"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Умения: </w:t>
            </w:r>
            <w:r w:rsidRPr="001104DB">
              <w:rPr>
                <w:rFonts w:ascii="Times New Roman" w:eastAsia="Times New Roman" w:hAnsi="Times New Roman" w:cs="Times New Roman"/>
                <w:color w:val="000000"/>
                <w:sz w:val="24"/>
                <w:szCs w:val="24"/>
                <w:highlight w:val="white"/>
                <w:lang w:val="ru-RU"/>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DC1AB8" w:rsidRPr="00F96F62" w14:paraId="6D14695A" w14:textId="77777777" w:rsidTr="00FE002E">
        <w:trPr>
          <w:trHeight w:val="1297"/>
          <w:jc w:val="center"/>
        </w:trPr>
        <w:tc>
          <w:tcPr>
            <w:tcW w:w="1101" w:type="dxa"/>
            <w:vMerge/>
          </w:tcPr>
          <w:p w14:paraId="7A069DD1"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835" w:type="dxa"/>
            <w:vMerge/>
          </w:tcPr>
          <w:p w14:paraId="6AE15954"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5067" w:type="dxa"/>
          </w:tcPr>
          <w:p w14:paraId="622CD5D6" w14:textId="77777777" w:rsidR="00DC1AB8" w:rsidRPr="001104DB" w:rsidRDefault="008D123D" w:rsidP="00FE002E">
            <w:pPr>
              <w:pStyle w:val="20"/>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r w:rsidRPr="001104DB">
              <w:rPr>
                <w:rFonts w:ascii="Times New Roman" w:eastAsia="Times New Roman" w:hAnsi="Times New Roman" w:cs="Times New Roman"/>
                <w:color w:val="000000"/>
                <w:sz w:val="24"/>
                <w:szCs w:val="24"/>
                <w:highlight w:val="white"/>
                <w:lang w:val="ru-RU"/>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431A9024" w14:textId="4BCC56D4" w:rsidR="00DC1AB8" w:rsidRDefault="00DC1AB8">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highlight w:val="white"/>
        </w:rPr>
      </w:pPr>
    </w:p>
    <w:p w14:paraId="792BCD7E" w14:textId="207749BF" w:rsidR="00FE002E" w:rsidRDefault="00FE002E">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highlight w:val="white"/>
        </w:rPr>
      </w:pPr>
    </w:p>
    <w:p w14:paraId="1B54D851" w14:textId="20FB4A2F" w:rsidR="00FE002E" w:rsidRDefault="00FE002E">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highlight w:val="white"/>
        </w:rPr>
      </w:pPr>
    </w:p>
    <w:p w14:paraId="6359ADBC" w14:textId="77777777" w:rsidR="00FE002E" w:rsidRDefault="00FE002E">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highlight w:val="white"/>
        </w:rPr>
      </w:pPr>
    </w:p>
    <w:p w14:paraId="6D188506" w14:textId="77777777" w:rsidR="00DC1AB8" w:rsidRDefault="008D123D">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lastRenderedPageBreak/>
        <w:t>4.2. Профессиональные компетенции</w:t>
      </w:r>
    </w:p>
    <w:tbl>
      <w:tblPr>
        <w:tblStyle w:val="310"/>
        <w:tblW w:w="9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3"/>
        <w:gridCol w:w="2771"/>
        <w:gridCol w:w="4458"/>
      </w:tblGrid>
      <w:tr w:rsidR="00DC1AB8" w14:paraId="3E8A5B54" w14:textId="77777777" w:rsidTr="00FE002E">
        <w:trPr>
          <w:jc w:val="center"/>
        </w:trPr>
        <w:tc>
          <w:tcPr>
            <w:tcW w:w="1973" w:type="dxa"/>
          </w:tcPr>
          <w:p w14:paraId="60B4301D" w14:textId="77777777" w:rsidR="00DC1AB8" w:rsidRDefault="008D123D" w:rsidP="00FA5B63">
            <w:pPr>
              <w:pStyle w:val="20"/>
              <w:pBdr>
                <w:top w:val="nil"/>
                <w:left w:val="nil"/>
                <w:bottom w:val="nil"/>
                <w:right w:val="nil"/>
                <w:between w:val="nil"/>
              </w:pBdr>
              <w:spacing w:line="276" w:lineRule="auto"/>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Основные виды </w:t>
            </w:r>
          </w:p>
          <w:p w14:paraId="7BA6A8F7" w14:textId="77777777" w:rsidR="00DC1AB8" w:rsidRDefault="008D123D" w:rsidP="00FA5B63">
            <w:pPr>
              <w:pStyle w:val="20"/>
              <w:pBdr>
                <w:top w:val="nil"/>
                <w:left w:val="nil"/>
                <w:bottom w:val="nil"/>
                <w:right w:val="nil"/>
                <w:between w:val="nil"/>
              </w:pBdr>
              <w:spacing w:line="276" w:lineRule="auto"/>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деятельности</w:t>
            </w:r>
          </w:p>
        </w:tc>
        <w:tc>
          <w:tcPr>
            <w:tcW w:w="2771" w:type="dxa"/>
          </w:tcPr>
          <w:p w14:paraId="43AD032B" w14:textId="77777777" w:rsidR="00DC1AB8"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Код и наименование</w:t>
            </w:r>
          </w:p>
          <w:p w14:paraId="5F5F50C7" w14:textId="77777777" w:rsidR="00DC1AB8"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компетенции</w:t>
            </w:r>
          </w:p>
        </w:tc>
        <w:tc>
          <w:tcPr>
            <w:tcW w:w="4458" w:type="dxa"/>
          </w:tcPr>
          <w:p w14:paraId="66AAB90F" w14:textId="77777777" w:rsidR="00DC1AB8"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Показатели освоения компетенции</w:t>
            </w:r>
          </w:p>
        </w:tc>
      </w:tr>
      <w:tr w:rsidR="00DC1AB8" w14:paraId="15407987" w14:textId="77777777" w:rsidTr="00FE002E">
        <w:trPr>
          <w:trHeight w:val="489"/>
          <w:jc w:val="center"/>
        </w:trPr>
        <w:tc>
          <w:tcPr>
            <w:tcW w:w="1973" w:type="dxa"/>
            <w:vMerge w:val="restart"/>
          </w:tcPr>
          <w:p w14:paraId="75326C37" w14:textId="77FF8FBA"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sz w:val="24"/>
                <w:szCs w:val="24"/>
                <w:highlight w:val="white"/>
                <w:lang w:val="ru-RU"/>
              </w:rPr>
            </w:pPr>
            <w:r w:rsidRPr="001104DB">
              <w:rPr>
                <w:rFonts w:ascii="Times New Roman" w:eastAsia="Times New Roman" w:hAnsi="Times New Roman" w:cs="Times New Roman"/>
                <w:sz w:val="24"/>
                <w:szCs w:val="24"/>
                <w:highlight w:val="white"/>
                <w:lang w:val="ru-RU"/>
              </w:rPr>
              <w:t>Организация и проведение гидрометеорологических работ и наблюдений на сети станций и постов</w:t>
            </w:r>
          </w:p>
        </w:tc>
        <w:tc>
          <w:tcPr>
            <w:tcW w:w="2771" w:type="dxa"/>
            <w:vMerge w:val="restart"/>
          </w:tcPr>
          <w:p w14:paraId="2A6E8127" w14:textId="7561D46E" w:rsidR="00DC1AB8" w:rsidRPr="001104DB" w:rsidRDefault="008D123D" w:rsidP="00FE002E">
            <w:pPr>
              <w:pStyle w:val="20"/>
              <w:pBdr>
                <w:top w:val="nil"/>
                <w:left w:val="nil"/>
                <w:bottom w:val="nil"/>
                <w:right w:val="nil"/>
                <w:between w:val="nil"/>
              </w:pBdr>
              <w:tabs>
                <w:tab w:val="left" w:pos="2835"/>
              </w:tabs>
              <w:spacing w:line="276" w:lineRule="auto"/>
              <w:ind w:left="0" w:hanging="2"/>
              <w:rPr>
                <w:rFonts w:ascii="Times New Roman" w:eastAsia="Times New Roman" w:hAnsi="Times New Roman" w:cs="Times New Roman"/>
                <w:sz w:val="24"/>
                <w:szCs w:val="24"/>
                <w:highlight w:val="white"/>
                <w:lang w:val="ru-RU"/>
              </w:rPr>
            </w:pPr>
            <w:r w:rsidRPr="001104DB">
              <w:rPr>
                <w:rFonts w:ascii="Times New Roman" w:eastAsia="Times New Roman" w:hAnsi="Times New Roman" w:cs="Times New Roman"/>
                <w:sz w:val="24"/>
                <w:szCs w:val="24"/>
                <w:highlight w:val="white"/>
                <w:lang w:val="ru-RU"/>
              </w:rPr>
              <w:t>ПК 1.1. Планировать производственные работы и руководить небольшим трудовым коллективом исполнителей</w:t>
            </w:r>
          </w:p>
        </w:tc>
        <w:tc>
          <w:tcPr>
            <w:tcW w:w="4458" w:type="dxa"/>
          </w:tcPr>
          <w:p w14:paraId="6C5D82B7"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sz w:val="24"/>
                <w:szCs w:val="24"/>
                <w:highlight w:val="white"/>
                <w:lang w:val="ru-RU"/>
              </w:rPr>
            </w:pPr>
            <w:r w:rsidRPr="001104DB">
              <w:rPr>
                <w:rFonts w:ascii="Times New Roman" w:eastAsia="Times New Roman" w:hAnsi="Times New Roman" w:cs="Times New Roman"/>
                <w:b/>
                <w:sz w:val="24"/>
                <w:szCs w:val="24"/>
                <w:highlight w:val="white"/>
                <w:lang w:val="ru-RU"/>
              </w:rPr>
              <w:t>Практический опыт:</w:t>
            </w:r>
          </w:p>
          <w:p w14:paraId="5A6CA69B" w14:textId="7D8DD7BF"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sz w:val="24"/>
                <w:szCs w:val="24"/>
                <w:highlight w:val="white"/>
                <w:lang w:val="ru-RU"/>
              </w:rPr>
            </w:pPr>
            <w:r w:rsidRPr="001104DB">
              <w:rPr>
                <w:rFonts w:ascii="Times New Roman" w:eastAsia="Times New Roman" w:hAnsi="Times New Roman" w:cs="Times New Roman"/>
                <w:sz w:val="24"/>
                <w:szCs w:val="24"/>
                <w:highlight w:val="white"/>
                <w:lang w:val="ru-RU"/>
              </w:rPr>
              <w:t>планировани</w:t>
            </w:r>
            <w:r w:rsidR="00570D74">
              <w:rPr>
                <w:rFonts w:ascii="Times New Roman" w:eastAsia="Times New Roman" w:hAnsi="Times New Roman" w:cs="Times New Roman"/>
                <w:sz w:val="24"/>
                <w:szCs w:val="24"/>
                <w:highlight w:val="white"/>
                <w:lang w:val="ru-RU"/>
              </w:rPr>
              <w:t>я</w:t>
            </w:r>
            <w:r w:rsidRPr="001104DB">
              <w:rPr>
                <w:rFonts w:ascii="Times New Roman" w:eastAsia="Times New Roman" w:hAnsi="Times New Roman" w:cs="Times New Roman"/>
                <w:sz w:val="24"/>
                <w:szCs w:val="24"/>
                <w:highlight w:val="white"/>
                <w:lang w:val="ru-RU"/>
              </w:rPr>
              <w:t xml:space="preserve"> и руководств</w:t>
            </w:r>
            <w:r w:rsidR="00570D74">
              <w:rPr>
                <w:rFonts w:ascii="Times New Roman" w:eastAsia="Times New Roman" w:hAnsi="Times New Roman" w:cs="Times New Roman"/>
                <w:sz w:val="24"/>
                <w:szCs w:val="24"/>
                <w:highlight w:val="white"/>
                <w:lang w:val="ru-RU"/>
              </w:rPr>
              <w:t>а</w:t>
            </w:r>
            <w:r w:rsidRPr="001104DB">
              <w:rPr>
                <w:rFonts w:ascii="Times New Roman" w:eastAsia="Times New Roman" w:hAnsi="Times New Roman" w:cs="Times New Roman"/>
                <w:sz w:val="24"/>
                <w:szCs w:val="24"/>
                <w:highlight w:val="white"/>
                <w:lang w:val="ru-RU"/>
              </w:rPr>
              <w:t xml:space="preserve"> производственными работами небольшого трудового коллектива исполнителей</w:t>
            </w:r>
          </w:p>
        </w:tc>
      </w:tr>
      <w:tr w:rsidR="00DC1AB8" w14:paraId="6A8044FE" w14:textId="77777777" w:rsidTr="00FE002E">
        <w:trPr>
          <w:trHeight w:val="411"/>
          <w:jc w:val="center"/>
        </w:trPr>
        <w:tc>
          <w:tcPr>
            <w:tcW w:w="1973" w:type="dxa"/>
            <w:vMerge/>
          </w:tcPr>
          <w:p w14:paraId="6582F520"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sz w:val="24"/>
                <w:szCs w:val="24"/>
                <w:highlight w:val="white"/>
                <w:lang w:val="ru-RU"/>
              </w:rPr>
            </w:pPr>
          </w:p>
        </w:tc>
        <w:tc>
          <w:tcPr>
            <w:tcW w:w="2771" w:type="dxa"/>
            <w:vMerge/>
          </w:tcPr>
          <w:p w14:paraId="6C02B898"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sz w:val="24"/>
                <w:szCs w:val="24"/>
                <w:highlight w:val="white"/>
                <w:lang w:val="ru-RU"/>
              </w:rPr>
            </w:pPr>
          </w:p>
        </w:tc>
        <w:tc>
          <w:tcPr>
            <w:tcW w:w="4458" w:type="dxa"/>
          </w:tcPr>
          <w:p w14:paraId="3F70959B"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r w:rsidRPr="001104DB">
              <w:rPr>
                <w:rFonts w:ascii="Times New Roman" w:eastAsia="Times New Roman" w:hAnsi="Times New Roman" w:cs="Times New Roman"/>
                <w:color w:val="000000"/>
                <w:sz w:val="24"/>
                <w:szCs w:val="24"/>
                <w:highlight w:val="white"/>
                <w:lang w:val="ru-RU"/>
              </w:rPr>
              <w:t xml:space="preserve"> </w:t>
            </w:r>
          </w:p>
          <w:p w14:paraId="5D2834D9" w14:textId="6ACD44C1"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составлять план работ, отчетную документацию, организовывать производственные работы и наблюдения</w:t>
            </w:r>
          </w:p>
        </w:tc>
      </w:tr>
      <w:tr w:rsidR="00DC1AB8" w14:paraId="685A1856" w14:textId="77777777" w:rsidTr="00FE002E">
        <w:trPr>
          <w:trHeight w:val="992"/>
          <w:jc w:val="center"/>
        </w:trPr>
        <w:tc>
          <w:tcPr>
            <w:tcW w:w="1973" w:type="dxa"/>
            <w:vMerge/>
          </w:tcPr>
          <w:p w14:paraId="55E3AE25"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1A9CB489"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08C69F40"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r w:rsidRPr="001104DB">
              <w:rPr>
                <w:rFonts w:ascii="Times New Roman" w:eastAsia="Times New Roman" w:hAnsi="Times New Roman" w:cs="Times New Roman"/>
                <w:color w:val="000000"/>
                <w:sz w:val="24"/>
                <w:szCs w:val="24"/>
                <w:highlight w:val="white"/>
                <w:lang w:val="ru-RU"/>
              </w:rPr>
              <w:t xml:space="preserve"> </w:t>
            </w:r>
          </w:p>
          <w:p w14:paraId="46D8058F" w14:textId="5FD39B5F"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принципы организации и планирования</w:t>
            </w:r>
            <w:r w:rsidRPr="001104DB">
              <w:rPr>
                <w:rFonts w:ascii="Times New Roman" w:eastAsia="Times New Roman" w:hAnsi="Times New Roman" w:cs="Times New Roman"/>
                <w:sz w:val="24"/>
                <w:szCs w:val="24"/>
                <w:highlight w:val="white"/>
                <w:lang w:val="ru-RU"/>
              </w:rPr>
              <w:t xml:space="preserve"> </w:t>
            </w:r>
            <w:r w:rsidRPr="001104DB">
              <w:rPr>
                <w:rFonts w:ascii="Times New Roman" w:eastAsia="Times New Roman" w:hAnsi="Times New Roman" w:cs="Times New Roman"/>
                <w:color w:val="000000"/>
                <w:sz w:val="24"/>
                <w:szCs w:val="24"/>
                <w:highlight w:val="white"/>
                <w:lang w:val="ru-RU"/>
              </w:rPr>
              <w:t>производственных работ</w:t>
            </w:r>
          </w:p>
        </w:tc>
      </w:tr>
      <w:tr w:rsidR="00DC1AB8" w14:paraId="13DFAE94" w14:textId="77777777" w:rsidTr="00FE002E">
        <w:trPr>
          <w:trHeight w:val="460"/>
          <w:jc w:val="center"/>
        </w:trPr>
        <w:tc>
          <w:tcPr>
            <w:tcW w:w="1973" w:type="dxa"/>
            <w:vMerge/>
          </w:tcPr>
          <w:p w14:paraId="63648FD4"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val="restart"/>
          </w:tcPr>
          <w:p w14:paraId="23EEAA22" w14:textId="451F87F5" w:rsidR="00DC1AB8" w:rsidRPr="001104DB" w:rsidRDefault="008D123D" w:rsidP="00FE002E">
            <w:pPr>
              <w:pStyle w:val="20"/>
              <w:pBdr>
                <w:top w:val="nil"/>
                <w:left w:val="nil"/>
                <w:bottom w:val="nil"/>
                <w:right w:val="nil"/>
                <w:between w:val="nil"/>
              </w:pBdr>
              <w:tabs>
                <w:tab w:val="left" w:pos="2835"/>
              </w:tabs>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ПК 1.2. Выполнять гидрологические работы и наблюдения, первичную обработку и проверку полевых материалов наблюдений и измерений</w:t>
            </w:r>
          </w:p>
        </w:tc>
        <w:tc>
          <w:tcPr>
            <w:tcW w:w="4458" w:type="dxa"/>
          </w:tcPr>
          <w:p w14:paraId="1601A655"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Практический опыт: </w:t>
            </w:r>
          </w:p>
          <w:p w14:paraId="5856C566"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выполнения гидрологических, океанографических, топогеодезических, картографических, метеорологических и гидрохимических работ и наблюдений, снегомерных и ледомерных съемок в соответствии с технической документацией, обработки и проверки полученных результатов</w:t>
            </w:r>
          </w:p>
        </w:tc>
      </w:tr>
      <w:tr w:rsidR="00DC1AB8" w14:paraId="1FA3CDB1" w14:textId="77777777" w:rsidTr="00FE002E">
        <w:trPr>
          <w:trHeight w:val="460"/>
          <w:jc w:val="center"/>
        </w:trPr>
        <w:tc>
          <w:tcPr>
            <w:tcW w:w="1973" w:type="dxa"/>
            <w:vMerge/>
          </w:tcPr>
          <w:p w14:paraId="0739130D"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339C7E70"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15AB68AE"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r w:rsidRPr="001104DB">
              <w:rPr>
                <w:rFonts w:ascii="Times New Roman" w:eastAsia="Times New Roman" w:hAnsi="Times New Roman" w:cs="Times New Roman"/>
                <w:color w:val="000000"/>
                <w:sz w:val="24"/>
                <w:szCs w:val="24"/>
                <w:highlight w:val="white"/>
                <w:lang w:val="ru-RU"/>
              </w:rPr>
              <w:t xml:space="preserve"> </w:t>
            </w:r>
          </w:p>
          <w:p w14:paraId="6BDB9474"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применять нормативно-техническую документацию при организации и проведении гидрологических работ и наблюдений;</w:t>
            </w:r>
          </w:p>
          <w:p w14:paraId="61DB1DA6"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выполнять гидрологические, океанографические, топогеодезические, картографические метеорологические, гидрохимические работы и наблюдения;</w:t>
            </w:r>
          </w:p>
          <w:p w14:paraId="51F78485" w14:textId="1926824F" w:rsidR="00DC1AB8" w:rsidRPr="001104DB" w:rsidRDefault="00570D74"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Pr>
                <w:rFonts w:ascii="Times New Roman" w:eastAsia="Times New Roman" w:hAnsi="Times New Roman" w:cs="Times New Roman"/>
                <w:color w:val="000000"/>
                <w:sz w:val="24"/>
                <w:szCs w:val="24"/>
                <w:highlight w:val="white"/>
                <w:lang w:val="ru-RU"/>
              </w:rPr>
              <w:t xml:space="preserve">осуществлять </w:t>
            </w:r>
            <w:r w:rsidR="008D123D" w:rsidRPr="001104DB">
              <w:rPr>
                <w:rFonts w:ascii="Times New Roman" w:eastAsia="Times New Roman" w:hAnsi="Times New Roman" w:cs="Times New Roman"/>
                <w:color w:val="000000"/>
                <w:sz w:val="24"/>
                <w:szCs w:val="24"/>
                <w:highlight w:val="white"/>
                <w:lang w:val="ru-RU"/>
              </w:rPr>
              <w:t xml:space="preserve">ледомерные и снегомерные съемки, предусмотренные программами гидрологических, озерных, воднобалансовых, морских и устьевых станций и постов, а также научно-исследовательских и экспедиционных судов гидрометеорологических </w:t>
            </w:r>
            <w:r w:rsidR="008D123D" w:rsidRPr="001104DB">
              <w:rPr>
                <w:rFonts w:ascii="Times New Roman" w:eastAsia="Times New Roman" w:hAnsi="Times New Roman" w:cs="Times New Roman"/>
                <w:color w:val="000000"/>
                <w:sz w:val="24"/>
                <w:szCs w:val="24"/>
                <w:highlight w:val="white"/>
                <w:lang w:val="ru-RU"/>
              </w:rPr>
              <w:lastRenderedPageBreak/>
              <w:t>обсерваторий, научно-исследовательских и проектных учреждений, отделов республиканских и территориальных управлений, центров по гидрометеорологии</w:t>
            </w:r>
          </w:p>
        </w:tc>
      </w:tr>
      <w:tr w:rsidR="00DC1AB8" w14:paraId="0197E66D" w14:textId="77777777" w:rsidTr="00FE002E">
        <w:trPr>
          <w:trHeight w:val="460"/>
          <w:jc w:val="center"/>
        </w:trPr>
        <w:tc>
          <w:tcPr>
            <w:tcW w:w="1973" w:type="dxa"/>
            <w:vMerge/>
          </w:tcPr>
          <w:p w14:paraId="6A16BDF0"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05819AB3"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581877D4"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r w:rsidRPr="001104DB">
              <w:rPr>
                <w:rFonts w:ascii="Times New Roman" w:eastAsia="Times New Roman" w:hAnsi="Times New Roman" w:cs="Times New Roman"/>
                <w:color w:val="000000"/>
                <w:sz w:val="24"/>
                <w:szCs w:val="24"/>
                <w:highlight w:val="white"/>
                <w:lang w:val="ru-RU"/>
              </w:rPr>
              <w:t xml:space="preserve"> </w:t>
            </w:r>
          </w:p>
          <w:p w14:paraId="3DB9DFB3"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состав и порядок проведения отдельных видов гидрологических работ и наблюдений;</w:t>
            </w:r>
          </w:p>
          <w:p w14:paraId="1EC7AE25"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физическую сущность и взаимосвязь процессов и явлений, происходящих в гидросфере, атмосфере и литосфере;</w:t>
            </w:r>
          </w:p>
          <w:p w14:paraId="6D708C4B"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руководящие документы, наставления, методические указания и иные нормативные правовые акты, регламентирующие работы и наблюдения, выполняемые в соответствии с должностными обязанностями;</w:t>
            </w:r>
          </w:p>
          <w:p w14:paraId="11C304B2" w14:textId="155E78A5"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методы и порядок проведения гидрологических, океанографических, топогеодезических, картографических, метеорологических, гидрохимических работ и наблюдений, снегомерных и ледомерных съемок</w:t>
            </w:r>
          </w:p>
        </w:tc>
      </w:tr>
      <w:tr w:rsidR="00DC1AB8" w14:paraId="14BAD8C7" w14:textId="77777777" w:rsidTr="00FE002E">
        <w:trPr>
          <w:trHeight w:val="305"/>
          <w:jc w:val="center"/>
        </w:trPr>
        <w:tc>
          <w:tcPr>
            <w:tcW w:w="1973" w:type="dxa"/>
            <w:vMerge/>
          </w:tcPr>
          <w:p w14:paraId="3B6F9B32"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val="restart"/>
          </w:tcPr>
          <w:p w14:paraId="43A19E76" w14:textId="65AF8F8D" w:rsidR="00DC1AB8" w:rsidRPr="001104DB" w:rsidRDefault="008D123D" w:rsidP="00FE002E">
            <w:pPr>
              <w:pStyle w:val="20"/>
              <w:pBdr>
                <w:top w:val="nil"/>
                <w:left w:val="nil"/>
                <w:bottom w:val="nil"/>
                <w:right w:val="nil"/>
                <w:between w:val="nil"/>
              </w:pBdr>
              <w:tabs>
                <w:tab w:val="left" w:pos="2835"/>
              </w:tabs>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ПК 1.3. Обрабатывать гидрологическую информацию с использованием компьютерных технологий</w:t>
            </w:r>
          </w:p>
        </w:tc>
        <w:tc>
          <w:tcPr>
            <w:tcW w:w="4458" w:type="dxa"/>
          </w:tcPr>
          <w:p w14:paraId="2A48FD3E"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Практический опыт: </w:t>
            </w:r>
          </w:p>
          <w:p w14:paraId="4D280E56" w14:textId="644714DA"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обработки гидрологической информации с использованием общего и профессионального программного обеспечения и получения отчетного материала</w:t>
            </w:r>
          </w:p>
        </w:tc>
      </w:tr>
      <w:tr w:rsidR="00DC1AB8" w14:paraId="6DA4C108" w14:textId="77777777" w:rsidTr="00FE002E">
        <w:trPr>
          <w:trHeight w:val="315"/>
          <w:jc w:val="center"/>
        </w:trPr>
        <w:tc>
          <w:tcPr>
            <w:tcW w:w="1973" w:type="dxa"/>
            <w:vMerge/>
          </w:tcPr>
          <w:p w14:paraId="5F1B1478"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2CED390E"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23B2926C"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r w:rsidRPr="001104DB">
              <w:rPr>
                <w:rFonts w:ascii="Times New Roman" w:eastAsia="Times New Roman" w:hAnsi="Times New Roman" w:cs="Times New Roman"/>
                <w:color w:val="000000"/>
                <w:sz w:val="24"/>
                <w:szCs w:val="24"/>
                <w:highlight w:val="white"/>
                <w:lang w:val="ru-RU"/>
              </w:rPr>
              <w:t xml:space="preserve"> </w:t>
            </w:r>
          </w:p>
          <w:p w14:paraId="14A805E4"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обрабатывать и проверять материалы измерений и наблюдений, подготавливать их к автоматизированной обработке;</w:t>
            </w:r>
          </w:p>
          <w:p w14:paraId="0CF6A857" w14:textId="15F7D0E8"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выполнять обработку оперативной и режимной гидрологической информации с использованием общего и профессионального программного обеспечения и получать отчетный материал</w:t>
            </w:r>
          </w:p>
        </w:tc>
      </w:tr>
      <w:tr w:rsidR="00DC1AB8" w14:paraId="7781BDA0" w14:textId="77777777" w:rsidTr="00FE002E">
        <w:trPr>
          <w:trHeight w:val="305"/>
          <w:jc w:val="center"/>
        </w:trPr>
        <w:tc>
          <w:tcPr>
            <w:tcW w:w="1973" w:type="dxa"/>
            <w:vMerge/>
          </w:tcPr>
          <w:p w14:paraId="648E4F48"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42847544"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6E93920F"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r w:rsidRPr="001104DB">
              <w:rPr>
                <w:rFonts w:ascii="Times New Roman" w:eastAsia="Times New Roman" w:hAnsi="Times New Roman" w:cs="Times New Roman"/>
                <w:color w:val="000000"/>
                <w:sz w:val="24"/>
                <w:szCs w:val="24"/>
                <w:highlight w:val="white"/>
                <w:lang w:val="ru-RU"/>
              </w:rPr>
              <w:t xml:space="preserve"> </w:t>
            </w:r>
          </w:p>
          <w:p w14:paraId="2E5739EB"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методы и порядок обработки, проверки и анализа данных наблюдений и исследований;</w:t>
            </w:r>
          </w:p>
          <w:p w14:paraId="6355B892"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порядок подготовки гидрологической информации к автоматизированной обработке;</w:t>
            </w:r>
          </w:p>
          <w:p w14:paraId="6A96AED3"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порядок ведения государственного водного реестра;</w:t>
            </w:r>
          </w:p>
          <w:p w14:paraId="31BDC32C"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назначение и состав систем автоматизированной обработки данных, официально принятых для использования в гидрологии;</w:t>
            </w:r>
          </w:p>
          <w:p w14:paraId="57F545C0"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технологические этапы обработки данных гидрологических наблюдений, назначение и состав офисного пакета программ</w:t>
            </w:r>
          </w:p>
        </w:tc>
      </w:tr>
      <w:tr w:rsidR="00DC1AB8" w14:paraId="513ECE84" w14:textId="77777777" w:rsidTr="00FE002E">
        <w:trPr>
          <w:trHeight w:val="305"/>
          <w:jc w:val="center"/>
        </w:trPr>
        <w:tc>
          <w:tcPr>
            <w:tcW w:w="1973" w:type="dxa"/>
            <w:vMerge/>
          </w:tcPr>
          <w:p w14:paraId="47548C06"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val="restart"/>
          </w:tcPr>
          <w:p w14:paraId="118CA769" w14:textId="1B23145A"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ПК 1.4. Эксплуатировать технические средства и устройства, применяемые для гидрологических работ и наблюдений</w:t>
            </w:r>
          </w:p>
        </w:tc>
        <w:tc>
          <w:tcPr>
            <w:tcW w:w="4458" w:type="dxa"/>
          </w:tcPr>
          <w:p w14:paraId="5BFF29D4"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Практический опыт: </w:t>
            </w:r>
          </w:p>
          <w:p w14:paraId="66F49D2E" w14:textId="512ED9DF"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эксплуатации технических средств и устройств, применяемых для гидрологических работ и наблюдений, подготовки к работе и эксплуатации маломерных судов, производства текущего ремонта плавсредств</w:t>
            </w:r>
          </w:p>
        </w:tc>
      </w:tr>
      <w:tr w:rsidR="00DC1AB8" w14:paraId="111E8F90" w14:textId="77777777" w:rsidTr="00FE002E">
        <w:trPr>
          <w:trHeight w:val="305"/>
          <w:jc w:val="center"/>
        </w:trPr>
        <w:tc>
          <w:tcPr>
            <w:tcW w:w="1973" w:type="dxa"/>
            <w:vMerge/>
          </w:tcPr>
          <w:p w14:paraId="718591DD"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2C39CB6A"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403D6C5D"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p>
          <w:p w14:paraId="0F72F0DF"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эксплуатировать приборы, установки и оборудование, применяемые при выполнении гидрологических работ и наблюдений;</w:t>
            </w:r>
          </w:p>
          <w:p w14:paraId="478F609F"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эксплуатировать технические средства и устройства, применяемые для гидрологических работ и наблюдений;</w:t>
            </w:r>
          </w:p>
          <w:p w14:paraId="627A83C9" w14:textId="0D6919DB"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подготавливать к работе и эксплуатировать маломерные суда, производить текущий ремонт плавсредств</w:t>
            </w:r>
          </w:p>
        </w:tc>
      </w:tr>
      <w:tr w:rsidR="00DC1AB8" w14:paraId="4DAAD41D" w14:textId="77777777" w:rsidTr="00FE002E">
        <w:trPr>
          <w:trHeight w:val="305"/>
          <w:jc w:val="center"/>
        </w:trPr>
        <w:tc>
          <w:tcPr>
            <w:tcW w:w="1973" w:type="dxa"/>
            <w:vMerge/>
          </w:tcPr>
          <w:p w14:paraId="5C763D1C"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3F13450C"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614CAA16"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p>
          <w:p w14:paraId="5525E7D5"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устройство, принцип действия, правила установки, эксплуатации, поверки приборов, оборудования и установок.</w:t>
            </w:r>
          </w:p>
          <w:p w14:paraId="2A3BA80D" w14:textId="141191DF"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порядок подготовки, эксплуатации и текущего ремонта плавсредств</w:t>
            </w:r>
          </w:p>
        </w:tc>
      </w:tr>
      <w:tr w:rsidR="00DC1AB8" w14:paraId="5A8A4961" w14:textId="77777777" w:rsidTr="00FE002E">
        <w:trPr>
          <w:trHeight w:val="305"/>
          <w:jc w:val="center"/>
        </w:trPr>
        <w:tc>
          <w:tcPr>
            <w:tcW w:w="1973" w:type="dxa"/>
            <w:vMerge/>
          </w:tcPr>
          <w:p w14:paraId="2D982AC3"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val="restart"/>
          </w:tcPr>
          <w:p w14:paraId="41AD4698" w14:textId="2BD08B66" w:rsidR="00DC1AB8" w:rsidRPr="001104DB" w:rsidRDefault="008D123D" w:rsidP="00FE002E">
            <w:pPr>
              <w:pStyle w:val="20"/>
              <w:pBdr>
                <w:top w:val="nil"/>
                <w:left w:val="nil"/>
                <w:bottom w:val="nil"/>
                <w:right w:val="nil"/>
                <w:between w:val="nil"/>
              </w:pBdr>
              <w:tabs>
                <w:tab w:val="left" w:pos="2835"/>
              </w:tabs>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ПК 1.5. Подготавливать и передавать гидрологическую информацию потребителям</w:t>
            </w:r>
          </w:p>
          <w:p w14:paraId="2F7A0133"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768CBC0B"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Практический опыт: </w:t>
            </w:r>
          </w:p>
          <w:p w14:paraId="1016ECE2" w14:textId="7766542F"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осуществления информационной работы, включая обеспечение организаций и населения гидрологическими данными, а так</w:t>
            </w:r>
            <w:r w:rsidR="00884CDA">
              <w:rPr>
                <w:rFonts w:ascii="Times New Roman" w:eastAsia="Times New Roman" w:hAnsi="Times New Roman" w:cs="Times New Roman"/>
                <w:color w:val="000000"/>
                <w:sz w:val="24"/>
                <w:szCs w:val="24"/>
                <w:highlight w:val="white"/>
                <w:lang w:val="ru-RU"/>
              </w:rPr>
              <w:t xml:space="preserve"> </w:t>
            </w:r>
            <w:r w:rsidRPr="001104DB">
              <w:rPr>
                <w:rFonts w:ascii="Times New Roman" w:eastAsia="Times New Roman" w:hAnsi="Times New Roman" w:cs="Times New Roman"/>
                <w:color w:val="000000"/>
                <w:sz w:val="24"/>
                <w:szCs w:val="24"/>
                <w:highlight w:val="white"/>
                <w:lang w:val="ru-RU"/>
              </w:rPr>
              <w:t>же предупреждениями об опасных и стихийных</w:t>
            </w:r>
            <w:r w:rsidR="00884CDA">
              <w:rPr>
                <w:rFonts w:ascii="Times New Roman" w:eastAsia="Times New Roman" w:hAnsi="Times New Roman" w:cs="Times New Roman"/>
                <w:color w:val="000000"/>
                <w:sz w:val="24"/>
                <w:szCs w:val="24"/>
                <w:highlight w:val="white"/>
                <w:lang w:val="ru-RU"/>
              </w:rPr>
              <w:t xml:space="preserve"> </w:t>
            </w:r>
            <w:r w:rsidRPr="001104DB">
              <w:rPr>
                <w:rFonts w:ascii="Times New Roman" w:eastAsia="Times New Roman" w:hAnsi="Times New Roman" w:cs="Times New Roman"/>
                <w:color w:val="000000"/>
                <w:sz w:val="24"/>
                <w:szCs w:val="24"/>
                <w:highlight w:val="white"/>
                <w:lang w:val="ru-RU"/>
              </w:rPr>
              <w:t>гидрологических явлениях и информацией об уровнях загрязнения водных объектов</w:t>
            </w:r>
          </w:p>
        </w:tc>
      </w:tr>
      <w:tr w:rsidR="00DC1AB8" w14:paraId="3897D443" w14:textId="77777777" w:rsidTr="00FE002E">
        <w:trPr>
          <w:trHeight w:val="305"/>
          <w:jc w:val="center"/>
        </w:trPr>
        <w:tc>
          <w:tcPr>
            <w:tcW w:w="1973" w:type="dxa"/>
            <w:vMerge/>
          </w:tcPr>
          <w:p w14:paraId="062DFFAF"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2DB69034"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4FC6D423"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r w:rsidRPr="001104DB">
              <w:rPr>
                <w:rFonts w:ascii="Times New Roman" w:eastAsia="Times New Roman" w:hAnsi="Times New Roman" w:cs="Times New Roman"/>
                <w:color w:val="000000"/>
                <w:sz w:val="24"/>
                <w:szCs w:val="24"/>
                <w:highlight w:val="white"/>
                <w:lang w:val="ru-RU"/>
              </w:rPr>
              <w:t xml:space="preserve"> </w:t>
            </w:r>
          </w:p>
          <w:p w14:paraId="19C513DD" w14:textId="3C1B0CDC"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анализировать гидрологическую информацию, осуществлять информационную работу, включая обеспечение организаций и населения гидрологическими данными, а также предупреждениями об опасных и стихийных гидрологических явлениях и информацией об уровне загрязнения водных объектов</w:t>
            </w:r>
          </w:p>
        </w:tc>
      </w:tr>
      <w:tr w:rsidR="00DC1AB8" w14:paraId="0FA52033" w14:textId="77777777" w:rsidTr="00FE002E">
        <w:trPr>
          <w:trHeight w:val="1205"/>
          <w:jc w:val="center"/>
        </w:trPr>
        <w:tc>
          <w:tcPr>
            <w:tcW w:w="1973" w:type="dxa"/>
            <w:vMerge/>
          </w:tcPr>
          <w:p w14:paraId="33B6D30D"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07CB62DB"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209C29D4" w14:textId="74C91FAC" w:rsidR="00DC1AB8" w:rsidRPr="001104DB" w:rsidRDefault="008D123D" w:rsidP="00FE002E">
            <w:pPr>
              <w:pStyle w:val="20"/>
              <w:pBdr>
                <w:top w:val="nil"/>
                <w:left w:val="nil"/>
                <w:bottom w:val="nil"/>
                <w:right w:val="nil"/>
                <w:between w:val="nil"/>
              </w:pBdr>
              <w:tabs>
                <w:tab w:val="center" w:pos="1478"/>
              </w:tabs>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p>
          <w:p w14:paraId="21FD5B52" w14:textId="77777777" w:rsidR="00DC1AB8" w:rsidRPr="001104DB" w:rsidRDefault="008D123D" w:rsidP="00FE002E">
            <w:pPr>
              <w:pStyle w:val="20"/>
              <w:pBdr>
                <w:top w:val="nil"/>
                <w:left w:val="nil"/>
                <w:bottom w:val="nil"/>
                <w:right w:val="nil"/>
                <w:between w:val="nil"/>
              </w:pBdr>
              <w:tabs>
                <w:tab w:val="center" w:pos="1478"/>
              </w:tabs>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порядок подготовки и передачи гидрологической информации потребителям</w:t>
            </w:r>
          </w:p>
        </w:tc>
      </w:tr>
      <w:tr w:rsidR="00DC1AB8" w14:paraId="62A3C512" w14:textId="77777777" w:rsidTr="00FE002E">
        <w:trPr>
          <w:trHeight w:val="305"/>
          <w:jc w:val="center"/>
        </w:trPr>
        <w:tc>
          <w:tcPr>
            <w:tcW w:w="1973" w:type="dxa"/>
            <w:vMerge/>
          </w:tcPr>
          <w:p w14:paraId="4CD0FBF9"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val="restart"/>
          </w:tcPr>
          <w:p w14:paraId="085F692F" w14:textId="7A80A590"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ПК 1.6. Выполнять гидрологические расчеты основных характеристик режима водных объектов</w:t>
            </w:r>
          </w:p>
        </w:tc>
        <w:tc>
          <w:tcPr>
            <w:tcW w:w="4458" w:type="dxa"/>
          </w:tcPr>
          <w:p w14:paraId="4F52EEDD"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Практический опыт: </w:t>
            </w:r>
          </w:p>
          <w:p w14:paraId="3BA2765E" w14:textId="62D1074A"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выполнения гидрологических расчетов основных характеристик режима водных объектов, оценивания и обобщения полученных материалов</w:t>
            </w:r>
          </w:p>
        </w:tc>
      </w:tr>
      <w:tr w:rsidR="00DC1AB8" w14:paraId="4EFB63A6" w14:textId="77777777" w:rsidTr="00FE002E">
        <w:trPr>
          <w:trHeight w:val="305"/>
          <w:jc w:val="center"/>
        </w:trPr>
        <w:tc>
          <w:tcPr>
            <w:tcW w:w="1973" w:type="dxa"/>
            <w:vMerge/>
          </w:tcPr>
          <w:p w14:paraId="3FCC23F9"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158CD888"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575BA169"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p>
          <w:p w14:paraId="714C2856"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пользоваться справочными гидрологическими материалами, оценивать длительность ряда наблюдений;</w:t>
            </w:r>
          </w:p>
          <w:p w14:paraId="11B45A5D" w14:textId="08117AD4"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выполнять гидрологические расчеты, оценивать результаты расчетов гидрологических характеристик водных объектов</w:t>
            </w:r>
          </w:p>
        </w:tc>
      </w:tr>
      <w:tr w:rsidR="00DC1AB8" w14:paraId="51E34611" w14:textId="77777777" w:rsidTr="00FE002E">
        <w:trPr>
          <w:trHeight w:val="305"/>
          <w:jc w:val="center"/>
        </w:trPr>
        <w:tc>
          <w:tcPr>
            <w:tcW w:w="1973" w:type="dxa"/>
            <w:vMerge/>
          </w:tcPr>
          <w:p w14:paraId="1D2AA42F"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07E9607E"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1F2764D8"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p>
          <w:p w14:paraId="4554663F"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 xml:space="preserve">методы выполнения гидрологических расчетов основных характеристик </w:t>
            </w:r>
            <w:r w:rsidRPr="001104DB">
              <w:rPr>
                <w:rFonts w:ascii="Times New Roman" w:eastAsia="Times New Roman" w:hAnsi="Times New Roman" w:cs="Times New Roman"/>
                <w:color w:val="000000"/>
                <w:sz w:val="24"/>
                <w:szCs w:val="24"/>
                <w:highlight w:val="white"/>
                <w:lang w:val="ru-RU"/>
              </w:rPr>
              <w:lastRenderedPageBreak/>
              <w:t>режима водных объектов</w:t>
            </w:r>
          </w:p>
        </w:tc>
      </w:tr>
      <w:tr w:rsidR="00DC1AB8" w14:paraId="7C90EBF2" w14:textId="77777777" w:rsidTr="00FE002E">
        <w:trPr>
          <w:trHeight w:val="305"/>
          <w:jc w:val="center"/>
        </w:trPr>
        <w:tc>
          <w:tcPr>
            <w:tcW w:w="1973" w:type="dxa"/>
            <w:vMerge w:val="restart"/>
          </w:tcPr>
          <w:p w14:paraId="1703E972"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val="restart"/>
          </w:tcPr>
          <w:p w14:paraId="310344BF" w14:textId="0D265618" w:rsidR="00DC1AB8" w:rsidRPr="001104DB" w:rsidRDefault="008D123D" w:rsidP="00570D74">
            <w:pPr>
              <w:pStyle w:val="20"/>
              <w:pBdr>
                <w:top w:val="nil"/>
                <w:left w:val="nil"/>
                <w:bottom w:val="nil"/>
                <w:right w:val="nil"/>
                <w:between w:val="nil"/>
              </w:pBdr>
              <w:tabs>
                <w:tab w:val="left" w:pos="2835"/>
              </w:tabs>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ПК 1.7. Подготавливать материалы гидрологических наблюдений для составления прогнозов</w:t>
            </w:r>
          </w:p>
        </w:tc>
        <w:tc>
          <w:tcPr>
            <w:tcW w:w="4458" w:type="dxa"/>
          </w:tcPr>
          <w:p w14:paraId="657119AB"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Практический опыт: </w:t>
            </w:r>
          </w:p>
          <w:p w14:paraId="3EF29D7F" w14:textId="21A1BB6F"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подготовки материалов гидрологических наблюдений для составления прогнозов</w:t>
            </w:r>
          </w:p>
        </w:tc>
      </w:tr>
      <w:tr w:rsidR="00DC1AB8" w14:paraId="040287D2" w14:textId="77777777" w:rsidTr="00FE002E">
        <w:trPr>
          <w:trHeight w:val="305"/>
          <w:jc w:val="center"/>
        </w:trPr>
        <w:tc>
          <w:tcPr>
            <w:tcW w:w="1973" w:type="dxa"/>
            <w:vMerge/>
          </w:tcPr>
          <w:p w14:paraId="5EB8A8CF"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6D30FDD0"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0B8614FE"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p>
          <w:p w14:paraId="31E014A3"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пользоваться фондовыми материалами и текущей информацией о состоянии водных объектов, подготавливать материалы гидрологических наблюдений для разработки методик прогнозирования;</w:t>
            </w:r>
          </w:p>
          <w:p w14:paraId="7C848C2D" w14:textId="54A04F70"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разрабатывать методики прогнозирования гидрологических характеристик и оценивать их точность</w:t>
            </w:r>
          </w:p>
        </w:tc>
      </w:tr>
      <w:tr w:rsidR="00DC1AB8" w14:paraId="28DE164D" w14:textId="77777777" w:rsidTr="00FE002E">
        <w:trPr>
          <w:trHeight w:val="305"/>
          <w:jc w:val="center"/>
        </w:trPr>
        <w:tc>
          <w:tcPr>
            <w:tcW w:w="1973" w:type="dxa"/>
            <w:vMerge/>
          </w:tcPr>
          <w:p w14:paraId="7021454C"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476C75C9"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26EF7F8E"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Знания: </w:t>
            </w:r>
          </w:p>
          <w:p w14:paraId="4CFD34C4" w14:textId="25146BC8"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методики прогнозирования, порядок подготовки материалов гидрологических наблюдений для разработки прогнозов</w:t>
            </w:r>
          </w:p>
        </w:tc>
      </w:tr>
      <w:tr w:rsidR="00DC1AB8" w14:paraId="39DA505D" w14:textId="77777777" w:rsidTr="00FE002E">
        <w:trPr>
          <w:trHeight w:val="305"/>
          <w:jc w:val="center"/>
        </w:trPr>
        <w:tc>
          <w:tcPr>
            <w:tcW w:w="1973" w:type="dxa"/>
            <w:vMerge/>
          </w:tcPr>
          <w:p w14:paraId="6B0A4C4E"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val="restart"/>
          </w:tcPr>
          <w:p w14:paraId="747132A3" w14:textId="1E83004E" w:rsidR="00DC1AB8" w:rsidRPr="001104DB" w:rsidRDefault="008D123D" w:rsidP="00FE002E">
            <w:pPr>
              <w:pStyle w:val="20"/>
              <w:pBdr>
                <w:top w:val="nil"/>
                <w:left w:val="nil"/>
                <w:bottom w:val="nil"/>
                <w:right w:val="nil"/>
                <w:between w:val="nil"/>
              </w:pBdr>
              <w:tabs>
                <w:tab w:val="left" w:pos="2835"/>
              </w:tabs>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ПК 1.8. Проводить инспекцию гидрологических постов</w:t>
            </w:r>
          </w:p>
        </w:tc>
        <w:tc>
          <w:tcPr>
            <w:tcW w:w="4458" w:type="dxa"/>
          </w:tcPr>
          <w:p w14:paraId="35B09A57"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 xml:space="preserve">Практический опыт: </w:t>
            </w:r>
          </w:p>
          <w:p w14:paraId="531DD0A6" w14:textId="585A3865"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инспектирования гидрологических постов и составления отчетной документации</w:t>
            </w:r>
          </w:p>
        </w:tc>
      </w:tr>
      <w:tr w:rsidR="00DC1AB8" w14:paraId="7E3376A4" w14:textId="77777777" w:rsidTr="00FE002E">
        <w:trPr>
          <w:trHeight w:val="305"/>
          <w:jc w:val="center"/>
        </w:trPr>
        <w:tc>
          <w:tcPr>
            <w:tcW w:w="1973" w:type="dxa"/>
            <w:vMerge/>
          </w:tcPr>
          <w:p w14:paraId="0749D462"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366569DA"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6B9A9726"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p>
          <w:p w14:paraId="24A58D89"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проверять и оценивать качество работы наблюдателя, выявлять изменения в условиях работы поста, оценивать состояние постовых устройств, приборов и оборудования, составлять отчетную документацию по результатам инспектирования</w:t>
            </w:r>
          </w:p>
        </w:tc>
      </w:tr>
      <w:tr w:rsidR="00DC1AB8" w14:paraId="118FD4BE" w14:textId="77777777" w:rsidTr="00FE002E">
        <w:trPr>
          <w:trHeight w:val="305"/>
          <w:jc w:val="center"/>
        </w:trPr>
        <w:tc>
          <w:tcPr>
            <w:tcW w:w="1973" w:type="dxa"/>
            <w:vMerge/>
          </w:tcPr>
          <w:p w14:paraId="175B626C"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27DB91FE"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2D7C7F10"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p>
          <w:p w14:paraId="1C234EB9"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состав и порядок работ при проведении инспекции гидрологических постов, составления отчетной документации</w:t>
            </w:r>
          </w:p>
        </w:tc>
      </w:tr>
      <w:tr w:rsidR="00DC1AB8" w14:paraId="3698CAB3" w14:textId="77777777" w:rsidTr="00FE002E">
        <w:trPr>
          <w:trHeight w:val="305"/>
          <w:jc w:val="center"/>
        </w:trPr>
        <w:tc>
          <w:tcPr>
            <w:tcW w:w="1973" w:type="dxa"/>
            <w:vMerge w:val="restart"/>
          </w:tcPr>
          <w:p w14:paraId="1CA2B179" w14:textId="67B9B4FD" w:rsidR="00DC1AB8" w:rsidRPr="001104DB" w:rsidRDefault="008D123D" w:rsidP="007254E9">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 xml:space="preserve">Ремонт и поверка приборов и оборудования, </w:t>
            </w:r>
            <w:r w:rsidRPr="001104DB">
              <w:rPr>
                <w:rFonts w:ascii="Times New Roman" w:eastAsia="Times New Roman" w:hAnsi="Times New Roman" w:cs="Times New Roman"/>
                <w:color w:val="000000"/>
                <w:sz w:val="24"/>
                <w:szCs w:val="24"/>
                <w:highlight w:val="white"/>
                <w:lang w:val="ru-RU"/>
              </w:rPr>
              <w:lastRenderedPageBreak/>
              <w:t>используемых в гидрологии</w:t>
            </w:r>
          </w:p>
        </w:tc>
        <w:tc>
          <w:tcPr>
            <w:tcW w:w="2771" w:type="dxa"/>
            <w:vMerge w:val="restart"/>
          </w:tcPr>
          <w:p w14:paraId="287F2090"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lastRenderedPageBreak/>
              <w:t>ПК 2.1. Диагностировать неисправности приборов и оборудования</w:t>
            </w:r>
          </w:p>
        </w:tc>
        <w:tc>
          <w:tcPr>
            <w:tcW w:w="4458" w:type="dxa"/>
          </w:tcPr>
          <w:p w14:paraId="3010F13B"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Практический опыт:</w:t>
            </w:r>
            <w:r w:rsidRPr="001104DB">
              <w:rPr>
                <w:rFonts w:ascii="Times New Roman" w:eastAsia="Times New Roman" w:hAnsi="Times New Roman" w:cs="Times New Roman"/>
                <w:color w:val="000000"/>
                <w:sz w:val="24"/>
                <w:szCs w:val="24"/>
                <w:highlight w:val="white"/>
                <w:lang w:val="ru-RU"/>
              </w:rPr>
              <w:t xml:space="preserve"> </w:t>
            </w:r>
          </w:p>
          <w:p w14:paraId="150331C3" w14:textId="61514F81"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диагностирования приборов и оборудования</w:t>
            </w:r>
          </w:p>
        </w:tc>
      </w:tr>
      <w:tr w:rsidR="00DC1AB8" w14:paraId="3391A34A" w14:textId="77777777" w:rsidTr="00FE002E">
        <w:trPr>
          <w:trHeight w:val="305"/>
          <w:jc w:val="center"/>
        </w:trPr>
        <w:tc>
          <w:tcPr>
            <w:tcW w:w="1973" w:type="dxa"/>
            <w:vMerge/>
          </w:tcPr>
          <w:p w14:paraId="1EA50C19"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3CCDD11B"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3EDBD139"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p>
          <w:p w14:paraId="11F65E70" w14:textId="67B754B8"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lastRenderedPageBreak/>
              <w:t>выявлять причины неисправностей приборов и оборудования, принимать решения о характере проведения ремонта</w:t>
            </w:r>
          </w:p>
        </w:tc>
      </w:tr>
      <w:tr w:rsidR="00DC1AB8" w14:paraId="76DD0067" w14:textId="77777777" w:rsidTr="00FE002E">
        <w:trPr>
          <w:trHeight w:val="305"/>
          <w:jc w:val="center"/>
        </w:trPr>
        <w:tc>
          <w:tcPr>
            <w:tcW w:w="1973" w:type="dxa"/>
            <w:vMerge/>
          </w:tcPr>
          <w:p w14:paraId="753214FD"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1D5C1636"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70CCE976"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p>
          <w:p w14:paraId="00253787"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устройство приборов и оборудования;</w:t>
            </w:r>
          </w:p>
          <w:p w14:paraId="2ECFD9A3" w14:textId="62DD8800"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методику диагностики неисправностей, возможные причины неисправностей приборов</w:t>
            </w:r>
          </w:p>
        </w:tc>
      </w:tr>
      <w:tr w:rsidR="00DC1AB8" w14:paraId="08B49C8B" w14:textId="77777777" w:rsidTr="00FE002E">
        <w:trPr>
          <w:trHeight w:val="534"/>
          <w:jc w:val="center"/>
        </w:trPr>
        <w:tc>
          <w:tcPr>
            <w:tcW w:w="1973" w:type="dxa"/>
            <w:vMerge/>
          </w:tcPr>
          <w:p w14:paraId="176574DE"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val="restart"/>
          </w:tcPr>
          <w:p w14:paraId="2A412F75" w14:textId="5A6149FD" w:rsidR="00DC1AB8" w:rsidRPr="001104DB" w:rsidRDefault="008D123D" w:rsidP="00FE002E">
            <w:pPr>
              <w:pStyle w:val="20"/>
              <w:pBdr>
                <w:top w:val="nil"/>
                <w:left w:val="nil"/>
                <w:bottom w:val="nil"/>
                <w:right w:val="nil"/>
                <w:between w:val="nil"/>
              </w:pBdr>
              <w:tabs>
                <w:tab w:val="left" w:pos="2835"/>
              </w:tabs>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ПК 2.2. Производить профилактический осмотр и мелкий ремонт приборов и оборудования</w:t>
            </w:r>
          </w:p>
        </w:tc>
        <w:tc>
          <w:tcPr>
            <w:tcW w:w="4458" w:type="dxa"/>
          </w:tcPr>
          <w:p w14:paraId="21C667EF"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Практический опыт:</w:t>
            </w:r>
          </w:p>
          <w:p w14:paraId="538DF9CA" w14:textId="543DD33C"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выполнения профилактического осмотра и устранения мелких неисправностей приборов и оборудования</w:t>
            </w:r>
          </w:p>
        </w:tc>
      </w:tr>
      <w:tr w:rsidR="00DC1AB8" w14:paraId="257817DB" w14:textId="77777777" w:rsidTr="00FE002E">
        <w:trPr>
          <w:trHeight w:val="542"/>
          <w:jc w:val="center"/>
        </w:trPr>
        <w:tc>
          <w:tcPr>
            <w:tcW w:w="1973" w:type="dxa"/>
            <w:vMerge/>
          </w:tcPr>
          <w:p w14:paraId="13E63207"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0119EC7F"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5A926F38"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r w:rsidRPr="001104DB">
              <w:rPr>
                <w:rFonts w:ascii="Times New Roman" w:eastAsia="Times New Roman" w:hAnsi="Times New Roman" w:cs="Times New Roman"/>
                <w:color w:val="000000"/>
                <w:sz w:val="24"/>
                <w:szCs w:val="24"/>
                <w:highlight w:val="white"/>
                <w:lang w:val="ru-RU"/>
              </w:rPr>
              <w:t xml:space="preserve"> </w:t>
            </w:r>
          </w:p>
          <w:p w14:paraId="3EC1A231" w14:textId="1846191B"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проводить профилактический осмотр приборов и оборудования, устранять мелкие неисправности</w:t>
            </w:r>
          </w:p>
        </w:tc>
      </w:tr>
      <w:tr w:rsidR="00DC1AB8" w14:paraId="5CA2A574" w14:textId="77777777" w:rsidTr="00FE002E">
        <w:trPr>
          <w:trHeight w:val="481"/>
          <w:jc w:val="center"/>
        </w:trPr>
        <w:tc>
          <w:tcPr>
            <w:tcW w:w="1973" w:type="dxa"/>
            <w:vMerge/>
          </w:tcPr>
          <w:p w14:paraId="0B37EF2C"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7BDF30D0"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3C60A6DB"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p>
          <w:p w14:paraId="62EDECCF" w14:textId="7FAFD9DE"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порядок проведения профилактического осмотра приборов и оборудования, способы устранения неисправностей</w:t>
            </w:r>
          </w:p>
        </w:tc>
      </w:tr>
      <w:tr w:rsidR="00DC1AB8" w14:paraId="44132942" w14:textId="77777777" w:rsidTr="00FE002E">
        <w:trPr>
          <w:trHeight w:val="481"/>
          <w:jc w:val="center"/>
        </w:trPr>
        <w:tc>
          <w:tcPr>
            <w:tcW w:w="1973" w:type="dxa"/>
            <w:vMerge/>
          </w:tcPr>
          <w:p w14:paraId="66B22E54"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val="restart"/>
          </w:tcPr>
          <w:p w14:paraId="5CA82887" w14:textId="61606751" w:rsidR="00DC1AB8" w:rsidRPr="001104DB" w:rsidRDefault="008D123D" w:rsidP="00FE002E">
            <w:pPr>
              <w:pStyle w:val="20"/>
              <w:pBdr>
                <w:top w:val="nil"/>
                <w:left w:val="nil"/>
                <w:bottom w:val="nil"/>
                <w:right w:val="nil"/>
                <w:between w:val="nil"/>
              </w:pBdr>
              <w:tabs>
                <w:tab w:val="left" w:pos="2835"/>
              </w:tabs>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ПК 2.3. Выполнять поверку и юстировку приборов</w:t>
            </w:r>
          </w:p>
        </w:tc>
        <w:tc>
          <w:tcPr>
            <w:tcW w:w="4458" w:type="dxa"/>
          </w:tcPr>
          <w:p w14:paraId="3A279EFB"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Практический опыт:</w:t>
            </w:r>
          </w:p>
          <w:p w14:paraId="1D0AD828" w14:textId="3F461C13"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обязательной поверки и юстировки приборов и оборудования, их поверки в полевых условиях после устранения мелких неисправностей</w:t>
            </w:r>
          </w:p>
        </w:tc>
      </w:tr>
      <w:tr w:rsidR="00DC1AB8" w14:paraId="3150BF42" w14:textId="77777777" w:rsidTr="00FE002E">
        <w:trPr>
          <w:trHeight w:val="481"/>
          <w:jc w:val="center"/>
        </w:trPr>
        <w:tc>
          <w:tcPr>
            <w:tcW w:w="1973" w:type="dxa"/>
            <w:vMerge/>
          </w:tcPr>
          <w:p w14:paraId="2E22A1B1"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01A1DF8B"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3A097B9D"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p>
          <w:p w14:paraId="18D7FEA5" w14:textId="4EEB987F"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выполнять поверку и юстировку приборов и оборудования в полевых условиях</w:t>
            </w:r>
          </w:p>
        </w:tc>
      </w:tr>
      <w:tr w:rsidR="00DC1AB8" w14:paraId="3E521288" w14:textId="77777777" w:rsidTr="00FE002E">
        <w:trPr>
          <w:trHeight w:val="481"/>
          <w:jc w:val="center"/>
        </w:trPr>
        <w:tc>
          <w:tcPr>
            <w:tcW w:w="1973" w:type="dxa"/>
            <w:vMerge/>
          </w:tcPr>
          <w:p w14:paraId="01C60D1D"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25F1C59D"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4736D4BB"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p>
          <w:p w14:paraId="1D8BD95C"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основы метрологии, стандартизации и сертификации;</w:t>
            </w:r>
          </w:p>
          <w:p w14:paraId="191E6695" w14:textId="49DD6EAC"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сроки, виды и методики выполнения поверок приборов и оборудования</w:t>
            </w:r>
          </w:p>
        </w:tc>
      </w:tr>
      <w:tr w:rsidR="00DC1AB8" w14:paraId="27D17324" w14:textId="77777777" w:rsidTr="00FE002E">
        <w:trPr>
          <w:trHeight w:val="481"/>
          <w:jc w:val="center"/>
        </w:trPr>
        <w:tc>
          <w:tcPr>
            <w:tcW w:w="1973" w:type="dxa"/>
            <w:vMerge w:val="restart"/>
          </w:tcPr>
          <w:p w14:paraId="3A30E751" w14:textId="658C31FF" w:rsidR="00DC1AB8" w:rsidRDefault="008D123D" w:rsidP="007254E9">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Проведение изыскательских работ.</w:t>
            </w:r>
          </w:p>
        </w:tc>
        <w:tc>
          <w:tcPr>
            <w:tcW w:w="2771" w:type="dxa"/>
            <w:vMerge w:val="restart"/>
          </w:tcPr>
          <w:p w14:paraId="7A994E0C" w14:textId="5E286203" w:rsidR="00DC1AB8" w:rsidRPr="001104DB" w:rsidRDefault="008D123D" w:rsidP="007254E9">
            <w:pPr>
              <w:pStyle w:val="20"/>
              <w:pBdr>
                <w:top w:val="nil"/>
                <w:left w:val="nil"/>
                <w:bottom w:val="nil"/>
                <w:right w:val="nil"/>
                <w:between w:val="nil"/>
              </w:pBdr>
              <w:tabs>
                <w:tab w:val="left" w:pos="2835"/>
              </w:tabs>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ПК 3.1. Работать с топографическими картами</w:t>
            </w:r>
          </w:p>
        </w:tc>
        <w:tc>
          <w:tcPr>
            <w:tcW w:w="4458" w:type="dxa"/>
          </w:tcPr>
          <w:p w14:paraId="665421BC"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Практический опыт:</w:t>
            </w:r>
          </w:p>
          <w:p w14:paraId="449F2168" w14:textId="30EB31AC"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 xml:space="preserve">работы с топографическими картами, приборами для определения площадей и </w:t>
            </w:r>
            <w:r w:rsidRPr="001104DB">
              <w:rPr>
                <w:rFonts w:ascii="Times New Roman" w:eastAsia="Times New Roman" w:hAnsi="Times New Roman" w:cs="Times New Roman"/>
                <w:color w:val="000000"/>
                <w:sz w:val="24"/>
                <w:szCs w:val="24"/>
                <w:highlight w:val="white"/>
                <w:lang w:val="ru-RU"/>
              </w:rPr>
              <w:lastRenderedPageBreak/>
              <w:t>длин линий по карте, обработки результатов измерений по карте</w:t>
            </w:r>
          </w:p>
        </w:tc>
      </w:tr>
      <w:tr w:rsidR="00DC1AB8" w14:paraId="53D50510" w14:textId="77777777" w:rsidTr="00FE002E">
        <w:trPr>
          <w:trHeight w:val="481"/>
          <w:jc w:val="center"/>
        </w:trPr>
        <w:tc>
          <w:tcPr>
            <w:tcW w:w="1973" w:type="dxa"/>
            <w:vMerge/>
          </w:tcPr>
          <w:p w14:paraId="293AF62F"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56033533"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541CD458"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p>
          <w:p w14:paraId="710B269B" w14:textId="6F768578"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читать карту, определять границы обследуемого участка и его площадь, пользоваться приборами для определения площадей и длин линий по карте, обрабатывать результаты измерений по карте</w:t>
            </w:r>
          </w:p>
        </w:tc>
      </w:tr>
      <w:tr w:rsidR="00DC1AB8" w14:paraId="7C1FDBF4" w14:textId="77777777" w:rsidTr="00FE002E">
        <w:trPr>
          <w:trHeight w:val="481"/>
          <w:jc w:val="center"/>
        </w:trPr>
        <w:tc>
          <w:tcPr>
            <w:tcW w:w="1973" w:type="dxa"/>
            <w:vMerge/>
          </w:tcPr>
          <w:p w14:paraId="2E302149"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0779CBA2"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6685BEB8"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p>
          <w:p w14:paraId="33F293E1" w14:textId="213AFFDD"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номенклатуру, масштабы, условные знаки карт, приборы для определения площадей и длин линий по карте</w:t>
            </w:r>
          </w:p>
        </w:tc>
      </w:tr>
      <w:tr w:rsidR="00DC1AB8" w14:paraId="342423E6" w14:textId="77777777" w:rsidTr="00FE002E">
        <w:trPr>
          <w:trHeight w:val="481"/>
          <w:jc w:val="center"/>
        </w:trPr>
        <w:tc>
          <w:tcPr>
            <w:tcW w:w="1973" w:type="dxa"/>
            <w:vMerge/>
          </w:tcPr>
          <w:p w14:paraId="6D4608D6"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val="restart"/>
          </w:tcPr>
          <w:p w14:paraId="32CDFAD8" w14:textId="77777777" w:rsidR="00DC1AB8" w:rsidRPr="001104DB" w:rsidRDefault="008D123D" w:rsidP="00FE002E">
            <w:pPr>
              <w:pStyle w:val="20"/>
              <w:pBdr>
                <w:top w:val="nil"/>
                <w:left w:val="nil"/>
                <w:bottom w:val="nil"/>
                <w:right w:val="nil"/>
                <w:between w:val="nil"/>
              </w:pBdr>
              <w:tabs>
                <w:tab w:val="left" w:pos="2835"/>
              </w:tabs>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ПК 3.2. Проводить рекогносцировочное обследование участка.</w:t>
            </w:r>
          </w:p>
          <w:p w14:paraId="231D091C" w14:textId="77777777" w:rsidR="00DC1AB8" w:rsidRPr="001104DB" w:rsidRDefault="00DC1AB8" w:rsidP="00FE002E">
            <w:pPr>
              <w:pStyle w:val="20"/>
              <w:pBdr>
                <w:top w:val="nil"/>
                <w:left w:val="nil"/>
                <w:bottom w:val="nil"/>
                <w:right w:val="nil"/>
                <w:between w:val="nil"/>
              </w:pBdr>
              <w:tabs>
                <w:tab w:val="left" w:pos="2835"/>
              </w:tabs>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2BF34C71"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Практический опыт:</w:t>
            </w:r>
          </w:p>
          <w:p w14:paraId="2FC859A7" w14:textId="64C629B5"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проведения рекогносцировочного обследования участка и составления отчетного материала</w:t>
            </w:r>
          </w:p>
        </w:tc>
      </w:tr>
      <w:tr w:rsidR="00DC1AB8" w14:paraId="24A98B58" w14:textId="77777777" w:rsidTr="00FE002E">
        <w:trPr>
          <w:trHeight w:val="481"/>
          <w:jc w:val="center"/>
        </w:trPr>
        <w:tc>
          <w:tcPr>
            <w:tcW w:w="1973" w:type="dxa"/>
            <w:vMerge/>
          </w:tcPr>
          <w:p w14:paraId="69820C4A"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3D1E55A4"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4FC8377D"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p>
          <w:p w14:paraId="4F05981E" w14:textId="2A0389B2"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пользоваться источниками информации, анализировать их, ориентироваться на местности, планировать виды работ согласно заданию, составлять отчетный материал по результатам рекогносцировочного обследования</w:t>
            </w:r>
          </w:p>
        </w:tc>
      </w:tr>
      <w:tr w:rsidR="00DC1AB8" w14:paraId="5554EEB6" w14:textId="77777777" w:rsidTr="00FE002E">
        <w:trPr>
          <w:trHeight w:val="1447"/>
          <w:jc w:val="center"/>
        </w:trPr>
        <w:tc>
          <w:tcPr>
            <w:tcW w:w="1973" w:type="dxa"/>
            <w:vMerge/>
          </w:tcPr>
          <w:p w14:paraId="17537DA5"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7907F223"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40E128B1"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p>
          <w:p w14:paraId="18E2F16F" w14:textId="5E597C54"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источники для сбора предварительной информации, методику проведения рекогносцировочных работ</w:t>
            </w:r>
          </w:p>
        </w:tc>
      </w:tr>
      <w:tr w:rsidR="00DC1AB8" w14:paraId="1BC816D4" w14:textId="77777777" w:rsidTr="00FE002E">
        <w:trPr>
          <w:trHeight w:val="1970"/>
          <w:jc w:val="center"/>
        </w:trPr>
        <w:tc>
          <w:tcPr>
            <w:tcW w:w="1973" w:type="dxa"/>
            <w:vMerge/>
          </w:tcPr>
          <w:p w14:paraId="3656AF95"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val="restart"/>
          </w:tcPr>
          <w:p w14:paraId="369ABD72" w14:textId="537F868C" w:rsidR="00DC1AB8" w:rsidRPr="001104DB" w:rsidRDefault="008D123D" w:rsidP="00FE002E">
            <w:pPr>
              <w:pStyle w:val="20"/>
              <w:pBdr>
                <w:top w:val="nil"/>
                <w:left w:val="nil"/>
                <w:bottom w:val="nil"/>
                <w:right w:val="nil"/>
                <w:between w:val="nil"/>
              </w:pBdr>
              <w:tabs>
                <w:tab w:val="left" w:pos="2835"/>
              </w:tabs>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ПК 3.3. Проводить гидрологические исследования водных объектов</w:t>
            </w:r>
          </w:p>
          <w:p w14:paraId="6962A1D7"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07E7B6BC"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Практический опыт:</w:t>
            </w:r>
          </w:p>
          <w:p w14:paraId="5F5A06EA" w14:textId="4ADB20A0"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организации и проведения гидрологических исследований водных объектов, обработки результатов исследований и оформления отчетной документации</w:t>
            </w:r>
          </w:p>
        </w:tc>
      </w:tr>
      <w:tr w:rsidR="00DC1AB8" w14:paraId="618F436D" w14:textId="77777777" w:rsidTr="00FE002E">
        <w:trPr>
          <w:trHeight w:val="481"/>
          <w:jc w:val="center"/>
        </w:trPr>
        <w:tc>
          <w:tcPr>
            <w:tcW w:w="1973" w:type="dxa"/>
            <w:vMerge/>
          </w:tcPr>
          <w:p w14:paraId="662071FE"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05C21935"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024DCA5E"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p>
          <w:p w14:paraId="7D592FE4" w14:textId="3EAB40A0"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 xml:space="preserve">эксплуатировать геодезические и гидрометрические приборы при выполнении работ на водных объектах, </w:t>
            </w:r>
            <w:r w:rsidRPr="001104DB">
              <w:rPr>
                <w:rFonts w:ascii="Times New Roman" w:eastAsia="Times New Roman" w:hAnsi="Times New Roman" w:cs="Times New Roman"/>
                <w:color w:val="000000"/>
                <w:sz w:val="24"/>
                <w:szCs w:val="24"/>
                <w:highlight w:val="white"/>
                <w:lang w:val="ru-RU"/>
              </w:rPr>
              <w:lastRenderedPageBreak/>
              <w:t>выполнять геодезические съемки и гидрометрические работы, обрабатывать полученные результаты, определять морфологические и морфометрические характеристики водных объектов</w:t>
            </w:r>
          </w:p>
        </w:tc>
      </w:tr>
      <w:tr w:rsidR="00DC1AB8" w14:paraId="0C2C884C" w14:textId="77777777" w:rsidTr="00FE002E">
        <w:trPr>
          <w:trHeight w:val="481"/>
          <w:jc w:val="center"/>
        </w:trPr>
        <w:tc>
          <w:tcPr>
            <w:tcW w:w="1973" w:type="dxa"/>
            <w:vMerge/>
          </w:tcPr>
          <w:p w14:paraId="501A9845"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27506995"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52EF3CCA"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p>
          <w:p w14:paraId="3EFBEC0C"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методику проведения гидрологических исследований;</w:t>
            </w:r>
          </w:p>
          <w:p w14:paraId="619B59F4"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виды, устройство и назначение геодезических и гидрометрических приборов и порядок работы с ними;</w:t>
            </w:r>
          </w:p>
          <w:p w14:paraId="1FD6DE6D"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виды геодезических съемок и гидрометрических работ и методики их проведения;</w:t>
            </w:r>
          </w:p>
          <w:p w14:paraId="111FCDF2" w14:textId="068886E2"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особенности работ в экспедиционных условиях, технику безопасности при выполнении полевых работ</w:t>
            </w:r>
          </w:p>
        </w:tc>
      </w:tr>
      <w:tr w:rsidR="00DC1AB8" w14:paraId="4471B09C" w14:textId="77777777" w:rsidTr="00FE002E">
        <w:trPr>
          <w:trHeight w:val="481"/>
          <w:jc w:val="center"/>
        </w:trPr>
        <w:tc>
          <w:tcPr>
            <w:tcW w:w="1973" w:type="dxa"/>
            <w:vMerge w:val="restart"/>
          </w:tcPr>
          <w:p w14:paraId="237574BF"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val="restart"/>
          </w:tcPr>
          <w:p w14:paraId="6C0C9282"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ПК 3.4. Оформлять проектно-техническую документацию в соответствии с действующим законодательством Российской Федерации</w:t>
            </w:r>
          </w:p>
        </w:tc>
        <w:tc>
          <w:tcPr>
            <w:tcW w:w="4458" w:type="dxa"/>
          </w:tcPr>
          <w:p w14:paraId="395D7E3D"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Практический опыт:</w:t>
            </w:r>
          </w:p>
          <w:p w14:paraId="52C0AB1F"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оформления проектно-технической документации в соответствии с законодательством Российской Федерации</w:t>
            </w:r>
          </w:p>
        </w:tc>
      </w:tr>
      <w:tr w:rsidR="00DC1AB8" w14:paraId="14FCF8F8" w14:textId="77777777" w:rsidTr="00FE002E">
        <w:trPr>
          <w:trHeight w:val="481"/>
          <w:jc w:val="center"/>
        </w:trPr>
        <w:tc>
          <w:tcPr>
            <w:tcW w:w="1973" w:type="dxa"/>
            <w:vMerge/>
          </w:tcPr>
          <w:p w14:paraId="58911D2C"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52190C48"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25F90431"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Умения:</w:t>
            </w:r>
          </w:p>
          <w:p w14:paraId="5D22A411" w14:textId="5AAEFF64"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пользоваться нормативными правовыми актами при составлении проектно-технической документации, выполнять камеральную обработку полевых материалов</w:t>
            </w:r>
          </w:p>
        </w:tc>
      </w:tr>
      <w:tr w:rsidR="00DC1AB8" w14:paraId="1D42E0B4" w14:textId="77777777" w:rsidTr="00FE002E">
        <w:trPr>
          <w:trHeight w:val="314"/>
          <w:jc w:val="center"/>
        </w:trPr>
        <w:tc>
          <w:tcPr>
            <w:tcW w:w="1973" w:type="dxa"/>
            <w:vMerge/>
          </w:tcPr>
          <w:p w14:paraId="47E7FEEF"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2771" w:type="dxa"/>
            <w:vMerge/>
          </w:tcPr>
          <w:p w14:paraId="2A2C038C" w14:textId="77777777" w:rsidR="00DC1AB8" w:rsidRPr="001104DB" w:rsidRDefault="00DC1AB8"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p>
        </w:tc>
        <w:tc>
          <w:tcPr>
            <w:tcW w:w="4458" w:type="dxa"/>
          </w:tcPr>
          <w:p w14:paraId="7590DAD6"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b/>
                <w:color w:val="000000"/>
                <w:sz w:val="24"/>
                <w:szCs w:val="24"/>
                <w:highlight w:val="white"/>
                <w:lang w:val="ru-RU"/>
              </w:rPr>
              <w:t>Знания:</w:t>
            </w:r>
          </w:p>
          <w:p w14:paraId="512840CC"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требования по оформлению отчетной документации;</w:t>
            </w:r>
          </w:p>
          <w:p w14:paraId="104AB219" w14:textId="7777777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порядок составления проектно-технической документации;</w:t>
            </w:r>
          </w:p>
          <w:p w14:paraId="1C9F1059" w14:textId="345C7987" w:rsidR="00DC1AB8" w:rsidRPr="001104DB" w:rsidRDefault="008D123D" w:rsidP="00FE002E">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u-RU"/>
              </w:rPr>
            </w:pPr>
            <w:r w:rsidRPr="001104DB">
              <w:rPr>
                <w:rFonts w:ascii="Times New Roman" w:eastAsia="Times New Roman" w:hAnsi="Times New Roman" w:cs="Times New Roman"/>
                <w:color w:val="000000"/>
                <w:sz w:val="24"/>
                <w:szCs w:val="24"/>
                <w:highlight w:val="white"/>
                <w:lang w:val="ru-RU"/>
              </w:rPr>
              <w:t>технологию создания и обработки технической документации</w:t>
            </w:r>
          </w:p>
        </w:tc>
      </w:tr>
    </w:tbl>
    <w:p w14:paraId="29B31FFA" w14:textId="77777777" w:rsidR="00DC1AB8" w:rsidRDefault="00DC1AB8">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sectPr w:rsidR="00DC1AB8" w:rsidSect="005415B2">
          <w:pgSz w:w="11906" w:h="16838"/>
          <w:pgMar w:top="1134" w:right="851" w:bottom="1134" w:left="1701" w:header="709" w:footer="709" w:gutter="0"/>
          <w:cols w:space="720"/>
        </w:sectPr>
      </w:pPr>
    </w:p>
    <w:p w14:paraId="57DE7157" w14:textId="77777777" w:rsidR="00DC1AB8" w:rsidRDefault="008D123D">
      <w:pPr>
        <w:pStyle w:val="20"/>
        <w:pBdr>
          <w:top w:val="nil"/>
          <w:left w:val="nil"/>
          <w:bottom w:val="nil"/>
          <w:right w:val="nil"/>
          <w:between w:val="nil"/>
        </w:pBdr>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Раздел 5. Примерная структура образовательной программы</w:t>
      </w:r>
    </w:p>
    <w:p w14:paraId="0BAF074D" w14:textId="63BC18C3" w:rsidR="00DC1AB8" w:rsidRPr="00A779FB" w:rsidRDefault="008D123D" w:rsidP="00A779FB">
      <w:pPr>
        <w:pStyle w:val="20"/>
        <w:pBdr>
          <w:top w:val="nil"/>
          <w:left w:val="nil"/>
          <w:bottom w:val="nil"/>
          <w:right w:val="nil"/>
          <w:between w:val="nil"/>
        </w:pBdr>
        <w:ind w:firstLine="709"/>
        <w:jc w:val="both"/>
        <w:rPr>
          <w:rFonts w:ascii="Times New Roman" w:eastAsia="Times New Roman" w:hAnsi="Times New Roman" w:cs="Times New Roman"/>
          <w:color w:val="FF0000"/>
          <w:sz w:val="24"/>
          <w:szCs w:val="24"/>
        </w:rPr>
      </w:pPr>
      <w:bookmarkStart w:id="4" w:name="_heading=h.2et92p0" w:colFirst="0" w:colLast="0"/>
      <w:bookmarkEnd w:id="4"/>
      <w:r>
        <w:rPr>
          <w:rFonts w:ascii="Times New Roman" w:eastAsia="Times New Roman" w:hAnsi="Times New Roman" w:cs="Times New Roman"/>
          <w:b/>
          <w:color w:val="000000"/>
          <w:sz w:val="24"/>
          <w:szCs w:val="24"/>
        </w:rPr>
        <w:t>5.1. Примерный учебный план</w:t>
      </w:r>
      <w:r w:rsidR="00884CDA">
        <w:rPr>
          <w:rFonts w:ascii="Times New Roman" w:eastAsia="Times New Roman" w:hAnsi="Times New Roman" w:cs="Times New Roman"/>
          <w:b/>
          <w:color w:val="000000"/>
          <w:sz w:val="24"/>
          <w:szCs w:val="24"/>
        </w:rPr>
        <w:t xml:space="preserve"> </w:t>
      </w:r>
    </w:p>
    <w:p w14:paraId="54B7CFA4" w14:textId="77777777" w:rsidR="00DC1AB8" w:rsidRDefault="008D123D">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i/>
          <w:color w:val="000000"/>
          <w:sz w:val="24"/>
          <w:szCs w:val="24"/>
          <w:u w:val="single"/>
        </w:rPr>
        <w:t>5.1.2. Примерный учебный план по программе подготовки специалистов среднего звена (ППССЗ)</w:t>
      </w:r>
    </w:p>
    <w:p w14:paraId="2AA5A909" w14:textId="77777777" w:rsidR="00DC1AB8" w:rsidRDefault="00DC1AB8">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16"/>
          <w:szCs w:val="16"/>
        </w:rPr>
      </w:pPr>
    </w:p>
    <w:tbl>
      <w:tblPr>
        <w:tblStyle w:val="300"/>
        <w:tblW w:w="14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1"/>
        <w:gridCol w:w="2589"/>
        <w:gridCol w:w="750"/>
        <w:gridCol w:w="858"/>
        <w:gridCol w:w="708"/>
        <w:gridCol w:w="1179"/>
        <w:gridCol w:w="1656"/>
        <w:gridCol w:w="851"/>
        <w:gridCol w:w="1276"/>
        <w:gridCol w:w="1842"/>
        <w:gridCol w:w="1313"/>
      </w:tblGrid>
      <w:tr w:rsidR="00DC1AB8" w:rsidRPr="00324F3B" w14:paraId="4E3FF475" w14:textId="77777777" w:rsidTr="008238DC">
        <w:trPr>
          <w:jc w:val="center"/>
        </w:trPr>
        <w:tc>
          <w:tcPr>
            <w:tcW w:w="1401" w:type="dxa"/>
            <w:vMerge w:val="restart"/>
            <w:vAlign w:val="center"/>
          </w:tcPr>
          <w:p w14:paraId="30528BAC" w14:textId="77777777" w:rsidR="00DC1AB8" w:rsidRPr="00324F3B"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rPr>
            </w:pPr>
            <w:r w:rsidRPr="00324F3B">
              <w:rPr>
                <w:rFonts w:ascii="Times New Roman" w:eastAsia="Times New Roman" w:hAnsi="Times New Roman" w:cs="Times New Roman"/>
                <w:color w:val="000000"/>
              </w:rPr>
              <w:t>Индекс</w:t>
            </w:r>
          </w:p>
        </w:tc>
        <w:tc>
          <w:tcPr>
            <w:tcW w:w="2589" w:type="dxa"/>
            <w:vMerge w:val="restart"/>
            <w:vAlign w:val="center"/>
          </w:tcPr>
          <w:p w14:paraId="69C5114F" w14:textId="77777777" w:rsidR="00DC1AB8" w:rsidRPr="00324F3B"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rPr>
            </w:pPr>
            <w:r w:rsidRPr="00324F3B">
              <w:rPr>
                <w:rFonts w:ascii="Times New Roman" w:eastAsia="Times New Roman" w:hAnsi="Times New Roman" w:cs="Times New Roman"/>
                <w:color w:val="000000"/>
              </w:rPr>
              <w:t>Наименование</w:t>
            </w:r>
          </w:p>
        </w:tc>
        <w:tc>
          <w:tcPr>
            <w:tcW w:w="1608" w:type="dxa"/>
            <w:gridSpan w:val="2"/>
          </w:tcPr>
          <w:p w14:paraId="4835FD02" w14:textId="77777777" w:rsidR="00DC1AB8" w:rsidRPr="008238DC" w:rsidRDefault="00DC1AB8"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rPr>
            </w:pPr>
          </w:p>
        </w:tc>
        <w:tc>
          <w:tcPr>
            <w:tcW w:w="7512" w:type="dxa"/>
            <w:gridSpan w:val="6"/>
          </w:tcPr>
          <w:p w14:paraId="5A38127D" w14:textId="77777777" w:rsidR="00DC1AB8" w:rsidRPr="001104DB"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lang w:val="ru-RU"/>
              </w:rPr>
            </w:pPr>
            <w:r w:rsidRPr="001104DB">
              <w:rPr>
                <w:rFonts w:ascii="Times New Roman" w:eastAsia="Times New Roman" w:hAnsi="Times New Roman" w:cs="Times New Roman"/>
                <w:color w:val="000000"/>
                <w:lang w:val="ru-RU"/>
              </w:rPr>
              <w:t>Объем образовательной программы в академических часах</w:t>
            </w:r>
          </w:p>
        </w:tc>
        <w:tc>
          <w:tcPr>
            <w:tcW w:w="1313" w:type="dxa"/>
            <w:vMerge w:val="restart"/>
            <w:vAlign w:val="center"/>
          </w:tcPr>
          <w:p w14:paraId="342A1A4E" w14:textId="77777777" w:rsidR="00DC1AB8" w:rsidRPr="00324F3B"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rPr>
            </w:pPr>
            <w:r w:rsidRPr="00324F3B">
              <w:rPr>
                <w:rFonts w:ascii="Times New Roman" w:eastAsia="Times New Roman" w:hAnsi="Times New Roman" w:cs="Times New Roman"/>
                <w:color w:val="000000"/>
              </w:rPr>
              <w:t>Рекомендуемый курс изучения</w:t>
            </w:r>
          </w:p>
        </w:tc>
      </w:tr>
      <w:tr w:rsidR="00DC1AB8" w:rsidRPr="00324F3B" w14:paraId="72589F4A" w14:textId="77777777" w:rsidTr="008238DC">
        <w:trPr>
          <w:trHeight w:val="70"/>
          <w:jc w:val="center"/>
        </w:trPr>
        <w:tc>
          <w:tcPr>
            <w:tcW w:w="1401" w:type="dxa"/>
            <w:vMerge/>
            <w:vAlign w:val="center"/>
          </w:tcPr>
          <w:p w14:paraId="06920958"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589" w:type="dxa"/>
            <w:vMerge/>
            <w:vAlign w:val="center"/>
          </w:tcPr>
          <w:p w14:paraId="2B7D2A78"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750" w:type="dxa"/>
            <w:vMerge w:val="restart"/>
          </w:tcPr>
          <w:p w14:paraId="7BD30B97" w14:textId="77777777" w:rsidR="00DC1AB8" w:rsidRPr="008238DC"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rPr>
            </w:pPr>
            <w:r w:rsidRPr="008238DC">
              <w:rPr>
                <w:rFonts w:ascii="Times New Roman" w:eastAsia="Times New Roman" w:hAnsi="Times New Roman" w:cs="Times New Roman"/>
                <w:color w:val="000000"/>
              </w:rPr>
              <w:t>Всего</w:t>
            </w:r>
          </w:p>
        </w:tc>
        <w:tc>
          <w:tcPr>
            <w:tcW w:w="858" w:type="dxa"/>
            <w:vMerge w:val="restart"/>
            <w:textDirection w:val="btLr"/>
          </w:tcPr>
          <w:p w14:paraId="6A70A36D" w14:textId="77777777" w:rsidR="00DC1AB8" w:rsidRPr="001104DB" w:rsidRDefault="008D123D" w:rsidP="00FA5B63">
            <w:pPr>
              <w:pStyle w:val="20"/>
              <w:pBdr>
                <w:top w:val="nil"/>
                <w:left w:val="nil"/>
                <w:bottom w:val="nil"/>
                <w:right w:val="nil"/>
                <w:between w:val="nil"/>
              </w:pBdr>
              <w:ind w:left="0" w:right="113" w:hanging="2"/>
              <w:jc w:val="center"/>
              <w:rPr>
                <w:rFonts w:ascii="Times New Roman" w:eastAsia="Times New Roman" w:hAnsi="Times New Roman" w:cs="Times New Roman"/>
                <w:color w:val="000000"/>
                <w:lang w:val="ru-RU"/>
              </w:rPr>
            </w:pPr>
            <w:r w:rsidRPr="001104DB">
              <w:rPr>
                <w:rFonts w:ascii="Times New Roman" w:eastAsia="Times New Roman" w:hAnsi="Times New Roman" w:cs="Times New Roman"/>
                <w:color w:val="000000"/>
                <w:lang w:val="ru-RU"/>
              </w:rPr>
              <w:t xml:space="preserve">В т.ч. в форме </w:t>
            </w:r>
            <w:r w:rsidRPr="001104DB">
              <w:rPr>
                <w:rFonts w:ascii="Times New Roman" w:eastAsia="Times New Roman" w:hAnsi="Times New Roman" w:cs="Times New Roman"/>
                <w:color w:val="000000"/>
                <w:lang w:val="ru-RU"/>
              </w:rPr>
              <w:br/>
              <w:t>практ. подготовки</w:t>
            </w:r>
          </w:p>
        </w:tc>
        <w:tc>
          <w:tcPr>
            <w:tcW w:w="5670" w:type="dxa"/>
            <w:gridSpan w:val="5"/>
          </w:tcPr>
          <w:p w14:paraId="7E3A8B4C" w14:textId="77777777" w:rsidR="00DC1AB8" w:rsidRPr="001104DB"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lang w:val="ru-RU"/>
              </w:rPr>
            </w:pPr>
            <w:r w:rsidRPr="001104DB">
              <w:rPr>
                <w:rFonts w:ascii="Times New Roman" w:eastAsia="Times New Roman" w:hAnsi="Times New Roman" w:cs="Times New Roman"/>
                <w:color w:val="000000"/>
                <w:lang w:val="ru-RU"/>
              </w:rPr>
              <w:t>Работа обучающихся во взаимодействии с преподавателем</w:t>
            </w:r>
          </w:p>
        </w:tc>
        <w:tc>
          <w:tcPr>
            <w:tcW w:w="1842" w:type="dxa"/>
            <w:vMerge w:val="restart"/>
            <w:vAlign w:val="center"/>
          </w:tcPr>
          <w:p w14:paraId="26FEE8BC" w14:textId="77777777" w:rsidR="00DC1AB8" w:rsidRPr="008238DC"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rPr>
            </w:pPr>
            <w:r w:rsidRPr="008238DC">
              <w:rPr>
                <w:rFonts w:ascii="Times New Roman" w:eastAsia="Times New Roman" w:hAnsi="Times New Roman" w:cs="Times New Roman"/>
                <w:color w:val="000000"/>
              </w:rPr>
              <w:t>Самостоятельная работа</w:t>
            </w:r>
          </w:p>
        </w:tc>
        <w:tc>
          <w:tcPr>
            <w:tcW w:w="1313" w:type="dxa"/>
            <w:vMerge/>
            <w:vAlign w:val="center"/>
          </w:tcPr>
          <w:p w14:paraId="1C332D2C"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r>
      <w:tr w:rsidR="00DC1AB8" w:rsidRPr="00324F3B" w14:paraId="75704269" w14:textId="77777777" w:rsidTr="008238DC">
        <w:trPr>
          <w:jc w:val="center"/>
        </w:trPr>
        <w:tc>
          <w:tcPr>
            <w:tcW w:w="1401" w:type="dxa"/>
            <w:vMerge/>
            <w:vAlign w:val="center"/>
          </w:tcPr>
          <w:p w14:paraId="4CE3BD76"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589" w:type="dxa"/>
            <w:vMerge/>
            <w:vAlign w:val="center"/>
          </w:tcPr>
          <w:p w14:paraId="57E84124"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750" w:type="dxa"/>
            <w:vMerge/>
          </w:tcPr>
          <w:p w14:paraId="0417E3CA"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858" w:type="dxa"/>
            <w:vMerge/>
          </w:tcPr>
          <w:p w14:paraId="238A6A77"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4394" w:type="dxa"/>
            <w:gridSpan w:val="4"/>
          </w:tcPr>
          <w:p w14:paraId="102325E9" w14:textId="77777777" w:rsidR="00DC1AB8" w:rsidRPr="001104DB"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color w:val="000000"/>
                <w:sz w:val="24"/>
                <w:szCs w:val="24"/>
                <w:lang w:val="ru-RU"/>
              </w:rPr>
              <w:t>Занятия по дисциплинам и МДК</w:t>
            </w:r>
          </w:p>
        </w:tc>
        <w:tc>
          <w:tcPr>
            <w:tcW w:w="1276" w:type="dxa"/>
            <w:vMerge w:val="restart"/>
          </w:tcPr>
          <w:p w14:paraId="2F72047B" w14:textId="77777777" w:rsidR="00DC1AB8" w:rsidRPr="00324F3B"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Практики</w:t>
            </w:r>
          </w:p>
        </w:tc>
        <w:tc>
          <w:tcPr>
            <w:tcW w:w="1842" w:type="dxa"/>
            <w:vMerge/>
            <w:vAlign w:val="center"/>
          </w:tcPr>
          <w:p w14:paraId="4422BC4C"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1313" w:type="dxa"/>
            <w:vMerge/>
            <w:vAlign w:val="center"/>
          </w:tcPr>
          <w:p w14:paraId="039E92BE"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r>
      <w:tr w:rsidR="00DC1AB8" w:rsidRPr="00324F3B" w14:paraId="256DD64F" w14:textId="77777777" w:rsidTr="008238DC">
        <w:trPr>
          <w:jc w:val="center"/>
        </w:trPr>
        <w:tc>
          <w:tcPr>
            <w:tcW w:w="1401" w:type="dxa"/>
            <w:vMerge/>
            <w:vAlign w:val="center"/>
          </w:tcPr>
          <w:p w14:paraId="6EB0A99B"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589" w:type="dxa"/>
            <w:vMerge/>
            <w:vAlign w:val="center"/>
          </w:tcPr>
          <w:p w14:paraId="0A679C11"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750" w:type="dxa"/>
            <w:vMerge/>
          </w:tcPr>
          <w:p w14:paraId="43DAFC49"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858" w:type="dxa"/>
            <w:vMerge/>
          </w:tcPr>
          <w:p w14:paraId="430D5AA1"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708" w:type="dxa"/>
            <w:vMerge w:val="restart"/>
            <w:textDirection w:val="btLr"/>
          </w:tcPr>
          <w:p w14:paraId="725AB1B8" w14:textId="77777777" w:rsidR="00DC1AB8" w:rsidRPr="00324F3B" w:rsidRDefault="00443234" w:rsidP="00FA5B63">
            <w:pPr>
              <w:pStyle w:val="20"/>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Промежут.</w:t>
            </w:r>
            <w:r w:rsidR="008D123D" w:rsidRPr="00324F3B">
              <w:rPr>
                <w:rFonts w:ascii="Times New Roman" w:eastAsia="Times New Roman" w:hAnsi="Times New Roman" w:cs="Times New Roman"/>
                <w:color w:val="000000"/>
                <w:sz w:val="24"/>
                <w:szCs w:val="24"/>
              </w:rPr>
              <w:t xml:space="preserve"> аттестация</w:t>
            </w:r>
          </w:p>
        </w:tc>
        <w:tc>
          <w:tcPr>
            <w:tcW w:w="1179" w:type="dxa"/>
            <w:vMerge w:val="restart"/>
          </w:tcPr>
          <w:p w14:paraId="1C60DAE1" w14:textId="77777777" w:rsidR="00DC1AB8" w:rsidRPr="00324F3B" w:rsidRDefault="008D123D" w:rsidP="003622C1">
            <w:pPr>
              <w:pStyle w:val="20"/>
              <w:pBdr>
                <w:top w:val="nil"/>
                <w:left w:val="nil"/>
                <w:bottom w:val="nil"/>
                <w:right w:val="nil"/>
                <w:between w:val="nil"/>
              </w:pBdr>
              <w:spacing w:after="200"/>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Всего по УД/МДК</w:t>
            </w:r>
          </w:p>
        </w:tc>
        <w:tc>
          <w:tcPr>
            <w:tcW w:w="2507" w:type="dxa"/>
            <w:gridSpan w:val="2"/>
          </w:tcPr>
          <w:p w14:paraId="4AB9A71B"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В том числе</w:t>
            </w:r>
          </w:p>
        </w:tc>
        <w:tc>
          <w:tcPr>
            <w:tcW w:w="1276" w:type="dxa"/>
            <w:vMerge/>
          </w:tcPr>
          <w:p w14:paraId="4F4C8795" w14:textId="77777777" w:rsidR="00DC1AB8" w:rsidRPr="00324F3B" w:rsidRDefault="00DC1AB8" w:rsidP="003622C1">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1842" w:type="dxa"/>
            <w:vMerge/>
            <w:vAlign w:val="center"/>
          </w:tcPr>
          <w:p w14:paraId="45FA31A0" w14:textId="77777777" w:rsidR="00DC1AB8" w:rsidRPr="00324F3B" w:rsidRDefault="00DC1AB8" w:rsidP="003622C1">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1313" w:type="dxa"/>
            <w:vMerge/>
            <w:vAlign w:val="center"/>
          </w:tcPr>
          <w:p w14:paraId="2A4EA071" w14:textId="77777777" w:rsidR="00DC1AB8" w:rsidRPr="00324F3B" w:rsidRDefault="00DC1AB8" w:rsidP="003622C1">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r>
      <w:tr w:rsidR="00DC1AB8" w:rsidRPr="00324F3B" w14:paraId="5B44801B" w14:textId="77777777" w:rsidTr="008238DC">
        <w:trPr>
          <w:trHeight w:val="1562"/>
          <w:jc w:val="center"/>
        </w:trPr>
        <w:tc>
          <w:tcPr>
            <w:tcW w:w="1401" w:type="dxa"/>
            <w:vMerge/>
            <w:vAlign w:val="center"/>
          </w:tcPr>
          <w:p w14:paraId="01C36494" w14:textId="77777777" w:rsidR="00DC1AB8" w:rsidRPr="00324F3B" w:rsidRDefault="00DC1AB8" w:rsidP="00FA5B63">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2589" w:type="dxa"/>
            <w:vMerge/>
            <w:vAlign w:val="center"/>
          </w:tcPr>
          <w:p w14:paraId="3FF62701" w14:textId="77777777" w:rsidR="00DC1AB8" w:rsidRPr="00324F3B" w:rsidRDefault="00DC1AB8" w:rsidP="003622C1">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750" w:type="dxa"/>
            <w:vMerge/>
          </w:tcPr>
          <w:p w14:paraId="614335C5" w14:textId="77777777" w:rsidR="00DC1AB8" w:rsidRPr="00324F3B" w:rsidRDefault="00DC1AB8" w:rsidP="003622C1">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858" w:type="dxa"/>
            <w:vMerge/>
          </w:tcPr>
          <w:p w14:paraId="6A72A054" w14:textId="77777777" w:rsidR="00DC1AB8" w:rsidRPr="00324F3B" w:rsidRDefault="00DC1AB8" w:rsidP="003622C1">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708" w:type="dxa"/>
            <w:vMerge/>
          </w:tcPr>
          <w:p w14:paraId="4A7DA795" w14:textId="77777777" w:rsidR="00DC1AB8" w:rsidRPr="00324F3B" w:rsidRDefault="00DC1AB8" w:rsidP="003622C1">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1179" w:type="dxa"/>
            <w:vMerge/>
          </w:tcPr>
          <w:p w14:paraId="5192DCA3" w14:textId="77777777" w:rsidR="00DC1AB8" w:rsidRPr="00324F3B" w:rsidRDefault="00DC1AB8" w:rsidP="003622C1">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1656" w:type="dxa"/>
          </w:tcPr>
          <w:p w14:paraId="0A274D6F"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лабораторные и практические занятия</w:t>
            </w:r>
          </w:p>
        </w:tc>
        <w:tc>
          <w:tcPr>
            <w:tcW w:w="851" w:type="dxa"/>
          </w:tcPr>
          <w:p w14:paraId="20D2443D"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курсовой проект (работа)</w:t>
            </w:r>
          </w:p>
        </w:tc>
        <w:tc>
          <w:tcPr>
            <w:tcW w:w="1276" w:type="dxa"/>
            <w:vMerge/>
          </w:tcPr>
          <w:p w14:paraId="3D909261" w14:textId="77777777" w:rsidR="00DC1AB8" w:rsidRPr="00324F3B" w:rsidRDefault="00DC1AB8" w:rsidP="003622C1">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1842" w:type="dxa"/>
            <w:vMerge/>
            <w:vAlign w:val="center"/>
          </w:tcPr>
          <w:p w14:paraId="6E4C723F" w14:textId="77777777" w:rsidR="00DC1AB8" w:rsidRPr="00324F3B" w:rsidRDefault="00DC1AB8" w:rsidP="003622C1">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c>
          <w:tcPr>
            <w:tcW w:w="1313" w:type="dxa"/>
            <w:vMerge/>
            <w:vAlign w:val="center"/>
          </w:tcPr>
          <w:p w14:paraId="05C7C105" w14:textId="77777777" w:rsidR="00DC1AB8" w:rsidRPr="00324F3B" w:rsidRDefault="00DC1AB8" w:rsidP="003622C1">
            <w:pPr>
              <w:pStyle w:val="2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c>
      </w:tr>
      <w:tr w:rsidR="00DC1AB8" w:rsidRPr="00324F3B" w14:paraId="5C10E79B" w14:textId="77777777" w:rsidTr="008238DC">
        <w:trPr>
          <w:jc w:val="center"/>
        </w:trPr>
        <w:tc>
          <w:tcPr>
            <w:tcW w:w="1401" w:type="dxa"/>
          </w:tcPr>
          <w:p w14:paraId="6DF37ADA" w14:textId="77777777" w:rsidR="00DC1AB8" w:rsidRPr="00324F3B"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1</w:t>
            </w:r>
          </w:p>
        </w:tc>
        <w:tc>
          <w:tcPr>
            <w:tcW w:w="2589" w:type="dxa"/>
          </w:tcPr>
          <w:p w14:paraId="30BCDE61"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2</w:t>
            </w:r>
          </w:p>
        </w:tc>
        <w:tc>
          <w:tcPr>
            <w:tcW w:w="750" w:type="dxa"/>
          </w:tcPr>
          <w:p w14:paraId="58ABF957"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3</w:t>
            </w:r>
          </w:p>
        </w:tc>
        <w:tc>
          <w:tcPr>
            <w:tcW w:w="858" w:type="dxa"/>
          </w:tcPr>
          <w:p w14:paraId="58897118"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4</w:t>
            </w:r>
          </w:p>
        </w:tc>
        <w:tc>
          <w:tcPr>
            <w:tcW w:w="708" w:type="dxa"/>
          </w:tcPr>
          <w:p w14:paraId="2BC4948A"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5</w:t>
            </w:r>
          </w:p>
        </w:tc>
        <w:tc>
          <w:tcPr>
            <w:tcW w:w="1179" w:type="dxa"/>
          </w:tcPr>
          <w:p w14:paraId="2F833E69"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6</w:t>
            </w:r>
          </w:p>
        </w:tc>
        <w:tc>
          <w:tcPr>
            <w:tcW w:w="1656" w:type="dxa"/>
          </w:tcPr>
          <w:p w14:paraId="58FE1889"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7</w:t>
            </w:r>
          </w:p>
        </w:tc>
        <w:tc>
          <w:tcPr>
            <w:tcW w:w="851" w:type="dxa"/>
          </w:tcPr>
          <w:p w14:paraId="27002A2B"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8</w:t>
            </w:r>
          </w:p>
        </w:tc>
        <w:tc>
          <w:tcPr>
            <w:tcW w:w="1276" w:type="dxa"/>
          </w:tcPr>
          <w:p w14:paraId="4C5E8AC3"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9</w:t>
            </w:r>
          </w:p>
        </w:tc>
        <w:tc>
          <w:tcPr>
            <w:tcW w:w="1842" w:type="dxa"/>
          </w:tcPr>
          <w:p w14:paraId="61FE3E31"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10</w:t>
            </w:r>
          </w:p>
        </w:tc>
        <w:tc>
          <w:tcPr>
            <w:tcW w:w="1313" w:type="dxa"/>
          </w:tcPr>
          <w:p w14:paraId="71A4D875"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11</w:t>
            </w:r>
          </w:p>
        </w:tc>
      </w:tr>
      <w:tr w:rsidR="00324F3B" w:rsidRPr="00324F3B" w14:paraId="6888F05E" w14:textId="77777777" w:rsidTr="008238DC">
        <w:trPr>
          <w:jc w:val="center"/>
        </w:trPr>
        <w:tc>
          <w:tcPr>
            <w:tcW w:w="3990" w:type="dxa"/>
            <w:gridSpan w:val="2"/>
          </w:tcPr>
          <w:p w14:paraId="0F91FCC1" w14:textId="77777777" w:rsidR="00324F3B" w:rsidRPr="00324F3B" w:rsidRDefault="00324F3B"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b/>
                <w:color w:val="000000"/>
                <w:sz w:val="24"/>
                <w:szCs w:val="24"/>
              </w:rPr>
              <w:t>Обязательная часть образовательной программы</w:t>
            </w:r>
          </w:p>
        </w:tc>
        <w:tc>
          <w:tcPr>
            <w:tcW w:w="750" w:type="dxa"/>
            <w:vAlign w:val="center"/>
          </w:tcPr>
          <w:p w14:paraId="6E9A2A9D" w14:textId="77777777" w:rsidR="00324F3B" w:rsidRPr="008238DC" w:rsidRDefault="00324F3B" w:rsidP="0000513F">
            <w:pPr>
              <w:ind w:left="0" w:hanging="2"/>
              <w:jc w:val="center"/>
              <w:rPr>
                <w:rFonts w:ascii="Times New Roman" w:hAnsi="Times New Roman" w:cs="Times New Roman"/>
                <w:b/>
                <w:color w:val="000000"/>
                <w:sz w:val="24"/>
                <w:szCs w:val="24"/>
              </w:rPr>
            </w:pPr>
            <w:r w:rsidRPr="008238DC">
              <w:rPr>
                <w:rFonts w:ascii="Times New Roman" w:hAnsi="Times New Roman" w:cs="Times New Roman"/>
                <w:b/>
                <w:color w:val="000000"/>
                <w:sz w:val="24"/>
                <w:szCs w:val="24"/>
              </w:rPr>
              <w:t>2974</w:t>
            </w:r>
          </w:p>
        </w:tc>
        <w:tc>
          <w:tcPr>
            <w:tcW w:w="858" w:type="dxa"/>
            <w:vAlign w:val="center"/>
          </w:tcPr>
          <w:p w14:paraId="2B61B336" w14:textId="77777777" w:rsidR="00324F3B" w:rsidRPr="008238DC" w:rsidRDefault="00324F3B" w:rsidP="00324F3B">
            <w:pPr>
              <w:ind w:left="0" w:hanging="2"/>
              <w:jc w:val="center"/>
              <w:rPr>
                <w:rFonts w:ascii="Times New Roman" w:hAnsi="Times New Roman" w:cs="Times New Roman"/>
                <w:b/>
                <w:color w:val="000000"/>
                <w:sz w:val="24"/>
                <w:szCs w:val="24"/>
              </w:rPr>
            </w:pPr>
            <w:r w:rsidRPr="008238DC">
              <w:rPr>
                <w:rFonts w:ascii="Times New Roman" w:hAnsi="Times New Roman" w:cs="Times New Roman"/>
                <w:b/>
                <w:color w:val="000000"/>
                <w:sz w:val="24"/>
                <w:szCs w:val="24"/>
              </w:rPr>
              <w:t>1678</w:t>
            </w:r>
          </w:p>
        </w:tc>
        <w:tc>
          <w:tcPr>
            <w:tcW w:w="708" w:type="dxa"/>
            <w:vAlign w:val="center"/>
          </w:tcPr>
          <w:p w14:paraId="5E24E0ED" w14:textId="77777777" w:rsidR="00324F3B" w:rsidRPr="008238DC" w:rsidRDefault="00324F3B" w:rsidP="00324F3B">
            <w:pPr>
              <w:ind w:left="0" w:hanging="2"/>
              <w:jc w:val="center"/>
              <w:rPr>
                <w:rFonts w:ascii="Times New Roman" w:hAnsi="Times New Roman" w:cs="Times New Roman"/>
                <w:b/>
                <w:color w:val="000000"/>
                <w:sz w:val="24"/>
                <w:szCs w:val="24"/>
              </w:rPr>
            </w:pPr>
            <w:r w:rsidRPr="008238DC">
              <w:rPr>
                <w:rFonts w:ascii="Times New Roman" w:hAnsi="Times New Roman" w:cs="Times New Roman"/>
                <w:b/>
                <w:color w:val="000000"/>
                <w:sz w:val="24"/>
                <w:szCs w:val="24"/>
              </w:rPr>
              <w:t>96</w:t>
            </w:r>
          </w:p>
        </w:tc>
        <w:tc>
          <w:tcPr>
            <w:tcW w:w="1179" w:type="dxa"/>
            <w:vAlign w:val="center"/>
          </w:tcPr>
          <w:p w14:paraId="47D5DAC9" w14:textId="77777777" w:rsidR="00324F3B" w:rsidRPr="008238DC" w:rsidRDefault="00324F3B" w:rsidP="00324F3B">
            <w:pPr>
              <w:ind w:left="0" w:hanging="2"/>
              <w:jc w:val="center"/>
              <w:rPr>
                <w:rFonts w:ascii="Times New Roman" w:hAnsi="Times New Roman" w:cs="Times New Roman"/>
                <w:b/>
                <w:color w:val="000000"/>
                <w:sz w:val="24"/>
                <w:szCs w:val="24"/>
              </w:rPr>
            </w:pPr>
            <w:r w:rsidRPr="008238DC">
              <w:rPr>
                <w:rFonts w:ascii="Times New Roman" w:hAnsi="Times New Roman" w:cs="Times New Roman"/>
                <w:b/>
                <w:color w:val="000000"/>
                <w:sz w:val="24"/>
                <w:szCs w:val="24"/>
              </w:rPr>
              <w:t>2336</w:t>
            </w:r>
          </w:p>
        </w:tc>
        <w:tc>
          <w:tcPr>
            <w:tcW w:w="1656" w:type="dxa"/>
            <w:vAlign w:val="center"/>
          </w:tcPr>
          <w:p w14:paraId="72372011" w14:textId="77777777" w:rsidR="00324F3B" w:rsidRPr="008238DC" w:rsidRDefault="00324F3B" w:rsidP="00324F3B">
            <w:pPr>
              <w:ind w:left="0" w:hanging="2"/>
              <w:jc w:val="center"/>
              <w:rPr>
                <w:rFonts w:ascii="Times New Roman" w:hAnsi="Times New Roman" w:cs="Times New Roman"/>
                <w:b/>
                <w:color w:val="000000"/>
                <w:sz w:val="24"/>
                <w:szCs w:val="24"/>
              </w:rPr>
            </w:pPr>
            <w:r w:rsidRPr="008238DC">
              <w:rPr>
                <w:rFonts w:ascii="Times New Roman" w:hAnsi="Times New Roman" w:cs="Times New Roman"/>
                <w:b/>
                <w:color w:val="000000"/>
                <w:sz w:val="24"/>
                <w:szCs w:val="24"/>
              </w:rPr>
              <w:t>1210</w:t>
            </w:r>
          </w:p>
        </w:tc>
        <w:tc>
          <w:tcPr>
            <w:tcW w:w="851" w:type="dxa"/>
            <w:vAlign w:val="center"/>
          </w:tcPr>
          <w:p w14:paraId="47D61E37" w14:textId="77777777" w:rsidR="00324F3B" w:rsidRPr="008238DC" w:rsidRDefault="00324F3B" w:rsidP="00324F3B">
            <w:pPr>
              <w:ind w:left="0" w:hanging="2"/>
              <w:jc w:val="center"/>
              <w:rPr>
                <w:rFonts w:ascii="Times New Roman" w:hAnsi="Times New Roman" w:cs="Times New Roman"/>
                <w:b/>
                <w:color w:val="000000"/>
                <w:sz w:val="24"/>
                <w:szCs w:val="24"/>
              </w:rPr>
            </w:pPr>
            <w:r w:rsidRPr="008238DC">
              <w:rPr>
                <w:rFonts w:ascii="Times New Roman" w:hAnsi="Times New Roman" w:cs="Times New Roman"/>
                <w:b/>
                <w:color w:val="000000"/>
                <w:sz w:val="24"/>
                <w:szCs w:val="24"/>
              </w:rPr>
              <w:t>40</w:t>
            </w:r>
          </w:p>
        </w:tc>
        <w:tc>
          <w:tcPr>
            <w:tcW w:w="1276" w:type="dxa"/>
            <w:vAlign w:val="center"/>
          </w:tcPr>
          <w:p w14:paraId="7C520F80" w14:textId="77777777" w:rsidR="00324F3B" w:rsidRPr="008238DC" w:rsidRDefault="00324F3B" w:rsidP="00324F3B">
            <w:pPr>
              <w:ind w:left="0" w:hanging="2"/>
              <w:jc w:val="center"/>
              <w:rPr>
                <w:rFonts w:ascii="Times New Roman" w:hAnsi="Times New Roman" w:cs="Times New Roman"/>
                <w:b/>
                <w:color w:val="000000"/>
                <w:sz w:val="24"/>
                <w:szCs w:val="24"/>
              </w:rPr>
            </w:pPr>
            <w:r w:rsidRPr="008238DC">
              <w:rPr>
                <w:rFonts w:ascii="Times New Roman" w:hAnsi="Times New Roman" w:cs="Times New Roman"/>
                <w:b/>
                <w:color w:val="000000"/>
                <w:sz w:val="24"/>
                <w:szCs w:val="24"/>
              </w:rPr>
              <w:t> </w:t>
            </w:r>
          </w:p>
        </w:tc>
        <w:tc>
          <w:tcPr>
            <w:tcW w:w="1842" w:type="dxa"/>
            <w:vAlign w:val="center"/>
          </w:tcPr>
          <w:p w14:paraId="73299470" w14:textId="77777777" w:rsidR="00324F3B" w:rsidRPr="008238DC" w:rsidRDefault="00324F3B" w:rsidP="00324F3B">
            <w:pPr>
              <w:ind w:left="0" w:hanging="2"/>
              <w:jc w:val="center"/>
              <w:rPr>
                <w:rFonts w:ascii="Times New Roman" w:hAnsi="Times New Roman" w:cs="Times New Roman"/>
                <w:b/>
                <w:color w:val="000000"/>
                <w:sz w:val="24"/>
                <w:szCs w:val="24"/>
              </w:rPr>
            </w:pPr>
            <w:r w:rsidRPr="008238DC">
              <w:rPr>
                <w:rFonts w:ascii="Times New Roman" w:hAnsi="Times New Roman" w:cs="Times New Roman"/>
                <w:b/>
                <w:color w:val="000000"/>
                <w:sz w:val="24"/>
                <w:szCs w:val="24"/>
              </w:rPr>
              <w:t>74</w:t>
            </w:r>
          </w:p>
        </w:tc>
        <w:tc>
          <w:tcPr>
            <w:tcW w:w="1313" w:type="dxa"/>
            <w:vAlign w:val="center"/>
          </w:tcPr>
          <w:p w14:paraId="1D307F1B" w14:textId="77777777" w:rsidR="00324F3B" w:rsidRPr="008238DC" w:rsidRDefault="00324F3B"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r>
      <w:tr w:rsidR="00DC1AB8" w:rsidRPr="00324F3B" w14:paraId="55FE50E3" w14:textId="77777777" w:rsidTr="008238DC">
        <w:trPr>
          <w:jc w:val="center"/>
        </w:trPr>
        <w:tc>
          <w:tcPr>
            <w:tcW w:w="1401" w:type="dxa"/>
            <w:vAlign w:val="center"/>
          </w:tcPr>
          <w:p w14:paraId="687A43E0"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b/>
                <w:color w:val="000000"/>
                <w:sz w:val="24"/>
                <w:szCs w:val="24"/>
              </w:rPr>
              <w:t>ОГСЭ.00</w:t>
            </w:r>
          </w:p>
        </w:tc>
        <w:tc>
          <w:tcPr>
            <w:tcW w:w="2589" w:type="dxa"/>
            <w:vAlign w:val="center"/>
          </w:tcPr>
          <w:p w14:paraId="358AE0A3" w14:textId="77777777" w:rsidR="00DC1AB8" w:rsidRPr="001104D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b/>
                <w:color w:val="000000"/>
                <w:sz w:val="24"/>
                <w:szCs w:val="24"/>
                <w:lang w:val="ru-RU"/>
              </w:rPr>
              <w:t xml:space="preserve">Общий гуманитарный и социально-экономический цикл </w:t>
            </w:r>
          </w:p>
        </w:tc>
        <w:tc>
          <w:tcPr>
            <w:tcW w:w="750" w:type="dxa"/>
            <w:vAlign w:val="center"/>
          </w:tcPr>
          <w:p w14:paraId="2BD89526"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468</w:t>
            </w:r>
          </w:p>
        </w:tc>
        <w:tc>
          <w:tcPr>
            <w:tcW w:w="858" w:type="dxa"/>
            <w:vAlign w:val="center"/>
          </w:tcPr>
          <w:p w14:paraId="2EDE94AB"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2</w:t>
            </w:r>
            <w:r w:rsidR="003777A1" w:rsidRPr="00324F3B">
              <w:rPr>
                <w:rFonts w:ascii="Times New Roman" w:eastAsia="Times New Roman" w:hAnsi="Times New Roman" w:cs="Times New Roman"/>
                <w:b/>
                <w:sz w:val="24"/>
                <w:szCs w:val="24"/>
              </w:rPr>
              <w:t>7</w:t>
            </w:r>
            <w:r w:rsidRPr="00324F3B">
              <w:rPr>
                <w:rFonts w:ascii="Times New Roman" w:eastAsia="Times New Roman" w:hAnsi="Times New Roman" w:cs="Times New Roman"/>
                <w:b/>
                <w:sz w:val="24"/>
                <w:szCs w:val="24"/>
              </w:rPr>
              <w:t>2</w:t>
            </w:r>
          </w:p>
        </w:tc>
        <w:tc>
          <w:tcPr>
            <w:tcW w:w="708" w:type="dxa"/>
            <w:vAlign w:val="center"/>
          </w:tcPr>
          <w:p w14:paraId="2BFA3100"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18</w:t>
            </w:r>
          </w:p>
        </w:tc>
        <w:tc>
          <w:tcPr>
            <w:tcW w:w="1179" w:type="dxa"/>
            <w:vAlign w:val="center"/>
          </w:tcPr>
          <w:p w14:paraId="38368E6A" w14:textId="77777777" w:rsidR="00DC1AB8" w:rsidRPr="00324F3B" w:rsidRDefault="003777A1"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436</w:t>
            </w:r>
          </w:p>
        </w:tc>
        <w:tc>
          <w:tcPr>
            <w:tcW w:w="1656" w:type="dxa"/>
            <w:vAlign w:val="center"/>
          </w:tcPr>
          <w:p w14:paraId="200241F1" w14:textId="77777777" w:rsidR="00DC1AB8" w:rsidRPr="00324F3B" w:rsidRDefault="003777A1"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27</w:t>
            </w:r>
            <w:r w:rsidR="008D123D" w:rsidRPr="00324F3B">
              <w:rPr>
                <w:rFonts w:ascii="Times New Roman" w:eastAsia="Times New Roman" w:hAnsi="Times New Roman" w:cs="Times New Roman"/>
                <w:b/>
                <w:sz w:val="24"/>
                <w:szCs w:val="24"/>
              </w:rPr>
              <w:t>2</w:t>
            </w:r>
          </w:p>
        </w:tc>
        <w:tc>
          <w:tcPr>
            <w:tcW w:w="851" w:type="dxa"/>
            <w:vAlign w:val="center"/>
          </w:tcPr>
          <w:p w14:paraId="11A86E54"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c>
          <w:tcPr>
            <w:tcW w:w="1276" w:type="dxa"/>
            <w:vAlign w:val="center"/>
          </w:tcPr>
          <w:p w14:paraId="059D53B4"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c>
          <w:tcPr>
            <w:tcW w:w="1842" w:type="dxa"/>
            <w:vAlign w:val="center"/>
          </w:tcPr>
          <w:p w14:paraId="7FA0C2EE"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14</w:t>
            </w:r>
          </w:p>
        </w:tc>
        <w:tc>
          <w:tcPr>
            <w:tcW w:w="1313" w:type="dxa"/>
            <w:vAlign w:val="center"/>
          </w:tcPr>
          <w:p w14:paraId="55631A8C" w14:textId="77777777" w:rsidR="00DC1AB8" w:rsidRPr="00324F3B" w:rsidRDefault="00DC1AB8" w:rsidP="003622C1">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DC1AB8" w:rsidRPr="00324F3B" w14:paraId="3136A942" w14:textId="77777777" w:rsidTr="008238DC">
        <w:trPr>
          <w:jc w:val="center"/>
        </w:trPr>
        <w:tc>
          <w:tcPr>
            <w:tcW w:w="1401" w:type="dxa"/>
          </w:tcPr>
          <w:p w14:paraId="1872011D"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ОГСЭ.01</w:t>
            </w:r>
          </w:p>
        </w:tc>
        <w:tc>
          <w:tcPr>
            <w:tcW w:w="2589" w:type="dxa"/>
          </w:tcPr>
          <w:p w14:paraId="68A1778B"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Основы философии</w:t>
            </w:r>
          </w:p>
        </w:tc>
        <w:tc>
          <w:tcPr>
            <w:tcW w:w="750" w:type="dxa"/>
          </w:tcPr>
          <w:p w14:paraId="157410AD"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42</w:t>
            </w:r>
          </w:p>
        </w:tc>
        <w:tc>
          <w:tcPr>
            <w:tcW w:w="858" w:type="dxa"/>
          </w:tcPr>
          <w:p w14:paraId="20B07605"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08" w:type="dxa"/>
          </w:tcPr>
          <w:p w14:paraId="2CAC67FF"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w:t>
            </w:r>
          </w:p>
        </w:tc>
        <w:tc>
          <w:tcPr>
            <w:tcW w:w="1179" w:type="dxa"/>
          </w:tcPr>
          <w:p w14:paraId="6D1E74BB"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40</w:t>
            </w:r>
          </w:p>
        </w:tc>
        <w:tc>
          <w:tcPr>
            <w:tcW w:w="1656" w:type="dxa"/>
          </w:tcPr>
          <w:p w14:paraId="447114A2" w14:textId="77777777" w:rsidR="00DC1AB8" w:rsidRPr="00324F3B" w:rsidRDefault="00DC1AB8" w:rsidP="003622C1">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p>
        </w:tc>
        <w:tc>
          <w:tcPr>
            <w:tcW w:w="851" w:type="dxa"/>
          </w:tcPr>
          <w:p w14:paraId="41315781"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tcPr>
          <w:p w14:paraId="1CF6C2BD"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tcPr>
          <w:p w14:paraId="41997C17"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313" w:type="dxa"/>
          </w:tcPr>
          <w:p w14:paraId="383A575F"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w:t>
            </w:r>
          </w:p>
        </w:tc>
      </w:tr>
      <w:tr w:rsidR="00DC1AB8" w:rsidRPr="00324F3B" w14:paraId="0914F412" w14:textId="77777777" w:rsidTr="008238DC">
        <w:trPr>
          <w:trHeight w:val="222"/>
          <w:jc w:val="center"/>
        </w:trPr>
        <w:tc>
          <w:tcPr>
            <w:tcW w:w="1401" w:type="dxa"/>
          </w:tcPr>
          <w:p w14:paraId="19082956"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ОГСЭ.02</w:t>
            </w:r>
          </w:p>
        </w:tc>
        <w:tc>
          <w:tcPr>
            <w:tcW w:w="2589" w:type="dxa"/>
          </w:tcPr>
          <w:p w14:paraId="69269258"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История</w:t>
            </w:r>
          </w:p>
        </w:tc>
        <w:tc>
          <w:tcPr>
            <w:tcW w:w="750" w:type="dxa"/>
          </w:tcPr>
          <w:p w14:paraId="07C92C77"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48</w:t>
            </w:r>
          </w:p>
        </w:tc>
        <w:tc>
          <w:tcPr>
            <w:tcW w:w="858" w:type="dxa"/>
          </w:tcPr>
          <w:p w14:paraId="4BBB7353"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08" w:type="dxa"/>
          </w:tcPr>
          <w:p w14:paraId="7144036D"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w:t>
            </w:r>
          </w:p>
        </w:tc>
        <w:tc>
          <w:tcPr>
            <w:tcW w:w="1179" w:type="dxa"/>
          </w:tcPr>
          <w:p w14:paraId="5944695A"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46</w:t>
            </w:r>
          </w:p>
        </w:tc>
        <w:tc>
          <w:tcPr>
            <w:tcW w:w="1656" w:type="dxa"/>
          </w:tcPr>
          <w:p w14:paraId="308A8C2B"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851" w:type="dxa"/>
          </w:tcPr>
          <w:p w14:paraId="4E302BBB"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tcPr>
          <w:p w14:paraId="290A842B"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tcPr>
          <w:p w14:paraId="137D3A4B"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313" w:type="dxa"/>
          </w:tcPr>
          <w:p w14:paraId="46320C76"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w:t>
            </w:r>
          </w:p>
        </w:tc>
      </w:tr>
      <w:tr w:rsidR="00DC1AB8" w:rsidRPr="00324F3B" w14:paraId="3C1E47F4" w14:textId="77777777" w:rsidTr="008238DC">
        <w:trPr>
          <w:jc w:val="center"/>
        </w:trPr>
        <w:tc>
          <w:tcPr>
            <w:tcW w:w="1401" w:type="dxa"/>
          </w:tcPr>
          <w:p w14:paraId="03E40AEB"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ОГСЭ.03</w:t>
            </w:r>
          </w:p>
        </w:tc>
        <w:tc>
          <w:tcPr>
            <w:tcW w:w="2589" w:type="dxa"/>
          </w:tcPr>
          <w:p w14:paraId="5E838B92" w14:textId="77777777" w:rsidR="00DC1AB8" w:rsidRPr="001104D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color w:val="000000"/>
                <w:sz w:val="24"/>
                <w:szCs w:val="24"/>
                <w:lang w:val="ru-RU"/>
              </w:rPr>
              <w:t xml:space="preserve">Иностранный язык в </w:t>
            </w:r>
            <w:r w:rsidRPr="001104DB">
              <w:rPr>
                <w:rFonts w:ascii="Times New Roman" w:eastAsia="Times New Roman" w:hAnsi="Times New Roman" w:cs="Times New Roman"/>
                <w:color w:val="000000"/>
                <w:sz w:val="24"/>
                <w:szCs w:val="24"/>
                <w:lang w:val="ru-RU"/>
              </w:rPr>
              <w:lastRenderedPageBreak/>
              <w:t>профессиональной деятельности</w:t>
            </w:r>
          </w:p>
        </w:tc>
        <w:tc>
          <w:tcPr>
            <w:tcW w:w="750" w:type="dxa"/>
          </w:tcPr>
          <w:p w14:paraId="778E54B3"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lastRenderedPageBreak/>
              <w:t>174</w:t>
            </w:r>
          </w:p>
        </w:tc>
        <w:tc>
          <w:tcPr>
            <w:tcW w:w="858" w:type="dxa"/>
          </w:tcPr>
          <w:p w14:paraId="2A54501D"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116</w:t>
            </w:r>
          </w:p>
        </w:tc>
        <w:tc>
          <w:tcPr>
            <w:tcW w:w="708" w:type="dxa"/>
          </w:tcPr>
          <w:p w14:paraId="7F923063"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w:t>
            </w:r>
          </w:p>
        </w:tc>
        <w:tc>
          <w:tcPr>
            <w:tcW w:w="1179" w:type="dxa"/>
          </w:tcPr>
          <w:p w14:paraId="26574D96"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158</w:t>
            </w:r>
          </w:p>
        </w:tc>
        <w:tc>
          <w:tcPr>
            <w:tcW w:w="1656" w:type="dxa"/>
          </w:tcPr>
          <w:p w14:paraId="7E4844A3"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116</w:t>
            </w:r>
          </w:p>
        </w:tc>
        <w:tc>
          <w:tcPr>
            <w:tcW w:w="851" w:type="dxa"/>
          </w:tcPr>
          <w:p w14:paraId="357E168E"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tcPr>
          <w:p w14:paraId="41340A72"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tcPr>
          <w:p w14:paraId="04818E7C"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14</w:t>
            </w:r>
          </w:p>
        </w:tc>
        <w:tc>
          <w:tcPr>
            <w:tcW w:w="1313" w:type="dxa"/>
          </w:tcPr>
          <w:p w14:paraId="7943E111"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1-3</w:t>
            </w:r>
          </w:p>
        </w:tc>
      </w:tr>
      <w:tr w:rsidR="00DC1AB8" w:rsidRPr="00324F3B" w14:paraId="77056BDC" w14:textId="77777777" w:rsidTr="008238DC">
        <w:trPr>
          <w:trHeight w:val="283"/>
          <w:jc w:val="center"/>
        </w:trPr>
        <w:tc>
          <w:tcPr>
            <w:tcW w:w="1401" w:type="dxa"/>
          </w:tcPr>
          <w:p w14:paraId="70BB425D"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ОГСЭ.04</w:t>
            </w:r>
          </w:p>
        </w:tc>
        <w:tc>
          <w:tcPr>
            <w:tcW w:w="2589" w:type="dxa"/>
          </w:tcPr>
          <w:p w14:paraId="5AEDEB1C"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Физическая культура</w:t>
            </w:r>
          </w:p>
        </w:tc>
        <w:tc>
          <w:tcPr>
            <w:tcW w:w="750" w:type="dxa"/>
          </w:tcPr>
          <w:p w14:paraId="74617ECA"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160</w:t>
            </w:r>
          </w:p>
        </w:tc>
        <w:tc>
          <w:tcPr>
            <w:tcW w:w="858" w:type="dxa"/>
          </w:tcPr>
          <w:p w14:paraId="5B4A019E"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140</w:t>
            </w:r>
          </w:p>
        </w:tc>
        <w:tc>
          <w:tcPr>
            <w:tcW w:w="708" w:type="dxa"/>
          </w:tcPr>
          <w:p w14:paraId="412CFC84"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10</w:t>
            </w:r>
          </w:p>
        </w:tc>
        <w:tc>
          <w:tcPr>
            <w:tcW w:w="1179" w:type="dxa"/>
          </w:tcPr>
          <w:p w14:paraId="75E01FED"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150</w:t>
            </w:r>
          </w:p>
        </w:tc>
        <w:tc>
          <w:tcPr>
            <w:tcW w:w="1656" w:type="dxa"/>
          </w:tcPr>
          <w:p w14:paraId="3235CE58"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140</w:t>
            </w:r>
          </w:p>
        </w:tc>
        <w:tc>
          <w:tcPr>
            <w:tcW w:w="851" w:type="dxa"/>
          </w:tcPr>
          <w:p w14:paraId="5539DA90"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tcPr>
          <w:p w14:paraId="2782A2ED"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tcPr>
          <w:p w14:paraId="59B1250E" w14:textId="77777777" w:rsidR="00DC1AB8" w:rsidRPr="00324F3B" w:rsidRDefault="00DC1AB8" w:rsidP="003622C1">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p>
        </w:tc>
        <w:tc>
          <w:tcPr>
            <w:tcW w:w="1313" w:type="dxa"/>
          </w:tcPr>
          <w:p w14:paraId="7BE76472"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1-3</w:t>
            </w:r>
          </w:p>
        </w:tc>
      </w:tr>
      <w:tr w:rsidR="00DC1AB8" w:rsidRPr="00324F3B" w14:paraId="53EFAC20" w14:textId="77777777" w:rsidTr="008238DC">
        <w:trPr>
          <w:trHeight w:val="283"/>
          <w:jc w:val="center"/>
        </w:trPr>
        <w:tc>
          <w:tcPr>
            <w:tcW w:w="1401" w:type="dxa"/>
          </w:tcPr>
          <w:p w14:paraId="2607E044" w14:textId="77777777" w:rsidR="00DC1AB8" w:rsidRPr="00324F3B" w:rsidRDefault="008D123D" w:rsidP="00FA5B63">
            <w:pPr>
              <w:pStyle w:val="20"/>
              <w:ind w:left="0" w:hanging="2"/>
              <w:jc w:val="both"/>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ОГСЭ 05</w:t>
            </w:r>
          </w:p>
        </w:tc>
        <w:tc>
          <w:tcPr>
            <w:tcW w:w="2589" w:type="dxa"/>
          </w:tcPr>
          <w:p w14:paraId="17336899" w14:textId="77777777" w:rsidR="00DC1AB8" w:rsidRPr="00324F3B" w:rsidRDefault="008D123D" w:rsidP="003622C1">
            <w:pPr>
              <w:pStyle w:val="20"/>
              <w:ind w:left="0" w:hanging="2"/>
              <w:jc w:val="both"/>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Психология делового общения</w:t>
            </w:r>
          </w:p>
        </w:tc>
        <w:tc>
          <w:tcPr>
            <w:tcW w:w="750" w:type="dxa"/>
            <w:vAlign w:val="center"/>
          </w:tcPr>
          <w:p w14:paraId="2A406B88"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44</w:t>
            </w:r>
          </w:p>
        </w:tc>
        <w:tc>
          <w:tcPr>
            <w:tcW w:w="858" w:type="dxa"/>
            <w:vAlign w:val="center"/>
          </w:tcPr>
          <w:p w14:paraId="046A11DB" w14:textId="77777777" w:rsidR="00DC1AB8" w:rsidRPr="00324F3B" w:rsidRDefault="008D123D" w:rsidP="003622C1">
            <w:pPr>
              <w:pStyle w:val="20"/>
              <w:spacing w:line="276" w:lineRule="auto"/>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16</w:t>
            </w:r>
          </w:p>
        </w:tc>
        <w:tc>
          <w:tcPr>
            <w:tcW w:w="708" w:type="dxa"/>
            <w:vAlign w:val="center"/>
          </w:tcPr>
          <w:p w14:paraId="743BC30A" w14:textId="77777777" w:rsidR="00DC1AB8" w:rsidRPr="00324F3B" w:rsidRDefault="008D123D" w:rsidP="003622C1">
            <w:pPr>
              <w:pStyle w:val="20"/>
              <w:spacing w:line="276" w:lineRule="auto"/>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2</w:t>
            </w:r>
          </w:p>
        </w:tc>
        <w:tc>
          <w:tcPr>
            <w:tcW w:w="1179" w:type="dxa"/>
            <w:vAlign w:val="center"/>
          </w:tcPr>
          <w:p w14:paraId="33B65796"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42</w:t>
            </w:r>
          </w:p>
        </w:tc>
        <w:tc>
          <w:tcPr>
            <w:tcW w:w="1656" w:type="dxa"/>
            <w:vAlign w:val="center"/>
          </w:tcPr>
          <w:p w14:paraId="754AE031"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16</w:t>
            </w:r>
          </w:p>
        </w:tc>
        <w:tc>
          <w:tcPr>
            <w:tcW w:w="851" w:type="dxa"/>
            <w:vAlign w:val="center"/>
          </w:tcPr>
          <w:p w14:paraId="5487BBAC"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276" w:type="dxa"/>
            <w:vAlign w:val="center"/>
          </w:tcPr>
          <w:p w14:paraId="7637A9B2"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842" w:type="dxa"/>
            <w:vAlign w:val="center"/>
          </w:tcPr>
          <w:p w14:paraId="5076074D"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313" w:type="dxa"/>
            <w:vAlign w:val="center"/>
          </w:tcPr>
          <w:p w14:paraId="5B02F5B4"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p w14:paraId="1B98E757"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3</w:t>
            </w:r>
          </w:p>
        </w:tc>
      </w:tr>
      <w:tr w:rsidR="00DC1AB8" w:rsidRPr="00324F3B" w14:paraId="6B04712C" w14:textId="77777777" w:rsidTr="008238DC">
        <w:trPr>
          <w:jc w:val="center"/>
        </w:trPr>
        <w:tc>
          <w:tcPr>
            <w:tcW w:w="1401" w:type="dxa"/>
            <w:vAlign w:val="center"/>
          </w:tcPr>
          <w:p w14:paraId="2CAB3852"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b/>
                <w:color w:val="000000"/>
                <w:sz w:val="24"/>
                <w:szCs w:val="24"/>
              </w:rPr>
              <w:t>ЕН.00</w:t>
            </w:r>
          </w:p>
        </w:tc>
        <w:tc>
          <w:tcPr>
            <w:tcW w:w="2589" w:type="dxa"/>
            <w:vAlign w:val="center"/>
          </w:tcPr>
          <w:p w14:paraId="3F9C5C75" w14:textId="77777777" w:rsidR="00DC1AB8" w:rsidRPr="001104D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b/>
                <w:color w:val="000000"/>
                <w:sz w:val="24"/>
                <w:szCs w:val="24"/>
                <w:lang w:val="ru-RU"/>
              </w:rPr>
              <w:t xml:space="preserve">Математический и общий </w:t>
            </w:r>
            <w:r w:rsidRPr="001104DB">
              <w:rPr>
                <w:rFonts w:ascii="Times New Roman" w:eastAsia="Times New Roman" w:hAnsi="Times New Roman" w:cs="Times New Roman"/>
                <w:b/>
                <w:sz w:val="24"/>
                <w:szCs w:val="24"/>
                <w:lang w:val="ru-RU"/>
              </w:rPr>
              <w:t>естественнонаучный</w:t>
            </w:r>
            <w:r w:rsidRPr="001104DB">
              <w:rPr>
                <w:rFonts w:ascii="Times New Roman" w:eastAsia="Times New Roman" w:hAnsi="Times New Roman" w:cs="Times New Roman"/>
                <w:b/>
                <w:color w:val="000000"/>
                <w:sz w:val="24"/>
                <w:szCs w:val="24"/>
                <w:lang w:val="ru-RU"/>
              </w:rPr>
              <w:t xml:space="preserve"> цикл </w:t>
            </w:r>
          </w:p>
        </w:tc>
        <w:tc>
          <w:tcPr>
            <w:tcW w:w="750" w:type="dxa"/>
            <w:vAlign w:val="center"/>
          </w:tcPr>
          <w:p w14:paraId="6C93D6F5"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166</w:t>
            </w:r>
          </w:p>
        </w:tc>
        <w:tc>
          <w:tcPr>
            <w:tcW w:w="858" w:type="dxa"/>
            <w:vAlign w:val="center"/>
          </w:tcPr>
          <w:p w14:paraId="7EAA68C4"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78</w:t>
            </w:r>
          </w:p>
        </w:tc>
        <w:tc>
          <w:tcPr>
            <w:tcW w:w="708" w:type="dxa"/>
            <w:vAlign w:val="center"/>
          </w:tcPr>
          <w:p w14:paraId="6A821977"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10</w:t>
            </w:r>
          </w:p>
        </w:tc>
        <w:tc>
          <w:tcPr>
            <w:tcW w:w="1179" w:type="dxa"/>
            <w:vAlign w:val="center"/>
          </w:tcPr>
          <w:p w14:paraId="1C17EA96"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156</w:t>
            </w:r>
          </w:p>
        </w:tc>
        <w:tc>
          <w:tcPr>
            <w:tcW w:w="1656" w:type="dxa"/>
            <w:vAlign w:val="center"/>
          </w:tcPr>
          <w:p w14:paraId="5C8F35BC"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78</w:t>
            </w:r>
          </w:p>
        </w:tc>
        <w:tc>
          <w:tcPr>
            <w:tcW w:w="851" w:type="dxa"/>
            <w:vAlign w:val="center"/>
          </w:tcPr>
          <w:p w14:paraId="7D0D64CE"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c>
          <w:tcPr>
            <w:tcW w:w="1276" w:type="dxa"/>
            <w:vAlign w:val="center"/>
          </w:tcPr>
          <w:p w14:paraId="05E1282D"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c>
          <w:tcPr>
            <w:tcW w:w="1842" w:type="dxa"/>
            <w:vAlign w:val="center"/>
          </w:tcPr>
          <w:p w14:paraId="29CF0B35"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c>
          <w:tcPr>
            <w:tcW w:w="1313" w:type="dxa"/>
            <w:vAlign w:val="center"/>
          </w:tcPr>
          <w:p w14:paraId="06EDC753"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r>
      <w:tr w:rsidR="00DC1AB8" w:rsidRPr="00324F3B" w14:paraId="703B25B9" w14:textId="77777777" w:rsidTr="008238DC">
        <w:trPr>
          <w:jc w:val="center"/>
        </w:trPr>
        <w:tc>
          <w:tcPr>
            <w:tcW w:w="1401" w:type="dxa"/>
            <w:vAlign w:val="center"/>
          </w:tcPr>
          <w:p w14:paraId="2476A3C4"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ЕН.01.</w:t>
            </w:r>
          </w:p>
        </w:tc>
        <w:tc>
          <w:tcPr>
            <w:tcW w:w="2589" w:type="dxa"/>
          </w:tcPr>
          <w:p w14:paraId="76755690"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 xml:space="preserve">Математика </w:t>
            </w:r>
          </w:p>
        </w:tc>
        <w:tc>
          <w:tcPr>
            <w:tcW w:w="750" w:type="dxa"/>
            <w:vAlign w:val="center"/>
          </w:tcPr>
          <w:p w14:paraId="0E86D3A4"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48</w:t>
            </w:r>
          </w:p>
        </w:tc>
        <w:tc>
          <w:tcPr>
            <w:tcW w:w="858" w:type="dxa"/>
            <w:vAlign w:val="center"/>
          </w:tcPr>
          <w:p w14:paraId="657201D5"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highlight w:val="white"/>
              </w:rPr>
            </w:pPr>
            <w:r w:rsidRPr="00324F3B">
              <w:rPr>
                <w:rFonts w:ascii="Times New Roman" w:eastAsia="Times New Roman" w:hAnsi="Times New Roman" w:cs="Times New Roman"/>
                <w:sz w:val="24"/>
                <w:szCs w:val="24"/>
                <w:highlight w:val="white"/>
              </w:rPr>
              <w:t>16</w:t>
            </w:r>
          </w:p>
        </w:tc>
        <w:tc>
          <w:tcPr>
            <w:tcW w:w="708" w:type="dxa"/>
            <w:vAlign w:val="center"/>
          </w:tcPr>
          <w:p w14:paraId="61BD3E9D"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w:t>
            </w:r>
          </w:p>
        </w:tc>
        <w:tc>
          <w:tcPr>
            <w:tcW w:w="1179" w:type="dxa"/>
            <w:vAlign w:val="center"/>
          </w:tcPr>
          <w:p w14:paraId="3417FF01"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46</w:t>
            </w:r>
          </w:p>
        </w:tc>
        <w:tc>
          <w:tcPr>
            <w:tcW w:w="1656" w:type="dxa"/>
            <w:vAlign w:val="center"/>
          </w:tcPr>
          <w:p w14:paraId="179E8768"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16</w:t>
            </w:r>
          </w:p>
        </w:tc>
        <w:tc>
          <w:tcPr>
            <w:tcW w:w="851" w:type="dxa"/>
            <w:vAlign w:val="center"/>
          </w:tcPr>
          <w:p w14:paraId="37BD638B"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vAlign w:val="center"/>
          </w:tcPr>
          <w:p w14:paraId="77A09F43"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vAlign w:val="center"/>
          </w:tcPr>
          <w:p w14:paraId="680AD063"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313" w:type="dxa"/>
            <w:vAlign w:val="center"/>
          </w:tcPr>
          <w:p w14:paraId="01E95A55"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w:t>
            </w:r>
          </w:p>
        </w:tc>
      </w:tr>
      <w:tr w:rsidR="00DC1AB8" w:rsidRPr="00324F3B" w14:paraId="4081F23F" w14:textId="77777777" w:rsidTr="008238DC">
        <w:trPr>
          <w:jc w:val="center"/>
        </w:trPr>
        <w:tc>
          <w:tcPr>
            <w:tcW w:w="1401" w:type="dxa"/>
          </w:tcPr>
          <w:p w14:paraId="282328EA" w14:textId="77777777" w:rsidR="00DC1AB8" w:rsidRPr="00324F3B" w:rsidRDefault="008D123D" w:rsidP="00FA5B63">
            <w:pPr>
              <w:pStyle w:val="20"/>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ЕН.02.</w:t>
            </w:r>
          </w:p>
        </w:tc>
        <w:tc>
          <w:tcPr>
            <w:tcW w:w="2589" w:type="dxa"/>
          </w:tcPr>
          <w:p w14:paraId="67E56967" w14:textId="77777777" w:rsidR="00DC1AB8" w:rsidRPr="001104D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sz w:val="24"/>
                <w:szCs w:val="24"/>
                <w:lang w:val="ru-RU"/>
              </w:rPr>
              <w:t>Информационные технологии в профессиональной деятельности</w:t>
            </w:r>
          </w:p>
        </w:tc>
        <w:tc>
          <w:tcPr>
            <w:tcW w:w="750" w:type="dxa"/>
            <w:vAlign w:val="center"/>
          </w:tcPr>
          <w:p w14:paraId="670990CC"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86</w:t>
            </w:r>
          </w:p>
        </w:tc>
        <w:tc>
          <w:tcPr>
            <w:tcW w:w="858" w:type="dxa"/>
            <w:vAlign w:val="center"/>
          </w:tcPr>
          <w:p w14:paraId="7504D007"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54</w:t>
            </w:r>
          </w:p>
        </w:tc>
        <w:tc>
          <w:tcPr>
            <w:tcW w:w="708" w:type="dxa"/>
            <w:vAlign w:val="center"/>
          </w:tcPr>
          <w:p w14:paraId="54AD884A"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6</w:t>
            </w:r>
          </w:p>
        </w:tc>
        <w:tc>
          <w:tcPr>
            <w:tcW w:w="1179" w:type="dxa"/>
            <w:vAlign w:val="center"/>
          </w:tcPr>
          <w:p w14:paraId="20526084"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80</w:t>
            </w:r>
          </w:p>
        </w:tc>
        <w:tc>
          <w:tcPr>
            <w:tcW w:w="1656" w:type="dxa"/>
            <w:vAlign w:val="center"/>
          </w:tcPr>
          <w:p w14:paraId="134D756F"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54</w:t>
            </w:r>
          </w:p>
        </w:tc>
        <w:tc>
          <w:tcPr>
            <w:tcW w:w="851" w:type="dxa"/>
            <w:vAlign w:val="center"/>
          </w:tcPr>
          <w:p w14:paraId="1D9ECFC2"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vAlign w:val="center"/>
          </w:tcPr>
          <w:p w14:paraId="7095144C"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vAlign w:val="center"/>
          </w:tcPr>
          <w:p w14:paraId="2238AB1C"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313" w:type="dxa"/>
            <w:vAlign w:val="center"/>
          </w:tcPr>
          <w:p w14:paraId="7309229E"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2-3</w:t>
            </w:r>
          </w:p>
        </w:tc>
      </w:tr>
      <w:tr w:rsidR="00DC1AB8" w:rsidRPr="00324F3B" w14:paraId="6BE21011" w14:textId="77777777" w:rsidTr="008238DC">
        <w:trPr>
          <w:jc w:val="center"/>
        </w:trPr>
        <w:tc>
          <w:tcPr>
            <w:tcW w:w="1401" w:type="dxa"/>
          </w:tcPr>
          <w:p w14:paraId="543735A0" w14:textId="77777777" w:rsidR="00DC1AB8" w:rsidRPr="00324F3B" w:rsidRDefault="008D123D" w:rsidP="00FA5B63">
            <w:pPr>
              <w:pStyle w:val="20"/>
              <w:ind w:left="0" w:hanging="2"/>
              <w:jc w:val="both"/>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ЕН.03.</w:t>
            </w:r>
          </w:p>
        </w:tc>
        <w:tc>
          <w:tcPr>
            <w:tcW w:w="2589" w:type="dxa"/>
          </w:tcPr>
          <w:p w14:paraId="651113B0" w14:textId="77777777" w:rsidR="00DC1AB8" w:rsidRPr="00324F3B" w:rsidRDefault="008D123D" w:rsidP="003622C1">
            <w:pPr>
              <w:pStyle w:val="20"/>
              <w:ind w:left="0" w:hanging="2"/>
              <w:jc w:val="both"/>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Экология</w:t>
            </w:r>
          </w:p>
        </w:tc>
        <w:tc>
          <w:tcPr>
            <w:tcW w:w="750" w:type="dxa"/>
            <w:vAlign w:val="center"/>
          </w:tcPr>
          <w:p w14:paraId="5B2D3B99"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32</w:t>
            </w:r>
          </w:p>
        </w:tc>
        <w:tc>
          <w:tcPr>
            <w:tcW w:w="858" w:type="dxa"/>
            <w:vAlign w:val="center"/>
          </w:tcPr>
          <w:p w14:paraId="715455AA" w14:textId="77777777" w:rsidR="00DC1AB8" w:rsidRPr="00324F3B" w:rsidRDefault="008D123D" w:rsidP="003622C1">
            <w:pPr>
              <w:pStyle w:val="20"/>
              <w:spacing w:line="276" w:lineRule="auto"/>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8</w:t>
            </w:r>
          </w:p>
        </w:tc>
        <w:tc>
          <w:tcPr>
            <w:tcW w:w="708" w:type="dxa"/>
            <w:vAlign w:val="center"/>
          </w:tcPr>
          <w:p w14:paraId="4B6748FA" w14:textId="77777777" w:rsidR="00DC1AB8" w:rsidRPr="00324F3B" w:rsidRDefault="008D123D" w:rsidP="003622C1">
            <w:pPr>
              <w:pStyle w:val="20"/>
              <w:spacing w:line="276" w:lineRule="auto"/>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2</w:t>
            </w:r>
          </w:p>
        </w:tc>
        <w:tc>
          <w:tcPr>
            <w:tcW w:w="1179" w:type="dxa"/>
            <w:vAlign w:val="center"/>
          </w:tcPr>
          <w:p w14:paraId="54678027"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30</w:t>
            </w:r>
          </w:p>
        </w:tc>
        <w:tc>
          <w:tcPr>
            <w:tcW w:w="1656" w:type="dxa"/>
            <w:vAlign w:val="center"/>
          </w:tcPr>
          <w:p w14:paraId="21AC3023"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8</w:t>
            </w:r>
          </w:p>
        </w:tc>
        <w:tc>
          <w:tcPr>
            <w:tcW w:w="851" w:type="dxa"/>
            <w:vAlign w:val="center"/>
          </w:tcPr>
          <w:p w14:paraId="65BF6BA1"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276" w:type="dxa"/>
            <w:vAlign w:val="center"/>
          </w:tcPr>
          <w:p w14:paraId="7B90F32D"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842" w:type="dxa"/>
            <w:vAlign w:val="center"/>
          </w:tcPr>
          <w:p w14:paraId="02CDF093"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313" w:type="dxa"/>
            <w:vAlign w:val="center"/>
          </w:tcPr>
          <w:p w14:paraId="3192E82F"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1</w:t>
            </w:r>
          </w:p>
        </w:tc>
      </w:tr>
      <w:tr w:rsidR="00DC1AB8" w:rsidRPr="00324F3B" w14:paraId="5A0F735F" w14:textId="77777777" w:rsidTr="008238DC">
        <w:trPr>
          <w:jc w:val="center"/>
        </w:trPr>
        <w:tc>
          <w:tcPr>
            <w:tcW w:w="1401" w:type="dxa"/>
          </w:tcPr>
          <w:p w14:paraId="5A8F4779"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b/>
                <w:color w:val="000000"/>
                <w:sz w:val="24"/>
                <w:szCs w:val="24"/>
              </w:rPr>
              <w:t>ОП.00</w:t>
            </w:r>
          </w:p>
        </w:tc>
        <w:tc>
          <w:tcPr>
            <w:tcW w:w="2589" w:type="dxa"/>
          </w:tcPr>
          <w:p w14:paraId="45B5CAFE"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b/>
                <w:color w:val="000000"/>
                <w:sz w:val="24"/>
                <w:szCs w:val="24"/>
              </w:rPr>
              <w:t>Общепрофессиональный цикл</w:t>
            </w:r>
          </w:p>
        </w:tc>
        <w:tc>
          <w:tcPr>
            <w:tcW w:w="750" w:type="dxa"/>
            <w:vAlign w:val="center"/>
          </w:tcPr>
          <w:p w14:paraId="6A394A89"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612</w:t>
            </w:r>
          </w:p>
        </w:tc>
        <w:tc>
          <w:tcPr>
            <w:tcW w:w="858" w:type="dxa"/>
            <w:vAlign w:val="center"/>
          </w:tcPr>
          <w:p w14:paraId="32ED68ED" w14:textId="77777777" w:rsidR="00DC1AB8" w:rsidRPr="00324F3B" w:rsidRDefault="003777A1"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b/>
                <w:color w:val="000000"/>
                <w:sz w:val="24"/>
                <w:szCs w:val="24"/>
                <w:highlight w:val="yellow"/>
              </w:rPr>
            </w:pPr>
            <w:r w:rsidRPr="00324F3B">
              <w:rPr>
                <w:rFonts w:ascii="Times New Roman" w:eastAsia="Times New Roman" w:hAnsi="Times New Roman" w:cs="Times New Roman"/>
                <w:b/>
                <w:sz w:val="24"/>
                <w:szCs w:val="24"/>
              </w:rPr>
              <w:t>302</w:t>
            </w:r>
          </w:p>
        </w:tc>
        <w:tc>
          <w:tcPr>
            <w:tcW w:w="708" w:type="dxa"/>
            <w:vAlign w:val="center"/>
          </w:tcPr>
          <w:p w14:paraId="58DF08F0"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20</w:t>
            </w:r>
          </w:p>
        </w:tc>
        <w:tc>
          <w:tcPr>
            <w:tcW w:w="1179" w:type="dxa"/>
            <w:vAlign w:val="center"/>
          </w:tcPr>
          <w:p w14:paraId="7F66CBE8"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552</w:t>
            </w:r>
          </w:p>
        </w:tc>
        <w:tc>
          <w:tcPr>
            <w:tcW w:w="1656" w:type="dxa"/>
            <w:vAlign w:val="center"/>
          </w:tcPr>
          <w:p w14:paraId="25A972A0" w14:textId="77777777" w:rsidR="00DC1AB8" w:rsidRPr="00324F3B" w:rsidRDefault="003777A1"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highlight w:val="yellow"/>
              </w:rPr>
            </w:pPr>
            <w:r w:rsidRPr="00324F3B">
              <w:rPr>
                <w:rFonts w:ascii="Times New Roman" w:eastAsia="Times New Roman" w:hAnsi="Times New Roman" w:cs="Times New Roman"/>
                <w:b/>
                <w:sz w:val="24"/>
                <w:szCs w:val="24"/>
              </w:rPr>
              <w:t>302</w:t>
            </w:r>
          </w:p>
        </w:tc>
        <w:tc>
          <w:tcPr>
            <w:tcW w:w="851" w:type="dxa"/>
            <w:vAlign w:val="center"/>
          </w:tcPr>
          <w:p w14:paraId="709F3AF7"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c>
          <w:tcPr>
            <w:tcW w:w="1276" w:type="dxa"/>
            <w:vAlign w:val="center"/>
          </w:tcPr>
          <w:p w14:paraId="27A60394"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c>
          <w:tcPr>
            <w:tcW w:w="1842" w:type="dxa"/>
            <w:vAlign w:val="center"/>
          </w:tcPr>
          <w:p w14:paraId="26E40355" w14:textId="77777777" w:rsidR="00DC1AB8" w:rsidRPr="00324F3B" w:rsidRDefault="008D123D" w:rsidP="003622C1">
            <w:pPr>
              <w:pStyle w:val="20"/>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sz w:val="24"/>
                <w:szCs w:val="24"/>
              </w:rPr>
              <w:t>40</w:t>
            </w:r>
          </w:p>
        </w:tc>
        <w:tc>
          <w:tcPr>
            <w:tcW w:w="1313" w:type="dxa"/>
            <w:vAlign w:val="center"/>
          </w:tcPr>
          <w:p w14:paraId="1460A10F"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DC1AB8" w:rsidRPr="00324F3B" w14:paraId="6B024F84" w14:textId="77777777" w:rsidTr="008238DC">
        <w:trPr>
          <w:jc w:val="center"/>
        </w:trPr>
        <w:tc>
          <w:tcPr>
            <w:tcW w:w="1401" w:type="dxa"/>
          </w:tcPr>
          <w:p w14:paraId="1DC9E2D3"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ОП.01</w:t>
            </w:r>
          </w:p>
        </w:tc>
        <w:tc>
          <w:tcPr>
            <w:tcW w:w="2589" w:type="dxa"/>
          </w:tcPr>
          <w:p w14:paraId="650F6DED"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Электротехника и электроника</w:t>
            </w:r>
          </w:p>
        </w:tc>
        <w:tc>
          <w:tcPr>
            <w:tcW w:w="750" w:type="dxa"/>
            <w:vAlign w:val="center"/>
          </w:tcPr>
          <w:p w14:paraId="1BF8FC8F"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54</w:t>
            </w:r>
          </w:p>
        </w:tc>
        <w:tc>
          <w:tcPr>
            <w:tcW w:w="858" w:type="dxa"/>
            <w:vAlign w:val="center"/>
          </w:tcPr>
          <w:p w14:paraId="39FDBD29"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24</w:t>
            </w:r>
          </w:p>
        </w:tc>
        <w:tc>
          <w:tcPr>
            <w:tcW w:w="708" w:type="dxa"/>
            <w:vAlign w:val="center"/>
          </w:tcPr>
          <w:p w14:paraId="564EA51C"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w:t>
            </w:r>
          </w:p>
        </w:tc>
        <w:tc>
          <w:tcPr>
            <w:tcW w:w="1179" w:type="dxa"/>
            <w:vAlign w:val="center"/>
          </w:tcPr>
          <w:p w14:paraId="22210D7F"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46</w:t>
            </w:r>
          </w:p>
        </w:tc>
        <w:tc>
          <w:tcPr>
            <w:tcW w:w="1656" w:type="dxa"/>
            <w:vAlign w:val="center"/>
          </w:tcPr>
          <w:p w14:paraId="690F914F"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24</w:t>
            </w:r>
          </w:p>
        </w:tc>
        <w:tc>
          <w:tcPr>
            <w:tcW w:w="851" w:type="dxa"/>
            <w:vAlign w:val="center"/>
          </w:tcPr>
          <w:p w14:paraId="15466B2E"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vAlign w:val="center"/>
          </w:tcPr>
          <w:p w14:paraId="498A7144"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vAlign w:val="center"/>
          </w:tcPr>
          <w:p w14:paraId="5F282853"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6</w:t>
            </w:r>
          </w:p>
        </w:tc>
        <w:tc>
          <w:tcPr>
            <w:tcW w:w="1313" w:type="dxa"/>
            <w:vAlign w:val="center"/>
          </w:tcPr>
          <w:p w14:paraId="229FE433"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w:t>
            </w:r>
          </w:p>
        </w:tc>
      </w:tr>
      <w:tr w:rsidR="00DC1AB8" w:rsidRPr="00324F3B" w14:paraId="6658B636" w14:textId="77777777" w:rsidTr="008238DC">
        <w:trPr>
          <w:jc w:val="center"/>
        </w:trPr>
        <w:tc>
          <w:tcPr>
            <w:tcW w:w="1401" w:type="dxa"/>
          </w:tcPr>
          <w:p w14:paraId="52B176BC" w14:textId="77777777" w:rsidR="00DC1AB8" w:rsidRPr="00324F3B" w:rsidRDefault="008D123D" w:rsidP="00FA5B63">
            <w:pPr>
              <w:pStyle w:val="20"/>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ОП.02</w:t>
            </w:r>
          </w:p>
        </w:tc>
        <w:tc>
          <w:tcPr>
            <w:tcW w:w="2589" w:type="dxa"/>
          </w:tcPr>
          <w:p w14:paraId="7D24E6D4"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Инженерная графика</w:t>
            </w:r>
          </w:p>
        </w:tc>
        <w:tc>
          <w:tcPr>
            <w:tcW w:w="750" w:type="dxa"/>
            <w:vAlign w:val="center"/>
          </w:tcPr>
          <w:p w14:paraId="0BB85FBC"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164</w:t>
            </w:r>
          </w:p>
        </w:tc>
        <w:tc>
          <w:tcPr>
            <w:tcW w:w="858" w:type="dxa"/>
            <w:vAlign w:val="center"/>
          </w:tcPr>
          <w:p w14:paraId="3B3D6792"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126</w:t>
            </w:r>
          </w:p>
        </w:tc>
        <w:tc>
          <w:tcPr>
            <w:tcW w:w="708" w:type="dxa"/>
            <w:vAlign w:val="center"/>
          </w:tcPr>
          <w:p w14:paraId="3DBB0F53"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w:t>
            </w:r>
          </w:p>
        </w:tc>
        <w:tc>
          <w:tcPr>
            <w:tcW w:w="1179" w:type="dxa"/>
            <w:vAlign w:val="center"/>
          </w:tcPr>
          <w:p w14:paraId="4C47C156"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152</w:t>
            </w:r>
          </w:p>
        </w:tc>
        <w:tc>
          <w:tcPr>
            <w:tcW w:w="1656" w:type="dxa"/>
            <w:vAlign w:val="center"/>
          </w:tcPr>
          <w:p w14:paraId="77D0E671"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126</w:t>
            </w:r>
          </w:p>
        </w:tc>
        <w:tc>
          <w:tcPr>
            <w:tcW w:w="851" w:type="dxa"/>
            <w:vAlign w:val="center"/>
          </w:tcPr>
          <w:p w14:paraId="242573F7"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vAlign w:val="center"/>
          </w:tcPr>
          <w:p w14:paraId="4BDE8865"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vAlign w:val="center"/>
          </w:tcPr>
          <w:p w14:paraId="33237757"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10</w:t>
            </w:r>
          </w:p>
        </w:tc>
        <w:tc>
          <w:tcPr>
            <w:tcW w:w="1313" w:type="dxa"/>
            <w:vAlign w:val="center"/>
          </w:tcPr>
          <w:p w14:paraId="72A6069D"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1-2</w:t>
            </w:r>
          </w:p>
        </w:tc>
      </w:tr>
      <w:tr w:rsidR="00DC1AB8" w:rsidRPr="00324F3B" w14:paraId="7F832B52" w14:textId="77777777" w:rsidTr="008238DC">
        <w:trPr>
          <w:jc w:val="center"/>
        </w:trPr>
        <w:tc>
          <w:tcPr>
            <w:tcW w:w="1401" w:type="dxa"/>
          </w:tcPr>
          <w:p w14:paraId="74531526" w14:textId="77777777" w:rsidR="00DC1AB8" w:rsidRPr="00324F3B" w:rsidRDefault="008D123D" w:rsidP="00FA5B63">
            <w:pPr>
              <w:pStyle w:val="20"/>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ОП.03</w:t>
            </w:r>
          </w:p>
        </w:tc>
        <w:tc>
          <w:tcPr>
            <w:tcW w:w="2589" w:type="dxa"/>
          </w:tcPr>
          <w:p w14:paraId="325F4359"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Метеорология</w:t>
            </w:r>
          </w:p>
        </w:tc>
        <w:tc>
          <w:tcPr>
            <w:tcW w:w="750" w:type="dxa"/>
            <w:vAlign w:val="center"/>
          </w:tcPr>
          <w:p w14:paraId="0BA78095"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110</w:t>
            </w:r>
          </w:p>
        </w:tc>
        <w:tc>
          <w:tcPr>
            <w:tcW w:w="858" w:type="dxa"/>
            <w:vAlign w:val="center"/>
          </w:tcPr>
          <w:p w14:paraId="33FC800A"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28</w:t>
            </w:r>
          </w:p>
        </w:tc>
        <w:tc>
          <w:tcPr>
            <w:tcW w:w="708" w:type="dxa"/>
            <w:vAlign w:val="center"/>
          </w:tcPr>
          <w:p w14:paraId="78C8C40A"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6</w:t>
            </w:r>
          </w:p>
        </w:tc>
        <w:tc>
          <w:tcPr>
            <w:tcW w:w="1179" w:type="dxa"/>
            <w:vAlign w:val="center"/>
          </w:tcPr>
          <w:p w14:paraId="4915AD9E"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96</w:t>
            </w:r>
          </w:p>
        </w:tc>
        <w:tc>
          <w:tcPr>
            <w:tcW w:w="1656" w:type="dxa"/>
            <w:vAlign w:val="center"/>
          </w:tcPr>
          <w:p w14:paraId="5FB25525"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28</w:t>
            </w:r>
          </w:p>
        </w:tc>
        <w:tc>
          <w:tcPr>
            <w:tcW w:w="851" w:type="dxa"/>
            <w:vAlign w:val="center"/>
          </w:tcPr>
          <w:p w14:paraId="577968F9"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vAlign w:val="center"/>
          </w:tcPr>
          <w:p w14:paraId="67BCEDF3"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vAlign w:val="center"/>
          </w:tcPr>
          <w:p w14:paraId="560166C8"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8</w:t>
            </w:r>
          </w:p>
        </w:tc>
        <w:tc>
          <w:tcPr>
            <w:tcW w:w="1313" w:type="dxa"/>
            <w:vAlign w:val="center"/>
          </w:tcPr>
          <w:p w14:paraId="0ED0E8E4"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w:t>
            </w:r>
          </w:p>
        </w:tc>
      </w:tr>
      <w:tr w:rsidR="00DC1AB8" w:rsidRPr="00324F3B" w14:paraId="08E15618" w14:textId="77777777" w:rsidTr="008238DC">
        <w:trPr>
          <w:jc w:val="center"/>
        </w:trPr>
        <w:tc>
          <w:tcPr>
            <w:tcW w:w="1401" w:type="dxa"/>
          </w:tcPr>
          <w:p w14:paraId="6621E757" w14:textId="77777777" w:rsidR="00DC1AB8" w:rsidRPr="00324F3B" w:rsidRDefault="008D123D" w:rsidP="00FA5B63">
            <w:pPr>
              <w:pStyle w:val="20"/>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ОП.04</w:t>
            </w:r>
          </w:p>
        </w:tc>
        <w:tc>
          <w:tcPr>
            <w:tcW w:w="2589" w:type="dxa"/>
          </w:tcPr>
          <w:p w14:paraId="3DB4ECDE" w14:textId="77777777" w:rsidR="00DC1AB8" w:rsidRPr="001104D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sz w:val="24"/>
                <w:szCs w:val="24"/>
                <w:lang w:val="ru-RU"/>
              </w:rPr>
            </w:pPr>
            <w:r w:rsidRPr="001104DB">
              <w:rPr>
                <w:rFonts w:ascii="Times New Roman" w:eastAsia="Times New Roman" w:hAnsi="Times New Roman" w:cs="Times New Roman"/>
                <w:sz w:val="24"/>
                <w:szCs w:val="24"/>
                <w:lang w:val="ru-RU"/>
              </w:rPr>
              <w:t xml:space="preserve">Основы экономики и финансовой </w:t>
            </w:r>
            <w:r w:rsidRPr="001104DB">
              <w:rPr>
                <w:rFonts w:ascii="Times New Roman" w:eastAsia="Times New Roman" w:hAnsi="Times New Roman" w:cs="Times New Roman"/>
                <w:sz w:val="24"/>
                <w:szCs w:val="24"/>
                <w:lang w:val="ru-RU"/>
              </w:rPr>
              <w:lastRenderedPageBreak/>
              <w:t>грамотности</w:t>
            </w:r>
          </w:p>
        </w:tc>
        <w:tc>
          <w:tcPr>
            <w:tcW w:w="750" w:type="dxa"/>
            <w:vAlign w:val="center"/>
          </w:tcPr>
          <w:p w14:paraId="60EFC894"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lastRenderedPageBreak/>
              <w:t>64</w:t>
            </w:r>
          </w:p>
        </w:tc>
        <w:tc>
          <w:tcPr>
            <w:tcW w:w="858" w:type="dxa"/>
            <w:vAlign w:val="center"/>
          </w:tcPr>
          <w:p w14:paraId="69EEBDFD"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28</w:t>
            </w:r>
          </w:p>
        </w:tc>
        <w:tc>
          <w:tcPr>
            <w:tcW w:w="708" w:type="dxa"/>
            <w:vAlign w:val="center"/>
          </w:tcPr>
          <w:p w14:paraId="06FB8627"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w:t>
            </w:r>
          </w:p>
        </w:tc>
        <w:tc>
          <w:tcPr>
            <w:tcW w:w="1179" w:type="dxa"/>
            <w:vAlign w:val="center"/>
          </w:tcPr>
          <w:p w14:paraId="7A564794"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62</w:t>
            </w:r>
          </w:p>
        </w:tc>
        <w:tc>
          <w:tcPr>
            <w:tcW w:w="1656" w:type="dxa"/>
            <w:vAlign w:val="center"/>
          </w:tcPr>
          <w:p w14:paraId="5B04E88F"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28</w:t>
            </w:r>
          </w:p>
        </w:tc>
        <w:tc>
          <w:tcPr>
            <w:tcW w:w="851" w:type="dxa"/>
            <w:vAlign w:val="center"/>
          </w:tcPr>
          <w:p w14:paraId="665A9016"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vAlign w:val="center"/>
          </w:tcPr>
          <w:p w14:paraId="3B56898A"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vAlign w:val="center"/>
          </w:tcPr>
          <w:p w14:paraId="01E73C0B"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313" w:type="dxa"/>
            <w:vAlign w:val="center"/>
          </w:tcPr>
          <w:p w14:paraId="1EF71B5C"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3</w:t>
            </w:r>
          </w:p>
        </w:tc>
      </w:tr>
      <w:tr w:rsidR="00DC1AB8" w:rsidRPr="00324F3B" w14:paraId="63AC823B" w14:textId="77777777" w:rsidTr="008238DC">
        <w:trPr>
          <w:jc w:val="center"/>
        </w:trPr>
        <w:tc>
          <w:tcPr>
            <w:tcW w:w="1401" w:type="dxa"/>
          </w:tcPr>
          <w:p w14:paraId="47B08DA4" w14:textId="77777777" w:rsidR="00DC1AB8" w:rsidRPr="00324F3B" w:rsidRDefault="008D123D" w:rsidP="00FA5B63">
            <w:pPr>
              <w:pStyle w:val="20"/>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ОП.05</w:t>
            </w:r>
          </w:p>
        </w:tc>
        <w:tc>
          <w:tcPr>
            <w:tcW w:w="2589" w:type="dxa"/>
          </w:tcPr>
          <w:p w14:paraId="5B36ABE3" w14:textId="77777777" w:rsidR="00DC1AB8" w:rsidRPr="001104DB" w:rsidRDefault="008D123D" w:rsidP="003622C1">
            <w:pPr>
              <w:pStyle w:val="20"/>
              <w:ind w:left="0" w:hanging="2"/>
              <w:rPr>
                <w:rFonts w:ascii="Times New Roman" w:eastAsia="Times New Roman" w:hAnsi="Times New Roman" w:cs="Times New Roman"/>
                <w:sz w:val="24"/>
                <w:szCs w:val="24"/>
                <w:lang w:val="ru-RU"/>
              </w:rPr>
            </w:pPr>
            <w:r w:rsidRPr="001104DB">
              <w:rPr>
                <w:rFonts w:ascii="Times New Roman" w:eastAsia="Times New Roman" w:hAnsi="Times New Roman" w:cs="Times New Roman"/>
                <w:sz w:val="24"/>
                <w:szCs w:val="24"/>
                <w:lang w:val="ru-RU"/>
              </w:rPr>
              <w:t>Охрана труда и техника безопасности</w:t>
            </w:r>
          </w:p>
        </w:tc>
        <w:tc>
          <w:tcPr>
            <w:tcW w:w="750" w:type="dxa"/>
            <w:vAlign w:val="center"/>
          </w:tcPr>
          <w:p w14:paraId="5B6CFF1A"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48</w:t>
            </w:r>
          </w:p>
        </w:tc>
        <w:tc>
          <w:tcPr>
            <w:tcW w:w="858" w:type="dxa"/>
            <w:vAlign w:val="center"/>
          </w:tcPr>
          <w:p w14:paraId="7F8367E7"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12</w:t>
            </w:r>
          </w:p>
        </w:tc>
        <w:tc>
          <w:tcPr>
            <w:tcW w:w="708" w:type="dxa"/>
            <w:vAlign w:val="center"/>
          </w:tcPr>
          <w:p w14:paraId="6F35F27D"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w:t>
            </w:r>
          </w:p>
        </w:tc>
        <w:tc>
          <w:tcPr>
            <w:tcW w:w="1179" w:type="dxa"/>
            <w:vAlign w:val="center"/>
          </w:tcPr>
          <w:p w14:paraId="03A4A312"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42</w:t>
            </w:r>
          </w:p>
        </w:tc>
        <w:tc>
          <w:tcPr>
            <w:tcW w:w="1656" w:type="dxa"/>
            <w:vAlign w:val="center"/>
          </w:tcPr>
          <w:p w14:paraId="5E108E2D"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12</w:t>
            </w:r>
          </w:p>
        </w:tc>
        <w:tc>
          <w:tcPr>
            <w:tcW w:w="851" w:type="dxa"/>
            <w:vAlign w:val="center"/>
          </w:tcPr>
          <w:p w14:paraId="3C2B4DBB"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vAlign w:val="center"/>
          </w:tcPr>
          <w:p w14:paraId="6451E2A9"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vAlign w:val="center"/>
          </w:tcPr>
          <w:p w14:paraId="34716488"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w:t>
            </w:r>
          </w:p>
        </w:tc>
        <w:tc>
          <w:tcPr>
            <w:tcW w:w="1313" w:type="dxa"/>
            <w:vAlign w:val="center"/>
          </w:tcPr>
          <w:p w14:paraId="7D2A87E6"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3</w:t>
            </w:r>
          </w:p>
        </w:tc>
      </w:tr>
      <w:tr w:rsidR="00DC1AB8" w:rsidRPr="00324F3B" w14:paraId="4AFC1B2D" w14:textId="77777777" w:rsidTr="008238DC">
        <w:trPr>
          <w:trHeight w:val="700"/>
          <w:jc w:val="center"/>
        </w:trPr>
        <w:tc>
          <w:tcPr>
            <w:tcW w:w="1401" w:type="dxa"/>
          </w:tcPr>
          <w:p w14:paraId="6C0CFF0D" w14:textId="77777777" w:rsidR="00DC1AB8" w:rsidRPr="00324F3B" w:rsidRDefault="008D123D" w:rsidP="00FA5B63">
            <w:pPr>
              <w:pStyle w:val="20"/>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ОП.06</w:t>
            </w:r>
          </w:p>
        </w:tc>
        <w:tc>
          <w:tcPr>
            <w:tcW w:w="2589" w:type="dxa"/>
          </w:tcPr>
          <w:p w14:paraId="49A18BF6"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Безопасность жизнедеятельности</w:t>
            </w:r>
          </w:p>
        </w:tc>
        <w:tc>
          <w:tcPr>
            <w:tcW w:w="750" w:type="dxa"/>
            <w:vAlign w:val="center"/>
          </w:tcPr>
          <w:p w14:paraId="5583281E"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74</w:t>
            </w:r>
          </w:p>
        </w:tc>
        <w:tc>
          <w:tcPr>
            <w:tcW w:w="858" w:type="dxa"/>
            <w:vAlign w:val="center"/>
          </w:tcPr>
          <w:p w14:paraId="23A6F93E"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44</w:t>
            </w:r>
          </w:p>
        </w:tc>
        <w:tc>
          <w:tcPr>
            <w:tcW w:w="708" w:type="dxa"/>
            <w:vAlign w:val="center"/>
          </w:tcPr>
          <w:p w14:paraId="57B47A0B"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w:t>
            </w:r>
          </w:p>
        </w:tc>
        <w:tc>
          <w:tcPr>
            <w:tcW w:w="1179" w:type="dxa"/>
            <w:vAlign w:val="center"/>
          </w:tcPr>
          <w:p w14:paraId="41BACC84"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66</w:t>
            </w:r>
          </w:p>
        </w:tc>
        <w:tc>
          <w:tcPr>
            <w:tcW w:w="1656" w:type="dxa"/>
            <w:vAlign w:val="center"/>
          </w:tcPr>
          <w:p w14:paraId="3644B999"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44</w:t>
            </w:r>
          </w:p>
        </w:tc>
        <w:tc>
          <w:tcPr>
            <w:tcW w:w="851" w:type="dxa"/>
            <w:vAlign w:val="center"/>
          </w:tcPr>
          <w:p w14:paraId="0590EDAA"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vAlign w:val="center"/>
          </w:tcPr>
          <w:p w14:paraId="23FA4663"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vAlign w:val="center"/>
          </w:tcPr>
          <w:p w14:paraId="536AFD36"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6</w:t>
            </w:r>
          </w:p>
        </w:tc>
        <w:tc>
          <w:tcPr>
            <w:tcW w:w="1313" w:type="dxa"/>
            <w:vAlign w:val="center"/>
          </w:tcPr>
          <w:p w14:paraId="4A80D1C4"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w:t>
            </w:r>
          </w:p>
        </w:tc>
      </w:tr>
      <w:tr w:rsidR="00DC1AB8" w:rsidRPr="00324F3B" w14:paraId="1C9185C6" w14:textId="77777777" w:rsidTr="008238DC">
        <w:trPr>
          <w:jc w:val="center"/>
        </w:trPr>
        <w:tc>
          <w:tcPr>
            <w:tcW w:w="1401" w:type="dxa"/>
          </w:tcPr>
          <w:p w14:paraId="44AB786C" w14:textId="77777777" w:rsidR="00DC1AB8" w:rsidRPr="00324F3B" w:rsidRDefault="008D123D" w:rsidP="00FA5B63">
            <w:pPr>
              <w:pStyle w:val="20"/>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ОП.07</w:t>
            </w:r>
          </w:p>
        </w:tc>
        <w:tc>
          <w:tcPr>
            <w:tcW w:w="2589" w:type="dxa"/>
          </w:tcPr>
          <w:p w14:paraId="0137905E"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Технические системы передачи информации</w:t>
            </w:r>
          </w:p>
        </w:tc>
        <w:tc>
          <w:tcPr>
            <w:tcW w:w="750" w:type="dxa"/>
            <w:vAlign w:val="center"/>
          </w:tcPr>
          <w:p w14:paraId="4BAA246A"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54</w:t>
            </w:r>
          </w:p>
        </w:tc>
        <w:tc>
          <w:tcPr>
            <w:tcW w:w="858" w:type="dxa"/>
            <w:vAlign w:val="center"/>
          </w:tcPr>
          <w:p w14:paraId="5943CE2D"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20</w:t>
            </w:r>
          </w:p>
        </w:tc>
        <w:tc>
          <w:tcPr>
            <w:tcW w:w="708" w:type="dxa"/>
            <w:vAlign w:val="center"/>
          </w:tcPr>
          <w:p w14:paraId="19496739"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w:t>
            </w:r>
          </w:p>
        </w:tc>
        <w:tc>
          <w:tcPr>
            <w:tcW w:w="1179" w:type="dxa"/>
            <w:vAlign w:val="center"/>
          </w:tcPr>
          <w:p w14:paraId="3009A523"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46</w:t>
            </w:r>
          </w:p>
        </w:tc>
        <w:tc>
          <w:tcPr>
            <w:tcW w:w="1656" w:type="dxa"/>
            <w:vAlign w:val="center"/>
          </w:tcPr>
          <w:p w14:paraId="7D1108BA"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20</w:t>
            </w:r>
          </w:p>
        </w:tc>
        <w:tc>
          <w:tcPr>
            <w:tcW w:w="851" w:type="dxa"/>
            <w:vAlign w:val="center"/>
          </w:tcPr>
          <w:p w14:paraId="1188BFAF"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vAlign w:val="center"/>
          </w:tcPr>
          <w:p w14:paraId="462E56A5"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vAlign w:val="center"/>
          </w:tcPr>
          <w:p w14:paraId="7ABEC903"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6</w:t>
            </w:r>
          </w:p>
        </w:tc>
        <w:tc>
          <w:tcPr>
            <w:tcW w:w="1313" w:type="dxa"/>
            <w:vAlign w:val="center"/>
          </w:tcPr>
          <w:p w14:paraId="04326677"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w:t>
            </w:r>
          </w:p>
        </w:tc>
      </w:tr>
      <w:tr w:rsidR="00DC1AB8" w:rsidRPr="00324F3B" w14:paraId="1BC937EB" w14:textId="77777777" w:rsidTr="008238DC">
        <w:trPr>
          <w:jc w:val="center"/>
        </w:trPr>
        <w:tc>
          <w:tcPr>
            <w:tcW w:w="1401" w:type="dxa"/>
          </w:tcPr>
          <w:p w14:paraId="15C5CCA8" w14:textId="77777777" w:rsidR="00DC1AB8" w:rsidRPr="00324F3B" w:rsidRDefault="008D123D" w:rsidP="00FA5B63">
            <w:pPr>
              <w:pStyle w:val="20"/>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ОП.08</w:t>
            </w:r>
          </w:p>
        </w:tc>
        <w:tc>
          <w:tcPr>
            <w:tcW w:w="2589" w:type="dxa"/>
          </w:tcPr>
          <w:p w14:paraId="604906B2"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Правовое обеспечение профессиональной деятельности</w:t>
            </w:r>
          </w:p>
        </w:tc>
        <w:tc>
          <w:tcPr>
            <w:tcW w:w="750" w:type="dxa"/>
            <w:vAlign w:val="center"/>
          </w:tcPr>
          <w:p w14:paraId="6C92C74F"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44</w:t>
            </w:r>
          </w:p>
        </w:tc>
        <w:tc>
          <w:tcPr>
            <w:tcW w:w="858" w:type="dxa"/>
            <w:vAlign w:val="center"/>
          </w:tcPr>
          <w:p w14:paraId="55F50A13"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20</w:t>
            </w:r>
          </w:p>
        </w:tc>
        <w:tc>
          <w:tcPr>
            <w:tcW w:w="708" w:type="dxa"/>
            <w:vAlign w:val="center"/>
          </w:tcPr>
          <w:p w14:paraId="349055CB"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w:t>
            </w:r>
          </w:p>
        </w:tc>
        <w:tc>
          <w:tcPr>
            <w:tcW w:w="1179" w:type="dxa"/>
            <w:vAlign w:val="center"/>
          </w:tcPr>
          <w:p w14:paraId="20380CE3"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42</w:t>
            </w:r>
          </w:p>
        </w:tc>
        <w:tc>
          <w:tcPr>
            <w:tcW w:w="1656" w:type="dxa"/>
            <w:vAlign w:val="center"/>
          </w:tcPr>
          <w:p w14:paraId="21532686"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20</w:t>
            </w:r>
          </w:p>
        </w:tc>
        <w:tc>
          <w:tcPr>
            <w:tcW w:w="851" w:type="dxa"/>
            <w:vAlign w:val="center"/>
          </w:tcPr>
          <w:p w14:paraId="0DF9B627"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vAlign w:val="center"/>
          </w:tcPr>
          <w:p w14:paraId="3FCDB6FB"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vAlign w:val="center"/>
          </w:tcPr>
          <w:p w14:paraId="51F19998"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313" w:type="dxa"/>
            <w:vAlign w:val="center"/>
          </w:tcPr>
          <w:p w14:paraId="3C9E30F7"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3</w:t>
            </w:r>
          </w:p>
        </w:tc>
      </w:tr>
      <w:tr w:rsidR="00DC1AB8" w:rsidRPr="00324F3B" w14:paraId="764840ED" w14:textId="77777777" w:rsidTr="008238DC">
        <w:trPr>
          <w:jc w:val="center"/>
        </w:trPr>
        <w:tc>
          <w:tcPr>
            <w:tcW w:w="1401" w:type="dxa"/>
            <w:vAlign w:val="center"/>
          </w:tcPr>
          <w:p w14:paraId="1172F117"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b/>
                <w:color w:val="000000"/>
                <w:sz w:val="24"/>
                <w:szCs w:val="24"/>
              </w:rPr>
              <w:t>П.00</w:t>
            </w:r>
          </w:p>
        </w:tc>
        <w:tc>
          <w:tcPr>
            <w:tcW w:w="2589" w:type="dxa"/>
            <w:vAlign w:val="center"/>
          </w:tcPr>
          <w:p w14:paraId="0197B41C"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b/>
                <w:color w:val="000000"/>
                <w:sz w:val="24"/>
                <w:szCs w:val="24"/>
              </w:rPr>
              <w:t>Профессиональный цикл</w:t>
            </w:r>
          </w:p>
        </w:tc>
        <w:tc>
          <w:tcPr>
            <w:tcW w:w="750" w:type="dxa"/>
            <w:vAlign w:val="center"/>
          </w:tcPr>
          <w:p w14:paraId="33E544DA"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1728</w:t>
            </w:r>
          </w:p>
        </w:tc>
        <w:tc>
          <w:tcPr>
            <w:tcW w:w="858" w:type="dxa"/>
            <w:vAlign w:val="center"/>
          </w:tcPr>
          <w:p w14:paraId="7D8F3F40"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1026</w:t>
            </w:r>
          </w:p>
        </w:tc>
        <w:tc>
          <w:tcPr>
            <w:tcW w:w="708" w:type="dxa"/>
            <w:vAlign w:val="center"/>
          </w:tcPr>
          <w:p w14:paraId="7B7A80B5"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48</w:t>
            </w:r>
          </w:p>
        </w:tc>
        <w:tc>
          <w:tcPr>
            <w:tcW w:w="1179" w:type="dxa"/>
            <w:vAlign w:val="center"/>
          </w:tcPr>
          <w:p w14:paraId="25A88B21"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sz w:val="24"/>
                <w:szCs w:val="24"/>
              </w:rPr>
            </w:pPr>
          </w:p>
          <w:p w14:paraId="4DEE2FB4"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1192</w:t>
            </w:r>
          </w:p>
          <w:p w14:paraId="45A8E781"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sz w:val="24"/>
                <w:szCs w:val="24"/>
              </w:rPr>
            </w:pPr>
          </w:p>
        </w:tc>
        <w:tc>
          <w:tcPr>
            <w:tcW w:w="1656" w:type="dxa"/>
            <w:vAlign w:val="center"/>
          </w:tcPr>
          <w:p w14:paraId="7BC614E7"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558</w:t>
            </w:r>
          </w:p>
        </w:tc>
        <w:tc>
          <w:tcPr>
            <w:tcW w:w="851" w:type="dxa"/>
            <w:vAlign w:val="center"/>
          </w:tcPr>
          <w:p w14:paraId="791CE856"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40</w:t>
            </w:r>
          </w:p>
        </w:tc>
        <w:tc>
          <w:tcPr>
            <w:tcW w:w="1276" w:type="dxa"/>
            <w:vAlign w:val="center"/>
          </w:tcPr>
          <w:p w14:paraId="650A2659"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468</w:t>
            </w:r>
          </w:p>
        </w:tc>
        <w:tc>
          <w:tcPr>
            <w:tcW w:w="1842" w:type="dxa"/>
            <w:vAlign w:val="center"/>
          </w:tcPr>
          <w:p w14:paraId="516E0EF4"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20</w:t>
            </w:r>
          </w:p>
        </w:tc>
        <w:tc>
          <w:tcPr>
            <w:tcW w:w="1313" w:type="dxa"/>
            <w:vAlign w:val="center"/>
          </w:tcPr>
          <w:p w14:paraId="064092B1"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r>
      <w:tr w:rsidR="00DC1AB8" w:rsidRPr="00324F3B" w14:paraId="07C0F1D0" w14:textId="77777777" w:rsidTr="008238DC">
        <w:trPr>
          <w:jc w:val="center"/>
        </w:trPr>
        <w:tc>
          <w:tcPr>
            <w:tcW w:w="1401" w:type="dxa"/>
            <w:vAlign w:val="center"/>
          </w:tcPr>
          <w:p w14:paraId="4CEFBFE1"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color w:val="000000"/>
                <w:sz w:val="24"/>
                <w:szCs w:val="24"/>
              </w:rPr>
              <w:t>ПМ. 01</w:t>
            </w:r>
          </w:p>
        </w:tc>
        <w:tc>
          <w:tcPr>
            <w:tcW w:w="2589" w:type="dxa"/>
            <w:vAlign w:val="center"/>
          </w:tcPr>
          <w:p w14:paraId="24A0F747" w14:textId="77777777" w:rsidR="00DC1AB8" w:rsidRPr="001104D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b/>
                <w:color w:val="000000"/>
                <w:sz w:val="24"/>
                <w:szCs w:val="24"/>
                <w:lang w:val="ru-RU"/>
              </w:rPr>
            </w:pPr>
            <w:r w:rsidRPr="001104DB">
              <w:rPr>
                <w:rFonts w:ascii="Times New Roman" w:eastAsia="Times New Roman" w:hAnsi="Times New Roman" w:cs="Times New Roman"/>
                <w:b/>
                <w:sz w:val="24"/>
                <w:szCs w:val="24"/>
                <w:lang w:val="ru-RU"/>
              </w:rPr>
              <w:t>Организация и проведение гидрометеорологических работ и наблюдений на сети станций и постов</w:t>
            </w:r>
          </w:p>
        </w:tc>
        <w:tc>
          <w:tcPr>
            <w:tcW w:w="750" w:type="dxa"/>
            <w:vAlign w:val="center"/>
          </w:tcPr>
          <w:p w14:paraId="4E3B1EC8" w14:textId="77777777" w:rsidR="00DC1AB8" w:rsidRPr="001104D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sz w:val="24"/>
                <w:szCs w:val="24"/>
                <w:lang w:val="ru-RU"/>
              </w:rPr>
            </w:pPr>
          </w:p>
          <w:p w14:paraId="4D18BD24"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1264</w:t>
            </w:r>
          </w:p>
          <w:p w14:paraId="491CE9CA"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sz w:val="24"/>
                <w:szCs w:val="24"/>
              </w:rPr>
            </w:pPr>
          </w:p>
        </w:tc>
        <w:tc>
          <w:tcPr>
            <w:tcW w:w="858" w:type="dxa"/>
            <w:vAlign w:val="center"/>
          </w:tcPr>
          <w:p w14:paraId="7541D0CF"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756</w:t>
            </w:r>
          </w:p>
        </w:tc>
        <w:tc>
          <w:tcPr>
            <w:tcW w:w="708" w:type="dxa"/>
            <w:vAlign w:val="center"/>
          </w:tcPr>
          <w:p w14:paraId="78F47AA6"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30</w:t>
            </w:r>
          </w:p>
        </w:tc>
        <w:tc>
          <w:tcPr>
            <w:tcW w:w="1179" w:type="dxa"/>
            <w:vAlign w:val="center"/>
          </w:tcPr>
          <w:p w14:paraId="56123068"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864</w:t>
            </w:r>
          </w:p>
        </w:tc>
        <w:tc>
          <w:tcPr>
            <w:tcW w:w="1656" w:type="dxa"/>
            <w:vAlign w:val="center"/>
          </w:tcPr>
          <w:p w14:paraId="12D7FA99"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396</w:t>
            </w:r>
          </w:p>
        </w:tc>
        <w:tc>
          <w:tcPr>
            <w:tcW w:w="851" w:type="dxa"/>
            <w:vAlign w:val="center"/>
          </w:tcPr>
          <w:p w14:paraId="02B579E1"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20</w:t>
            </w:r>
          </w:p>
        </w:tc>
        <w:tc>
          <w:tcPr>
            <w:tcW w:w="1276" w:type="dxa"/>
            <w:vAlign w:val="center"/>
          </w:tcPr>
          <w:p w14:paraId="07116C5B"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360</w:t>
            </w:r>
          </w:p>
        </w:tc>
        <w:tc>
          <w:tcPr>
            <w:tcW w:w="1842" w:type="dxa"/>
            <w:vAlign w:val="center"/>
          </w:tcPr>
          <w:p w14:paraId="42769AB4"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10</w:t>
            </w:r>
          </w:p>
        </w:tc>
        <w:tc>
          <w:tcPr>
            <w:tcW w:w="1313" w:type="dxa"/>
            <w:vAlign w:val="center"/>
          </w:tcPr>
          <w:p w14:paraId="5B19CC56"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1-3</w:t>
            </w:r>
          </w:p>
        </w:tc>
      </w:tr>
      <w:tr w:rsidR="00DC1AB8" w:rsidRPr="00324F3B" w14:paraId="5D17A214" w14:textId="77777777" w:rsidTr="008238DC">
        <w:trPr>
          <w:trHeight w:val="803"/>
          <w:jc w:val="center"/>
        </w:trPr>
        <w:tc>
          <w:tcPr>
            <w:tcW w:w="1401" w:type="dxa"/>
            <w:vAlign w:val="center"/>
          </w:tcPr>
          <w:p w14:paraId="100961A0"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color w:val="000000"/>
                <w:sz w:val="24"/>
                <w:szCs w:val="24"/>
              </w:rPr>
              <w:t>МДК.01.01</w:t>
            </w:r>
          </w:p>
        </w:tc>
        <w:tc>
          <w:tcPr>
            <w:tcW w:w="2589" w:type="dxa"/>
          </w:tcPr>
          <w:p w14:paraId="52F2FF48" w14:textId="77777777" w:rsidR="00DC1AB8" w:rsidRPr="001104D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sz w:val="24"/>
                <w:szCs w:val="24"/>
                <w:lang w:val="ru-RU"/>
              </w:rPr>
              <w:t>Технология гидрологических работ и наблюдений</w:t>
            </w:r>
          </w:p>
        </w:tc>
        <w:tc>
          <w:tcPr>
            <w:tcW w:w="750" w:type="dxa"/>
            <w:vAlign w:val="center"/>
          </w:tcPr>
          <w:p w14:paraId="4F3843EC" w14:textId="77777777" w:rsidR="00DC1AB8" w:rsidRPr="001104DB" w:rsidRDefault="00DC1AB8" w:rsidP="003622C1">
            <w:pPr>
              <w:pStyle w:val="20"/>
              <w:pBdr>
                <w:top w:val="nil"/>
                <w:left w:val="nil"/>
                <w:bottom w:val="nil"/>
                <w:right w:val="nil"/>
                <w:between w:val="nil"/>
              </w:pBdr>
              <w:ind w:left="0" w:hanging="2"/>
              <w:rPr>
                <w:rFonts w:ascii="Times New Roman" w:eastAsia="Times New Roman" w:hAnsi="Times New Roman" w:cs="Times New Roman"/>
                <w:sz w:val="24"/>
                <w:szCs w:val="24"/>
                <w:lang w:val="ru-RU"/>
              </w:rPr>
            </w:pPr>
          </w:p>
          <w:p w14:paraId="3C929B9D" w14:textId="77777777" w:rsidR="00DC1AB8" w:rsidRPr="00324F3B" w:rsidRDefault="008D123D" w:rsidP="003622C1">
            <w:pPr>
              <w:pStyle w:val="20"/>
              <w:pBdr>
                <w:top w:val="nil"/>
                <w:left w:val="nil"/>
                <w:bottom w:val="nil"/>
                <w:right w:val="nil"/>
                <w:between w:val="nil"/>
              </w:pBdr>
              <w:ind w:left="0" w:hanging="2"/>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904</w:t>
            </w:r>
          </w:p>
          <w:p w14:paraId="5F689892" w14:textId="77777777" w:rsidR="00DC1AB8" w:rsidRPr="00324F3B" w:rsidRDefault="00DC1AB8" w:rsidP="003622C1">
            <w:pPr>
              <w:pStyle w:val="20"/>
              <w:pBdr>
                <w:top w:val="nil"/>
                <w:left w:val="nil"/>
                <w:bottom w:val="nil"/>
                <w:right w:val="nil"/>
                <w:between w:val="nil"/>
              </w:pBdr>
              <w:ind w:left="0" w:hanging="2"/>
              <w:rPr>
                <w:rFonts w:ascii="Times New Roman" w:eastAsia="Times New Roman" w:hAnsi="Times New Roman" w:cs="Times New Roman"/>
                <w:sz w:val="24"/>
                <w:szCs w:val="24"/>
              </w:rPr>
            </w:pPr>
          </w:p>
        </w:tc>
        <w:tc>
          <w:tcPr>
            <w:tcW w:w="858" w:type="dxa"/>
            <w:vAlign w:val="center"/>
          </w:tcPr>
          <w:p w14:paraId="4AB1FE44" w14:textId="77777777" w:rsidR="00DC1AB8" w:rsidRPr="00324F3B" w:rsidRDefault="00DC1AB8"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sz w:val="24"/>
                <w:szCs w:val="24"/>
              </w:rPr>
            </w:pPr>
          </w:p>
          <w:p w14:paraId="29745FC1"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396</w:t>
            </w:r>
          </w:p>
          <w:p w14:paraId="708A3BEA" w14:textId="77777777" w:rsidR="00DC1AB8" w:rsidRPr="00324F3B" w:rsidRDefault="00DC1AB8"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sz w:val="24"/>
                <w:szCs w:val="24"/>
              </w:rPr>
            </w:pPr>
          </w:p>
        </w:tc>
        <w:tc>
          <w:tcPr>
            <w:tcW w:w="708" w:type="dxa"/>
            <w:vAlign w:val="center"/>
          </w:tcPr>
          <w:p w14:paraId="022960D2"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30</w:t>
            </w:r>
          </w:p>
        </w:tc>
        <w:tc>
          <w:tcPr>
            <w:tcW w:w="1179" w:type="dxa"/>
            <w:vAlign w:val="center"/>
          </w:tcPr>
          <w:p w14:paraId="0873FF7B"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864</w:t>
            </w:r>
          </w:p>
        </w:tc>
        <w:tc>
          <w:tcPr>
            <w:tcW w:w="1656" w:type="dxa"/>
            <w:vAlign w:val="center"/>
          </w:tcPr>
          <w:p w14:paraId="651CC516"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396</w:t>
            </w:r>
          </w:p>
        </w:tc>
        <w:tc>
          <w:tcPr>
            <w:tcW w:w="851" w:type="dxa"/>
            <w:vAlign w:val="center"/>
          </w:tcPr>
          <w:p w14:paraId="1BC1BEB1"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20</w:t>
            </w:r>
          </w:p>
        </w:tc>
        <w:tc>
          <w:tcPr>
            <w:tcW w:w="1276" w:type="dxa"/>
            <w:vAlign w:val="center"/>
          </w:tcPr>
          <w:p w14:paraId="72BD5175"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vAlign w:val="center"/>
          </w:tcPr>
          <w:p w14:paraId="63EAE871"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10</w:t>
            </w:r>
          </w:p>
        </w:tc>
        <w:tc>
          <w:tcPr>
            <w:tcW w:w="1313" w:type="dxa"/>
            <w:vAlign w:val="center"/>
          </w:tcPr>
          <w:p w14:paraId="45E42977"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1-3</w:t>
            </w:r>
          </w:p>
        </w:tc>
      </w:tr>
      <w:tr w:rsidR="00DC1AB8" w:rsidRPr="00324F3B" w14:paraId="238F2027" w14:textId="77777777" w:rsidTr="008238DC">
        <w:trPr>
          <w:jc w:val="center"/>
        </w:trPr>
        <w:tc>
          <w:tcPr>
            <w:tcW w:w="1401" w:type="dxa"/>
            <w:vAlign w:val="center"/>
          </w:tcPr>
          <w:p w14:paraId="6EB1D006"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color w:val="000000"/>
                <w:sz w:val="24"/>
                <w:szCs w:val="24"/>
              </w:rPr>
              <w:t>УП. 01</w:t>
            </w:r>
          </w:p>
        </w:tc>
        <w:tc>
          <w:tcPr>
            <w:tcW w:w="2589" w:type="dxa"/>
            <w:vAlign w:val="center"/>
          </w:tcPr>
          <w:p w14:paraId="36867290"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color w:val="000000"/>
                <w:sz w:val="24"/>
                <w:szCs w:val="24"/>
              </w:rPr>
              <w:t>Учебная практика</w:t>
            </w:r>
          </w:p>
        </w:tc>
        <w:tc>
          <w:tcPr>
            <w:tcW w:w="750" w:type="dxa"/>
            <w:vAlign w:val="center"/>
          </w:tcPr>
          <w:p w14:paraId="5EE5C5DE"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252</w:t>
            </w:r>
          </w:p>
        </w:tc>
        <w:tc>
          <w:tcPr>
            <w:tcW w:w="858" w:type="dxa"/>
            <w:vAlign w:val="center"/>
          </w:tcPr>
          <w:p w14:paraId="2FE4C166" w14:textId="77777777" w:rsidR="00DC1AB8" w:rsidRPr="00324F3B" w:rsidRDefault="008D123D"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252</w:t>
            </w:r>
          </w:p>
        </w:tc>
        <w:tc>
          <w:tcPr>
            <w:tcW w:w="708" w:type="dxa"/>
            <w:vAlign w:val="center"/>
          </w:tcPr>
          <w:p w14:paraId="75DC212C" w14:textId="77777777" w:rsidR="00DC1AB8" w:rsidRPr="00324F3B" w:rsidRDefault="00DC1AB8" w:rsidP="003622C1">
            <w:pPr>
              <w:pStyle w:val="20"/>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p>
        </w:tc>
        <w:tc>
          <w:tcPr>
            <w:tcW w:w="1179" w:type="dxa"/>
            <w:vAlign w:val="center"/>
          </w:tcPr>
          <w:p w14:paraId="18F17AE4"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656" w:type="dxa"/>
            <w:vAlign w:val="center"/>
          </w:tcPr>
          <w:p w14:paraId="03043182"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851" w:type="dxa"/>
            <w:vAlign w:val="center"/>
          </w:tcPr>
          <w:p w14:paraId="52EBEFF0"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vAlign w:val="center"/>
          </w:tcPr>
          <w:p w14:paraId="4060AE5F"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252</w:t>
            </w:r>
          </w:p>
        </w:tc>
        <w:tc>
          <w:tcPr>
            <w:tcW w:w="1842" w:type="dxa"/>
            <w:vAlign w:val="center"/>
          </w:tcPr>
          <w:p w14:paraId="580E375F"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313" w:type="dxa"/>
            <w:vAlign w:val="center"/>
          </w:tcPr>
          <w:p w14:paraId="346F0E94"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1-2</w:t>
            </w:r>
          </w:p>
        </w:tc>
      </w:tr>
      <w:tr w:rsidR="00DC1AB8" w:rsidRPr="00324F3B" w14:paraId="244C37F1" w14:textId="77777777" w:rsidTr="008238DC">
        <w:trPr>
          <w:jc w:val="center"/>
        </w:trPr>
        <w:tc>
          <w:tcPr>
            <w:tcW w:w="1401" w:type="dxa"/>
            <w:vAlign w:val="center"/>
          </w:tcPr>
          <w:p w14:paraId="44D15095"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color w:val="000000"/>
                <w:sz w:val="24"/>
                <w:szCs w:val="24"/>
              </w:rPr>
              <w:t>ПП. 01</w:t>
            </w:r>
          </w:p>
        </w:tc>
        <w:tc>
          <w:tcPr>
            <w:tcW w:w="2589" w:type="dxa"/>
            <w:vAlign w:val="center"/>
          </w:tcPr>
          <w:p w14:paraId="2D0D4ADB"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color w:val="000000"/>
                <w:sz w:val="24"/>
                <w:szCs w:val="24"/>
              </w:rPr>
              <w:t xml:space="preserve">Производственная </w:t>
            </w:r>
            <w:r w:rsidRPr="00324F3B">
              <w:rPr>
                <w:rFonts w:ascii="Times New Roman" w:eastAsia="Times New Roman" w:hAnsi="Times New Roman" w:cs="Times New Roman"/>
                <w:b/>
                <w:color w:val="000000"/>
                <w:sz w:val="24"/>
                <w:szCs w:val="24"/>
              </w:rPr>
              <w:lastRenderedPageBreak/>
              <w:t>практика</w:t>
            </w:r>
          </w:p>
        </w:tc>
        <w:tc>
          <w:tcPr>
            <w:tcW w:w="750" w:type="dxa"/>
            <w:vAlign w:val="center"/>
          </w:tcPr>
          <w:p w14:paraId="71FD8E85"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lastRenderedPageBreak/>
              <w:t>108</w:t>
            </w:r>
          </w:p>
        </w:tc>
        <w:tc>
          <w:tcPr>
            <w:tcW w:w="858" w:type="dxa"/>
            <w:vAlign w:val="center"/>
          </w:tcPr>
          <w:p w14:paraId="275171CA"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108</w:t>
            </w:r>
          </w:p>
        </w:tc>
        <w:tc>
          <w:tcPr>
            <w:tcW w:w="708" w:type="dxa"/>
            <w:vAlign w:val="center"/>
          </w:tcPr>
          <w:p w14:paraId="7A871464"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179" w:type="dxa"/>
            <w:vAlign w:val="center"/>
          </w:tcPr>
          <w:p w14:paraId="2B264182"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656" w:type="dxa"/>
            <w:vAlign w:val="center"/>
          </w:tcPr>
          <w:p w14:paraId="75ABD165"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851" w:type="dxa"/>
            <w:vAlign w:val="center"/>
          </w:tcPr>
          <w:p w14:paraId="5B8D003B"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276" w:type="dxa"/>
            <w:vAlign w:val="center"/>
          </w:tcPr>
          <w:p w14:paraId="4B4ED10B"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108</w:t>
            </w:r>
          </w:p>
        </w:tc>
        <w:tc>
          <w:tcPr>
            <w:tcW w:w="1842" w:type="dxa"/>
            <w:vAlign w:val="center"/>
          </w:tcPr>
          <w:p w14:paraId="29B66545"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313" w:type="dxa"/>
            <w:vAlign w:val="center"/>
          </w:tcPr>
          <w:p w14:paraId="5557CC7A"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2-3</w:t>
            </w:r>
          </w:p>
        </w:tc>
      </w:tr>
      <w:tr w:rsidR="00DC1AB8" w:rsidRPr="00324F3B" w14:paraId="356EA4E0" w14:textId="77777777" w:rsidTr="008238DC">
        <w:trPr>
          <w:jc w:val="center"/>
        </w:trPr>
        <w:tc>
          <w:tcPr>
            <w:tcW w:w="1401" w:type="dxa"/>
            <w:vAlign w:val="center"/>
          </w:tcPr>
          <w:p w14:paraId="1B0AE74E"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ПМ.02</w:t>
            </w:r>
          </w:p>
        </w:tc>
        <w:tc>
          <w:tcPr>
            <w:tcW w:w="2589" w:type="dxa"/>
            <w:vAlign w:val="center"/>
          </w:tcPr>
          <w:p w14:paraId="0C584B25" w14:textId="77777777" w:rsidR="00DC1AB8" w:rsidRPr="001104D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b/>
                <w:color w:val="000000"/>
                <w:sz w:val="24"/>
                <w:szCs w:val="24"/>
                <w:lang w:val="ru-RU"/>
              </w:rPr>
            </w:pPr>
            <w:r w:rsidRPr="001104DB">
              <w:rPr>
                <w:rFonts w:ascii="Times New Roman" w:eastAsia="Times New Roman" w:hAnsi="Times New Roman" w:cs="Times New Roman"/>
                <w:b/>
                <w:sz w:val="24"/>
                <w:szCs w:val="24"/>
                <w:lang w:val="ru-RU"/>
              </w:rPr>
              <w:t>Ремонт и поверка приборов и оборудования, используемых в гидрологии</w:t>
            </w:r>
          </w:p>
        </w:tc>
        <w:tc>
          <w:tcPr>
            <w:tcW w:w="750" w:type="dxa"/>
            <w:vAlign w:val="center"/>
          </w:tcPr>
          <w:p w14:paraId="32477993"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126</w:t>
            </w:r>
          </w:p>
        </w:tc>
        <w:tc>
          <w:tcPr>
            <w:tcW w:w="858" w:type="dxa"/>
            <w:vAlign w:val="center"/>
          </w:tcPr>
          <w:p w14:paraId="7B0FB98A"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76</w:t>
            </w:r>
          </w:p>
        </w:tc>
        <w:tc>
          <w:tcPr>
            <w:tcW w:w="708" w:type="dxa"/>
            <w:vAlign w:val="center"/>
          </w:tcPr>
          <w:p w14:paraId="254DEBBB"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6</w:t>
            </w:r>
          </w:p>
        </w:tc>
        <w:tc>
          <w:tcPr>
            <w:tcW w:w="1179" w:type="dxa"/>
            <w:vAlign w:val="center"/>
          </w:tcPr>
          <w:p w14:paraId="39591D81"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84</w:t>
            </w:r>
          </w:p>
        </w:tc>
        <w:tc>
          <w:tcPr>
            <w:tcW w:w="1656" w:type="dxa"/>
            <w:vAlign w:val="center"/>
          </w:tcPr>
          <w:p w14:paraId="2ACDBD06"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40</w:t>
            </w:r>
          </w:p>
        </w:tc>
        <w:tc>
          <w:tcPr>
            <w:tcW w:w="851" w:type="dxa"/>
            <w:vAlign w:val="center"/>
          </w:tcPr>
          <w:p w14:paraId="31D95CE2" w14:textId="77777777" w:rsidR="00DC1AB8" w:rsidRPr="00324F3B" w:rsidRDefault="00DC1AB8" w:rsidP="003622C1">
            <w:pPr>
              <w:pStyle w:val="20"/>
              <w:ind w:left="0" w:hanging="2"/>
              <w:jc w:val="center"/>
              <w:rPr>
                <w:rFonts w:ascii="Times New Roman" w:eastAsia="Times New Roman" w:hAnsi="Times New Roman" w:cs="Times New Roman"/>
                <w:b/>
                <w:sz w:val="24"/>
                <w:szCs w:val="24"/>
              </w:rPr>
            </w:pPr>
          </w:p>
        </w:tc>
        <w:tc>
          <w:tcPr>
            <w:tcW w:w="1276" w:type="dxa"/>
            <w:vAlign w:val="center"/>
          </w:tcPr>
          <w:p w14:paraId="7ACD0B70"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36</w:t>
            </w:r>
          </w:p>
        </w:tc>
        <w:tc>
          <w:tcPr>
            <w:tcW w:w="1842" w:type="dxa"/>
            <w:vAlign w:val="center"/>
          </w:tcPr>
          <w:p w14:paraId="273CB084"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c>
          <w:tcPr>
            <w:tcW w:w="1313" w:type="dxa"/>
            <w:vAlign w:val="center"/>
          </w:tcPr>
          <w:p w14:paraId="5E4C6FEC"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r>
      <w:tr w:rsidR="00DC1AB8" w:rsidRPr="00324F3B" w14:paraId="6DC7870E" w14:textId="77777777" w:rsidTr="008238DC">
        <w:trPr>
          <w:jc w:val="center"/>
        </w:trPr>
        <w:tc>
          <w:tcPr>
            <w:tcW w:w="1401" w:type="dxa"/>
            <w:vAlign w:val="center"/>
          </w:tcPr>
          <w:p w14:paraId="70B7EDAE"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МДК.02.01</w:t>
            </w:r>
          </w:p>
        </w:tc>
        <w:tc>
          <w:tcPr>
            <w:tcW w:w="2589" w:type="dxa"/>
            <w:vAlign w:val="center"/>
          </w:tcPr>
          <w:p w14:paraId="5B2610EA" w14:textId="77777777" w:rsidR="00DC1AB8" w:rsidRPr="001104D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sz w:val="24"/>
                <w:szCs w:val="24"/>
                <w:lang w:val="ru-RU"/>
              </w:rPr>
              <w:t>Ремонтно-эксплуатационная деятельность по обслуживанию приборов и оборудования</w:t>
            </w:r>
          </w:p>
        </w:tc>
        <w:tc>
          <w:tcPr>
            <w:tcW w:w="750" w:type="dxa"/>
            <w:vAlign w:val="center"/>
          </w:tcPr>
          <w:p w14:paraId="5E63BFA4"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90</w:t>
            </w:r>
          </w:p>
        </w:tc>
        <w:tc>
          <w:tcPr>
            <w:tcW w:w="858" w:type="dxa"/>
            <w:vAlign w:val="center"/>
          </w:tcPr>
          <w:p w14:paraId="33BBE03A"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40</w:t>
            </w:r>
          </w:p>
        </w:tc>
        <w:tc>
          <w:tcPr>
            <w:tcW w:w="708" w:type="dxa"/>
            <w:vAlign w:val="center"/>
          </w:tcPr>
          <w:p w14:paraId="4995EF41"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6</w:t>
            </w:r>
          </w:p>
        </w:tc>
        <w:tc>
          <w:tcPr>
            <w:tcW w:w="1179" w:type="dxa"/>
            <w:vAlign w:val="center"/>
          </w:tcPr>
          <w:p w14:paraId="180876D1"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84</w:t>
            </w:r>
          </w:p>
        </w:tc>
        <w:tc>
          <w:tcPr>
            <w:tcW w:w="1656" w:type="dxa"/>
            <w:vAlign w:val="center"/>
          </w:tcPr>
          <w:p w14:paraId="17C3007A"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40</w:t>
            </w:r>
          </w:p>
        </w:tc>
        <w:tc>
          <w:tcPr>
            <w:tcW w:w="851" w:type="dxa"/>
            <w:vAlign w:val="center"/>
          </w:tcPr>
          <w:p w14:paraId="2EF605EA"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vAlign w:val="center"/>
          </w:tcPr>
          <w:p w14:paraId="2F4DA153"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vAlign w:val="center"/>
          </w:tcPr>
          <w:p w14:paraId="5032B349"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313" w:type="dxa"/>
            <w:vAlign w:val="center"/>
          </w:tcPr>
          <w:p w14:paraId="4414D1F5"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3</w:t>
            </w:r>
          </w:p>
        </w:tc>
      </w:tr>
      <w:tr w:rsidR="00DC1AB8" w:rsidRPr="00324F3B" w14:paraId="663CBFFD" w14:textId="77777777" w:rsidTr="008238DC">
        <w:trPr>
          <w:jc w:val="center"/>
        </w:trPr>
        <w:tc>
          <w:tcPr>
            <w:tcW w:w="1401" w:type="dxa"/>
            <w:vAlign w:val="center"/>
          </w:tcPr>
          <w:p w14:paraId="1A95293C" w14:textId="77777777" w:rsidR="00DC1AB8" w:rsidRPr="00324F3B" w:rsidRDefault="008D123D" w:rsidP="00FA5B63">
            <w:pPr>
              <w:pStyle w:val="20"/>
              <w:ind w:left="0" w:hanging="2"/>
              <w:jc w:val="both"/>
              <w:rPr>
                <w:rFonts w:ascii="Times New Roman" w:eastAsia="Times New Roman" w:hAnsi="Times New Roman" w:cs="Times New Roman"/>
                <w:sz w:val="24"/>
                <w:szCs w:val="24"/>
              </w:rPr>
            </w:pPr>
            <w:r w:rsidRPr="00324F3B">
              <w:rPr>
                <w:rFonts w:ascii="Times New Roman" w:eastAsia="Times New Roman" w:hAnsi="Times New Roman" w:cs="Times New Roman"/>
                <w:b/>
                <w:sz w:val="24"/>
                <w:szCs w:val="24"/>
              </w:rPr>
              <w:t>ПП. 01</w:t>
            </w:r>
          </w:p>
        </w:tc>
        <w:tc>
          <w:tcPr>
            <w:tcW w:w="2589" w:type="dxa"/>
            <w:vAlign w:val="center"/>
          </w:tcPr>
          <w:p w14:paraId="675BB418" w14:textId="77777777" w:rsidR="00DC1AB8" w:rsidRPr="00324F3B" w:rsidRDefault="008D123D" w:rsidP="003622C1">
            <w:pPr>
              <w:pStyle w:val="20"/>
              <w:ind w:left="0" w:hanging="2"/>
              <w:jc w:val="both"/>
              <w:rPr>
                <w:rFonts w:ascii="Times New Roman" w:eastAsia="Times New Roman" w:hAnsi="Times New Roman" w:cs="Times New Roman"/>
                <w:sz w:val="24"/>
                <w:szCs w:val="24"/>
              </w:rPr>
            </w:pPr>
            <w:r w:rsidRPr="00324F3B">
              <w:rPr>
                <w:rFonts w:ascii="Times New Roman" w:eastAsia="Times New Roman" w:hAnsi="Times New Roman" w:cs="Times New Roman"/>
                <w:b/>
                <w:sz w:val="24"/>
                <w:szCs w:val="24"/>
              </w:rPr>
              <w:t>Производственная практика</w:t>
            </w:r>
          </w:p>
        </w:tc>
        <w:tc>
          <w:tcPr>
            <w:tcW w:w="750" w:type="dxa"/>
            <w:vAlign w:val="center"/>
          </w:tcPr>
          <w:p w14:paraId="4418D9A1" w14:textId="77777777" w:rsidR="00DC1AB8" w:rsidRPr="00324F3B" w:rsidRDefault="008D123D" w:rsidP="003622C1">
            <w:pPr>
              <w:pStyle w:val="20"/>
              <w:ind w:left="0" w:hanging="2"/>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36</w:t>
            </w:r>
          </w:p>
        </w:tc>
        <w:tc>
          <w:tcPr>
            <w:tcW w:w="858" w:type="dxa"/>
            <w:vAlign w:val="center"/>
          </w:tcPr>
          <w:p w14:paraId="0861D853" w14:textId="77777777" w:rsidR="00DC1AB8" w:rsidRPr="00324F3B" w:rsidRDefault="008D123D" w:rsidP="003622C1">
            <w:pPr>
              <w:pStyle w:val="20"/>
              <w:ind w:left="0" w:hanging="2"/>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36</w:t>
            </w:r>
          </w:p>
        </w:tc>
        <w:tc>
          <w:tcPr>
            <w:tcW w:w="708" w:type="dxa"/>
            <w:vAlign w:val="center"/>
          </w:tcPr>
          <w:p w14:paraId="2CB48BAB" w14:textId="77777777" w:rsidR="00DC1AB8" w:rsidRPr="00324F3B" w:rsidRDefault="00DC1AB8" w:rsidP="003622C1">
            <w:pPr>
              <w:pStyle w:val="20"/>
              <w:spacing w:after="200" w:line="276" w:lineRule="auto"/>
              <w:ind w:left="0" w:hanging="2"/>
              <w:jc w:val="center"/>
              <w:rPr>
                <w:rFonts w:ascii="Times New Roman" w:eastAsia="Times New Roman" w:hAnsi="Times New Roman" w:cs="Times New Roman"/>
                <w:sz w:val="24"/>
                <w:szCs w:val="24"/>
              </w:rPr>
            </w:pPr>
          </w:p>
        </w:tc>
        <w:tc>
          <w:tcPr>
            <w:tcW w:w="1179" w:type="dxa"/>
            <w:vAlign w:val="center"/>
          </w:tcPr>
          <w:p w14:paraId="255EFCB5"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656" w:type="dxa"/>
            <w:vAlign w:val="center"/>
          </w:tcPr>
          <w:p w14:paraId="48118093"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851" w:type="dxa"/>
            <w:vAlign w:val="center"/>
          </w:tcPr>
          <w:p w14:paraId="627E528E"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276" w:type="dxa"/>
            <w:vAlign w:val="center"/>
          </w:tcPr>
          <w:p w14:paraId="2331F28C"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842" w:type="dxa"/>
            <w:vAlign w:val="center"/>
          </w:tcPr>
          <w:p w14:paraId="4E3299FC"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313" w:type="dxa"/>
            <w:vAlign w:val="center"/>
          </w:tcPr>
          <w:p w14:paraId="064A2A13"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3</w:t>
            </w:r>
          </w:p>
        </w:tc>
      </w:tr>
      <w:tr w:rsidR="00DC1AB8" w:rsidRPr="00324F3B" w14:paraId="083C3E22" w14:textId="77777777" w:rsidTr="008238DC">
        <w:trPr>
          <w:jc w:val="center"/>
        </w:trPr>
        <w:tc>
          <w:tcPr>
            <w:tcW w:w="1401" w:type="dxa"/>
            <w:vAlign w:val="center"/>
          </w:tcPr>
          <w:p w14:paraId="439E49BE"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ПМ.03</w:t>
            </w:r>
          </w:p>
        </w:tc>
        <w:tc>
          <w:tcPr>
            <w:tcW w:w="2589" w:type="dxa"/>
            <w:vAlign w:val="center"/>
          </w:tcPr>
          <w:p w14:paraId="2A7FC907"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Проведение изыскательских работ</w:t>
            </w:r>
          </w:p>
        </w:tc>
        <w:tc>
          <w:tcPr>
            <w:tcW w:w="750" w:type="dxa"/>
            <w:vAlign w:val="center"/>
          </w:tcPr>
          <w:p w14:paraId="034FE491"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338</w:t>
            </w:r>
          </w:p>
        </w:tc>
        <w:tc>
          <w:tcPr>
            <w:tcW w:w="858" w:type="dxa"/>
            <w:vAlign w:val="center"/>
          </w:tcPr>
          <w:p w14:paraId="2B004C0B"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194</w:t>
            </w:r>
          </w:p>
        </w:tc>
        <w:tc>
          <w:tcPr>
            <w:tcW w:w="708" w:type="dxa"/>
            <w:vAlign w:val="center"/>
          </w:tcPr>
          <w:p w14:paraId="457212C5"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12</w:t>
            </w:r>
          </w:p>
        </w:tc>
        <w:tc>
          <w:tcPr>
            <w:tcW w:w="1179" w:type="dxa"/>
            <w:vAlign w:val="center"/>
          </w:tcPr>
          <w:p w14:paraId="4446F911"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244</w:t>
            </w:r>
          </w:p>
        </w:tc>
        <w:tc>
          <w:tcPr>
            <w:tcW w:w="1656" w:type="dxa"/>
            <w:vAlign w:val="center"/>
          </w:tcPr>
          <w:p w14:paraId="71CDD16C"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1</w:t>
            </w:r>
            <w:r w:rsidR="000271B9" w:rsidRPr="00324F3B">
              <w:rPr>
                <w:rFonts w:ascii="Times New Roman" w:eastAsia="Times New Roman" w:hAnsi="Times New Roman" w:cs="Times New Roman"/>
                <w:b/>
                <w:sz w:val="24"/>
                <w:szCs w:val="24"/>
              </w:rPr>
              <w:t>2</w:t>
            </w:r>
            <w:r w:rsidRPr="00324F3B">
              <w:rPr>
                <w:rFonts w:ascii="Times New Roman" w:eastAsia="Times New Roman" w:hAnsi="Times New Roman" w:cs="Times New Roman"/>
                <w:b/>
                <w:sz w:val="24"/>
                <w:szCs w:val="24"/>
              </w:rPr>
              <w:t>2</w:t>
            </w:r>
          </w:p>
        </w:tc>
        <w:tc>
          <w:tcPr>
            <w:tcW w:w="851" w:type="dxa"/>
            <w:vAlign w:val="center"/>
          </w:tcPr>
          <w:p w14:paraId="7FE80AAD"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20</w:t>
            </w:r>
          </w:p>
        </w:tc>
        <w:tc>
          <w:tcPr>
            <w:tcW w:w="1276" w:type="dxa"/>
            <w:vAlign w:val="center"/>
          </w:tcPr>
          <w:p w14:paraId="03EE852A"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72</w:t>
            </w:r>
          </w:p>
        </w:tc>
        <w:tc>
          <w:tcPr>
            <w:tcW w:w="1842" w:type="dxa"/>
            <w:vAlign w:val="center"/>
          </w:tcPr>
          <w:p w14:paraId="7077488A" w14:textId="77777777" w:rsidR="00DC1AB8" w:rsidRPr="00324F3B" w:rsidRDefault="008D123D" w:rsidP="003622C1">
            <w:pPr>
              <w:pStyle w:val="20"/>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10</w:t>
            </w:r>
          </w:p>
        </w:tc>
        <w:tc>
          <w:tcPr>
            <w:tcW w:w="1313" w:type="dxa"/>
            <w:vAlign w:val="center"/>
          </w:tcPr>
          <w:p w14:paraId="2B26BD63"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1-2</w:t>
            </w:r>
          </w:p>
        </w:tc>
      </w:tr>
      <w:tr w:rsidR="00DC1AB8" w:rsidRPr="00324F3B" w14:paraId="04C299B6" w14:textId="77777777" w:rsidTr="008238DC">
        <w:trPr>
          <w:jc w:val="center"/>
        </w:trPr>
        <w:tc>
          <w:tcPr>
            <w:tcW w:w="1401" w:type="dxa"/>
            <w:vAlign w:val="center"/>
          </w:tcPr>
          <w:p w14:paraId="0A28568D"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МДК.03.01</w:t>
            </w:r>
          </w:p>
        </w:tc>
        <w:tc>
          <w:tcPr>
            <w:tcW w:w="2589" w:type="dxa"/>
            <w:vAlign w:val="center"/>
          </w:tcPr>
          <w:p w14:paraId="488D1B8A"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Технология изыскательских работ</w:t>
            </w:r>
          </w:p>
        </w:tc>
        <w:tc>
          <w:tcPr>
            <w:tcW w:w="750" w:type="dxa"/>
            <w:vAlign w:val="center"/>
          </w:tcPr>
          <w:p w14:paraId="68665F70"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266</w:t>
            </w:r>
          </w:p>
        </w:tc>
        <w:tc>
          <w:tcPr>
            <w:tcW w:w="858" w:type="dxa"/>
            <w:vAlign w:val="center"/>
          </w:tcPr>
          <w:p w14:paraId="3A683184"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122</w:t>
            </w:r>
          </w:p>
        </w:tc>
        <w:tc>
          <w:tcPr>
            <w:tcW w:w="708" w:type="dxa"/>
            <w:vAlign w:val="center"/>
          </w:tcPr>
          <w:p w14:paraId="4A406906"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12</w:t>
            </w:r>
          </w:p>
        </w:tc>
        <w:tc>
          <w:tcPr>
            <w:tcW w:w="1179" w:type="dxa"/>
            <w:vAlign w:val="center"/>
          </w:tcPr>
          <w:p w14:paraId="2409DD61"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244</w:t>
            </w:r>
          </w:p>
        </w:tc>
        <w:tc>
          <w:tcPr>
            <w:tcW w:w="1656" w:type="dxa"/>
            <w:vAlign w:val="center"/>
          </w:tcPr>
          <w:p w14:paraId="297E8FAE"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1</w:t>
            </w:r>
            <w:r w:rsidR="000271B9" w:rsidRPr="00324F3B">
              <w:rPr>
                <w:rFonts w:ascii="Times New Roman" w:eastAsia="Times New Roman" w:hAnsi="Times New Roman" w:cs="Times New Roman"/>
                <w:sz w:val="24"/>
                <w:szCs w:val="24"/>
              </w:rPr>
              <w:t>2</w:t>
            </w:r>
            <w:r w:rsidRPr="00324F3B">
              <w:rPr>
                <w:rFonts w:ascii="Times New Roman" w:eastAsia="Times New Roman" w:hAnsi="Times New Roman" w:cs="Times New Roman"/>
                <w:sz w:val="24"/>
                <w:szCs w:val="24"/>
              </w:rPr>
              <w:t>2</w:t>
            </w:r>
          </w:p>
        </w:tc>
        <w:tc>
          <w:tcPr>
            <w:tcW w:w="851" w:type="dxa"/>
            <w:vAlign w:val="center"/>
          </w:tcPr>
          <w:p w14:paraId="775ADDF3"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20</w:t>
            </w:r>
          </w:p>
        </w:tc>
        <w:tc>
          <w:tcPr>
            <w:tcW w:w="1276" w:type="dxa"/>
            <w:vAlign w:val="center"/>
          </w:tcPr>
          <w:p w14:paraId="7401A803"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0</w:t>
            </w:r>
          </w:p>
        </w:tc>
        <w:tc>
          <w:tcPr>
            <w:tcW w:w="1842" w:type="dxa"/>
            <w:vAlign w:val="center"/>
          </w:tcPr>
          <w:p w14:paraId="7E977B4A"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10</w:t>
            </w:r>
          </w:p>
        </w:tc>
        <w:tc>
          <w:tcPr>
            <w:tcW w:w="1313" w:type="dxa"/>
            <w:vAlign w:val="center"/>
          </w:tcPr>
          <w:p w14:paraId="1461BDFF"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1-2</w:t>
            </w:r>
          </w:p>
        </w:tc>
      </w:tr>
      <w:tr w:rsidR="00DC1AB8" w:rsidRPr="00324F3B" w14:paraId="34DD5F63" w14:textId="77777777" w:rsidTr="008238DC">
        <w:trPr>
          <w:jc w:val="center"/>
        </w:trPr>
        <w:tc>
          <w:tcPr>
            <w:tcW w:w="1401" w:type="dxa"/>
            <w:vAlign w:val="center"/>
          </w:tcPr>
          <w:p w14:paraId="388F85D4" w14:textId="77777777" w:rsidR="00DC1AB8" w:rsidRPr="00324F3B" w:rsidRDefault="008D123D" w:rsidP="00FA5B63">
            <w:pPr>
              <w:pStyle w:val="20"/>
              <w:ind w:left="0" w:hanging="2"/>
              <w:jc w:val="both"/>
              <w:rPr>
                <w:rFonts w:ascii="Times New Roman" w:eastAsia="Times New Roman" w:hAnsi="Times New Roman" w:cs="Times New Roman"/>
                <w:sz w:val="24"/>
                <w:szCs w:val="24"/>
              </w:rPr>
            </w:pPr>
            <w:r w:rsidRPr="00324F3B">
              <w:rPr>
                <w:rFonts w:ascii="Times New Roman" w:eastAsia="Times New Roman" w:hAnsi="Times New Roman" w:cs="Times New Roman"/>
                <w:b/>
                <w:sz w:val="24"/>
                <w:szCs w:val="24"/>
              </w:rPr>
              <w:t>УП. 01</w:t>
            </w:r>
          </w:p>
        </w:tc>
        <w:tc>
          <w:tcPr>
            <w:tcW w:w="2589" w:type="dxa"/>
            <w:vAlign w:val="center"/>
          </w:tcPr>
          <w:p w14:paraId="750DDE05" w14:textId="77777777" w:rsidR="00DC1AB8" w:rsidRPr="00324F3B" w:rsidRDefault="008D123D" w:rsidP="003622C1">
            <w:pPr>
              <w:pStyle w:val="20"/>
              <w:ind w:left="0" w:hanging="2"/>
              <w:jc w:val="both"/>
              <w:rPr>
                <w:rFonts w:ascii="Times New Roman" w:eastAsia="Times New Roman" w:hAnsi="Times New Roman" w:cs="Times New Roman"/>
                <w:sz w:val="24"/>
                <w:szCs w:val="24"/>
              </w:rPr>
            </w:pPr>
            <w:r w:rsidRPr="00324F3B">
              <w:rPr>
                <w:rFonts w:ascii="Times New Roman" w:eastAsia="Times New Roman" w:hAnsi="Times New Roman" w:cs="Times New Roman"/>
                <w:b/>
                <w:sz w:val="24"/>
                <w:szCs w:val="24"/>
              </w:rPr>
              <w:t>Учебная практика</w:t>
            </w:r>
          </w:p>
        </w:tc>
        <w:tc>
          <w:tcPr>
            <w:tcW w:w="750" w:type="dxa"/>
            <w:vAlign w:val="center"/>
          </w:tcPr>
          <w:p w14:paraId="300B5503" w14:textId="77777777" w:rsidR="00DC1AB8" w:rsidRPr="00324F3B" w:rsidRDefault="008D123D" w:rsidP="003622C1">
            <w:pPr>
              <w:pStyle w:val="20"/>
              <w:ind w:left="0" w:hanging="2"/>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36</w:t>
            </w:r>
          </w:p>
        </w:tc>
        <w:tc>
          <w:tcPr>
            <w:tcW w:w="858" w:type="dxa"/>
            <w:vAlign w:val="center"/>
          </w:tcPr>
          <w:p w14:paraId="3DC91CD8" w14:textId="77777777" w:rsidR="00DC1AB8" w:rsidRPr="00324F3B" w:rsidRDefault="008D123D" w:rsidP="003622C1">
            <w:pPr>
              <w:pStyle w:val="20"/>
              <w:ind w:left="0" w:hanging="2"/>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36</w:t>
            </w:r>
          </w:p>
        </w:tc>
        <w:tc>
          <w:tcPr>
            <w:tcW w:w="708" w:type="dxa"/>
            <w:vAlign w:val="center"/>
          </w:tcPr>
          <w:p w14:paraId="6764729E" w14:textId="77777777" w:rsidR="00DC1AB8" w:rsidRPr="00324F3B" w:rsidRDefault="00DC1AB8" w:rsidP="003622C1">
            <w:pPr>
              <w:pStyle w:val="20"/>
              <w:ind w:left="0" w:hanging="2"/>
              <w:rPr>
                <w:rFonts w:ascii="Times New Roman" w:eastAsia="Times New Roman" w:hAnsi="Times New Roman" w:cs="Times New Roman"/>
                <w:sz w:val="24"/>
                <w:szCs w:val="24"/>
              </w:rPr>
            </w:pPr>
          </w:p>
        </w:tc>
        <w:tc>
          <w:tcPr>
            <w:tcW w:w="1179" w:type="dxa"/>
            <w:vAlign w:val="center"/>
          </w:tcPr>
          <w:p w14:paraId="138E03AC" w14:textId="77777777" w:rsidR="00DC1AB8" w:rsidRPr="00324F3B" w:rsidRDefault="00DC1AB8" w:rsidP="003622C1">
            <w:pPr>
              <w:pStyle w:val="20"/>
              <w:ind w:left="0" w:hanging="2"/>
              <w:rPr>
                <w:rFonts w:ascii="Times New Roman" w:eastAsia="Times New Roman" w:hAnsi="Times New Roman" w:cs="Times New Roman"/>
                <w:sz w:val="24"/>
                <w:szCs w:val="24"/>
              </w:rPr>
            </w:pPr>
          </w:p>
        </w:tc>
        <w:tc>
          <w:tcPr>
            <w:tcW w:w="1656" w:type="dxa"/>
            <w:vAlign w:val="center"/>
          </w:tcPr>
          <w:p w14:paraId="4A2FA304" w14:textId="77777777" w:rsidR="00DC1AB8" w:rsidRPr="00324F3B" w:rsidRDefault="00DC1AB8" w:rsidP="003622C1">
            <w:pPr>
              <w:pStyle w:val="20"/>
              <w:ind w:left="0" w:hanging="2"/>
              <w:rPr>
                <w:rFonts w:ascii="Times New Roman" w:eastAsia="Times New Roman" w:hAnsi="Times New Roman" w:cs="Times New Roman"/>
                <w:sz w:val="24"/>
                <w:szCs w:val="24"/>
              </w:rPr>
            </w:pPr>
          </w:p>
        </w:tc>
        <w:tc>
          <w:tcPr>
            <w:tcW w:w="851" w:type="dxa"/>
            <w:vAlign w:val="center"/>
          </w:tcPr>
          <w:p w14:paraId="208DBFE0" w14:textId="77777777" w:rsidR="00DC1AB8" w:rsidRPr="00324F3B" w:rsidRDefault="00DC1AB8" w:rsidP="003622C1">
            <w:pPr>
              <w:pStyle w:val="20"/>
              <w:ind w:left="0" w:hanging="2"/>
              <w:rPr>
                <w:rFonts w:ascii="Times New Roman" w:eastAsia="Times New Roman" w:hAnsi="Times New Roman" w:cs="Times New Roman"/>
                <w:sz w:val="24"/>
                <w:szCs w:val="24"/>
              </w:rPr>
            </w:pPr>
          </w:p>
        </w:tc>
        <w:tc>
          <w:tcPr>
            <w:tcW w:w="1276" w:type="dxa"/>
            <w:vAlign w:val="center"/>
          </w:tcPr>
          <w:p w14:paraId="7906ABAB" w14:textId="77777777" w:rsidR="00DC1AB8" w:rsidRPr="00324F3B" w:rsidRDefault="008D123D" w:rsidP="003622C1">
            <w:pPr>
              <w:pStyle w:val="20"/>
              <w:ind w:left="0" w:hanging="2"/>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36</w:t>
            </w:r>
          </w:p>
        </w:tc>
        <w:tc>
          <w:tcPr>
            <w:tcW w:w="1842" w:type="dxa"/>
            <w:vAlign w:val="center"/>
          </w:tcPr>
          <w:p w14:paraId="0FF4C146"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313" w:type="dxa"/>
            <w:vAlign w:val="center"/>
          </w:tcPr>
          <w:p w14:paraId="3BA7618A" w14:textId="77777777" w:rsidR="00DC1AB8" w:rsidRPr="00324F3B" w:rsidRDefault="00222C00" w:rsidP="003622C1">
            <w:pPr>
              <w:pStyle w:val="2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1F55AD12"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r>
      <w:tr w:rsidR="00DC1AB8" w:rsidRPr="00324F3B" w14:paraId="62DA4F3E" w14:textId="77777777" w:rsidTr="008238DC">
        <w:trPr>
          <w:jc w:val="center"/>
        </w:trPr>
        <w:tc>
          <w:tcPr>
            <w:tcW w:w="1401" w:type="dxa"/>
            <w:vAlign w:val="center"/>
          </w:tcPr>
          <w:p w14:paraId="2BA11642" w14:textId="77777777" w:rsidR="00DC1AB8" w:rsidRPr="00324F3B" w:rsidRDefault="008D123D" w:rsidP="00FA5B63">
            <w:pPr>
              <w:pStyle w:val="20"/>
              <w:ind w:left="0" w:hanging="2"/>
              <w:jc w:val="both"/>
              <w:rPr>
                <w:rFonts w:ascii="Times New Roman" w:eastAsia="Times New Roman" w:hAnsi="Times New Roman" w:cs="Times New Roman"/>
                <w:sz w:val="24"/>
                <w:szCs w:val="24"/>
              </w:rPr>
            </w:pPr>
            <w:r w:rsidRPr="00324F3B">
              <w:rPr>
                <w:rFonts w:ascii="Times New Roman" w:eastAsia="Times New Roman" w:hAnsi="Times New Roman" w:cs="Times New Roman"/>
                <w:b/>
                <w:sz w:val="24"/>
                <w:szCs w:val="24"/>
              </w:rPr>
              <w:t>ПП. 01</w:t>
            </w:r>
          </w:p>
        </w:tc>
        <w:tc>
          <w:tcPr>
            <w:tcW w:w="2589" w:type="dxa"/>
            <w:vAlign w:val="center"/>
          </w:tcPr>
          <w:p w14:paraId="5DDFABC8" w14:textId="77777777" w:rsidR="00DC1AB8" w:rsidRPr="00324F3B" w:rsidRDefault="008D123D" w:rsidP="003622C1">
            <w:pPr>
              <w:pStyle w:val="20"/>
              <w:ind w:left="0" w:hanging="2"/>
              <w:jc w:val="both"/>
              <w:rPr>
                <w:rFonts w:ascii="Times New Roman" w:eastAsia="Times New Roman" w:hAnsi="Times New Roman" w:cs="Times New Roman"/>
                <w:sz w:val="24"/>
                <w:szCs w:val="24"/>
              </w:rPr>
            </w:pPr>
            <w:r w:rsidRPr="00324F3B">
              <w:rPr>
                <w:rFonts w:ascii="Times New Roman" w:eastAsia="Times New Roman" w:hAnsi="Times New Roman" w:cs="Times New Roman"/>
                <w:b/>
                <w:sz w:val="24"/>
                <w:szCs w:val="24"/>
              </w:rPr>
              <w:t>Производственная практика</w:t>
            </w:r>
          </w:p>
        </w:tc>
        <w:tc>
          <w:tcPr>
            <w:tcW w:w="750" w:type="dxa"/>
            <w:vAlign w:val="center"/>
          </w:tcPr>
          <w:p w14:paraId="68CDEE45" w14:textId="77777777" w:rsidR="00DC1AB8" w:rsidRPr="00324F3B" w:rsidRDefault="008D123D" w:rsidP="003622C1">
            <w:pPr>
              <w:pStyle w:val="20"/>
              <w:ind w:left="0" w:hanging="2"/>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36</w:t>
            </w:r>
          </w:p>
        </w:tc>
        <w:tc>
          <w:tcPr>
            <w:tcW w:w="858" w:type="dxa"/>
            <w:vAlign w:val="center"/>
          </w:tcPr>
          <w:p w14:paraId="3F3ACC5F" w14:textId="77777777" w:rsidR="00DC1AB8" w:rsidRPr="00324F3B" w:rsidRDefault="008D123D" w:rsidP="003622C1">
            <w:pPr>
              <w:pStyle w:val="20"/>
              <w:ind w:left="0" w:hanging="2"/>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36</w:t>
            </w:r>
          </w:p>
        </w:tc>
        <w:tc>
          <w:tcPr>
            <w:tcW w:w="708" w:type="dxa"/>
            <w:vAlign w:val="center"/>
          </w:tcPr>
          <w:p w14:paraId="4DBF234A" w14:textId="77777777" w:rsidR="00DC1AB8" w:rsidRPr="00324F3B" w:rsidRDefault="00DC1AB8" w:rsidP="003622C1">
            <w:pPr>
              <w:pStyle w:val="20"/>
              <w:ind w:left="0" w:hanging="2"/>
              <w:rPr>
                <w:rFonts w:ascii="Times New Roman" w:eastAsia="Times New Roman" w:hAnsi="Times New Roman" w:cs="Times New Roman"/>
                <w:sz w:val="24"/>
                <w:szCs w:val="24"/>
              </w:rPr>
            </w:pPr>
          </w:p>
        </w:tc>
        <w:tc>
          <w:tcPr>
            <w:tcW w:w="1179" w:type="dxa"/>
            <w:vAlign w:val="center"/>
          </w:tcPr>
          <w:p w14:paraId="38B9B25D" w14:textId="77777777" w:rsidR="00DC1AB8" w:rsidRPr="00324F3B" w:rsidRDefault="00DC1AB8" w:rsidP="003622C1">
            <w:pPr>
              <w:pStyle w:val="20"/>
              <w:ind w:left="0" w:hanging="2"/>
              <w:rPr>
                <w:rFonts w:ascii="Times New Roman" w:eastAsia="Times New Roman" w:hAnsi="Times New Roman" w:cs="Times New Roman"/>
                <w:sz w:val="24"/>
                <w:szCs w:val="24"/>
              </w:rPr>
            </w:pPr>
          </w:p>
        </w:tc>
        <w:tc>
          <w:tcPr>
            <w:tcW w:w="1656" w:type="dxa"/>
            <w:vAlign w:val="center"/>
          </w:tcPr>
          <w:p w14:paraId="46FC6384" w14:textId="77777777" w:rsidR="00DC1AB8" w:rsidRPr="00324F3B" w:rsidRDefault="00DC1AB8" w:rsidP="003622C1">
            <w:pPr>
              <w:pStyle w:val="20"/>
              <w:ind w:left="0" w:hanging="2"/>
              <w:rPr>
                <w:rFonts w:ascii="Times New Roman" w:eastAsia="Times New Roman" w:hAnsi="Times New Roman" w:cs="Times New Roman"/>
                <w:sz w:val="24"/>
                <w:szCs w:val="24"/>
              </w:rPr>
            </w:pPr>
          </w:p>
        </w:tc>
        <w:tc>
          <w:tcPr>
            <w:tcW w:w="851" w:type="dxa"/>
            <w:vAlign w:val="center"/>
          </w:tcPr>
          <w:p w14:paraId="5B828E9A" w14:textId="77777777" w:rsidR="00DC1AB8" w:rsidRPr="00324F3B" w:rsidRDefault="00DC1AB8" w:rsidP="003622C1">
            <w:pPr>
              <w:pStyle w:val="20"/>
              <w:ind w:left="0" w:hanging="2"/>
              <w:rPr>
                <w:rFonts w:ascii="Times New Roman" w:eastAsia="Times New Roman" w:hAnsi="Times New Roman" w:cs="Times New Roman"/>
                <w:sz w:val="24"/>
                <w:szCs w:val="24"/>
              </w:rPr>
            </w:pPr>
          </w:p>
        </w:tc>
        <w:tc>
          <w:tcPr>
            <w:tcW w:w="1276" w:type="dxa"/>
            <w:vAlign w:val="center"/>
          </w:tcPr>
          <w:p w14:paraId="3AA58702" w14:textId="77777777" w:rsidR="00DC1AB8" w:rsidRPr="00324F3B" w:rsidRDefault="008D123D" w:rsidP="003622C1">
            <w:pPr>
              <w:pStyle w:val="20"/>
              <w:ind w:left="0" w:hanging="2"/>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36</w:t>
            </w:r>
          </w:p>
        </w:tc>
        <w:tc>
          <w:tcPr>
            <w:tcW w:w="1842" w:type="dxa"/>
            <w:vAlign w:val="center"/>
          </w:tcPr>
          <w:p w14:paraId="7B392221" w14:textId="77777777" w:rsidR="00DC1AB8" w:rsidRPr="00324F3B" w:rsidRDefault="00DC1AB8" w:rsidP="003622C1">
            <w:pPr>
              <w:pStyle w:val="20"/>
              <w:ind w:left="0" w:hanging="2"/>
              <w:jc w:val="center"/>
              <w:rPr>
                <w:rFonts w:ascii="Times New Roman" w:eastAsia="Times New Roman" w:hAnsi="Times New Roman" w:cs="Times New Roman"/>
                <w:sz w:val="24"/>
                <w:szCs w:val="24"/>
              </w:rPr>
            </w:pPr>
          </w:p>
        </w:tc>
        <w:tc>
          <w:tcPr>
            <w:tcW w:w="1313" w:type="dxa"/>
            <w:vAlign w:val="center"/>
          </w:tcPr>
          <w:p w14:paraId="59DF33FD" w14:textId="77777777" w:rsidR="00DC1AB8" w:rsidRPr="00324F3B" w:rsidRDefault="008D123D" w:rsidP="003622C1">
            <w:pPr>
              <w:pStyle w:val="20"/>
              <w:ind w:left="0" w:hanging="2"/>
              <w:jc w:val="center"/>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2</w:t>
            </w:r>
          </w:p>
        </w:tc>
      </w:tr>
      <w:tr w:rsidR="00DC1AB8" w:rsidRPr="00324F3B" w14:paraId="5922FB6D" w14:textId="77777777" w:rsidTr="008238DC">
        <w:trPr>
          <w:jc w:val="center"/>
        </w:trPr>
        <w:tc>
          <w:tcPr>
            <w:tcW w:w="1401" w:type="dxa"/>
            <w:vAlign w:val="center"/>
          </w:tcPr>
          <w:p w14:paraId="6C1EF1A9" w14:textId="77777777" w:rsidR="00DC1AB8" w:rsidRPr="00324F3B" w:rsidRDefault="00DC1AB8"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tc>
        <w:tc>
          <w:tcPr>
            <w:tcW w:w="2589" w:type="dxa"/>
            <w:vAlign w:val="center"/>
          </w:tcPr>
          <w:p w14:paraId="7A29CF0F"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highlight w:val="white"/>
              </w:rPr>
            </w:pPr>
            <w:r w:rsidRPr="00324F3B">
              <w:rPr>
                <w:rFonts w:ascii="Times New Roman" w:eastAsia="Times New Roman" w:hAnsi="Times New Roman" w:cs="Times New Roman"/>
                <w:color w:val="000000"/>
                <w:sz w:val="24"/>
                <w:szCs w:val="24"/>
                <w:highlight w:val="white"/>
              </w:rPr>
              <w:t>Промежуточная аттестация</w:t>
            </w:r>
          </w:p>
        </w:tc>
        <w:tc>
          <w:tcPr>
            <w:tcW w:w="750" w:type="dxa"/>
            <w:vAlign w:val="center"/>
          </w:tcPr>
          <w:p w14:paraId="30F97D98" w14:textId="77777777" w:rsidR="00DC1AB8" w:rsidRPr="00324F3B" w:rsidRDefault="008D123D" w:rsidP="003622C1">
            <w:pPr>
              <w:pStyle w:val="20"/>
              <w:ind w:left="0" w:hanging="2"/>
              <w:rPr>
                <w:rFonts w:ascii="Times New Roman" w:eastAsia="Times New Roman" w:hAnsi="Times New Roman" w:cs="Times New Roman"/>
                <w:sz w:val="24"/>
                <w:szCs w:val="24"/>
              </w:rPr>
            </w:pPr>
            <w:r w:rsidRPr="00324F3B">
              <w:rPr>
                <w:rFonts w:ascii="Times New Roman" w:eastAsia="Times New Roman" w:hAnsi="Times New Roman" w:cs="Times New Roman"/>
                <w:sz w:val="24"/>
                <w:szCs w:val="24"/>
              </w:rPr>
              <w:t>96</w:t>
            </w:r>
          </w:p>
        </w:tc>
        <w:tc>
          <w:tcPr>
            <w:tcW w:w="858" w:type="dxa"/>
            <w:vAlign w:val="center"/>
          </w:tcPr>
          <w:p w14:paraId="6E53EF88" w14:textId="77777777" w:rsidR="00DC1AB8" w:rsidRPr="00324F3B" w:rsidRDefault="00DC1AB8" w:rsidP="003622C1">
            <w:pPr>
              <w:pStyle w:val="20"/>
              <w:ind w:left="0" w:hanging="2"/>
              <w:rPr>
                <w:rFonts w:ascii="Times New Roman" w:eastAsia="Times New Roman" w:hAnsi="Times New Roman" w:cs="Times New Roman"/>
                <w:sz w:val="24"/>
                <w:szCs w:val="24"/>
              </w:rPr>
            </w:pPr>
          </w:p>
        </w:tc>
        <w:tc>
          <w:tcPr>
            <w:tcW w:w="708" w:type="dxa"/>
            <w:vAlign w:val="center"/>
          </w:tcPr>
          <w:p w14:paraId="251920E8" w14:textId="77777777" w:rsidR="00DC1AB8" w:rsidRPr="00324F3B" w:rsidRDefault="00DC1AB8" w:rsidP="003622C1">
            <w:pPr>
              <w:pStyle w:val="20"/>
              <w:ind w:left="0" w:hanging="2"/>
              <w:rPr>
                <w:rFonts w:ascii="Times New Roman" w:eastAsia="Times New Roman" w:hAnsi="Times New Roman" w:cs="Times New Roman"/>
                <w:sz w:val="24"/>
                <w:szCs w:val="24"/>
              </w:rPr>
            </w:pPr>
          </w:p>
        </w:tc>
        <w:tc>
          <w:tcPr>
            <w:tcW w:w="1179" w:type="dxa"/>
            <w:vAlign w:val="center"/>
          </w:tcPr>
          <w:p w14:paraId="5010185B"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656" w:type="dxa"/>
            <w:vAlign w:val="center"/>
          </w:tcPr>
          <w:p w14:paraId="14833E1E"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851" w:type="dxa"/>
            <w:vAlign w:val="center"/>
          </w:tcPr>
          <w:p w14:paraId="09F2BD53"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vAlign w:val="center"/>
          </w:tcPr>
          <w:p w14:paraId="4055C403"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842" w:type="dxa"/>
            <w:vAlign w:val="center"/>
          </w:tcPr>
          <w:p w14:paraId="354D7D09"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313" w:type="dxa"/>
            <w:vAlign w:val="center"/>
          </w:tcPr>
          <w:p w14:paraId="78C282DB"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DC1AB8" w:rsidRPr="00324F3B" w14:paraId="7DCC9B4D" w14:textId="77777777" w:rsidTr="008238DC">
        <w:trPr>
          <w:jc w:val="center"/>
        </w:trPr>
        <w:tc>
          <w:tcPr>
            <w:tcW w:w="3990" w:type="dxa"/>
            <w:gridSpan w:val="2"/>
          </w:tcPr>
          <w:p w14:paraId="2E1465C8"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b/>
                <w:color w:val="000000"/>
                <w:sz w:val="24"/>
                <w:szCs w:val="24"/>
              </w:rPr>
              <w:t xml:space="preserve">Вариативная часть </w:t>
            </w:r>
            <w:r w:rsidRPr="00324F3B">
              <w:rPr>
                <w:rFonts w:ascii="Times New Roman" w:eastAsia="Times New Roman" w:hAnsi="Times New Roman" w:cs="Times New Roman"/>
                <w:b/>
                <w:color w:val="000000"/>
                <w:sz w:val="24"/>
                <w:szCs w:val="24"/>
              </w:rPr>
              <w:lastRenderedPageBreak/>
              <w:t>образовательной программы</w:t>
            </w:r>
          </w:p>
        </w:tc>
        <w:tc>
          <w:tcPr>
            <w:tcW w:w="750" w:type="dxa"/>
          </w:tcPr>
          <w:p w14:paraId="5F9173AF"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lastRenderedPageBreak/>
              <w:t>1274</w:t>
            </w:r>
          </w:p>
        </w:tc>
        <w:tc>
          <w:tcPr>
            <w:tcW w:w="858" w:type="dxa"/>
          </w:tcPr>
          <w:p w14:paraId="6A0FEC18"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708" w:type="dxa"/>
          </w:tcPr>
          <w:p w14:paraId="7FE147A8"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179" w:type="dxa"/>
          </w:tcPr>
          <w:p w14:paraId="0086EA4D"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656" w:type="dxa"/>
          </w:tcPr>
          <w:p w14:paraId="52D73F99"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851" w:type="dxa"/>
          </w:tcPr>
          <w:p w14:paraId="26AFB032"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tcPr>
          <w:p w14:paraId="3D07246A" w14:textId="77777777" w:rsidR="00DC1AB8" w:rsidRPr="00324F3B" w:rsidRDefault="00DC1AB8"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tc>
        <w:tc>
          <w:tcPr>
            <w:tcW w:w="1842" w:type="dxa"/>
          </w:tcPr>
          <w:p w14:paraId="560CBD77"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313" w:type="dxa"/>
          </w:tcPr>
          <w:p w14:paraId="41CD5898" w14:textId="77777777" w:rsidR="00DC1AB8" w:rsidRPr="00324F3B" w:rsidRDefault="00DC1AB8"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tc>
      </w:tr>
      <w:tr w:rsidR="00DC1AB8" w:rsidRPr="00324F3B" w14:paraId="31124D1E" w14:textId="77777777" w:rsidTr="008238DC">
        <w:trPr>
          <w:trHeight w:val="584"/>
          <w:jc w:val="center"/>
        </w:trPr>
        <w:tc>
          <w:tcPr>
            <w:tcW w:w="1401" w:type="dxa"/>
            <w:vAlign w:val="center"/>
          </w:tcPr>
          <w:p w14:paraId="2D6EE23E" w14:textId="77777777" w:rsidR="00DC1AB8" w:rsidRPr="00324F3B" w:rsidRDefault="008D123D" w:rsidP="00FA5B63">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b/>
                <w:color w:val="000000"/>
                <w:sz w:val="24"/>
                <w:szCs w:val="24"/>
              </w:rPr>
              <w:t>ГИА.00</w:t>
            </w:r>
          </w:p>
        </w:tc>
        <w:tc>
          <w:tcPr>
            <w:tcW w:w="2589" w:type="dxa"/>
            <w:vAlign w:val="center"/>
          </w:tcPr>
          <w:p w14:paraId="11EA3560"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b/>
                <w:color w:val="000000"/>
                <w:sz w:val="24"/>
                <w:szCs w:val="24"/>
              </w:rPr>
              <w:t>Государственная итоговая аттестация</w:t>
            </w:r>
          </w:p>
        </w:tc>
        <w:tc>
          <w:tcPr>
            <w:tcW w:w="750" w:type="dxa"/>
          </w:tcPr>
          <w:p w14:paraId="610E56F9"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216</w:t>
            </w:r>
          </w:p>
        </w:tc>
        <w:tc>
          <w:tcPr>
            <w:tcW w:w="858" w:type="dxa"/>
          </w:tcPr>
          <w:p w14:paraId="7E2B8A03"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216</w:t>
            </w:r>
          </w:p>
        </w:tc>
        <w:tc>
          <w:tcPr>
            <w:tcW w:w="708" w:type="dxa"/>
          </w:tcPr>
          <w:p w14:paraId="675A8315"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179" w:type="dxa"/>
          </w:tcPr>
          <w:p w14:paraId="1663AF59"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656" w:type="dxa"/>
          </w:tcPr>
          <w:p w14:paraId="094AA055"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851" w:type="dxa"/>
          </w:tcPr>
          <w:p w14:paraId="0EF59CCC" w14:textId="77777777" w:rsidR="00DC1AB8" w:rsidRPr="00324F3B" w:rsidRDefault="00DC1AB8" w:rsidP="003622C1">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c>
          <w:tcPr>
            <w:tcW w:w="1276" w:type="dxa"/>
          </w:tcPr>
          <w:p w14:paraId="7F8CEF42" w14:textId="77777777" w:rsidR="00DC1AB8" w:rsidRPr="00324F3B" w:rsidRDefault="00DC1AB8"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tc>
        <w:tc>
          <w:tcPr>
            <w:tcW w:w="1842" w:type="dxa"/>
          </w:tcPr>
          <w:p w14:paraId="5CC3BD2C" w14:textId="77777777" w:rsidR="00DC1AB8" w:rsidRPr="00324F3B" w:rsidRDefault="00DC1AB8"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tc>
        <w:tc>
          <w:tcPr>
            <w:tcW w:w="1313" w:type="dxa"/>
          </w:tcPr>
          <w:p w14:paraId="5C3D271C"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324F3B">
              <w:rPr>
                <w:rFonts w:ascii="Times New Roman" w:eastAsia="Times New Roman" w:hAnsi="Times New Roman" w:cs="Times New Roman"/>
                <w:sz w:val="24"/>
                <w:szCs w:val="24"/>
              </w:rPr>
              <w:t>3</w:t>
            </w:r>
          </w:p>
        </w:tc>
      </w:tr>
      <w:tr w:rsidR="00DC1AB8" w:rsidRPr="00324F3B" w14:paraId="7C805B30" w14:textId="77777777" w:rsidTr="008238DC">
        <w:trPr>
          <w:jc w:val="center"/>
        </w:trPr>
        <w:tc>
          <w:tcPr>
            <w:tcW w:w="3990" w:type="dxa"/>
            <w:gridSpan w:val="2"/>
          </w:tcPr>
          <w:p w14:paraId="2625399D" w14:textId="77777777" w:rsidR="00DC1AB8" w:rsidRPr="00324F3B" w:rsidRDefault="008D123D"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sidRPr="00324F3B">
              <w:rPr>
                <w:rFonts w:ascii="Times New Roman" w:eastAsia="Times New Roman" w:hAnsi="Times New Roman" w:cs="Times New Roman"/>
                <w:b/>
                <w:color w:val="000000"/>
                <w:sz w:val="24"/>
                <w:szCs w:val="24"/>
              </w:rPr>
              <w:t>Итого:</w:t>
            </w:r>
          </w:p>
        </w:tc>
        <w:tc>
          <w:tcPr>
            <w:tcW w:w="750" w:type="dxa"/>
          </w:tcPr>
          <w:p w14:paraId="7D1FFAF9" w14:textId="77777777" w:rsidR="00DC1AB8" w:rsidRPr="00324F3B" w:rsidRDefault="008D123D" w:rsidP="003622C1">
            <w:pPr>
              <w:pStyle w:val="20"/>
              <w:pBdr>
                <w:top w:val="nil"/>
                <w:left w:val="nil"/>
                <w:bottom w:val="nil"/>
                <w:right w:val="nil"/>
                <w:between w:val="nil"/>
              </w:pBdr>
              <w:ind w:left="0" w:hanging="2"/>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4464</w:t>
            </w:r>
          </w:p>
        </w:tc>
        <w:tc>
          <w:tcPr>
            <w:tcW w:w="858" w:type="dxa"/>
          </w:tcPr>
          <w:p w14:paraId="4EEC1279" w14:textId="77777777" w:rsidR="00DC1AB8" w:rsidRPr="00324F3B" w:rsidRDefault="000271B9"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189</w:t>
            </w:r>
            <w:r w:rsidR="008D123D" w:rsidRPr="00324F3B">
              <w:rPr>
                <w:rFonts w:ascii="Times New Roman" w:eastAsia="Times New Roman" w:hAnsi="Times New Roman" w:cs="Times New Roman"/>
                <w:b/>
                <w:sz w:val="24"/>
                <w:szCs w:val="24"/>
              </w:rPr>
              <w:t>4</w:t>
            </w:r>
          </w:p>
        </w:tc>
        <w:tc>
          <w:tcPr>
            <w:tcW w:w="708" w:type="dxa"/>
          </w:tcPr>
          <w:p w14:paraId="518D9B13"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96</w:t>
            </w:r>
          </w:p>
        </w:tc>
        <w:tc>
          <w:tcPr>
            <w:tcW w:w="1179" w:type="dxa"/>
          </w:tcPr>
          <w:p w14:paraId="4083100E"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sz w:val="24"/>
                <w:szCs w:val="24"/>
              </w:rPr>
            </w:pPr>
            <w:r w:rsidRPr="00324F3B">
              <w:rPr>
                <w:rFonts w:ascii="Times New Roman" w:eastAsia="Times New Roman" w:hAnsi="Times New Roman" w:cs="Times New Roman"/>
                <w:b/>
                <w:sz w:val="24"/>
                <w:szCs w:val="24"/>
              </w:rPr>
              <w:t>2336</w:t>
            </w:r>
          </w:p>
        </w:tc>
        <w:tc>
          <w:tcPr>
            <w:tcW w:w="1656" w:type="dxa"/>
          </w:tcPr>
          <w:p w14:paraId="7F0BAEFE" w14:textId="77777777" w:rsidR="00DC1AB8" w:rsidRPr="00324F3B" w:rsidRDefault="000271B9"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highlight w:val="yellow"/>
              </w:rPr>
            </w:pPr>
            <w:r w:rsidRPr="00324F3B">
              <w:rPr>
                <w:rFonts w:ascii="Times New Roman" w:eastAsia="Times New Roman" w:hAnsi="Times New Roman" w:cs="Times New Roman"/>
                <w:b/>
                <w:sz w:val="24"/>
                <w:szCs w:val="24"/>
              </w:rPr>
              <w:t>1210</w:t>
            </w:r>
          </w:p>
        </w:tc>
        <w:tc>
          <w:tcPr>
            <w:tcW w:w="851" w:type="dxa"/>
          </w:tcPr>
          <w:p w14:paraId="7E45322B"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40</w:t>
            </w:r>
          </w:p>
        </w:tc>
        <w:tc>
          <w:tcPr>
            <w:tcW w:w="1276" w:type="dxa"/>
          </w:tcPr>
          <w:p w14:paraId="3FA28B0A" w14:textId="77777777" w:rsidR="00DC1AB8" w:rsidRPr="00324F3B" w:rsidRDefault="008D123D" w:rsidP="003622C1">
            <w:pPr>
              <w:pStyle w:val="20"/>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468</w:t>
            </w:r>
          </w:p>
        </w:tc>
        <w:tc>
          <w:tcPr>
            <w:tcW w:w="1842" w:type="dxa"/>
          </w:tcPr>
          <w:p w14:paraId="59BCDC5E" w14:textId="77777777" w:rsidR="00DC1AB8" w:rsidRPr="00324F3B" w:rsidRDefault="008D123D" w:rsidP="003622C1">
            <w:pPr>
              <w:pStyle w:val="20"/>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r w:rsidRPr="00324F3B">
              <w:rPr>
                <w:rFonts w:ascii="Times New Roman" w:eastAsia="Times New Roman" w:hAnsi="Times New Roman" w:cs="Times New Roman"/>
                <w:b/>
                <w:sz w:val="24"/>
                <w:szCs w:val="24"/>
              </w:rPr>
              <w:t>74</w:t>
            </w:r>
          </w:p>
        </w:tc>
        <w:tc>
          <w:tcPr>
            <w:tcW w:w="1313" w:type="dxa"/>
          </w:tcPr>
          <w:p w14:paraId="3D5EE4E8" w14:textId="77777777" w:rsidR="00DC1AB8" w:rsidRPr="00324F3B" w:rsidRDefault="00DC1AB8" w:rsidP="003622C1">
            <w:pPr>
              <w:pStyle w:val="20"/>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tc>
      </w:tr>
    </w:tbl>
    <w:p w14:paraId="63374881" w14:textId="77777777" w:rsidR="00DC1AB8" w:rsidRPr="00547C50" w:rsidRDefault="008D123D">
      <w:pPr>
        <w:pStyle w:val="20"/>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4"/>
          <w:szCs w:val="24"/>
        </w:rPr>
      </w:pPr>
      <w:r>
        <w:br w:type="page"/>
      </w:r>
      <w:r w:rsidRPr="00547C50">
        <w:rPr>
          <w:rFonts w:ascii="Times New Roman" w:eastAsia="Times New Roman" w:hAnsi="Times New Roman" w:cs="Times New Roman"/>
          <w:b/>
          <w:color w:val="000000"/>
          <w:sz w:val="24"/>
          <w:szCs w:val="24"/>
        </w:rPr>
        <w:lastRenderedPageBreak/>
        <w:t>5.2. Примерный календарный учебный график</w:t>
      </w:r>
    </w:p>
    <w:p w14:paraId="5AE577AB" w14:textId="77777777" w:rsidR="00DC1AB8" w:rsidRPr="00547C50" w:rsidRDefault="00DC1AB8">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p>
    <w:p w14:paraId="302CD029" w14:textId="77777777" w:rsidR="00DC1AB8" w:rsidRPr="00547C50" w:rsidRDefault="008D123D">
      <w:pPr>
        <w:pStyle w:val="20"/>
        <w:pBdr>
          <w:top w:val="nil"/>
          <w:left w:val="nil"/>
          <w:bottom w:val="nil"/>
          <w:right w:val="nil"/>
          <w:between w:val="nil"/>
        </w:pBdr>
        <w:spacing w:line="276" w:lineRule="auto"/>
        <w:ind w:firstLine="709"/>
        <w:rPr>
          <w:rFonts w:ascii="Times New Roman" w:eastAsia="Times New Roman" w:hAnsi="Times New Roman" w:cs="Times New Roman"/>
          <w:b/>
          <w:i/>
          <w:color w:val="7F7F7F" w:themeColor="text1" w:themeTint="80"/>
          <w:sz w:val="24"/>
          <w:szCs w:val="24"/>
          <w:u w:val="single"/>
        </w:rPr>
      </w:pPr>
      <w:r w:rsidRPr="00547C50">
        <w:rPr>
          <w:rFonts w:ascii="Times New Roman" w:eastAsia="Times New Roman" w:hAnsi="Times New Roman" w:cs="Times New Roman"/>
          <w:b/>
          <w:i/>
          <w:sz w:val="24"/>
          <w:szCs w:val="24"/>
          <w:u w:val="single"/>
        </w:rPr>
        <w:t>5.2.1. По программе подготовки специалистов среднего звен</w:t>
      </w:r>
      <w:r w:rsidRPr="00547C50">
        <w:rPr>
          <w:rFonts w:ascii="Times New Roman" w:eastAsia="Times New Roman" w:hAnsi="Times New Roman" w:cs="Times New Roman"/>
          <w:b/>
          <w:i/>
          <w:color w:val="FF0000"/>
          <w:sz w:val="24"/>
          <w:szCs w:val="24"/>
          <w:u w:val="single"/>
        </w:rPr>
        <w:t>а</w:t>
      </w:r>
    </w:p>
    <w:tbl>
      <w:tblPr>
        <w:tblW w:w="15452" w:type="dxa"/>
        <w:tblInd w:w="-1026" w:type="dxa"/>
        <w:tblLayout w:type="fixed"/>
        <w:tblLook w:val="04A0" w:firstRow="1" w:lastRow="0" w:firstColumn="1" w:lastColumn="0" w:noHBand="0" w:noVBand="1"/>
      </w:tblPr>
      <w:tblGrid>
        <w:gridCol w:w="1133"/>
        <w:gridCol w:w="2268"/>
        <w:gridCol w:w="293"/>
        <w:gridCol w:w="284"/>
        <w:gridCol w:w="250"/>
        <w:gridCol w:w="236"/>
        <w:gridCol w:w="236"/>
        <w:gridCol w:w="270"/>
        <w:gridCol w:w="284"/>
        <w:gridCol w:w="236"/>
        <w:gridCol w:w="236"/>
        <w:gridCol w:w="236"/>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75"/>
        <w:gridCol w:w="9"/>
        <w:gridCol w:w="236"/>
        <w:gridCol w:w="236"/>
        <w:gridCol w:w="237"/>
        <w:gridCol w:w="286"/>
        <w:gridCol w:w="283"/>
        <w:gridCol w:w="281"/>
        <w:gridCol w:w="236"/>
        <w:gridCol w:w="236"/>
        <w:gridCol w:w="237"/>
        <w:gridCol w:w="237"/>
        <w:gridCol w:w="236"/>
        <w:gridCol w:w="237"/>
        <w:gridCol w:w="558"/>
      </w:tblGrid>
      <w:tr w:rsidR="0087577B" w:rsidRPr="00863714" w14:paraId="4439C06A" w14:textId="77777777" w:rsidTr="00CA2B30">
        <w:trPr>
          <w:trHeight w:val="300"/>
        </w:trPr>
        <w:tc>
          <w:tcPr>
            <w:tcW w:w="1133" w:type="dxa"/>
            <w:tcBorders>
              <w:top w:val="nil"/>
              <w:left w:val="nil"/>
              <w:bottom w:val="nil"/>
              <w:right w:val="nil"/>
            </w:tcBorders>
            <w:shd w:val="clear" w:color="auto" w:fill="auto"/>
            <w:noWrap/>
            <w:vAlign w:val="bottom"/>
            <w:hideMark/>
          </w:tcPr>
          <w:p w14:paraId="423A8418" w14:textId="77777777" w:rsidR="0087577B" w:rsidRPr="00863714" w:rsidRDefault="0087577B" w:rsidP="009D4AA3">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b/>
                <w:bCs/>
                <w:color w:val="000000"/>
                <w:position w:val="0"/>
              </w:rPr>
            </w:pPr>
            <w:r w:rsidRPr="00863714">
              <w:rPr>
                <w:rFonts w:ascii="Times New Roman" w:eastAsia="Times New Roman" w:hAnsi="Times New Roman" w:cs="Times New Roman"/>
                <w:b/>
                <w:bCs/>
                <w:color w:val="000000"/>
                <w:position w:val="0"/>
              </w:rPr>
              <w:t>1 курс</w:t>
            </w:r>
          </w:p>
        </w:tc>
        <w:tc>
          <w:tcPr>
            <w:tcW w:w="2268" w:type="dxa"/>
            <w:tcBorders>
              <w:top w:val="nil"/>
              <w:left w:val="nil"/>
              <w:bottom w:val="single" w:sz="4" w:space="0" w:color="auto"/>
              <w:right w:val="nil"/>
            </w:tcBorders>
            <w:shd w:val="clear" w:color="auto" w:fill="auto"/>
            <w:noWrap/>
            <w:vAlign w:val="bottom"/>
            <w:hideMark/>
          </w:tcPr>
          <w:p w14:paraId="59EA6655"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93" w:type="dxa"/>
            <w:tcBorders>
              <w:top w:val="nil"/>
              <w:left w:val="nil"/>
              <w:bottom w:val="single" w:sz="4" w:space="0" w:color="auto"/>
              <w:right w:val="nil"/>
            </w:tcBorders>
            <w:shd w:val="clear" w:color="auto" w:fill="auto"/>
            <w:noWrap/>
            <w:vAlign w:val="bottom"/>
            <w:hideMark/>
          </w:tcPr>
          <w:p w14:paraId="1064AE03"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single" w:sz="4" w:space="0" w:color="auto"/>
              <w:right w:val="nil"/>
            </w:tcBorders>
            <w:shd w:val="clear" w:color="auto" w:fill="auto"/>
            <w:noWrap/>
            <w:vAlign w:val="bottom"/>
            <w:hideMark/>
          </w:tcPr>
          <w:p w14:paraId="0174687C"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50" w:type="dxa"/>
            <w:tcBorders>
              <w:top w:val="nil"/>
              <w:left w:val="nil"/>
              <w:bottom w:val="single" w:sz="4" w:space="0" w:color="auto"/>
              <w:right w:val="nil"/>
            </w:tcBorders>
            <w:shd w:val="clear" w:color="auto" w:fill="auto"/>
            <w:noWrap/>
            <w:vAlign w:val="bottom"/>
            <w:hideMark/>
          </w:tcPr>
          <w:p w14:paraId="69D903C8"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single" w:sz="4" w:space="0" w:color="auto"/>
              <w:right w:val="nil"/>
            </w:tcBorders>
            <w:shd w:val="clear" w:color="auto" w:fill="auto"/>
            <w:noWrap/>
            <w:vAlign w:val="bottom"/>
            <w:hideMark/>
          </w:tcPr>
          <w:p w14:paraId="45730C57"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69AD2E22"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70" w:type="dxa"/>
            <w:tcBorders>
              <w:top w:val="nil"/>
              <w:left w:val="nil"/>
              <w:bottom w:val="nil"/>
              <w:right w:val="nil"/>
            </w:tcBorders>
            <w:shd w:val="clear" w:color="auto" w:fill="auto"/>
            <w:noWrap/>
            <w:vAlign w:val="bottom"/>
            <w:hideMark/>
          </w:tcPr>
          <w:p w14:paraId="33CFC7F6"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4536FAA3"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693A29FC"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7769A287"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2A8D0A28"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7FCB76C5"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3B986664"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609CE9DC"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7EC48D76"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5573E153"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599817ED"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3ADAB2B8"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73070B97"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70549C62"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7900579B"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1D2DC6D4"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00316DB0"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0349B509"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3DB2C14F"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0DAECDE8"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061DE526"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43EC8832"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6431B224"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618BEFF5"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508184E3"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gridSpan w:val="2"/>
            <w:tcBorders>
              <w:top w:val="nil"/>
              <w:left w:val="nil"/>
              <w:bottom w:val="single" w:sz="4" w:space="0" w:color="auto"/>
              <w:right w:val="nil"/>
            </w:tcBorders>
            <w:shd w:val="clear" w:color="auto" w:fill="auto"/>
            <w:noWrap/>
            <w:vAlign w:val="bottom"/>
            <w:hideMark/>
          </w:tcPr>
          <w:p w14:paraId="13D3CE1C"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single" w:sz="4" w:space="0" w:color="auto"/>
              <w:right w:val="nil"/>
            </w:tcBorders>
            <w:shd w:val="clear" w:color="auto" w:fill="auto"/>
            <w:noWrap/>
            <w:vAlign w:val="bottom"/>
            <w:hideMark/>
          </w:tcPr>
          <w:p w14:paraId="3F96D340"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single" w:sz="4" w:space="0" w:color="auto"/>
              <w:right w:val="nil"/>
            </w:tcBorders>
            <w:shd w:val="clear" w:color="auto" w:fill="auto"/>
            <w:noWrap/>
            <w:vAlign w:val="bottom"/>
            <w:hideMark/>
          </w:tcPr>
          <w:p w14:paraId="1833183E"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7" w:type="dxa"/>
            <w:tcBorders>
              <w:top w:val="nil"/>
              <w:left w:val="nil"/>
              <w:bottom w:val="single" w:sz="4" w:space="0" w:color="auto"/>
              <w:right w:val="nil"/>
            </w:tcBorders>
            <w:shd w:val="clear" w:color="auto" w:fill="auto"/>
            <w:noWrap/>
            <w:vAlign w:val="bottom"/>
            <w:hideMark/>
          </w:tcPr>
          <w:p w14:paraId="7B35BBC4"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6" w:type="dxa"/>
            <w:tcBorders>
              <w:top w:val="nil"/>
              <w:left w:val="nil"/>
              <w:bottom w:val="single" w:sz="4" w:space="0" w:color="auto"/>
              <w:right w:val="nil"/>
            </w:tcBorders>
            <w:shd w:val="clear" w:color="auto" w:fill="auto"/>
            <w:noWrap/>
            <w:vAlign w:val="bottom"/>
            <w:hideMark/>
          </w:tcPr>
          <w:p w14:paraId="577145B6"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single" w:sz="4" w:space="0" w:color="auto"/>
              <w:right w:val="nil"/>
            </w:tcBorders>
            <w:shd w:val="clear" w:color="auto" w:fill="auto"/>
            <w:noWrap/>
            <w:vAlign w:val="bottom"/>
            <w:hideMark/>
          </w:tcPr>
          <w:p w14:paraId="2F8C4C88"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1" w:type="dxa"/>
            <w:tcBorders>
              <w:top w:val="nil"/>
              <w:left w:val="nil"/>
              <w:bottom w:val="single" w:sz="4" w:space="0" w:color="auto"/>
              <w:right w:val="nil"/>
            </w:tcBorders>
            <w:shd w:val="clear" w:color="auto" w:fill="auto"/>
            <w:noWrap/>
            <w:vAlign w:val="bottom"/>
            <w:hideMark/>
          </w:tcPr>
          <w:p w14:paraId="3460C916"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single" w:sz="4" w:space="0" w:color="auto"/>
              <w:right w:val="nil"/>
            </w:tcBorders>
            <w:shd w:val="clear" w:color="auto" w:fill="auto"/>
            <w:noWrap/>
            <w:vAlign w:val="bottom"/>
            <w:hideMark/>
          </w:tcPr>
          <w:p w14:paraId="000F1601"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single" w:sz="4" w:space="0" w:color="auto"/>
              <w:right w:val="nil"/>
            </w:tcBorders>
            <w:shd w:val="clear" w:color="auto" w:fill="auto"/>
            <w:noWrap/>
            <w:vAlign w:val="bottom"/>
            <w:hideMark/>
          </w:tcPr>
          <w:p w14:paraId="5DCBE300"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7" w:type="dxa"/>
            <w:tcBorders>
              <w:top w:val="nil"/>
              <w:left w:val="nil"/>
              <w:bottom w:val="single" w:sz="4" w:space="0" w:color="auto"/>
              <w:right w:val="nil"/>
            </w:tcBorders>
            <w:shd w:val="clear" w:color="auto" w:fill="auto"/>
            <w:noWrap/>
            <w:vAlign w:val="bottom"/>
            <w:hideMark/>
          </w:tcPr>
          <w:p w14:paraId="71D07182"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7" w:type="dxa"/>
            <w:tcBorders>
              <w:top w:val="nil"/>
              <w:left w:val="nil"/>
              <w:bottom w:val="nil"/>
              <w:right w:val="nil"/>
            </w:tcBorders>
            <w:shd w:val="clear" w:color="auto" w:fill="auto"/>
            <w:noWrap/>
            <w:vAlign w:val="bottom"/>
            <w:hideMark/>
          </w:tcPr>
          <w:p w14:paraId="649F6F07"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53734179"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7" w:type="dxa"/>
            <w:tcBorders>
              <w:top w:val="nil"/>
              <w:left w:val="nil"/>
              <w:bottom w:val="nil"/>
              <w:right w:val="nil"/>
            </w:tcBorders>
            <w:shd w:val="clear" w:color="auto" w:fill="auto"/>
            <w:noWrap/>
            <w:vAlign w:val="bottom"/>
            <w:hideMark/>
          </w:tcPr>
          <w:p w14:paraId="07A3A84F"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558" w:type="dxa"/>
            <w:tcBorders>
              <w:top w:val="nil"/>
              <w:left w:val="nil"/>
              <w:bottom w:val="nil"/>
              <w:right w:val="nil"/>
            </w:tcBorders>
            <w:shd w:val="clear" w:color="auto" w:fill="auto"/>
            <w:noWrap/>
            <w:vAlign w:val="bottom"/>
            <w:hideMark/>
          </w:tcPr>
          <w:p w14:paraId="2C7CA103"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r>
      <w:tr w:rsidR="0087577B" w:rsidRPr="009D4AA3" w14:paraId="2E891776" w14:textId="77777777" w:rsidTr="00CA2B30">
        <w:trPr>
          <w:trHeight w:val="45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7697718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2268" w:type="dxa"/>
            <w:vMerge w:val="restart"/>
            <w:tcBorders>
              <w:top w:val="single" w:sz="4" w:space="0" w:color="auto"/>
              <w:left w:val="nil"/>
              <w:bottom w:val="single" w:sz="4" w:space="0" w:color="auto"/>
              <w:right w:val="single" w:sz="4" w:space="0" w:color="auto"/>
            </w:tcBorders>
            <w:shd w:val="clear" w:color="auto" w:fill="auto"/>
            <w:vAlign w:val="center"/>
            <w:hideMark/>
          </w:tcPr>
          <w:p w14:paraId="2AEC46A1" w14:textId="77777777" w:rsidR="0087577B" w:rsidRPr="009D4AA3" w:rsidRDefault="0087577B" w:rsidP="0087577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xml:space="preserve">Компоненты </w:t>
            </w:r>
          </w:p>
          <w:p w14:paraId="455E53A6" w14:textId="77777777" w:rsidR="0087577B" w:rsidRPr="009D4AA3" w:rsidRDefault="0087577B" w:rsidP="0087577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программы</w:t>
            </w:r>
          </w:p>
          <w:p w14:paraId="4EBBD3E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p w14:paraId="16BC510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p w14:paraId="517C6D4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p w14:paraId="2D79156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p w14:paraId="1938189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p w14:paraId="18144DD2" w14:textId="77777777" w:rsidR="0087577B" w:rsidRPr="009D4AA3" w:rsidRDefault="0087577B" w:rsidP="009D4AA3">
            <w:pPr>
              <w:spacing w:after="0" w:line="240" w:lineRule="auto"/>
              <w:ind w:left="0" w:hanging="2"/>
              <w:rPr>
                <w:rFonts w:ascii="Times New Roman" w:eastAsia="Times New Roman" w:hAnsi="Times New Roman" w:cs="Times New Roman"/>
                <w:b/>
                <w:bCs/>
                <w:color w:val="000000"/>
                <w:position w:val="0"/>
                <w:sz w:val="16"/>
                <w:szCs w:val="16"/>
              </w:rPr>
            </w:pPr>
            <w:r w:rsidRPr="009D4AA3">
              <w:rPr>
                <w:rFonts w:eastAsia="Times New Roman" w:cs="Times New Roman"/>
                <w:color w:val="000000"/>
                <w:position w:val="0"/>
              </w:rPr>
              <w:t> </w:t>
            </w:r>
          </w:p>
        </w:tc>
        <w:tc>
          <w:tcPr>
            <w:tcW w:w="1063" w:type="dxa"/>
            <w:gridSpan w:val="4"/>
            <w:vMerge w:val="restart"/>
            <w:tcBorders>
              <w:top w:val="single" w:sz="4" w:space="0" w:color="auto"/>
              <w:left w:val="nil"/>
              <w:bottom w:val="single" w:sz="4" w:space="0" w:color="auto"/>
              <w:right w:val="single" w:sz="4" w:space="0" w:color="auto"/>
            </w:tcBorders>
            <w:vAlign w:val="center"/>
            <w:hideMark/>
          </w:tcPr>
          <w:p w14:paraId="5DFA3985" w14:textId="77777777" w:rsidR="0087577B" w:rsidRDefault="0087577B" w:rsidP="00CA2B30">
            <w:pPr>
              <w:ind w:left="0" w:hanging="2"/>
              <w:jc w:val="center"/>
              <w:rPr>
                <w:color w:val="000000"/>
                <w:sz w:val="16"/>
                <w:szCs w:val="16"/>
              </w:rPr>
            </w:pPr>
            <w:r>
              <w:rPr>
                <w:color w:val="000000"/>
                <w:sz w:val="16"/>
                <w:szCs w:val="16"/>
              </w:rPr>
              <w:t>Сентябрь</w:t>
            </w:r>
          </w:p>
        </w:tc>
        <w:tc>
          <w:tcPr>
            <w:tcW w:w="236" w:type="dxa"/>
            <w:vMerge w:val="restart"/>
            <w:tcBorders>
              <w:top w:val="single" w:sz="4" w:space="0" w:color="auto"/>
              <w:left w:val="single" w:sz="4" w:space="0" w:color="auto"/>
              <w:bottom w:val="single" w:sz="4" w:space="0" w:color="auto"/>
              <w:right w:val="single" w:sz="4" w:space="0" w:color="auto"/>
            </w:tcBorders>
            <w:vAlign w:val="center"/>
            <w:hideMark/>
          </w:tcPr>
          <w:p w14:paraId="637D810D" w14:textId="77777777" w:rsidR="0087577B" w:rsidRDefault="0087577B" w:rsidP="0087577B">
            <w:pPr>
              <w:ind w:left="0" w:hanging="2"/>
              <w:rPr>
                <w:color w:val="000000"/>
                <w:sz w:val="16"/>
                <w:szCs w:val="16"/>
              </w:rPr>
            </w:pPr>
            <w:r>
              <w:rPr>
                <w:color w:val="000000"/>
                <w:sz w:val="16"/>
                <w:szCs w:val="16"/>
              </w:rPr>
              <w:t>ПН</w:t>
            </w:r>
          </w:p>
        </w:tc>
        <w:tc>
          <w:tcPr>
            <w:tcW w:w="79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0CCB27A" w14:textId="77777777" w:rsidR="0087577B" w:rsidRDefault="0087577B" w:rsidP="0087577B">
            <w:pPr>
              <w:ind w:left="0" w:hanging="2"/>
              <w:jc w:val="center"/>
              <w:rPr>
                <w:color w:val="000000"/>
                <w:sz w:val="16"/>
                <w:szCs w:val="16"/>
              </w:rPr>
            </w:pPr>
            <w:r>
              <w:rPr>
                <w:color w:val="000000"/>
                <w:sz w:val="16"/>
                <w:szCs w:val="16"/>
              </w:rPr>
              <w:t>Октябрь</w:t>
            </w:r>
          </w:p>
        </w:tc>
        <w:tc>
          <w:tcPr>
            <w:tcW w:w="236" w:type="dxa"/>
            <w:vMerge w:val="restart"/>
            <w:tcBorders>
              <w:top w:val="single" w:sz="4" w:space="0" w:color="auto"/>
              <w:left w:val="single" w:sz="4" w:space="0" w:color="auto"/>
              <w:bottom w:val="single" w:sz="4" w:space="0" w:color="auto"/>
              <w:right w:val="single" w:sz="4" w:space="0" w:color="auto"/>
            </w:tcBorders>
            <w:vAlign w:val="center"/>
            <w:hideMark/>
          </w:tcPr>
          <w:p w14:paraId="27E7DB99" w14:textId="77777777" w:rsidR="0087577B" w:rsidRDefault="0087577B" w:rsidP="0087577B">
            <w:pPr>
              <w:ind w:left="0" w:hanging="2"/>
              <w:jc w:val="center"/>
              <w:rPr>
                <w:color w:val="000000"/>
                <w:sz w:val="16"/>
                <w:szCs w:val="16"/>
              </w:rPr>
            </w:pPr>
            <w:r>
              <w:rPr>
                <w:color w:val="000000"/>
                <w:sz w:val="16"/>
                <w:szCs w:val="16"/>
              </w:rPr>
              <w:t>ПН</w:t>
            </w:r>
          </w:p>
        </w:tc>
        <w:tc>
          <w:tcPr>
            <w:tcW w:w="80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4E037EE" w14:textId="77777777" w:rsidR="0087577B" w:rsidRDefault="0087577B" w:rsidP="0087577B">
            <w:pPr>
              <w:ind w:left="0" w:hanging="2"/>
              <w:jc w:val="center"/>
              <w:rPr>
                <w:color w:val="000000"/>
                <w:sz w:val="16"/>
                <w:szCs w:val="16"/>
              </w:rPr>
            </w:pPr>
            <w:r>
              <w:rPr>
                <w:color w:val="000000"/>
                <w:sz w:val="16"/>
                <w:szCs w:val="16"/>
              </w:rPr>
              <w:t>Ноябрь</w:t>
            </w:r>
          </w:p>
        </w:tc>
        <w:tc>
          <w:tcPr>
            <w:tcW w:w="284" w:type="dxa"/>
            <w:vMerge w:val="restart"/>
            <w:tcBorders>
              <w:top w:val="single" w:sz="4" w:space="0" w:color="auto"/>
              <w:left w:val="single" w:sz="4" w:space="0" w:color="auto"/>
              <w:bottom w:val="single" w:sz="4" w:space="0" w:color="auto"/>
              <w:right w:val="single" w:sz="4" w:space="0" w:color="auto"/>
            </w:tcBorders>
            <w:vAlign w:val="center"/>
            <w:hideMark/>
          </w:tcPr>
          <w:p w14:paraId="28CE538B" w14:textId="77777777" w:rsidR="0087577B" w:rsidRDefault="0087577B" w:rsidP="0087577B">
            <w:pPr>
              <w:ind w:left="0" w:hanging="2"/>
              <w:jc w:val="center"/>
              <w:rPr>
                <w:color w:val="000000"/>
                <w:sz w:val="16"/>
                <w:szCs w:val="16"/>
              </w:rPr>
            </w:pPr>
            <w:r>
              <w:rPr>
                <w:color w:val="000000"/>
                <w:sz w:val="16"/>
                <w:szCs w:val="16"/>
              </w:rPr>
              <w:t>ПН</w:t>
            </w:r>
          </w:p>
        </w:tc>
        <w:tc>
          <w:tcPr>
            <w:tcW w:w="1134"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E67CA2D" w14:textId="77777777" w:rsidR="0087577B" w:rsidRDefault="0087577B" w:rsidP="0087577B">
            <w:pPr>
              <w:ind w:left="0" w:hanging="2"/>
              <w:jc w:val="center"/>
              <w:rPr>
                <w:color w:val="000000"/>
                <w:sz w:val="16"/>
                <w:szCs w:val="16"/>
              </w:rPr>
            </w:pPr>
            <w:r>
              <w:rPr>
                <w:color w:val="000000"/>
                <w:sz w:val="16"/>
                <w:szCs w:val="16"/>
              </w:rPr>
              <w:t>Декабрь</w:t>
            </w:r>
          </w:p>
        </w:tc>
        <w:tc>
          <w:tcPr>
            <w:tcW w:w="283" w:type="dxa"/>
            <w:vMerge w:val="restart"/>
            <w:tcBorders>
              <w:top w:val="single" w:sz="4" w:space="0" w:color="auto"/>
              <w:left w:val="single" w:sz="4" w:space="0" w:color="auto"/>
              <w:bottom w:val="single" w:sz="4" w:space="0" w:color="auto"/>
              <w:right w:val="single" w:sz="4" w:space="0" w:color="auto"/>
            </w:tcBorders>
            <w:vAlign w:val="center"/>
            <w:hideMark/>
          </w:tcPr>
          <w:p w14:paraId="3EC3C92F" w14:textId="77777777" w:rsidR="0087577B" w:rsidRDefault="0087577B" w:rsidP="0087577B">
            <w:pPr>
              <w:ind w:left="0" w:hanging="2"/>
              <w:jc w:val="center"/>
              <w:rPr>
                <w:color w:val="000000"/>
                <w:sz w:val="16"/>
                <w:szCs w:val="16"/>
              </w:rPr>
            </w:pPr>
            <w:r>
              <w:rPr>
                <w:color w:val="000000"/>
                <w:sz w:val="16"/>
                <w:szCs w:val="16"/>
              </w:rPr>
              <w:t>ПН</w:t>
            </w:r>
          </w:p>
        </w:tc>
        <w:tc>
          <w:tcPr>
            <w:tcW w:w="8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809E9AF" w14:textId="77777777" w:rsidR="0087577B" w:rsidRDefault="0087577B" w:rsidP="0087577B">
            <w:pPr>
              <w:ind w:left="0" w:hanging="2"/>
              <w:jc w:val="center"/>
              <w:rPr>
                <w:color w:val="000000"/>
                <w:sz w:val="16"/>
                <w:szCs w:val="16"/>
              </w:rPr>
            </w:pPr>
            <w:r>
              <w:rPr>
                <w:color w:val="000000"/>
                <w:sz w:val="16"/>
                <w:szCs w:val="16"/>
              </w:rPr>
              <w:t>Январь</w:t>
            </w:r>
          </w:p>
        </w:tc>
        <w:tc>
          <w:tcPr>
            <w:tcW w:w="283" w:type="dxa"/>
            <w:vMerge w:val="restart"/>
            <w:tcBorders>
              <w:top w:val="single" w:sz="4" w:space="0" w:color="auto"/>
              <w:left w:val="single" w:sz="4" w:space="0" w:color="auto"/>
              <w:bottom w:val="single" w:sz="4" w:space="0" w:color="auto"/>
              <w:right w:val="single" w:sz="4" w:space="0" w:color="auto"/>
            </w:tcBorders>
            <w:vAlign w:val="center"/>
            <w:hideMark/>
          </w:tcPr>
          <w:p w14:paraId="2F56E812" w14:textId="77777777" w:rsidR="0087577B" w:rsidRDefault="0087577B" w:rsidP="0087577B">
            <w:pPr>
              <w:ind w:left="0" w:hanging="2"/>
              <w:jc w:val="center"/>
              <w:rPr>
                <w:color w:val="000000"/>
                <w:sz w:val="16"/>
                <w:szCs w:val="16"/>
              </w:rPr>
            </w:pPr>
            <w:r>
              <w:rPr>
                <w:color w:val="000000"/>
                <w:sz w:val="16"/>
                <w:szCs w:val="16"/>
              </w:rPr>
              <w:t>ПН</w:t>
            </w:r>
          </w:p>
        </w:tc>
        <w:tc>
          <w:tcPr>
            <w:tcW w:w="8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411BA01" w14:textId="77777777" w:rsidR="0087577B" w:rsidRDefault="0087577B" w:rsidP="0087577B">
            <w:pPr>
              <w:ind w:left="0" w:hanging="2"/>
              <w:jc w:val="center"/>
              <w:rPr>
                <w:color w:val="000000"/>
                <w:sz w:val="16"/>
                <w:szCs w:val="16"/>
              </w:rPr>
            </w:pPr>
            <w:r>
              <w:rPr>
                <w:color w:val="000000"/>
                <w:sz w:val="16"/>
                <w:szCs w:val="16"/>
              </w:rPr>
              <w:t>Февраль</w:t>
            </w:r>
          </w:p>
        </w:tc>
        <w:tc>
          <w:tcPr>
            <w:tcW w:w="283" w:type="dxa"/>
            <w:vMerge w:val="restart"/>
            <w:tcBorders>
              <w:top w:val="single" w:sz="4" w:space="0" w:color="auto"/>
              <w:left w:val="single" w:sz="4" w:space="0" w:color="auto"/>
              <w:bottom w:val="single" w:sz="4" w:space="0" w:color="auto"/>
              <w:right w:val="single" w:sz="4" w:space="0" w:color="auto"/>
            </w:tcBorders>
            <w:vAlign w:val="center"/>
            <w:hideMark/>
          </w:tcPr>
          <w:p w14:paraId="27198C6F" w14:textId="77777777" w:rsidR="0087577B" w:rsidRDefault="0087577B" w:rsidP="0087577B">
            <w:pPr>
              <w:ind w:left="0" w:hanging="2"/>
              <w:rPr>
                <w:color w:val="000000"/>
                <w:sz w:val="16"/>
                <w:szCs w:val="16"/>
              </w:rPr>
            </w:pPr>
            <w:r>
              <w:rPr>
                <w:color w:val="000000"/>
                <w:sz w:val="16"/>
                <w:szCs w:val="16"/>
              </w:rPr>
              <w:t>ПН</w:t>
            </w:r>
          </w:p>
        </w:tc>
        <w:tc>
          <w:tcPr>
            <w:tcW w:w="1134"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A2D5086" w14:textId="77777777" w:rsidR="0087577B" w:rsidRDefault="0087577B" w:rsidP="0087577B">
            <w:pPr>
              <w:ind w:left="0" w:hanging="2"/>
              <w:jc w:val="center"/>
              <w:rPr>
                <w:color w:val="000000"/>
                <w:sz w:val="16"/>
                <w:szCs w:val="16"/>
              </w:rPr>
            </w:pPr>
            <w:r>
              <w:rPr>
                <w:color w:val="000000"/>
                <w:sz w:val="16"/>
                <w:szCs w:val="16"/>
              </w:rPr>
              <w:t>Март</w:t>
            </w:r>
          </w:p>
        </w:tc>
        <w:tc>
          <w:tcPr>
            <w:tcW w:w="284" w:type="dxa"/>
            <w:gridSpan w:val="2"/>
            <w:tcBorders>
              <w:top w:val="single" w:sz="4" w:space="0" w:color="auto"/>
              <w:left w:val="nil"/>
              <w:bottom w:val="single" w:sz="4" w:space="0" w:color="auto"/>
              <w:right w:val="single" w:sz="4" w:space="0" w:color="auto"/>
            </w:tcBorders>
            <w:shd w:val="clear" w:color="auto" w:fill="auto"/>
            <w:vAlign w:val="center"/>
            <w:hideMark/>
          </w:tcPr>
          <w:p w14:paraId="5776E21F" w14:textId="77777777" w:rsidR="0087577B" w:rsidRDefault="0087577B" w:rsidP="0087577B">
            <w:pPr>
              <w:ind w:left="0" w:hanging="2"/>
              <w:jc w:val="center"/>
              <w:rPr>
                <w:color w:val="000000"/>
                <w:sz w:val="16"/>
                <w:szCs w:val="16"/>
              </w:rPr>
            </w:pPr>
            <w:r>
              <w:rPr>
                <w:color w:val="000000"/>
                <w:sz w:val="16"/>
                <w:szCs w:val="16"/>
              </w:rPr>
              <w:t> </w:t>
            </w:r>
          </w:p>
        </w:tc>
        <w:tc>
          <w:tcPr>
            <w:tcW w:w="709" w:type="dxa"/>
            <w:gridSpan w:val="3"/>
            <w:vMerge w:val="restart"/>
            <w:tcBorders>
              <w:top w:val="single" w:sz="4" w:space="0" w:color="auto"/>
              <w:left w:val="nil"/>
              <w:bottom w:val="single" w:sz="4" w:space="0" w:color="auto"/>
              <w:right w:val="single" w:sz="4" w:space="0" w:color="auto"/>
            </w:tcBorders>
            <w:vAlign w:val="center"/>
            <w:hideMark/>
          </w:tcPr>
          <w:p w14:paraId="06CD9702" w14:textId="77777777" w:rsidR="0087577B" w:rsidRDefault="0087577B" w:rsidP="0087577B">
            <w:pPr>
              <w:ind w:left="0" w:hanging="2"/>
              <w:jc w:val="center"/>
              <w:rPr>
                <w:color w:val="000000"/>
                <w:sz w:val="16"/>
                <w:szCs w:val="16"/>
              </w:rPr>
            </w:pPr>
            <w:r>
              <w:rPr>
                <w:color w:val="000000"/>
                <w:sz w:val="16"/>
                <w:szCs w:val="16"/>
              </w:rPr>
              <w:t>Апрель</w:t>
            </w:r>
          </w:p>
        </w:tc>
        <w:tc>
          <w:tcPr>
            <w:tcW w:w="286" w:type="dxa"/>
            <w:tcBorders>
              <w:top w:val="single" w:sz="4" w:space="0" w:color="auto"/>
              <w:left w:val="nil"/>
              <w:bottom w:val="single" w:sz="4" w:space="0" w:color="auto"/>
              <w:right w:val="single" w:sz="4" w:space="0" w:color="auto"/>
            </w:tcBorders>
            <w:shd w:val="clear" w:color="auto" w:fill="auto"/>
            <w:vAlign w:val="center"/>
            <w:hideMark/>
          </w:tcPr>
          <w:p w14:paraId="1826CFBE" w14:textId="77777777" w:rsidR="0087577B" w:rsidRDefault="0087577B" w:rsidP="0087577B">
            <w:pPr>
              <w:ind w:left="0" w:hanging="2"/>
              <w:jc w:val="center"/>
              <w:rPr>
                <w:color w:val="000000"/>
                <w:sz w:val="16"/>
                <w:szCs w:val="16"/>
              </w:rPr>
            </w:pPr>
            <w:r>
              <w:rPr>
                <w:color w:val="000000"/>
                <w:sz w:val="16"/>
                <w:szCs w:val="16"/>
              </w:rPr>
              <w:t> </w:t>
            </w:r>
          </w:p>
        </w:tc>
        <w:tc>
          <w:tcPr>
            <w:tcW w:w="1036" w:type="dxa"/>
            <w:gridSpan w:val="4"/>
            <w:vMerge w:val="restart"/>
            <w:tcBorders>
              <w:top w:val="single" w:sz="4" w:space="0" w:color="auto"/>
              <w:left w:val="nil"/>
              <w:bottom w:val="single" w:sz="4" w:space="0" w:color="auto"/>
              <w:right w:val="single" w:sz="4" w:space="0" w:color="auto"/>
            </w:tcBorders>
            <w:vAlign w:val="center"/>
            <w:hideMark/>
          </w:tcPr>
          <w:p w14:paraId="23FC5F5A" w14:textId="77777777" w:rsidR="0087577B" w:rsidRDefault="0087577B" w:rsidP="0087577B">
            <w:pPr>
              <w:ind w:left="0" w:hanging="2"/>
              <w:jc w:val="center"/>
              <w:rPr>
                <w:color w:val="000000"/>
                <w:sz w:val="16"/>
                <w:szCs w:val="16"/>
              </w:rPr>
            </w:pPr>
            <w:r>
              <w:rPr>
                <w:color w:val="000000"/>
                <w:sz w:val="16"/>
                <w:szCs w:val="16"/>
              </w:rPr>
              <w:t>Май</w:t>
            </w:r>
          </w:p>
        </w:tc>
        <w:tc>
          <w:tcPr>
            <w:tcW w:w="237" w:type="dxa"/>
            <w:tcBorders>
              <w:top w:val="single" w:sz="4" w:space="0" w:color="auto"/>
              <w:left w:val="nil"/>
              <w:bottom w:val="single" w:sz="4" w:space="0" w:color="auto"/>
              <w:right w:val="single" w:sz="4" w:space="0" w:color="auto"/>
            </w:tcBorders>
            <w:shd w:val="clear" w:color="auto" w:fill="auto"/>
            <w:vAlign w:val="center"/>
            <w:hideMark/>
          </w:tcPr>
          <w:p w14:paraId="23E2C36F" w14:textId="77777777" w:rsidR="0087577B" w:rsidRDefault="0087577B" w:rsidP="0087577B">
            <w:pPr>
              <w:ind w:left="0" w:hanging="2"/>
              <w:jc w:val="center"/>
              <w:rPr>
                <w:color w:val="000000"/>
                <w:sz w:val="16"/>
                <w:szCs w:val="16"/>
              </w:rPr>
            </w:pPr>
            <w:r>
              <w:rPr>
                <w:color w:val="000000"/>
                <w:sz w:val="16"/>
                <w:szCs w:val="16"/>
              </w:rPr>
              <w:t> </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4D703498" w14:textId="77777777" w:rsidR="0087577B" w:rsidRDefault="0087577B" w:rsidP="0087577B">
            <w:pPr>
              <w:ind w:left="0" w:hanging="2"/>
              <w:jc w:val="center"/>
              <w:rPr>
                <w:color w:val="000000"/>
                <w:sz w:val="16"/>
                <w:szCs w:val="16"/>
              </w:rPr>
            </w:pPr>
            <w:r>
              <w:rPr>
                <w:color w:val="000000"/>
                <w:sz w:val="16"/>
                <w:szCs w:val="16"/>
              </w:rPr>
              <w:t> </w:t>
            </w:r>
          </w:p>
        </w:tc>
        <w:tc>
          <w:tcPr>
            <w:tcW w:w="558" w:type="dxa"/>
            <w:vMerge w:val="restart"/>
            <w:tcBorders>
              <w:top w:val="single" w:sz="4" w:space="0" w:color="auto"/>
              <w:left w:val="single" w:sz="4" w:space="0" w:color="auto"/>
              <w:bottom w:val="single" w:sz="4" w:space="0" w:color="auto"/>
              <w:right w:val="single" w:sz="4" w:space="0" w:color="auto"/>
            </w:tcBorders>
            <w:vAlign w:val="center"/>
            <w:hideMark/>
          </w:tcPr>
          <w:p w14:paraId="649E78B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r w:rsidRPr="0087577B">
              <w:rPr>
                <w:rFonts w:ascii="Times New Roman" w:eastAsia="Times New Roman" w:hAnsi="Times New Roman" w:cs="Times New Roman"/>
                <w:b/>
                <w:bCs/>
                <w:color w:val="000000"/>
                <w:position w:val="0"/>
                <w:sz w:val="16"/>
                <w:szCs w:val="16"/>
              </w:rPr>
              <w:t>Всего часов</w:t>
            </w:r>
          </w:p>
        </w:tc>
      </w:tr>
      <w:tr w:rsidR="0087577B" w:rsidRPr="009D4AA3" w14:paraId="34CDCC2F" w14:textId="77777777" w:rsidTr="00CA2B30">
        <w:trPr>
          <w:trHeight w:val="30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5C55D8B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2268" w:type="dxa"/>
            <w:vMerge/>
            <w:tcBorders>
              <w:left w:val="nil"/>
              <w:bottom w:val="single" w:sz="4" w:space="0" w:color="auto"/>
              <w:right w:val="single" w:sz="4" w:space="0" w:color="auto"/>
            </w:tcBorders>
            <w:shd w:val="clear" w:color="auto" w:fill="auto"/>
            <w:vAlign w:val="center"/>
            <w:hideMark/>
          </w:tcPr>
          <w:p w14:paraId="6466DB6F" w14:textId="77777777" w:rsidR="0087577B" w:rsidRPr="009D4AA3" w:rsidRDefault="0087577B" w:rsidP="009D4AA3">
            <w:pPr>
              <w:spacing w:after="0" w:line="240" w:lineRule="auto"/>
              <w:ind w:left="0" w:hanging="2"/>
              <w:rPr>
                <w:rFonts w:eastAsia="Times New Roman" w:cs="Times New Roman"/>
                <w:color w:val="000000"/>
                <w:position w:val="0"/>
              </w:rPr>
            </w:pPr>
          </w:p>
        </w:tc>
        <w:tc>
          <w:tcPr>
            <w:tcW w:w="1063" w:type="dxa"/>
            <w:gridSpan w:val="4"/>
            <w:vMerge/>
            <w:tcBorders>
              <w:top w:val="single" w:sz="4" w:space="0" w:color="auto"/>
              <w:left w:val="nil"/>
              <w:bottom w:val="single" w:sz="4" w:space="0" w:color="auto"/>
              <w:right w:val="single" w:sz="4" w:space="0" w:color="auto"/>
            </w:tcBorders>
            <w:vAlign w:val="center"/>
            <w:hideMark/>
          </w:tcPr>
          <w:p w14:paraId="58FD290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031D085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790" w:type="dxa"/>
            <w:gridSpan w:val="3"/>
            <w:vMerge/>
            <w:tcBorders>
              <w:top w:val="single" w:sz="4" w:space="0" w:color="auto"/>
              <w:left w:val="single" w:sz="4" w:space="0" w:color="auto"/>
              <w:bottom w:val="single" w:sz="4" w:space="0" w:color="auto"/>
              <w:right w:val="single" w:sz="4" w:space="0" w:color="auto"/>
            </w:tcBorders>
            <w:vAlign w:val="center"/>
            <w:hideMark/>
          </w:tcPr>
          <w:p w14:paraId="0BD55D3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1366445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03" w:type="dxa"/>
            <w:gridSpan w:val="3"/>
            <w:vMerge/>
            <w:tcBorders>
              <w:top w:val="single" w:sz="4" w:space="0" w:color="auto"/>
              <w:left w:val="single" w:sz="4" w:space="0" w:color="auto"/>
              <w:bottom w:val="single" w:sz="4" w:space="0" w:color="auto"/>
              <w:right w:val="single" w:sz="4" w:space="0" w:color="auto"/>
            </w:tcBorders>
            <w:vAlign w:val="center"/>
            <w:hideMark/>
          </w:tcPr>
          <w:p w14:paraId="5558153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2F3286E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hideMark/>
          </w:tcPr>
          <w:p w14:paraId="406D483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3B77739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70994D8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443F20C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44DA820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0DBB6F2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hideMark/>
          </w:tcPr>
          <w:p w14:paraId="6AA3395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single" w:sz="4" w:space="0" w:color="auto"/>
              <w:left w:val="nil"/>
              <w:bottom w:val="single" w:sz="4" w:space="0" w:color="auto"/>
              <w:right w:val="single" w:sz="4" w:space="0" w:color="auto"/>
            </w:tcBorders>
            <w:shd w:val="clear" w:color="auto" w:fill="auto"/>
            <w:vAlign w:val="center"/>
            <w:hideMark/>
          </w:tcPr>
          <w:p w14:paraId="12DC0EE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Pr>
                <w:color w:val="000000"/>
                <w:sz w:val="16"/>
                <w:szCs w:val="16"/>
              </w:rPr>
              <w:t>ПН</w:t>
            </w:r>
          </w:p>
        </w:tc>
        <w:tc>
          <w:tcPr>
            <w:tcW w:w="709" w:type="dxa"/>
            <w:gridSpan w:val="3"/>
            <w:vMerge/>
            <w:tcBorders>
              <w:top w:val="single" w:sz="4" w:space="0" w:color="auto"/>
              <w:left w:val="nil"/>
              <w:bottom w:val="single" w:sz="4" w:space="0" w:color="auto"/>
              <w:right w:val="single" w:sz="4" w:space="0" w:color="auto"/>
            </w:tcBorders>
            <w:vAlign w:val="center"/>
            <w:hideMark/>
          </w:tcPr>
          <w:p w14:paraId="1F34B2A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single" w:sz="4" w:space="0" w:color="auto"/>
              <w:left w:val="nil"/>
              <w:bottom w:val="single" w:sz="4" w:space="0" w:color="auto"/>
              <w:right w:val="single" w:sz="4" w:space="0" w:color="auto"/>
            </w:tcBorders>
            <w:shd w:val="clear" w:color="auto" w:fill="auto"/>
            <w:vAlign w:val="center"/>
            <w:hideMark/>
          </w:tcPr>
          <w:p w14:paraId="43B55D8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Pr>
                <w:color w:val="000000"/>
                <w:sz w:val="16"/>
                <w:szCs w:val="16"/>
              </w:rPr>
              <w:t>ПН</w:t>
            </w:r>
          </w:p>
        </w:tc>
        <w:tc>
          <w:tcPr>
            <w:tcW w:w="1036" w:type="dxa"/>
            <w:gridSpan w:val="4"/>
            <w:vMerge/>
            <w:tcBorders>
              <w:top w:val="single" w:sz="4" w:space="0" w:color="auto"/>
              <w:left w:val="nil"/>
              <w:bottom w:val="single" w:sz="4" w:space="0" w:color="auto"/>
              <w:right w:val="single" w:sz="4" w:space="0" w:color="auto"/>
            </w:tcBorders>
            <w:vAlign w:val="center"/>
            <w:hideMark/>
          </w:tcPr>
          <w:p w14:paraId="1FD1966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single" w:sz="4" w:space="0" w:color="auto"/>
              <w:left w:val="nil"/>
              <w:bottom w:val="single" w:sz="4" w:space="0" w:color="auto"/>
              <w:right w:val="single" w:sz="4" w:space="0" w:color="auto"/>
            </w:tcBorders>
            <w:shd w:val="clear" w:color="auto" w:fill="auto"/>
            <w:vAlign w:val="center"/>
            <w:hideMark/>
          </w:tcPr>
          <w:p w14:paraId="4683B42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Pr>
                <w:color w:val="000000"/>
                <w:sz w:val="16"/>
                <w:szCs w:val="16"/>
              </w:rPr>
              <w:t>ПН</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45A301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Pr>
                <w:color w:val="000000"/>
                <w:sz w:val="16"/>
                <w:szCs w:val="16"/>
              </w:rPr>
              <w:t> </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19823F9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76799E39" w14:textId="77777777" w:rsidTr="00CA2B30">
        <w:trPr>
          <w:trHeight w:val="30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561F027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2268" w:type="dxa"/>
            <w:vMerge/>
            <w:tcBorders>
              <w:left w:val="nil"/>
              <w:bottom w:val="single" w:sz="4" w:space="0" w:color="auto"/>
              <w:right w:val="single" w:sz="4" w:space="0" w:color="auto"/>
            </w:tcBorders>
            <w:shd w:val="clear" w:color="auto" w:fill="auto"/>
            <w:vAlign w:val="center"/>
            <w:hideMark/>
          </w:tcPr>
          <w:p w14:paraId="7EAF3FF6" w14:textId="77777777" w:rsidR="0087577B" w:rsidRPr="009D4AA3" w:rsidRDefault="0087577B" w:rsidP="009D4AA3">
            <w:pPr>
              <w:spacing w:after="0" w:line="240" w:lineRule="auto"/>
              <w:ind w:left="0" w:hanging="2"/>
              <w:rPr>
                <w:rFonts w:eastAsia="Times New Roman" w:cs="Times New Roman"/>
                <w:color w:val="000000"/>
                <w:position w:val="0"/>
              </w:rPr>
            </w:pPr>
          </w:p>
        </w:tc>
        <w:tc>
          <w:tcPr>
            <w:tcW w:w="11493" w:type="dxa"/>
            <w:gridSpan w:val="44"/>
            <w:tcBorders>
              <w:top w:val="single" w:sz="4" w:space="0" w:color="auto"/>
              <w:left w:val="nil"/>
              <w:bottom w:val="single" w:sz="4" w:space="0" w:color="auto"/>
              <w:right w:val="single" w:sz="4" w:space="0" w:color="auto"/>
            </w:tcBorders>
            <w:shd w:val="clear" w:color="auto" w:fill="auto"/>
            <w:vAlign w:val="center"/>
            <w:hideMark/>
          </w:tcPr>
          <w:p w14:paraId="2435B64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Номера календарных недель</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3B9FA49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1D4CDB4C" w14:textId="77777777" w:rsidTr="00CA2B30">
        <w:trPr>
          <w:trHeight w:val="30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32B7F67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2268" w:type="dxa"/>
            <w:vMerge/>
            <w:tcBorders>
              <w:left w:val="nil"/>
              <w:bottom w:val="single" w:sz="4" w:space="0" w:color="auto"/>
              <w:right w:val="single" w:sz="4" w:space="0" w:color="auto"/>
            </w:tcBorders>
            <w:shd w:val="clear" w:color="auto" w:fill="auto"/>
            <w:vAlign w:val="center"/>
            <w:hideMark/>
          </w:tcPr>
          <w:p w14:paraId="5676A2D2" w14:textId="77777777" w:rsidR="0087577B" w:rsidRPr="009D4AA3" w:rsidRDefault="0087577B" w:rsidP="009D4AA3">
            <w:pPr>
              <w:spacing w:after="0" w:line="240" w:lineRule="auto"/>
              <w:ind w:left="0" w:hanging="2"/>
              <w:rPr>
                <w:rFonts w:eastAsia="Times New Roman" w:cs="Times New Roman"/>
                <w:color w:val="000000"/>
                <w:position w:val="0"/>
              </w:rPr>
            </w:pPr>
          </w:p>
        </w:tc>
        <w:tc>
          <w:tcPr>
            <w:tcW w:w="293" w:type="dxa"/>
            <w:tcBorders>
              <w:top w:val="nil"/>
              <w:left w:val="nil"/>
              <w:bottom w:val="single" w:sz="4" w:space="0" w:color="auto"/>
              <w:right w:val="single" w:sz="4" w:space="0" w:color="auto"/>
            </w:tcBorders>
            <w:shd w:val="clear" w:color="auto" w:fill="auto"/>
            <w:vAlign w:val="center"/>
            <w:hideMark/>
          </w:tcPr>
          <w:p w14:paraId="2051349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35</w:t>
            </w:r>
          </w:p>
        </w:tc>
        <w:tc>
          <w:tcPr>
            <w:tcW w:w="284" w:type="dxa"/>
            <w:tcBorders>
              <w:top w:val="nil"/>
              <w:left w:val="nil"/>
              <w:bottom w:val="single" w:sz="4" w:space="0" w:color="auto"/>
              <w:right w:val="single" w:sz="4" w:space="0" w:color="auto"/>
            </w:tcBorders>
            <w:shd w:val="clear" w:color="auto" w:fill="auto"/>
            <w:vAlign w:val="center"/>
            <w:hideMark/>
          </w:tcPr>
          <w:p w14:paraId="665B910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50" w:type="dxa"/>
            <w:tcBorders>
              <w:top w:val="nil"/>
              <w:left w:val="nil"/>
              <w:bottom w:val="single" w:sz="4" w:space="0" w:color="auto"/>
              <w:right w:val="single" w:sz="4" w:space="0" w:color="auto"/>
            </w:tcBorders>
            <w:shd w:val="clear" w:color="auto" w:fill="auto"/>
            <w:vAlign w:val="center"/>
            <w:hideMark/>
          </w:tcPr>
          <w:p w14:paraId="61D84D6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37</w:t>
            </w:r>
          </w:p>
        </w:tc>
        <w:tc>
          <w:tcPr>
            <w:tcW w:w="236" w:type="dxa"/>
            <w:tcBorders>
              <w:top w:val="nil"/>
              <w:left w:val="nil"/>
              <w:bottom w:val="single" w:sz="4" w:space="0" w:color="auto"/>
              <w:right w:val="single" w:sz="4" w:space="0" w:color="auto"/>
            </w:tcBorders>
            <w:shd w:val="clear" w:color="auto" w:fill="auto"/>
            <w:vAlign w:val="center"/>
            <w:hideMark/>
          </w:tcPr>
          <w:p w14:paraId="421F47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38</w:t>
            </w:r>
          </w:p>
        </w:tc>
        <w:tc>
          <w:tcPr>
            <w:tcW w:w="236" w:type="dxa"/>
            <w:tcBorders>
              <w:top w:val="nil"/>
              <w:left w:val="nil"/>
              <w:bottom w:val="single" w:sz="4" w:space="0" w:color="auto"/>
              <w:right w:val="single" w:sz="4" w:space="0" w:color="auto"/>
            </w:tcBorders>
            <w:shd w:val="clear" w:color="auto" w:fill="auto"/>
            <w:vAlign w:val="center"/>
            <w:hideMark/>
          </w:tcPr>
          <w:p w14:paraId="44F9AD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39</w:t>
            </w:r>
          </w:p>
        </w:tc>
        <w:tc>
          <w:tcPr>
            <w:tcW w:w="270" w:type="dxa"/>
            <w:tcBorders>
              <w:top w:val="nil"/>
              <w:left w:val="nil"/>
              <w:bottom w:val="single" w:sz="4" w:space="0" w:color="auto"/>
              <w:right w:val="single" w:sz="4" w:space="0" w:color="auto"/>
            </w:tcBorders>
            <w:shd w:val="clear" w:color="auto" w:fill="auto"/>
            <w:vAlign w:val="center"/>
            <w:hideMark/>
          </w:tcPr>
          <w:p w14:paraId="397B93F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40</w:t>
            </w:r>
          </w:p>
        </w:tc>
        <w:tc>
          <w:tcPr>
            <w:tcW w:w="284" w:type="dxa"/>
            <w:tcBorders>
              <w:top w:val="nil"/>
              <w:left w:val="nil"/>
              <w:bottom w:val="single" w:sz="4" w:space="0" w:color="auto"/>
              <w:right w:val="single" w:sz="4" w:space="0" w:color="auto"/>
            </w:tcBorders>
            <w:shd w:val="clear" w:color="auto" w:fill="auto"/>
            <w:vAlign w:val="center"/>
            <w:hideMark/>
          </w:tcPr>
          <w:p w14:paraId="54E8F8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41</w:t>
            </w:r>
          </w:p>
        </w:tc>
        <w:tc>
          <w:tcPr>
            <w:tcW w:w="236" w:type="dxa"/>
            <w:tcBorders>
              <w:top w:val="nil"/>
              <w:left w:val="nil"/>
              <w:bottom w:val="single" w:sz="4" w:space="0" w:color="auto"/>
              <w:right w:val="single" w:sz="4" w:space="0" w:color="auto"/>
            </w:tcBorders>
            <w:shd w:val="clear" w:color="auto" w:fill="auto"/>
            <w:vAlign w:val="center"/>
            <w:hideMark/>
          </w:tcPr>
          <w:p w14:paraId="08A24F6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42</w:t>
            </w:r>
          </w:p>
        </w:tc>
        <w:tc>
          <w:tcPr>
            <w:tcW w:w="236" w:type="dxa"/>
            <w:tcBorders>
              <w:top w:val="nil"/>
              <w:left w:val="nil"/>
              <w:bottom w:val="single" w:sz="4" w:space="0" w:color="auto"/>
              <w:right w:val="single" w:sz="4" w:space="0" w:color="auto"/>
            </w:tcBorders>
            <w:shd w:val="clear" w:color="auto" w:fill="auto"/>
            <w:vAlign w:val="center"/>
            <w:hideMark/>
          </w:tcPr>
          <w:p w14:paraId="55CDCC5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43</w:t>
            </w:r>
          </w:p>
        </w:tc>
        <w:tc>
          <w:tcPr>
            <w:tcW w:w="236" w:type="dxa"/>
            <w:tcBorders>
              <w:top w:val="nil"/>
              <w:left w:val="nil"/>
              <w:bottom w:val="single" w:sz="4" w:space="0" w:color="auto"/>
              <w:right w:val="single" w:sz="4" w:space="0" w:color="auto"/>
            </w:tcBorders>
            <w:shd w:val="clear" w:color="auto" w:fill="auto"/>
            <w:vAlign w:val="center"/>
            <w:hideMark/>
          </w:tcPr>
          <w:p w14:paraId="5324BA8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44</w:t>
            </w:r>
          </w:p>
        </w:tc>
        <w:tc>
          <w:tcPr>
            <w:tcW w:w="284" w:type="dxa"/>
            <w:tcBorders>
              <w:top w:val="nil"/>
              <w:left w:val="nil"/>
              <w:bottom w:val="single" w:sz="4" w:space="0" w:color="auto"/>
              <w:right w:val="single" w:sz="4" w:space="0" w:color="auto"/>
            </w:tcBorders>
            <w:shd w:val="clear" w:color="auto" w:fill="auto"/>
            <w:vAlign w:val="center"/>
            <w:hideMark/>
          </w:tcPr>
          <w:p w14:paraId="4314011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45</w:t>
            </w:r>
          </w:p>
        </w:tc>
        <w:tc>
          <w:tcPr>
            <w:tcW w:w="283" w:type="dxa"/>
            <w:tcBorders>
              <w:top w:val="nil"/>
              <w:left w:val="nil"/>
              <w:bottom w:val="single" w:sz="4" w:space="0" w:color="auto"/>
              <w:right w:val="single" w:sz="4" w:space="0" w:color="auto"/>
            </w:tcBorders>
            <w:shd w:val="clear" w:color="auto" w:fill="auto"/>
            <w:vAlign w:val="center"/>
            <w:hideMark/>
          </w:tcPr>
          <w:p w14:paraId="7179BBF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46</w:t>
            </w:r>
          </w:p>
        </w:tc>
        <w:tc>
          <w:tcPr>
            <w:tcW w:w="284" w:type="dxa"/>
            <w:tcBorders>
              <w:top w:val="nil"/>
              <w:left w:val="nil"/>
              <w:bottom w:val="single" w:sz="4" w:space="0" w:color="auto"/>
              <w:right w:val="single" w:sz="4" w:space="0" w:color="auto"/>
            </w:tcBorders>
            <w:shd w:val="clear" w:color="auto" w:fill="auto"/>
            <w:vAlign w:val="center"/>
            <w:hideMark/>
          </w:tcPr>
          <w:p w14:paraId="662D0E4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47</w:t>
            </w:r>
          </w:p>
        </w:tc>
        <w:tc>
          <w:tcPr>
            <w:tcW w:w="283" w:type="dxa"/>
            <w:tcBorders>
              <w:top w:val="nil"/>
              <w:left w:val="nil"/>
              <w:bottom w:val="single" w:sz="4" w:space="0" w:color="auto"/>
              <w:right w:val="single" w:sz="4" w:space="0" w:color="auto"/>
            </w:tcBorders>
            <w:shd w:val="clear" w:color="auto" w:fill="auto"/>
            <w:vAlign w:val="center"/>
            <w:hideMark/>
          </w:tcPr>
          <w:p w14:paraId="6989BD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48</w:t>
            </w:r>
          </w:p>
        </w:tc>
        <w:tc>
          <w:tcPr>
            <w:tcW w:w="284" w:type="dxa"/>
            <w:tcBorders>
              <w:top w:val="nil"/>
              <w:left w:val="nil"/>
              <w:bottom w:val="single" w:sz="4" w:space="0" w:color="auto"/>
              <w:right w:val="single" w:sz="4" w:space="0" w:color="auto"/>
            </w:tcBorders>
            <w:shd w:val="clear" w:color="auto" w:fill="auto"/>
            <w:vAlign w:val="center"/>
            <w:hideMark/>
          </w:tcPr>
          <w:p w14:paraId="642FB7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49</w:t>
            </w:r>
          </w:p>
        </w:tc>
        <w:tc>
          <w:tcPr>
            <w:tcW w:w="283" w:type="dxa"/>
            <w:tcBorders>
              <w:top w:val="nil"/>
              <w:left w:val="nil"/>
              <w:bottom w:val="single" w:sz="4" w:space="0" w:color="auto"/>
              <w:right w:val="single" w:sz="4" w:space="0" w:color="auto"/>
            </w:tcBorders>
            <w:shd w:val="clear" w:color="auto" w:fill="auto"/>
            <w:vAlign w:val="center"/>
            <w:hideMark/>
          </w:tcPr>
          <w:p w14:paraId="15A40C4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50</w:t>
            </w:r>
          </w:p>
        </w:tc>
        <w:tc>
          <w:tcPr>
            <w:tcW w:w="284" w:type="dxa"/>
            <w:tcBorders>
              <w:top w:val="nil"/>
              <w:left w:val="nil"/>
              <w:bottom w:val="single" w:sz="4" w:space="0" w:color="auto"/>
              <w:right w:val="single" w:sz="4" w:space="0" w:color="auto"/>
            </w:tcBorders>
            <w:shd w:val="clear" w:color="auto" w:fill="auto"/>
            <w:vAlign w:val="center"/>
            <w:hideMark/>
          </w:tcPr>
          <w:p w14:paraId="5177DE8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51</w:t>
            </w:r>
          </w:p>
        </w:tc>
        <w:tc>
          <w:tcPr>
            <w:tcW w:w="283" w:type="dxa"/>
            <w:tcBorders>
              <w:top w:val="nil"/>
              <w:left w:val="nil"/>
              <w:bottom w:val="single" w:sz="4" w:space="0" w:color="auto"/>
              <w:right w:val="single" w:sz="4" w:space="0" w:color="auto"/>
            </w:tcBorders>
            <w:shd w:val="clear" w:color="auto" w:fill="auto"/>
            <w:vAlign w:val="center"/>
            <w:hideMark/>
          </w:tcPr>
          <w:p w14:paraId="7E9FC5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52</w:t>
            </w:r>
          </w:p>
        </w:tc>
        <w:tc>
          <w:tcPr>
            <w:tcW w:w="284" w:type="dxa"/>
            <w:tcBorders>
              <w:top w:val="nil"/>
              <w:left w:val="nil"/>
              <w:bottom w:val="single" w:sz="4" w:space="0" w:color="auto"/>
              <w:right w:val="single" w:sz="4" w:space="0" w:color="auto"/>
            </w:tcBorders>
            <w:shd w:val="clear" w:color="auto" w:fill="auto"/>
            <w:vAlign w:val="center"/>
            <w:hideMark/>
          </w:tcPr>
          <w:p w14:paraId="5259E9F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w:t>
            </w:r>
          </w:p>
        </w:tc>
        <w:tc>
          <w:tcPr>
            <w:tcW w:w="283" w:type="dxa"/>
            <w:tcBorders>
              <w:top w:val="nil"/>
              <w:left w:val="nil"/>
              <w:bottom w:val="single" w:sz="4" w:space="0" w:color="auto"/>
              <w:right w:val="single" w:sz="4" w:space="0" w:color="auto"/>
            </w:tcBorders>
            <w:shd w:val="clear" w:color="auto" w:fill="auto"/>
            <w:vAlign w:val="center"/>
            <w:hideMark/>
          </w:tcPr>
          <w:p w14:paraId="5E71691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w:t>
            </w:r>
          </w:p>
        </w:tc>
        <w:tc>
          <w:tcPr>
            <w:tcW w:w="284" w:type="dxa"/>
            <w:tcBorders>
              <w:top w:val="nil"/>
              <w:left w:val="nil"/>
              <w:bottom w:val="single" w:sz="4" w:space="0" w:color="auto"/>
              <w:right w:val="single" w:sz="4" w:space="0" w:color="auto"/>
            </w:tcBorders>
            <w:shd w:val="clear" w:color="auto" w:fill="auto"/>
            <w:vAlign w:val="center"/>
            <w:hideMark/>
          </w:tcPr>
          <w:p w14:paraId="3FD998A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w:t>
            </w:r>
          </w:p>
        </w:tc>
        <w:tc>
          <w:tcPr>
            <w:tcW w:w="283" w:type="dxa"/>
            <w:tcBorders>
              <w:top w:val="nil"/>
              <w:left w:val="nil"/>
              <w:bottom w:val="single" w:sz="4" w:space="0" w:color="auto"/>
              <w:right w:val="single" w:sz="4" w:space="0" w:color="auto"/>
            </w:tcBorders>
            <w:shd w:val="clear" w:color="auto" w:fill="auto"/>
            <w:vAlign w:val="center"/>
            <w:hideMark/>
          </w:tcPr>
          <w:p w14:paraId="19C338A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w:t>
            </w:r>
          </w:p>
        </w:tc>
        <w:tc>
          <w:tcPr>
            <w:tcW w:w="284" w:type="dxa"/>
            <w:tcBorders>
              <w:top w:val="nil"/>
              <w:left w:val="nil"/>
              <w:bottom w:val="single" w:sz="4" w:space="0" w:color="auto"/>
              <w:right w:val="single" w:sz="4" w:space="0" w:color="auto"/>
            </w:tcBorders>
            <w:shd w:val="clear" w:color="auto" w:fill="auto"/>
            <w:vAlign w:val="center"/>
            <w:hideMark/>
          </w:tcPr>
          <w:p w14:paraId="7162538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w:t>
            </w:r>
          </w:p>
        </w:tc>
        <w:tc>
          <w:tcPr>
            <w:tcW w:w="283" w:type="dxa"/>
            <w:tcBorders>
              <w:top w:val="nil"/>
              <w:left w:val="nil"/>
              <w:bottom w:val="single" w:sz="4" w:space="0" w:color="auto"/>
              <w:right w:val="single" w:sz="4" w:space="0" w:color="auto"/>
            </w:tcBorders>
            <w:shd w:val="clear" w:color="auto" w:fill="auto"/>
            <w:vAlign w:val="center"/>
            <w:hideMark/>
          </w:tcPr>
          <w:p w14:paraId="642A9C6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6</w:t>
            </w:r>
          </w:p>
        </w:tc>
        <w:tc>
          <w:tcPr>
            <w:tcW w:w="284" w:type="dxa"/>
            <w:tcBorders>
              <w:top w:val="nil"/>
              <w:left w:val="nil"/>
              <w:bottom w:val="single" w:sz="4" w:space="0" w:color="auto"/>
              <w:right w:val="single" w:sz="4" w:space="0" w:color="auto"/>
            </w:tcBorders>
            <w:shd w:val="clear" w:color="auto" w:fill="auto"/>
            <w:vAlign w:val="center"/>
            <w:hideMark/>
          </w:tcPr>
          <w:p w14:paraId="51C0320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7</w:t>
            </w:r>
          </w:p>
        </w:tc>
        <w:tc>
          <w:tcPr>
            <w:tcW w:w="283" w:type="dxa"/>
            <w:tcBorders>
              <w:top w:val="nil"/>
              <w:left w:val="nil"/>
              <w:bottom w:val="single" w:sz="4" w:space="0" w:color="auto"/>
              <w:right w:val="single" w:sz="4" w:space="0" w:color="auto"/>
            </w:tcBorders>
            <w:shd w:val="clear" w:color="auto" w:fill="auto"/>
            <w:vAlign w:val="center"/>
            <w:hideMark/>
          </w:tcPr>
          <w:p w14:paraId="554D13D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8</w:t>
            </w:r>
          </w:p>
        </w:tc>
        <w:tc>
          <w:tcPr>
            <w:tcW w:w="284" w:type="dxa"/>
            <w:tcBorders>
              <w:top w:val="nil"/>
              <w:left w:val="nil"/>
              <w:bottom w:val="single" w:sz="4" w:space="0" w:color="auto"/>
              <w:right w:val="single" w:sz="4" w:space="0" w:color="auto"/>
            </w:tcBorders>
            <w:shd w:val="clear" w:color="auto" w:fill="auto"/>
            <w:vAlign w:val="center"/>
            <w:hideMark/>
          </w:tcPr>
          <w:p w14:paraId="08FFB16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9</w:t>
            </w:r>
          </w:p>
        </w:tc>
        <w:tc>
          <w:tcPr>
            <w:tcW w:w="283" w:type="dxa"/>
            <w:tcBorders>
              <w:top w:val="nil"/>
              <w:left w:val="nil"/>
              <w:bottom w:val="single" w:sz="4" w:space="0" w:color="auto"/>
              <w:right w:val="single" w:sz="4" w:space="0" w:color="auto"/>
            </w:tcBorders>
            <w:shd w:val="clear" w:color="auto" w:fill="auto"/>
            <w:vAlign w:val="center"/>
            <w:hideMark/>
          </w:tcPr>
          <w:p w14:paraId="54462F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10</w:t>
            </w:r>
          </w:p>
        </w:tc>
        <w:tc>
          <w:tcPr>
            <w:tcW w:w="284" w:type="dxa"/>
            <w:tcBorders>
              <w:top w:val="nil"/>
              <w:left w:val="nil"/>
              <w:bottom w:val="single" w:sz="4" w:space="0" w:color="auto"/>
              <w:right w:val="single" w:sz="4" w:space="0" w:color="auto"/>
            </w:tcBorders>
            <w:shd w:val="clear" w:color="auto" w:fill="auto"/>
            <w:vAlign w:val="center"/>
            <w:hideMark/>
          </w:tcPr>
          <w:p w14:paraId="238D0BB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11</w:t>
            </w:r>
          </w:p>
        </w:tc>
        <w:tc>
          <w:tcPr>
            <w:tcW w:w="283" w:type="dxa"/>
            <w:tcBorders>
              <w:top w:val="nil"/>
              <w:left w:val="nil"/>
              <w:bottom w:val="single" w:sz="4" w:space="0" w:color="auto"/>
              <w:right w:val="single" w:sz="4" w:space="0" w:color="auto"/>
            </w:tcBorders>
            <w:shd w:val="clear" w:color="auto" w:fill="auto"/>
            <w:vAlign w:val="center"/>
            <w:hideMark/>
          </w:tcPr>
          <w:p w14:paraId="75067B8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12</w:t>
            </w:r>
          </w:p>
        </w:tc>
        <w:tc>
          <w:tcPr>
            <w:tcW w:w="284" w:type="dxa"/>
            <w:gridSpan w:val="2"/>
            <w:tcBorders>
              <w:top w:val="nil"/>
              <w:left w:val="nil"/>
              <w:bottom w:val="single" w:sz="4" w:space="0" w:color="auto"/>
              <w:right w:val="single" w:sz="4" w:space="0" w:color="auto"/>
            </w:tcBorders>
            <w:shd w:val="clear" w:color="auto" w:fill="auto"/>
            <w:vAlign w:val="center"/>
            <w:hideMark/>
          </w:tcPr>
          <w:p w14:paraId="14BE28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13</w:t>
            </w:r>
          </w:p>
        </w:tc>
        <w:tc>
          <w:tcPr>
            <w:tcW w:w="236" w:type="dxa"/>
            <w:tcBorders>
              <w:top w:val="nil"/>
              <w:left w:val="nil"/>
              <w:bottom w:val="single" w:sz="4" w:space="0" w:color="auto"/>
              <w:right w:val="single" w:sz="4" w:space="0" w:color="auto"/>
            </w:tcBorders>
            <w:shd w:val="clear" w:color="auto" w:fill="auto"/>
            <w:vAlign w:val="center"/>
            <w:hideMark/>
          </w:tcPr>
          <w:p w14:paraId="5E2D98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14</w:t>
            </w:r>
          </w:p>
        </w:tc>
        <w:tc>
          <w:tcPr>
            <w:tcW w:w="236" w:type="dxa"/>
            <w:tcBorders>
              <w:top w:val="nil"/>
              <w:left w:val="nil"/>
              <w:bottom w:val="single" w:sz="4" w:space="0" w:color="auto"/>
              <w:right w:val="single" w:sz="4" w:space="0" w:color="auto"/>
            </w:tcBorders>
            <w:shd w:val="clear" w:color="auto" w:fill="auto"/>
            <w:vAlign w:val="center"/>
            <w:hideMark/>
          </w:tcPr>
          <w:p w14:paraId="164AD4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15</w:t>
            </w:r>
          </w:p>
        </w:tc>
        <w:tc>
          <w:tcPr>
            <w:tcW w:w="237" w:type="dxa"/>
            <w:tcBorders>
              <w:top w:val="nil"/>
              <w:left w:val="nil"/>
              <w:bottom w:val="single" w:sz="4" w:space="0" w:color="auto"/>
              <w:right w:val="single" w:sz="4" w:space="0" w:color="auto"/>
            </w:tcBorders>
            <w:shd w:val="clear" w:color="auto" w:fill="auto"/>
            <w:vAlign w:val="center"/>
            <w:hideMark/>
          </w:tcPr>
          <w:p w14:paraId="4FB4B9D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w:t>
            </w:r>
          </w:p>
        </w:tc>
        <w:tc>
          <w:tcPr>
            <w:tcW w:w="286" w:type="dxa"/>
            <w:tcBorders>
              <w:top w:val="nil"/>
              <w:left w:val="nil"/>
              <w:bottom w:val="single" w:sz="4" w:space="0" w:color="auto"/>
              <w:right w:val="single" w:sz="4" w:space="0" w:color="auto"/>
            </w:tcBorders>
            <w:shd w:val="clear" w:color="auto" w:fill="auto"/>
            <w:vAlign w:val="center"/>
            <w:hideMark/>
          </w:tcPr>
          <w:p w14:paraId="6349D71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17</w:t>
            </w:r>
          </w:p>
        </w:tc>
        <w:tc>
          <w:tcPr>
            <w:tcW w:w="283" w:type="dxa"/>
            <w:tcBorders>
              <w:top w:val="nil"/>
              <w:left w:val="nil"/>
              <w:bottom w:val="single" w:sz="4" w:space="0" w:color="auto"/>
              <w:right w:val="single" w:sz="4" w:space="0" w:color="auto"/>
            </w:tcBorders>
            <w:shd w:val="clear" w:color="auto" w:fill="auto"/>
            <w:vAlign w:val="center"/>
            <w:hideMark/>
          </w:tcPr>
          <w:p w14:paraId="22CCE4A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18</w:t>
            </w:r>
          </w:p>
        </w:tc>
        <w:tc>
          <w:tcPr>
            <w:tcW w:w="281" w:type="dxa"/>
            <w:tcBorders>
              <w:top w:val="nil"/>
              <w:left w:val="nil"/>
              <w:bottom w:val="single" w:sz="4" w:space="0" w:color="auto"/>
              <w:right w:val="single" w:sz="4" w:space="0" w:color="auto"/>
            </w:tcBorders>
            <w:shd w:val="clear" w:color="auto" w:fill="auto"/>
            <w:vAlign w:val="center"/>
            <w:hideMark/>
          </w:tcPr>
          <w:p w14:paraId="296D5C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19</w:t>
            </w:r>
          </w:p>
        </w:tc>
        <w:tc>
          <w:tcPr>
            <w:tcW w:w="236" w:type="dxa"/>
            <w:tcBorders>
              <w:top w:val="nil"/>
              <w:left w:val="nil"/>
              <w:bottom w:val="single" w:sz="4" w:space="0" w:color="auto"/>
              <w:right w:val="single" w:sz="4" w:space="0" w:color="auto"/>
            </w:tcBorders>
            <w:shd w:val="clear" w:color="auto" w:fill="auto"/>
            <w:vAlign w:val="center"/>
            <w:hideMark/>
          </w:tcPr>
          <w:p w14:paraId="6373EF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20</w:t>
            </w:r>
          </w:p>
        </w:tc>
        <w:tc>
          <w:tcPr>
            <w:tcW w:w="236" w:type="dxa"/>
            <w:tcBorders>
              <w:top w:val="nil"/>
              <w:left w:val="nil"/>
              <w:bottom w:val="single" w:sz="4" w:space="0" w:color="auto"/>
              <w:right w:val="single" w:sz="4" w:space="0" w:color="auto"/>
            </w:tcBorders>
            <w:shd w:val="clear" w:color="auto" w:fill="auto"/>
            <w:vAlign w:val="center"/>
            <w:hideMark/>
          </w:tcPr>
          <w:p w14:paraId="71BB8E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21</w:t>
            </w:r>
          </w:p>
        </w:tc>
        <w:tc>
          <w:tcPr>
            <w:tcW w:w="237" w:type="dxa"/>
            <w:tcBorders>
              <w:top w:val="nil"/>
              <w:left w:val="nil"/>
              <w:bottom w:val="single" w:sz="4" w:space="0" w:color="auto"/>
              <w:right w:val="single" w:sz="4" w:space="0" w:color="auto"/>
            </w:tcBorders>
            <w:shd w:val="clear" w:color="auto" w:fill="auto"/>
            <w:vAlign w:val="center"/>
            <w:hideMark/>
          </w:tcPr>
          <w:p w14:paraId="435127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22</w:t>
            </w:r>
          </w:p>
        </w:tc>
        <w:tc>
          <w:tcPr>
            <w:tcW w:w="237" w:type="dxa"/>
            <w:tcBorders>
              <w:top w:val="nil"/>
              <w:left w:val="nil"/>
              <w:bottom w:val="single" w:sz="4" w:space="0" w:color="auto"/>
              <w:right w:val="single" w:sz="4" w:space="0" w:color="auto"/>
            </w:tcBorders>
            <w:shd w:val="clear" w:color="auto" w:fill="auto"/>
            <w:vAlign w:val="center"/>
            <w:hideMark/>
          </w:tcPr>
          <w:p w14:paraId="1B6DEF5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23</w:t>
            </w:r>
          </w:p>
        </w:tc>
        <w:tc>
          <w:tcPr>
            <w:tcW w:w="236" w:type="dxa"/>
            <w:tcBorders>
              <w:top w:val="nil"/>
              <w:left w:val="nil"/>
              <w:bottom w:val="single" w:sz="4" w:space="0" w:color="auto"/>
              <w:right w:val="single" w:sz="4" w:space="0" w:color="auto"/>
            </w:tcBorders>
            <w:shd w:val="clear" w:color="auto" w:fill="auto"/>
            <w:vAlign w:val="center"/>
            <w:hideMark/>
          </w:tcPr>
          <w:p w14:paraId="63840EE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24</w:t>
            </w:r>
          </w:p>
        </w:tc>
        <w:tc>
          <w:tcPr>
            <w:tcW w:w="237" w:type="dxa"/>
            <w:tcBorders>
              <w:top w:val="nil"/>
              <w:left w:val="nil"/>
              <w:bottom w:val="single" w:sz="4" w:space="0" w:color="auto"/>
              <w:right w:val="single" w:sz="4" w:space="0" w:color="auto"/>
            </w:tcBorders>
            <w:shd w:val="clear" w:color="auto" w:fill="auto"/>
            <w:vAlign w:val="center"/>
            <w:hideMark/>
          </w:tcPr>
          <w:p w14:paraId="5C3DCC5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25</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49D5774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5D68F1D9" w14:textId="77777777" w:rsidTr="00CA2B30">
        <w:trPr>
          <w:trHeight w:val="30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2885AE8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2268" w:type="dxa"/>
            <w:vMerge/>
            <w:tcBorders>
              <w:left w:val="nil"/>
              <w:bottom w:val="single" w:sz="4" w:space="0" w:color="auto"/>
              <w:right w:val="single" w:sz="4" w:space="0" w:color="auto"/>
            </w:tcBorders>
            <w:shd w:val="clear" w:color="auto" w:fill="auto"/>
            <w:vAlign w:val="center"/>
            <w:hideMark/>
          </w:tcPr>
          <w:p w14:paraId="2B863D0D" w14:textId="77777777" w:rsidR="0087577B" w:rsidRPr="009D4AA3" w:rsidRDefault="0087577B" w:rsidP="009D4AA3">
            <w:pPr>
              <w:spacing w:after="0" w:line="240" w:lineRule="auto"/>
              <w:ind w:left="0" w:hanging="2"/>
              <w:rPr>
                <w:rFonts w:eastAsia="Times New Roman" w:cs="Times New Roman"/>
                <w:color w:val="000000"/>
                <w:position w:val="0"/>
              </w:rPr>
            </w:pPr>
          </w:p>
        </w:tc>
        <w:tc>
          <w:tcPr>
            <w:tcW w:w="11020" w:type="dxa"/>
            <w:gridSpan w:val="42"/>
            <w:tcBorders>
              <w:top w:val="single" w:sz="4" w:space="0" w:color="auto"/>
              <w:left w:val="nil"/>
              <w:bottom w:val="single" w:sz="4" w:space="0" w:color="auto"/>
              <w:right w:val="single" w:sz="4" w:space="0" w:color="auto"/>
            </w:tcBorders>
            <w:shd w:val="clear" w:color="auto" w:fill="auto"/>
            <w:vAlign w:val="center"/>
            <w:hideMark/>
          </w:tcPr>
          <w:p w14:paraId="57E0EFCB" w14:textId="4CE1229D"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Порядковые номера</w:t>
            </w:r>
            <w:r w:rsidR="00884CDA">
              <w:rPr>
                <w:rFonts w:ascii="Times New Roman" w:eastAsia="Times New Roman" w:hAnsi="Times New Roman" w:cs="Times New Roman"/>
                <w:color w:val="000000"/>
                <w:position w:val="0"/>
                <w:sz w:val="16"/>
                <w:szCs w:val="16"/>
              </w:rPr>
              <w:t xml:space="preserve"> </w:t>
            </w:r>
            <w:r w:rsidRPr="009D4AA3">
              <w:rPr>
                <w:rFonts w:ascii="Times New Roman" w:eastAsia="Times New Roman" w:hAnsi="Times New Roman" w:cs="Times New Roman"/>
                <w:color w:val="000000"/>
                <w:position w:val="0"/>
                <w:sz w:val="16"/>
                <w:szCs w:val="16"/>
              </w:rPr>
              <w:t>недель учебного года</w:t>
            </w:r>
          </w:p>
        </w:tc>
        <w:tc>
          <w:tcPr>
            <w:tcW w:w="236" w:type="dxa"/>
            <w:tcBorders>
              <w:top w:val="nil"/>
              <w:left w:val="nil"/>
              <w:bottom w:val="single" w:sz="4" w:space="0" w:color="auto"/>
              <w:right w:val="single" w:sz="4" w:space="0" w:color="auto"/>
            </w:tcBorders>
            <w:shd w:val="clear" w:color="auto" w:fill="auto"/>
            <w:vAlign w:val="center"/>
            <w:hideMark/>
          </w:tcPr>
          <w:p w14:paraId="6B5C10F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4602D15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752667C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2BCAFFA9" w14:textId="77777777" w:rsidTr="00CA2B30">
        <w:trPr>
          <w:trHeight w:val="52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1E12EBA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2268" w:type="dxa"/>
            <w:vMerge/>
            <w:tcBorders>
              <w:left w:val="nil"/>
              <w:bottom w:val="single" w:sz="4" w:space="0" w:color="auto"/>
              <w:right w:val="single" w:sz="4" w:space="0" w:color="auto"/>
            </w:tcBorders>
            <w:shd w:val="clear" w:color="auto" w:fill="auto"/>
            <w:vAlign w:val="center"/>
            <w:hideMark/>
          </w:tcPr>
          <w:p w14:paraId="56E7F728" w14:textId="77777777" w:rsidR="0087577B" w:rsidRPr="009D4AA3" w:rsidRDefault="0087577B" w:rsidP="00CA2B30">
            <w:pPr>
              <w:spacing w:after="0" w:line="240" w:lineRule="auto"/>
              <w:ind w:left="0" w:hanging="2"/>
              <w:rPr>
                <w:rFonts w:eastAsia="Times New Roman" w:cs="Times New Roman"/>
                <w:color w:val="000000"/>
                <w:position w:val="0"/>
              </w:rPr>
            </w:pPr>
          </w:p>
        </w:tc>
        <w:tc>
          <w:tcPr>
            <w:tcW w:w="293" w:type="dxa"/>
            <w:tcBorders>
              <w:top w:val="nil"/>
              <w:left w:val="single" w:sz="4" w:space="0" w:color="auto"/>
              <w:bottom w:val="single" w:sz="4" w:space="0" w:color="auto"/>
              <w:right w:val="single" w:sz="4" w:space="0" w:color="auto"/>
            </w:tcBorders>
            <w:shd w:val="clear" w:color="auto" w:fill="auto"/>
            <w:vAlign w:val="center"/>
            <w:hideMark/>
          </w:tcPr>
          <w:p w14:paraId="1C0192E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036E35F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w:t>
            </w:r>
          </w:p>
        </w:tc>
        <w:tc>
          <w:tcPr>
            <w:tcW w:w="250" w:type="dxa"/>
            <w:tcBorders>
              <w:top w:val="nil"/>
              <w:left w:val="single" w:sz="4" w:space="0" w:color="auto"/>
              <w:bottom w:val="single" w:sz="4" w:space="0" w:color="auto"/>
              <w:right w:val="single" w:sz="4" w:space="0" w:color="auto"/>
            </w:tcBorders>
            <w:shd w:val="clear" w:color="auto" w:fill="auto"/>
            <w:vAlign w:val="center"/>
            <w:hideMark/>
          </w:tcPr>
          <w:p w14:paraId="3618EA1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74DA733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7B83CC0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w:t>
            </w:r>
          </w:p>
        </w:tc>
        <w:tc>
          <w:tcPr>
            <w:tcW w:w="270" w:type="dxa"/>
            <w:tcBorders>
              <w:top w:val="nil"/>
              <w:left w:val="single" w:sz="4" w:space="0" w:color="auto"/>
              <w:bottom w:val="single" w:sz="4" w:space="0" w:color="auto"/>
              <w:right w:val="single" w:sz="4" w:space="0" w:color="auto"/>
            </w:tcBorders>
            <w:shd w:val="clear" w:color="auto" w:fill="auto"/>
            <w:vAlign w:val="center"/>
            <w:hideMark/>
          </w:tcPr>
          <w:p w14:paraId="0A37969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6</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1198FB8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7</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34F6D16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8</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7BCCF27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9</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007F0EC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10</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2566EE3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11</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78CC97F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12</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5BEF56C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13</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07E109C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14</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5F3FF57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15</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33B8096E"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364E93D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17</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7F8A282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18</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7233F8F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19</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4EE446B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20</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267AEDD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21</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5502625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22</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578451C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23</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0A42A194"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24</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393D738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25</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05859D7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26</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71F6CA80"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27</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23C37C6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28</w:t>
            </w:r>
          </w:p>
        </w:tc>
        <w:tc>
          <w:tcPr>
            <w:tcW w:w="284" w:type="dxa"/>
            <w:tcBorders>
              <w:top w:val="nil"/>
              <w:left w:val="single" w:sz="4" w:space="0" w:color="auto"/>
              <w:bottom w:val="single" w:sz="4" w:space="0" w:color="auto"/>
              <w:right w:val="single" w:sz="4" w:space="0" w:color="auto"/>
            </w:tcBorders>
            <w:shd w:val="clear" w:color="auto" w:fill="auto"/>
            <w:vAlign w:val="center"/>
            <w:hideMark/>
          </w:tcPr>
          <w:p w14:paraId="1D881E1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29</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09F7F5D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30</w:t>
            </w:r>
          </w:p>
        </w:tc>
        <w:tc>
          <w:tcPr>
            <w:tcW w:w="275" w:type="dxa"/>
            <w:tcBorders>
              <w:top w:val="nil"/>
              <w:left w:val="single" w:sz="4" w:space="0" w:color="auto"/>
              <w:bottom w:val="single" w:sz="4" w:space="0" w:color="auto"/>
              <w:right w:val="single" w:sz="4" w:space="0" w:color="auto"/>
            </w:tcBorders>
            <w:shd w:val="clear" w:color="auto" w:fill="auto"/>
            <w:vAlign w:val="center"/>
            <w:hideMark/>
          </w:tcPr>
          <w:p w14:paraId="089EC82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31</w:t>
            </w:r>
          </w:p>
        </w:tc>
        <w:tc>
          <w:tcPr>
            <w:tcW w:w="245" w:type="dxa"/>
            <w:gridSpan w:val="2"/>
            <w:tcBorders>
              <w:top w:val="nil"/>
              <w:left w:val="single" w:sz="4" w:space="0" w:color="auto"/>
              <w:bottom w:val="single" w:sz="4" w:space="0" w:color="auto"/>
              <w:right w:val="single" w:sz="4" w:space="0" w:color="auto"/>
            </w:tcBorders>
            <w:shd w:val="clear" w:color="auto" w:fill="auto"/>
            <w:vAlign w:val="center"/>
            <w:hideMark/>
          </w:tcPr>
          <w:p w14:paraId="4E71E0A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32</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01C4480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33</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620AFFF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34</w:t>
            </w:r>
          </w:p>
        </w:tc>
        <w:tc>
          <w:tcPr>
            <w:tcW w:w="286" w:type="dxa"/>
            <w:tcBorders>
              <w:top w:val="nil"/>
              <w:left w:val="single" w:sz="4" w:space="0" w:color="auto"/>
              <w:bottom w:val="single" w:sz="4" w:space="0" w:color="auto"/>
              <w:right w:val="single" w:sz="4" w:space="0" w:color="auto"/>
            </w:tcBorders>
            <w:shd w:val="clear" w:color="auto" w:fill="auto"/>
            <w:vAlign w:val="center"/>
            <w:hideMark/>
          </w:tcPr>
          <w:p w14:paraId="5B0A8A0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35</w:t>
            </w:r>
          </w:p>
        </w:tc>
        <w:tc>
          <w:tcPr>
            <w:tcW w:w="283" w:type="dxa"/>
            <w:tcBorders>
              <w:top w:val="nil"/>
              <w:left w:val="single" w:sz="4" w:space="0" w:color="auto"/>
              <w:bottom w:val="single" w:sz="4" w:space="0" w:color="auto"/>
              <w:right w:val="single" w:sz="4" w:space="0" w:color="auto"/>
            </w:tcBorders>
            <w:shd w:val="clear" w:color="auto" w:fill="auto"/>
            <w:vAlign w:val="center"/>
            <w:hideMark/>
          </w:tcPr>
          <w:p w14:paraId="3E5D796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1" w:type="dxa"/>
            <w:tcBorders>
              <w:top w:val="nil"/>
              <w:left w:val="single" w:sz="4" w:space="0" w:color="auto"/>
              <w:bottom w:val="single" w:sz="4" w:space="0" w:color="auto"/>
              <w:right w:val="single" w:sz="4" w:space="0" w:color="auto"/>
            </w:tcBorders>
            <w:shd w:val="clear" w:color="auto" w:fill="auto"/>
            <w:vAlign w:val="center"/>
            <w:hideMark/>
          </w:tcPr>
          <w:p w14:paraId="2307E00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37</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002A4470"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38</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709032A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39</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66F368A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40</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230314B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41</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483E1A2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42</w:t>
            </w:r>
          </w:p>
        </w:tc>
        <w:tc>
          <w:tcPr>
            <w:tcW w:w="237" w:type="dxa"/>
            <w:tcBorders>
              <w:top w:val="nil"/>
              <w:left w:val="single" w:sz="4" w:space="0" w:color="auto"/>
              <w:bottom w:val="single" w:sz="4" w:space="0" w:color="auto"/>
              <w:right w:val="single" w:sz="4" w:space="0" w:color="auto"/>
            </w:tcBorders>
            <w:shd w:val="clear" w:color="auto" w:fill="auto"/>
            <w:vAlign w:val="center"/>
            <w:hideMark/>
          </w:tcPr>
          <w:p w14:paraId="117E1F1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43</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2E7A7AE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570042AB" w14:textId="77777777" w:rsidTr="00CA2B30">
        <w:trPr>
          <w:trHeight w:val="21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25BED2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14:paraId="2494FBF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293" w:type="dxa"/>
            <w:tcBorders>
              <w:top w:val="nil"/>
              <w:left w:val="nil"/>
              <w:bottom w:val="single" w:sz="4" w:space="0" w:color="auto"/>
              <w:right w:val="single" w:sz="4" w:space="0" w:color="auto"/>
            </w:tcBorders>
            <w:shd w:val="clear" w:color="auto" w:fill="auto"/>
            <w:vAlign w:val="center"/>
            <w:hideMark/>
          </w:tcPr>
          <w:p w14:paraId="0293830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7016A23E"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50" w:type="dxa"/>
            <w:tcBorders>
              <w:top w:val="nil"/>
              <w:left w:val="nil"/>
              <w:bottom w:val="single" w:sz="4" w:space="0" w:color="auto"/>
              <w:right w:val="single" w:sz="4" w:space="0" w:color="auto"/>
            </w:tcBorders>
            <w:shd w:val="clear" w:color="auto" w:fill="auto"/>
            <w:vAlign w:val="center"/>
            <w:hideMark/>
          </w:tcPr>
          <w:p w14:paraId="2F5B2AA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577FF21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6277BA7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70" w:type="dxa"/>
            <w:tcBorders>
              <w:top w:val="nil"/>
              <w:left w:val="nil"/>
              <w:bottom w:val="single" w:sz="4" w:space="0" w:color="auto"/>
              <w:right w:val="single" w:sz="4" w:space="0" w:color="auto"/>
            </w:tcBorders>
            <w:shd w:val="clear" w:color="auto" w:fill="auto"/>
            <w:vAlign w:val="center"/>
            <w:hideMark/>
          </w:tcPr>
          <w:p w14:paraId="26386994"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D37152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2533507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3CA289C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428D232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3B8AC3B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558446C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4E9C630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60903E30"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18AEA330"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7EB7238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2DBE47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58D96A7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84" w:type="dxa"/>
            <w:tcBorders>
              <w:top w:val="nil"/>
              <w:left w:val="nil"/>
              <w:bottom w:val="single" w:sz="4" w:space="0" w:color="auto"/>
              <w:right w:val="single" w:sz="4" w:space="0" w:color="auto"/>
            </w:tcBorders>
            <w:shd w:val="clear" w:color="auto" w:fill="auto"/>
            <w:vAlign w:val="center"/>
            <w:hideMark/>
          </w:tcPr>
          <w:p w14:paraId="27D58BD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46630E60"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612B4D1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553971D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17D193C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5E1E51F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4C3B5E6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1CA2527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1A41808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5DECC62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F7BDEA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2E1A7860"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75" w:type="dxa"/>
            <w:tcBorders>
              <w:top w:val="nil"/>
              <w:left w:val="nil"/>
              <w:bottom w:val="single" w:sz="4" w:space="0" w:color="auto"/>
              <w:right w:val="single" w:sz="4" w:space="0" w:color="auto"/>
            </w:tcBorders>
            <w:shd w:val="clear" w:color="auto" w:fill="auto"/>
            <w:vAlign w:val="center"/>
            <w:hideMark/>
          </w:tcPr>
          <w:p w14:paraId="4888D96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45" w:type="dxa"/>
            <w:gridSpan w:val="2"/>
            <w:tcBorders>
              <w:top w:val="nil"/>
              <w:left w:val="nil"/>
              <w:bottom w:val="single" w:sz="4" w:space="0" w:color="auto"/>
              <w:right w:val="single" w:sz="4" w:space="0" w:color="auto"/>
            </w:tcBorders>
            <w:shd w:val="clear" w:color="auto" w:fill="auto"/>
            <w:vAlign w:val="center"/>
            <w:hideMark/>
          </w:tcPr>
          <w:p w14:paraId="450A5A0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392BBAA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5DA517F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6" w:type="dxa"/>
            <w:tcBorders>
              <w:top w:val="nil"/>
              <w:left w:val="nil"/>
              <w:bottom w:val="single" w:sz="4" w:space="0" w:color="auto"/>
              <w:right w:val="single" w:sz="4" w:space="0" w:color="auto"/>
            </w:tcBorders>
            <w:shd w:val="clear" w:color="auto" w:fill="auto"/>
            <w:vAlign w:val="center"/>
            <w:hideMark/>
          </w:tcPr>
          <w:p w14:paraId="2194995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5CCBBD8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1" w:type="dxa"/>
            <w:tcBorders>
              <w:top w:val="nil"/>
              <w:left w:val="nil"/>
              <w:bottom w:val="single" w:sz="4" w:space="0" w:color="auto"/>
              <w:right w:val="single" w:sz="4" w:space="0" w:color="auto"/>
            </w:tcBorders>
            <w:shd w:val="clear" w:color="auto" w:fill="auto"/>
            <w:vAlign w:val="center"/>
            <w:hideMark/>
          </w:tcPr>
          <w:p w14:paraId="0F32C7D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2A29A79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1B0E80C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166F2BF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41F7264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418479C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124107D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558" w:type="dxa"/>
            <w:tcBorders>
              <w:top w:val="nil"/>
              <w:left w:val="nil"/>
              <w:bottom w:val="single" w:sz="4" w:space="0" w:color="auto"/>
              <w:right w:val="single" w:sz="4" w:space="0" w:color="auto"/>
            </w:tcBorders>
            <w:shd w:val="clear" w:color="auto" w:fill="auto"/>
            <w:vAlign w:val="center"/>
            <w:hideMark/>
          </w:tcPr>
          <w:p w14:paraId="63D755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w:t>
            </w:r>
          </w:p>
        </w:tc>
      </w:tr>
      <w:tr w:rsidR="003B1BAA" w:rsidRPr="009D4AA3" w14:paraId="52DA05AF" w14:textId="77777777" w:rsidTr="00CA2B30">
        <w:trPr>
          <w:trHeight w:val="735"/>
        </w:trPr>
        <w:tc>
          <w:tcPr>
            <w:tcW w:w="1133" w:type="dxa"/>
            <w:tcBorders>
              <w:top w:val="nil"/>
              <w:left w:val="single" w:sz="4" w:space="0" w:color="auto"/>
              <w:bottom w:val="single" w:sz="4" w:space="0" w:color="auto"/>
              <w:right w:val="single" w:sz="4" w:space="0" w:color="auto"/>
            </w:tcBorders>
            <w:shd w:val="clear" w:color="000000" w:fill="D9D9D9"/>
            <w:vAlign w:val="center"/>
            <w:hideMark/>
          </w:tcPr>
          <w:p w14:paraId="400A77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ОГСЭ.00</w:t>
            </w:r>
          </w:p>
        </w:tc>
        <w:tc>
          <w:tcPr>
            <w:tcW w:w="2268" w:type="dxa"/>
            <w:tcBorders>
              <w:top w:val="nil"/>
              <w:left w:val="nil"/>
              <w:bottom w:val="single" w:sz="4" w:space="0" w:color="auto"/>
              <w:right w:val="single" w:sz="4" w:space="0" w:color="auto"/>
            </w:tcBorders>
            <w:shd w:val="clear" w:color="000000" w:fill="D9D9D9"/>
            <w:vAlign w:val="center"/>
            <w:hideMark/>
          </w:tcPr>
          <w:p w14:paraId="6C8DF05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Общий гуманитарный и социально-экономический цикл</w:t>
            </w:r>
          </w:p>
        </w:tc>
        <w:tc>
          <w:tcPr>
            <w:tcW w:w="293" w:type="dxa"/>
            <w:tcBorders>
              <w:top w:val="nil"/>
              <w:left w:val="nil"/>
              <w:bottom w:val="single" w:sz="4" w:space="0" w:color="auto"/>
              <w:right w:val="single" w:sz="4" w:space="0" w:color="auto"/>
            </w:tcBorders>
            <w:shd w:val="clear" w:color="000000" w:fill="D9D9D9"/>
            <w:vAlign w:val="center"/>
          </w:tcPr>
          <w:p w14:paraId="1C4A6A3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DD9786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D9D9D9"/>
            <w:vAlign w:val="center"/>
          </w:tcPr>
          <w:p w14:paraId="4AECD8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7B3FE1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CBB924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D9D9D9"/>
            <w:vAlign w:val="center"/>
          </w:tcPr>
          <w:p w14:paraId="22E72A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95EC3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38DBCA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4F8AF65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11906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81769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54A278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8DBB3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F70ABF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083514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68D192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AFA321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B60983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3BC33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26020E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37F2D6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A20DD0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9CCC0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F0DF94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61FF8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390D2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5D85B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827F4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FC89E8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E75BA7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000000" w:fill="D9D9D9"/>
            <w:vAlign w:val="center"/>
            <w:hideMark/>
          </w:tcPr>
          <w:p w14:paraId="457F4DE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45" w:type="dxa"/>
            <w:gridSpan w:val="2"/>
            <w:tcBorders>
              <w:top w:val="nil"/>
              <w:left w:val="nil"/>
              <w:bottom w:val="single" w:sz="4" w:space="0" w:color="auto"/>
              <w:right w:val="single" w:sz="4" w:space="0" w:color="auto"/>
            </w:tcBorders>
            <w:shd w:val="clear" w:color="000000" w:fill="D9D9D9"/>
            <w:vAlign w:val="center"/>
            <w:hideMark/>
          </w:tcPr>
          <w:p w14:paraId="3FDBAB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36" w:type="dxa"/>
            <w:tcBorders>
              <w:top w:val="nil"/>
              <w:left w:val="nil"/>
              <w:bottom w:val="single" w:sz="4" w:space="0" w:color="auto"/>
              <w:right w:val="single" w:sz="4" w:space="0" w:color="auto"/>
            </w:tcBorders>
            <w:shd w:val="clear" w:color="000000" w:fill="D9D9D9"/>
            <w:vAlign w:val="center"/>
            <w:hideMark/>
          </w:tcPr>
          <w:p w14:paraId="693FA9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37" w:type="dxa"/>
            <w:tcBorders>
              <w:top w:val="nil"/>
              <w:left w:val="nil"/>
              <w:bottom w:val="single" w:sz="4" w:space="0" w:color="auto"/>
              <w:right w:val="single" w:sz="4" w:space="0" w:color="auto"/>
            </w:tcBorders>
            <w:shd w:val="clear" w:color="000000" w:fill="D9D9D9"/>
            <w:vAlign w:val="center"/>
            <w:hideMark/>
          </w:tcPr>
          <w:p w14:paraId="4A4F23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86" w:type="dxa"/>
            <w:tcBorders>
              <w:top w:val="nil"/>
              <w:left w:val="nil"/>
              <w:bottom w:val="single" w:sz="4" w:space="0" w:color="auto"/>
              <w:right w:val="single" w:sz="4" w:space="0" w:color="auto"/>
            </w:tcBorders>
            <w:shd w:val="clear" w:color="000000" w:fill="D9D9D9"/>
            <w:vAlign w:val="center"/>
            <w:hideMark/>
          </w:tcPr>
          <w:p w14:paraId="5916887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83" w:type="dxa"/>
            <w:tcBorders>
              <w:top w:val="nil"/>
              <w:left w:val="nil"/>
              <w:bottom w:val="single" w:sz="4" w:space="0" w:color="auto"/>
              <w:right w:val="single" w:sz="4" w:space="0" w:color="auto"/>
            </w:tcBorders>
            <w:shd w:val="clear" w:color="000000" w:fill="D9D9D9"/>
            <w:vAlign w:val="center"/>
            <w:hideMark/>
          </w:tcPr>
          <w:p w14:paraId="507F1BA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81" w:type="dxa"/>
            <w:tcBorders>
              <w:top w:val="nil"/>
              <w:left w:val="nil"/>
              <w:bottom w:val="single" w:sz="4" w:space="0" w:color="auto"/>
              <w:right w:val="single" w:sz="4" w:space="0" w:color="auto"/>
            </w:tcBorders>
            <w:shd w:val="clear" w:color="000000" w:fill="D9D9D9"/>
            <w:vAlign w:val="center"/>
            <w:hideMark/>
          </w:tcPr>
          <w:p w14:paraId="37555D6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36" w:type="dxa"/>
            <w:tcBorders>
              <w:top w:val="nil"/>
              <w:left w:val="nil"/>
              <w:bottom w:val="single" w:sz="4" w:space="0" w:color="auto"/>
              <w:right w:val="single" w:sz="4" w:space="0" w:color="auto"/>
            </w:tcBorders>
            <w:shd w:val="clear" w:color="000000" w:fill="D9D9D9"/>
            <w:vAlign w:val="center"/>
            <w:hideMark/>
          </w:tcPr>
          <w:p w14:paraId="60ED93B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36" w:type="dxa"/>
            <w:tcBorders>
              <w:top w:val="nil"/>
              <w:left w:val="nil"/>
              <w:bottom w:val="single" w:sz="4" w:space="0" w:color="auto"/>
              <w:right w:val="single" w:sz="4" w:space="0" w:color="auto"/>
            </w:tcBorders>
            <w:shd w:val="clear" w:color="000000" w:fill="D9D9D9"/>
            <w:vAlign w:val="center"/>
            <w:hideMark/>
          </w:tcPr>
          <w:p w14:paraId="1549602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37" w:type="dxa"/>
            <w:tcBorders>
              <w:top w:val="nil"/>
              <w:left w:val="nil"/>
              <w:bottom w:val="single" w:sz="4" w:space="0" w:color="auto"/>
              <w:right w:val="single" w:sz="4" w:space="0" w:color="auto"/>
            </w:tcBorders>
            <w:shd w:val="clear" w:color="000000" w:fill="D9D9D9"/>
            <w:vAlign w:val="center"/>
            <w:hideMark/>
          </w:tcPr>
          <w:p w14:paraId="3AFB5F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37" w:type="dxa"/>
            <w:tcBorders>
              <w:top w:val="nil"/>
              <w:left w:val="nil"/>
              <w:bottom w:val="single" w:sz="4" w:space="0" w:color="auto"/>
              <w:right w:val="single" w:sz="4" w:space="0" w:color="auto"/>
            </w:tcBorders>
            <w:shd w:val="clear" w:color="000000" w:fill="D9D9D9"/>
            <w:vAlign w:val="center"/>
            <w:hideMark/>
          </w:tcPr>
          <w:p w14:paraId="5895854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36" w:type="dxa"/>
            <w:tcBorders>
              <w:top w:val="nil"/>
              <w:left w:val="nil"/>
              <w:bottom w:val="single" w:sz="4" w:space="0" w:color="auto"/>
              <w:right w:val="single" w:sz="4" w:space="0" w:color="auto"/>
            </w:tcBorders>
            <w:shd w:val="clear" w:color="000000" w:fill="D9D9D9"/>
            <w:vAlign w:val="center"/>
            <w:hideMark/>
          </w:tcPr>
          <w:p w14:paraId="7B2682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37" w:type="dxa"/>
            <w:tcBorders>
              <w:top w:val="nil"/>
              <w:left w:val="nil"/>
              <w:bottom w:val="single" w:sz="4" w:space="0" w:color="auto"/>
              <w:right w:val="single" w:sz="4" w:space="0" w:color="auto"/>
            </w:tcBorders>
            <w:shd w:val="clear" w:color="000000" w:fill="D9D9D9"/>
            <w:vAlign w:val="center"/>
            <w:hideMark/>
          </w:tcPr>
          <w:p w14:paraId="0F5DF27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558" w:type="dxa"/>
            <w:tcBorders>
              <w:top w:val="nil"/>
              <w:left w:val="nil"/>
              <w:bottom w:val="single" w:sz="4" w:space="0" w:color="auto"/>
              <w:right w:val="single" w:sz="4" w:space="0" w:color="auto"/>
            </w:tcBorders>
            <w:shd w:val="clear" w:color="000000" w:fill="C0C0C0"/>
            <w:vAlign w:val="center"/>
            <w:hideMark/>
          </w:tcPr>
          <w:p w14:paraId="222A7B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r>
      <w:tr w:rsidR="0087577B" w:rsidRPr="009D4AA3" w14:paraId="46646E6F" w14:textId="77777777" w:rsidTr="00CA2B30">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1118E65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ОГСЭ.02</w:t>
            </w:r>
          </w:p>
        </w:tc>
        <w:tc>
          <w:tcPr>
            <w:tcW w:w="2268" w:type="dxa"/>
            <w:tcBorders>
              <w:top w:val="nil"/>
              <w:left w:val="nil"/>
              <w:bottom w:val="single" w:sz="4" w:space="0" w:color="auto"/>
              <w:right w:val="single" w:sz="4" w:space="0" w:color="auto"/>
            </w:tcBorders>
            <w:shd w:val="clear" w:color="auto" w:fill="auto"/>
            <w:vAlign w:val="center"/>
            <w:hideMark/>
          </w:tcPr>
          <w:p w14:paraId="034A44D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История</w:t>
            </w:r>
          </w:p>
        </w:tc>
        <w:tc>
          <w:tcPr>
            <w:tcW w:w="293" w:type="dxa"/>
            <w:tcBorders>
              <w:top w:val="nil"/>
              <w:left w:val="nil"/>
              <w:bottom w:val="single" w:sz="4" w:space="0" w:color="auto"/>
              <w:right w:val="single" w:sz="4" w:space="0" w:color="auto"/>
            </w:tcBorders>
            <w:shd w:val="clear" w:color="000000" w:fill="595959"/>
            <w:vAlign w:val="center"/>
          </w:tcPr>
          <w:p w14:paraId="533EE7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F3AA6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782365D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106870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275F7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32963E3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8DDED8B" w14:textId="77777777" w:rsidR="0087577B" w:rsidRPr="009D4AA3" w:rsidRDefault="0087577B" w:rsidP="005E115E">
            <w:pPr>
              <w:suppressAutoHyphens w:val="0"/>
              <w:spacing w:after="0" w:line="240" w:lineRule="auto"/>
              <w:ind w:leftChars="0" w:left="-356" w:firstLineChars="0" w:firstLine="356"/>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4EEC95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7AF9C6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710B87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780C5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22F5C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E0AB6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BF8A3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CB14E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918EE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hideMark/>
          </w:tcPr>
          <w:p w14:paraId="5C714A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FABF8F"/>
            <w:vAlign w:val="center"/>
            <w:hideMark/>
          </w:tcPr>
          <w:p w14:paraId="0144124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E4DFEC"/>
            <w:vAlign w:val="center"/>
            <w:hideMark/>
          </w:tcPr>
          <w:p w14:paraId="2B7DF8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AAD3DE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32CCEE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90944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39796E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984DB2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8D873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2C2E5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79D860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7CF758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7FB29D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980316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75" w:type="dxa"/>
            <w:tcBorders>
              <w:top w:val="nil"/>
              <w:left w:val="nil"/>
              <w:bottom w:val="single" w:sz="4" w:space="0" w:color="auto"/>
              <w:right w:val="single" w:sz="4" w:space="0" w:color="auto"/>
            </w:tcBorders>
            <w:shd w:val="clear" w:color="auto" w:fill="auto"/>
            <w:vAlign w:val="center"/>
            <w:hideMark/>
          </w:tcPr>
          <w:p w14:paraId="05F5487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2DEAC31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224B47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3D0FA79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1C9D5DA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C1F2E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33508B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34160F8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4D5F23A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55E7CDE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38D30A0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1333C89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44A234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1DBF13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48</w:t>
            </w:r>
          </w:p>
        </w:tc>
      </w:tr>
      <w:tr w:rsidR="003B1BAA" w:rsidRPr="009D4AA3" w14:paraId="2C8558AB" w14:textId="77777777" w:rsidTr="00CA2B30">
        <w:trPr>
          <w:trHeight w:val="69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15ED641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ОГСЭ.03</w:t>
            </w:r>
          </w:p>
        </w:tc>
        <w:tc>
          <w:tcPr>
            <w:tcW w:w="2268" w:type="dxa"/>
            <w:tcBorders>
              <w:top w:val="nil"/>
              <w:left w:val="nil"/>
              <w:bottom w:val="single" w:sz="4" w:space="0" w:color="auto"/>
              <w:right w:val="single" w:sz="4" w:space="0" w:color="auto"/>
            </w:tcBorders>
            <w:shd w:val="clear" w:color="auto" w:fill="auto"/>
            <w:vAlign w:val="center"/>
            <w:hideMark/>
          </w:tcPr>
          <w:p w14:paraId="4F251F3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Иностранный язык в профессиональной деятельности</w:t>
            </w:r>
          </w:p>
        </w:tc>
        <w:tc>
          <w:tcPr>
            <w:tcW w:w="293" w:type="dxa"/>
            <w:tcBorders>
              <w:top w:val="nil"/>
              <w:left w:val="nil"/>
              <w:bottom w:val="single" w:sz="4" w:space="0" w:color="auto"/>
              <w:right w:val="single" w:sz="4" w:space="0" w:color="auto"/>
            </w:tcBorders>
            <w:shd w:val="clear" w:color="000000" w:fill="595959"/>
            <w:vAlign w:val="center"/>
            <w:hideMark/>
          </w:tcPr>
          <w:p w14:paraId="5E2C6E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4" w:type="dxa"/>
            <w:tcBorders>
              <w:top w:val="nil"/>
              <w:left w:val="nil"/>
              <w:bottom w:val="single" w:sz="4" w:space="0" w:color="auto"/>
              <w:right w:val="single" w:sz="4" w:space="0" w:color="auto"/>
            </w:tcBorders>
            <w:shd w:val="clear" w:color="000000" w:fill="595959"/>
            <w:vAlign w:val="center"/>
            <w:hideMark/>
          </w:tcPr>
          <w:p w14:paraId="6994604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50" w:type="dxa"/>
            <w:tcBorders>
              <w:top w:val="nil"/>
              <w:left w:val="nil"/>
              <w:bottom w:val="single" w:sz="4" w:space="0" w:color="auto"/>
              <w:right w:val="single" w:sz="4" w:space="0" w:color="auto"/>
            </w:tcBorders>
            <w:shd w:val="clear" w:color="000000" w:fill="595959"/>
            <w:vAlign w:val="center"/>
            <w:hideMark/>
          </w:tcPr>
          <w:p w14:paraId="7C3F3F9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36" w:type="dxa"/>
            <w:tcBorders>
              <w:top w:val="nil"/>
              <w:left w:val="nil"/>
              <w:bottom w:val="single" w:sz="4" w:space="0" w:color="auto"/>
              <w:right w:val="single" w:sz="4" w:space="0" w:color="auto"/>
            </w:tcBorders>
            <w:shd w:val="clear" w:color="000000" w:fill="595959"/>
            <w:vAlign w:val="center"/>
            <w:hideMark/>
          </w:tcPr>
          <w:p w14:paraId="21785B7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36" w:type="dxa"/>
            <w:tcBorders>
              <w:top w:val="nil"/>
              <w:left w:val="nil"/>
              <w:bottom w:val="single" w:sz="4" w:space="0" w:color="auto"/>
              <w:right w:val="single" w:sz="4" w:space="0" w:color="auto"/>
            </w:tcBorders>
            <w:shd w:val="clear" w:color="000000" w:fill="595959"/>
            <w:vAlign w:val="center"/>
            <w:hideMark/>
          </w:tcPr>
          <w:p w14:paraId="215A31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70" w:type="dxa"/>
            <w:tcBorders>
              <w:top w:val="nil"/>
              <w:left w:val="nil"/>
              <w:bottom w:val="single" w:sz="4" w:space="0" w:color="auto"/>
              <w:right w:val="single" w:sz="4" w:space="0" w:color="auto"/>
            </w:tcBorders>
            <w:shd w:val="clear" w:color="000000" w:fill="595959"/>
            <w:vAlign w:val="center"/>
            <w:hideMark/>
          </w:tcPr>
          <w:p w14:paraId="1C2843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4" w:type="dxa"/>
            <w:tcBorders>
              <w:top w:val="nil"/>
              <w:left w:val="nil"/>
              <w:bottom w:val="single" w:sz="4" w:space="0" w:color="auto"/>
              <w:right w:val="single" w:sz="4" w:space="0" w:color="auto"/>
            </w:tcBorders>
            <w:shd w:val="clear" w:color="000000" w:fill="595959"/>
            <w:vAlign w:val="center"/>
            <w:hideMark/>
          </w:tcPr>
          <w:p w14:paraId="4FA112A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36" w:type="dxa"/>
            <w:tcBorders>
              <w:top w:val="nil"/>
              <w:left w:val="nil"/>
              <w:bottom w:val="single" w:sz="4" w:space="0" w:color="auto"/>
              <w:right w:val="single" w:sz="4" w:space="0" w:color="auto"/>
            </w:tcBorders>
            <w:shd w:val="clear" w:color="000000" w:fill="595959"/>
            <w:vAlign w:val="center"/>
            <w:hideMark/>
          </w:tcPr>
          <w:p w14:paraId="71547A3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36" w:type="dxa"/>
            <w:tcBorders>
              <w:top w:val="nil"/>
              <w:left w:val="nil"/>
              <w:bottom w:val="single" w:sz="4" w:space="0" w:color="auto"/>
              <w:right w:val="single" w:sz="4" w:space="0" w:color="auto"/>
            </w:tcBorders>
            <w:shd w:val="clear" w:color="000000" w:fill="595959"/>
            <w:vAlign w:val="center"/>
            <w:hideMark/>
          </w:tcPr>
          <w:p w14:paraId="50E14DA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36" w:type="dxa"/>
            <w:tcBorders>
              <w:top w:val="nil"/>
              <w:left w:val="nil"/>
              <w:bottom w:val="single" w:sz="4" w:space="0" w:color="auto"/>
              <w:right w:val="single" w:sz="4" w:space="0" w:color="auto"/>
            </w:tcBorders>
            <w:shd w:val="clear" w:color="000000" w:fill="595959"/>
            <w:vAlign w:val="center"/>
            <w:hideMark/>
          </w:tcPr>
          <w:p w14:paraId="6E6C9F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4" w:type="dxa"/>
            <w:tcBorders>
              <w:top w:val="nil"/>
              <w:left w:val="nil"/>
              <w:bottom w:val="single" w:sz="4" w:space="0" w:color="auto"/>
              <w:right w:val="single" w:sz="4" w:space="0" w:color="auto"/>
            </w:tcBorders>
            <w:shd w:val="clear" w:color="000000" w:fill="595959"/>
            <w:vAlign w:val="center"/>
            <w:hideMark/>
          </w:tcPr>
          <w:p w14:paraId="583605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3" w:type="dxa"/>
            <w:tcBorders>
              <w:top w:val="nil"/>
              <w:left w:val="nil"/>
              <w:bottom w:val="single" w:sz="4" w:space="0" w:color="auto"/>
              <w:right w:val="single" w:sz="4" w:space="0" w:color="auto"/>
            </w:tcBorders>
            <w:shd w:val="clear" w:color="000000" w:fill="595959"/>
            <w:vAlign w:val="center"/>
            <w:hideMark/>
          </w:tcPr>
          <w:p w14:paraId="2B86FA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4" w:type="dxa"/>
            <w:tcBorders>
              <w:top w:val="nil"/>
              <w:left w:val="nil"/>
              <w:bottom w:val="single" w:sz="4" w:space="0" w:color="auto"/>
              <w:right w:val="single" w:sz="4" w:space="0" w:color="auto"/>
            </w:tcBorders>
            <w:shd w:val="clear" w:color="000000" w:fill="595959"/>
            <w:vAlign w:val="center"/>
            <w:hideMark/>
          </w:tcPr>
          <w:p w14:paraId="7444EE5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3" w:type="dxa"/>
            <w:tcBorders>
              <w:top w:val="nil"/>
              <w:left w:val="nil"/>
              <w:bottom w:val="single" w:sz="4" w:space="0" w:color="auto"/>
              <w:right w:val="single" w:sz="4" w:space="0" w:color="auto"/>
            </w:tcBorders>
            <w:shd w:val="clear" w:color="000000" w:fill="595959"/>
            <w:vAlign w:val="center"/>
            <w:hideMark/>
          </w:tcPr>
          <w:p w14:paraId="13788AC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4" w:type="dxa"/>
            <w:tcBorders>
              <w:top w:val="nil"/>
              <w:left w:val="nil"/>
              <w:bottom w:val="single" w:sz="4" w:space="0" w:color="auto"/>
              <w:right w:val="single" w:sz="4" w:space="0" w:color="auto"/>
            </w:tcBorders>
            <w:shd w:val="clear" w:color="000000" w:fill="595959"/>
            <w:vAlign w:val="center"/>
            <w:hideMark/>
          </w:tcPr>
          <w:p w14:paraId="126FA71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3" w:type="dxa"/>
            <w:tcBorders>
              <w:top w:val="nil"/>
              <w:left w:val="nil"/>
              <w:bottom w:val="single" w:sz="4" w:space="0" w:color="auto"/>
              <w:right w:val="single" w:sz="4" w:space="0" w:color="auto"/>
            </w:tcBorders>
            <w:shd w:val="clear" w:color="000000" w:fill="595959"/>
            <w:vAlign w:val="center"/>
            <w:hideMark/>
          </w:tcPr>
          <w:p w14:paraId="6068FD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4" w:type="dxa"/>
            <w:tcBorders>
              <w:top w:val="nil"/>
              <w:left w:val="nil"/>
              <w:bottom w:val="single" w:sz="4" w:space="0" w:color="auto"/>
              <w:right w:val="single" w:sz="4" w:space="0" w:color="auto"/>
            </w:tcBorders>
            <w:shd w:val="clear" w:color="000000" w:fill="FFFFFF"/>
            <w:vAlign w:val="center"/>
            <w:hideMark/>
          </w:tcPr>
          <w:p w14:paraId="36CA9A2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FABF8F"/>
            <w:vAlign w:val="center"/>
            <w:hideMark/>
          </w:tcPr>
          <w:p w14:paraId="158813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595959"/>
            <w:vAlign w:val="center"/>
          </w:tcPr>
          <w:p w14:paraId="206B4B5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F368C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AC8E9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8AB890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7B4281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57382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B6FC6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A1A414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C46B93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03CB2A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39E563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C5E092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000000" w:fill="FFFFFF"/>
            <w:vAlign w:val="center"/>
            <w:hideMark/>
          </w:tcPr>
          <w:p w14:paraId="1E929D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000000" w:fill="FFFFFF"/>
            <w:vAlign w:val="center"/>
            <w:hideMark/>
          </w:tcPr>
          <w:p w14:paraId="79B6B9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7201E4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FFFFFF"/>
            <w:vAlign w:val="center"/>
            <w:hideMark/>
          </w:tcPr>
          <w:p w14:paraId="4D9F61A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000000" w:fill="FFFFFF"/>
            <w:vAlign w:val="center"/>
            <w:hideMark/>
          </w:tcPr>
          <w:p w14:paraId="7672A9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FFFFFF"/>
            <w:vAlign w:val="center"/>
            <w:hideMark/>
          </w:tcPr>
          <w:p w14:paraId="27EDA38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000000" w:fill="FFFFFF"/>
            <w:vAlign w:val="center"/>
            <w:hideMark/>
          </w:tcPr>
          <w:p w14:paraId="62A7D9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5C3E7B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6406455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FFFFFF"/>
            <w:vAlign w:val="center"/>
            <w:hideMark/>
          </w:tcPr>
          <w:p w14:paraId="5F9E85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FFFFFF"/>
            <w:vAlign w:val="center"/>
            <w:hideMark/>
          </w:tcPr>
          <w:p w14:paraId="5F622B6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542790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0CF1345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1C70C01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174</w:t>
            </w:r>
          </w:p>
        </w:tc>
      </w:tr>
      <w:tr w:rsidR="003B1BAA" w:rsidRPr="009D4AA3" w14:paraId="31D17A8E" w14:textId="77777777" w:rsidTr="00CA2B30">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12A761B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ОГСЭ.05</w:t>
            </w:r>
          </w:p>
        </w:tc>
        <w:tc>
          <w:tcPr>
            <w:tcW w:w="2268" w:type="dxa"/>
            <w:tcBorders>
              <w:top w:val="nil"/>
              <w:left w:val="nil"/>
              <w:bottom w:val="single" w:sz="4" w:space="0" w:color="auto"/>
              <w:right w:val="single" w:sz="4" w:space="0" w:color="auto"/>
            </w:tcBorders>
            <w:shd w:val="clear" w:color="auto" w:fill="auto"/>
            <w:vAlign w:val="center"/>
            <w:hideMark/>
          </w:tcPr>
          <w:p w14:paraId="3A5BF81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Физическая культура</w:t>
            </w:r>
          </w:p>
        </w:tc>
        <w:tc>
          <w:tcPr>
            <w:tcW w:w="293" w:type="dxa"/>
            <w:tcBorders>
              <w:top w:val="nil"/>
              <w:left w:val="nil"/>
              <w:bottom w:val="single" w:sz="4" w:space="0" w:color="auto"/>
              <w:right w:val="single" w:sz="4" w:space="0" w:color="auto"/>
            </w:tcBorders>
            <w:shd w:val="clear" w:color="000000" w:fill="595959"/>
            <w:vAlign w:val="center"/>
            <w:hideMark/>
          </w:tcPr>
          <w:p w14:paraId="7549E2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4" w:type="dxa"/>
            <w:tcBorders>
              <w:top w:val="nil"/>
              <w:left w:val="nil"/>
              <w:bottom w:val="single" w:sz="4" w:space="0" w:color="auto"/>
              <w:right w:val="single" w:sz="4" w:space="0" w:color="auto"/>
            </w:tcBorders>
            <w:shd w:val="clear" w:color="000000" w:fill="595959"/>
            <w:vAlign w:val="center"/>
            <w:hideMark/>
          </w:tcPr>
          <w:p w14:paraId="2E8CA96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50" w:type="dxa"/>
            <w:tcBorders>
              <w:top w:val="nil"/>
              <w:left w:val="nil"/>
              <w:bottom w:val="single" w:sz="4" w:space="0" w:color="auto"/>
              <w:right w:val="single" w:sz="4" w:space="0" w:color="auto"/>
            </w:tcBorders>
            <w:shd w:val="clear" w:color="000000" w:fill="595959"/>
            <w:vAlign w:val="center"/>
            <w:hideMark/>
          </w:tcPr>
          <w:p w14:paraId="654BC38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36" w:type="dxa"/>
            <w:tcBorders>
              <w:top w:val="nil"/>
              <w:left w:val="nil"/>
              <w:bottom w:val="single" w:sz="4" w:space="0" w:color="auto"/>
              <w:right w:val="single" w:sz="4" w:space="0" w:color="auto"/>
            </w:tcBorders>
            <w:shd w:val="clear" w:color="000000" w:fill="595959"/>
            <w:vAlign w:val="center"/>
            <w:hideMark/>
          </w:tcPr>
          <w:p w14:paraId="269946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36" w:type="dxa"/>
            <w:tcBorders>
              <w:top w:val="nil"/>
              <w:left w:val="nil"/>
              <w:bottom w:val="single" w:sz="4" w:space="0" w:color="auto"/>
              <w:right w:val="single" w:sz="4" w:space="0" w:color="auto"/>
            </w:tcBorders>
            <w:shd w:val="clear" w:color="000000" w:fill="595959"/>
            <w:vAlign w:val="center"/>
            <w:hideMark/>
          </w:tcPr>
          <w:p w14:paraId="614291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70" w:type="dxa"/>
            <w:tcBorders>
              <w:top w:val="nil"/>
              <w:left w:val="nil"/>
              <w:bottom w:val="single" w:sz="4" w:space="0" w:color="auto"/>
              <w:right w:val="single" w:sz="4" w:space="0" w:color="auto"/>
            </w:tcBorders>
            <w:shd w:val="clear" w:color="000000" w:fill="595959"/>
            <w:vAlign w:val="center"/>
            <w:hideMark/>
          </w:tcPr>
          <w:p w14:paraId="51DA2C7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4" w:type="dxa"/>
            <w:tcBorders>
              <w:top w:val="nil"/>
              <w:left w:val="nil"/>
              <w:bottom w:val="single" w:sz="4" w:space="0" w:color="auto"/>
              <w:right w:val="single" w:sz="4" w:space="0" w:color="auto"/>
            </w:tcBorders>
            <w:shd w:val="clear" w:color="000000" w:fill="595959"/>
            <w:vAlign w:val="center"/>
            <w:hideMark/>
          </w:tcPr>
          <w:p w14:paraId="39E90D6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36" w:type="dxa"/>
            <w:tcBorders>
              <w:top w:val="nil"/>
              <w:left w:val="nil"/>
              <w:bottom w:val="single" w:sz="4" w:space="0" w:color="auto"/>
              <w:right w:val="single" w:sz="4" w:space="0" w:color="auto"/>
            </w:tcBorders>
            <w:shd w:val="clear" w:color="000000" w:fill="595959"/>
            <w:vAlign w:val="center"/>
            <w:hideMark/>
          </w:tcPr>
          <w:p w14:paraId="3CB2F98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36" w:type="dxa"/>
            <w:tcBorders>
              <w:top w:val="nil"/>
              <w:left w:val="nil"/>
              <w:bottom w:val="single" w:sz="4" w:space="0" w:color="auto"/>
              <w:right w:val="single" w:sz="4" w:space="0" w:color="auto"/>
            </w:tcBorders>
            <w:shd w:val="clear" w:color="000000" w:fill="595959"/>
            <w:vAlign w:val="center"/>
            <w:hideMark/>
          </w:tcPr>
          <w:p w14:paraId="391BD8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36" w:type="dxa"/>
            <w:tcBorders>
              <w:top w:val="nil"/>
              <w:left w:val="nil"/>
              <w:bottom w:val="single" w:sz="4" w:space="0" w:color="auto"/>
              <w:right w:val="single" w:sz="4" w:space="0" w:color="auto"/>
            </w:tcBorders>
            <w:shd w:val="clear" w:color="000000" w:fill="595959"/>
            <w:vAlign w:val="center"/>
            <w:hideMark/>
          </w:tcPr>
          <w:p w14:paraId="7C4FAC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4" w:type="dxa"/>
            <w:tcBorders>
              <w:top w:val="nil"/>
              <w:left w:val="nil"/>
              <w:bottom w:val="single" w:sz="4" w:space="0" w:color="auto"/>
              <w:right w:val="single" w:sz="4" w:space="0" w:color="auto"/>
            </w:tcBorders>
            <w:shd w:val="clear" w:color="000000" w:fill="595959"/>
            <w:vAlign w:val="center"/>
            <w:hideMark/>
          </w:tcPr>
          <w:p w14:paraId="17ABFA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3" w:type="dxa"/>
            <w:tcBorders>
              <w:top w:val="nil"/>
              <w:left w:val="nil"/>
              <w:bottom w:val="single" w:sz="4" w:space="0" w:color="auto"/>
              <w:right w:val="single" w:sz="4" w:space="0" w:color="auto"/>
            </w:tcBorders>
            <w:shd w:val="clear" w:color="000000" w:fill="595959"/>
            <w:vAlign w:val="center"/>
            <w:hideMark/>
          </w:tcPr>
          <w:p w14:paraId="3BB671F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4" w:type="dxa"/>
            <w:tcBorders>
              <w:top w:val="nil"/>
              <w:left w:val="nil"/>
              <w:bottom w:val="single" w:sz="4" w:space="0" w:color="auto"/>
              <w:right w:val="single" w:sz="4" w:space="0" w:color="auto"/>
            </w:tcBorders>
            <w:shd w:val="clear" w:color="000000" w:fill="595959"/>
            <w:vAlign w:val="center"/>
            <w:hideMark/>
          </w:tcPr>
          <w:p w14:paraId="614007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3" w:type="dxa"/>
            <w:tcBorders>
              <w:top w:val="nil"/>
              <w:left w:val="nil"/>
              <w:bottom w:val="single" w:sz="4" w:space="0" w:color="auto"/>
              <w:right w:val="single" w:sz="4" w:space="0" w:color="auto"/>
            </w:tcBorders>
            <w:shd w:val="clear" w:color="000000" w:fill="595959"/>
            <w:vAlign w:val="center"/>
            <w:hideMark/>
          </w:tcPr>
          <w:p w14:paraId="706D68E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4" w:type="dxa"/>
            <w:tcBorders>
              <w:top w:val="nil"/>
              <w:left w:val="nil"/>
              <w:bottom w:val="single" w:sz="4" w:space="0" w:color="auto"/>
              <w:right w:val="single" w:sz="4" w:space="0" w:color="auto"/>
            </w:tcBorders>
            <w:shd w:val="clear" w:color="000000" w:fill="595959"/>
            <w:vAlign w:val="center"/>
            <w:hideMark/>
          </w:tcPr>
          <w:p w14:paraId="305D91B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3" w:type="dxa"/>
            <w:tcBorders>
              <w:top w:val="nil"/>
              <w:left w:val="nil"/>
              <w:bottom w:val="single" w:sz="4" w:space="0" w:color="auto"/>
              <w:right w:val="single" w:sz="4" w:space="0" w:color="auto"/>
            </w:tcBorders>
            <w:shd w:val="clear" w:color="000000" w:fill="595959"/>
            <w:vAlign w:val="center"/>
            <w:hideMark/>
          </w:tcPr>
          <w:p w14:paraId="10AB539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595959"/>
                <w:position w:val="0"/>
                <w:sz w:val="16"/>
                <w:szCs w:val="16"/>
              </w:rPr>
            </w:pPr>
            <w:r w:rsidRPr="009D4AA3">
              <w:rPr>
                <w:rFonts w:ascii="Times New Roman" w:eastAsia="Times New Roman" w:hAnsi="Times New Roman" w:cs="Times New Roman"/>
                <w:color w:val="595959"/>
                <w:position w:val="0"/>
                <w:sz w:val="16"/>
                <w:szCs w:val="16"/>
              </w:rPr>
              <w:t>2</w:t>
            </w:r>
          </w:p>
        </w:tc>
        <w:tc>
          <w:tcPr>
            <w:tcW w:w="284" w:type="dxa"/>
            <w:tcBorders>
              <w:top w:val="nil"/>
              <w:left w:val="nil"/>
              <w:bottom w:val="single" w:sz="4" w:space="0" w:color="auto"/>
              <w:right w:val="single" w:sz="4" w:space="0" w:color="auto"/>
            </w:tcBorders>
            <w:shd w:val="clear" w:color="000000" w:fill="FFFFFF"/>
            <w:vAlign w:val="center"/>
            <w:hideMark/>
          </w:tcPr>
          <w:p w14:paraId="17B1F63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FABF8F"/>
            <w:vAlign w:val="center"/>
            <w:hideMark/>
          </w:tcPr>
          <w:p w14:paraId="213E435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595959"/>
            <w:vAlign w:val="center"/>
          </w:tcPr>
          <w:p w14:paraId="6CAB1BE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B5A53F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3533B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B1D01E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2DE9A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0E6EC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5FD15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936C6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56FBED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AF95DE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B9537C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68A59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000000" w:fill="FFFFFF"/>
            <w:vAlign w:val="center"/>
            <w:hideMark/>
          </w:tcPr>
          <w:p w14:paraId="04A260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000000" w:fill="FFFFFF"/>
            <w:vAlign w:val="center"/>
            <w:hideMark/>
          </w:tcPr>
          <w:p w14:paraId="6464FB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1120F2A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FFFFFF"/>
            <w:vAlign w:val="center"/>
            <w:hideMark/>
          </w:tcPr>
          <w:p w14:paraId="380A0F2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000000" w:fill="FFFFFF"/>
            <w:vAlign w:val="center"/>
            <w:hideMark/>
          </w:tcPr>
          <w:p w14:paraId="74F3B86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FFFFFF"/>
            <w:vAlign w:val="center"/>
            <w:hideMark/>
          </w:tcPr>
          <w:p w14:paraId="44F76AC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000000" w:fill="FFFFFF"/>
            <w:vAlign w:val="center"/>
            <w:hideMark/>
          </w:tcPr>
          <w:p w14:paraId="62C8B9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49926EB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11ADB7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FFFFFF"/>
            <w:vAlign w:val="center"/>
            <w:hideMark/>
          </w:tcPr>
          <w:p w14:paraId="50674C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FFFFFF"/>
            <w:vAlign w:val="center"/>
            <w:hideMark/>
          </w:tcPr>
          <w:p w14:paraId="25F37D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090F51E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2BC5C9C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5DDAE6B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160</w:t>
            </w:r>
          </w:p>
        </w:tc>
      </w:tr>
      <w:tr w:rsidR="0087577B" w:rsidRPr="009D4AA3" w14:paraId="05B38925" w14:textId="77777777" w:rsidTr="00CA2B30">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4C577A6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14:paraId="52FF423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w:t>
            </w:r>
          </w:p>
        </w:tc>
        <w:tc>
          <w:tcPr>
            <w:tcW w:w="293" w:type="dxa"/>
            <w:tcBorders>
              <w:top w:val="nil"/>
              <w:left w:val="nil"/>
              <w:bottom w:val="single" w:sz="4" w:space="0" w:color="auto"/>
              <w:right w:val="single" w:sz="4" w:space="0" w:color="auto"/>
            </w:tcBorders>
            <w:shd w:val="clear" w:color="auto" w:fill="auto"/>
            <w:vAlign w:val="center"/>
            <w:hideMark/>
          </w:tcPr>
          <w:p w14:paraId="259D1E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79FC79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50" w:type="dxa"/>
            <w:tcBorders>
              <w:top w:val="nil"/>
              <w:left w:val="nil"/>
              <w:bottom w:val="single" w:sz="4" w:space="0" w:color="auto"/>
              <w:right w:val="single" w:sz="4" w:space="0" w:color="auto"/>
            </w:tcBorders>
            <w:shd w:val="clear" w:color="auto" w:fill="auto"/>
            <w:vAlign w:val="center"/>
            <w:hideMark/>
          </w:tcPr>
          <w:p w14:paraId="67B8A3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31522B3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3850AC4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70" w:type="dxa"/>
            <w:tcBorders>
              <w:top w:val="nil"/>
              <w:left w:val="nil"/>
              <w:bottom w:val="single" w:sz="4" w:space="0" w:color="auto"/>
              <w:right w:val="single" w:sz="4" w:space="0" w:color="auto"/>
            </w:tcBorders>
            <w:shd w:val="clear" w:color="auto" w:fill="auto"/>
            <w:vAlign w:val="center"/>
            <w:hideMark/>
          </w:tcPr>
          <w:p w14:paraId="09ED1A3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812CF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34A2B1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0716F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AC0939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8EBAC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457BC7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4E65D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48AAA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6AF97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944ABF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A8615A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FABF8F"/>
            <w:vAlign w:val="center"/>
            <w:hideMark/>
          </w:tcPr>
          <w:p w14:paraId="24FA336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E4DFEC"/>
            <w:vAlign w:val="center"/>
            <w:hideMark/>
          </w:tcPr>
          <w:p w14:paraId="2D9236E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D502E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81014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BEF8D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020C6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4623C9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7BC82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5E7EB3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D37F1C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64333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B24A8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85ABA7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75" w:type="dxa"/>
            <w:tcBorders>
              <w:top w:val="nil"/>
              <w:left w:val="nil"/>
              <w:bottom w:val="single" w:sz="4" w:space="0" w:color="auto"/>
              <w:right w:val="single" w:sz="4" w:space="0" w:color="auto"/>
            </w:tcBorders>
            <w:shd w:val="clear" w:color="auto" w:fill="auto"/>
            <w:vAlign w:val="center"/>
            <w:hideMark/>
          </w:tcPr>
          <w:p w14:paraId="2BAF5AA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01360E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11E6003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3FA3317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72ACC4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8F0FD7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0038F6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245499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5C886B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788711D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70C39F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1BCAAED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49A34B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1894209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r>
      <w:tr w:rsidR="003B1BAA" w:rsidRPr="009D4AA3" w14:paraId="561902C5" w14:textId="77777777" w:rsidTr="00CA2B30">
        <w:trPr>
          <w:trHeight w:val="420"/>
        </w:trPr>
        <w:tc>
          <w:tcPr>
            <w:tcW w:w="1133" w:type="dxa"/>
            <w:tcBorders>
              <w:top w:val="nil"/>
              <w:left w:val="single" w:sz="4" w:space="0" w:color="auto"/>
              <w:bottom w:val="single" w:sz="4" w:space="0" w:color="auto"/>
              <w:right w:val="single" w:sz="4" w:space="0" w:color="auto"/>
            </w:tcBorders>
            <w:shd w:val="clear" w:color="000000" w:fill="D9D9D9"/>
            <w:vAlign w:val="center"/>
            <w:hideMark/>
          </w:tcPr>
          <w:p w14:paraId="53A0F1B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ЕН.00</w:t>
            </w:r>
          </w:p>
        </w:tc>
        <w:tc>
          <w:tcPr>
            <w:tcW w:w="2268" w:type="dxa"/>
            <w:tcBorders>
              <w:top w:val="nil"/>
              <w:left w:val="nil"/>
              <w:bottom w:val="single" w:sz="4" w:space="0" w:color="auto"/>
              <w:right w:val="single" w:sz="4" w:space="0" w:color="auto"/>
            </w:tcBorders>
            <w:shd w:val="clear" w:color="000000" w:fill="D9D9D9"/>
            <w:vAlign w:val="center"/>
            <w:hideMark/>
          </w:tcPr>
          <w:p w14:paraId="60659F7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Математический и общий естественнонаучный цикл</w:t>
            </w:r>
          </w:p>
        </w:tc>
        <w:tc>
          <w:tcPr>
            <w:tcW w:w="293" w:type="dxa"/>
            <w:tcBorders>
              <w:top w:val="nil"/>
              <w:left w:val="nil"/>
              <w:bottom w:val="single" w:sz="4" w:space="0" w:color="auto"/>
              <w:right w:val="single" w:sz="4" w:space="0" w:color="auto"/>
            </w:tcBorders>
            <w:shd w:val="clear" w:color="000000" w:fill="595959"/>
            <w:vAlign w:val="center"/>
          </w:tcPr>
          <w:p w14:paraId="35A39B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0A2C5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5F8F9FE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3F5A74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21FF4A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3EF9E05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32162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2C6AEE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B307AB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DE1353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3C39BA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2374E9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ECF4A3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15F7C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73D9D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1C2F1D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EC53A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7F566F9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320510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7508A8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7DF74B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28CC3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D24BE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59E554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63B1A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4795A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E8043B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9B3B1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DAD87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53E453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000000" w:fill="D9D9D9"/>
            <w:vAlign w:val="center"/>
          </w:tcPr>
          <w:p w14:paraId="20F3299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45" w:type="dxa"/>
            <w:gridSpan w:val="2"/>
            <w:tcBorders>
              <w:top w:val="nil"/>
              <w:left w:val="nil"/>
              <w:bottom w:val="single" w:sz="4" w:space="0" w:color="auto"/>
              <w:right w:val="single" w:sz="4" w:space="0" w:color="auto"/>
            </w:tcBorders>
            <w:shd w:val="clear" w:color="000000" w:fill="D9D9D9"/>
            <w:vAlign w:val="center"/>
          </w:tcPr>
          <w:p w14:paraId="2B8FB6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43632B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4E77BE9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D9D9D9"/>
            <w:vAlign w:val="center"/>
          </w:tcPr>
          <w:p w14:paraId="62D735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5339FC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D9D9D9"/>
            <w:vAlign w:val="center"/>
          </w:tcPr>
          <w:p w14:paraId="5885F61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63E341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3B61DDA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3481347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5BC5DF0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10981F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74CC58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5E7553B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166</w:t>
            </w:r>
          </w:p>
        </w:tc>
      </w:tr>
      <w:tr w:rsidR="0087577B" w:rsidRPr="009D4AA3" w14:paraId="778B4AC5" w14:textId="77777777" w:rsidTr="00CA2B30">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188C2C5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ЕН. 01</w:t>
            </w:r>
          </w:p>
        </w:tc>
        <w:tc>
          <w:tcPr>
            <w:tcW w:w="2268" w:type="dxa"/>
            <w:tcBorders>
              <w:top w:val="nil"/>
              <w:left w:val="nil"/>
              <w:bottom w:val="single" w:sz="4" w:space="0" w:color="auto"/>
              <w:right w:val="single" w:sz="4" w:space="0" w:color="auto"/>
            </w:tcBorders>
            <w:shd w:val="clear" w:color="auto" w:fill="auto"/>
            <w:vAlign w:val="center"/>
            <w:hideMark/>
          </w:tcPr>
          <w:p w14:paraId="548EBBB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Математика</w:t>
            </w:r>
          </w:p>
        </w:tc>
        <w:tc>
          <w:tcPr>
            <w:tcW w:w="293" w:type="dxa"/>
            <w:tcBorders>
              <w:top w:val="nil"/>
              <w:left w:val="nil"/>
              <w:bottom w:val="single" w:sz="4" w:space="0" w:color="auto"/>
              <w:right w:val="single" w:sz="4" w:space="0" w:color="auto"/>
            </w:tcBorders>
            <w:shd w:val="clear" w:color="000000" w:fill="595959"/>
            <w:vAlign w:val="center"/>
          </w:tcPr>
          <w:p w14:paraId="02C4ED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7E63DE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36E2BC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378109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02262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62343C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911C7E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A2FD70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6858A15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B31C41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F3BB4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09B2E9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C5656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74726A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FA384C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F2A91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F0A8A3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526638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3681282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3EE73C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DDC6C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C427C2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DA179F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6D119D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ED8A1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7C109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397594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04905C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C70AA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93E0B6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auto" w:fill="auto"/>
            <w:vAlign w:val="center"/>
          </w:tcPr>
          <w:p w14:paraId="7C47E3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45" w:type="dxa"/>
            <w:gridSpan w:val="2"/>
            <w:tcBorders>
              <w:top w:val="nil"/>
              <w:left w:val="nil"/>
              <w:bottom w:val="single" w:sz="4" w:space="0" w:color="auto"/>
              <w:right w:val="single" w:sz="4" w:space="0" w:color="auto"/>
            </w:tcBorders>
            <w:shd w:val="clear" w:color="auto" w:fill="auto"/>
            <w:vAlign w:val="center"/>
          </w:tcPr>
          <w:p w14:paraId="6CE60B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0666E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049FA3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7B4B80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A9A0E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232BE58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610298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5160B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09C686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01937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2739C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2855C9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7E17F1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48</w:t>
            </w:r>
          </w:p>
        </w:tc>
      </w:tr>
      <w:tr w:rsidR="0087577B" w:rsidRPr="009D4AA3" w14:paraId="29511B45" w14:textId="77777777" w:rsidTr="00CA2B30">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35C04D1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ЕН.03</w:t>
            </w:r>
          </w:p>
        </w:tc>
        <w:tc>
          <w:tcPr>
            <w:tcW w:w="2268" w:type="dxa"/>
            <w:tcBorders>
              <w:top w:val="nil"/>
              <w:left w:val="nil"/>
              <w:bottom w:val="single" w:sz="4" w:space="0" w:color="auto"/>
              <w:right w:val="single" w:sz="4" w:space="0" w:color="auto"/>
            </w:tcBorders>
            <w:shd w:val="clear" w:color="auto" w:fill="auto"/>
            <w:vAlign w:val="center"/>
            <w:hideMark/>
          </w:tcPr>
          <w:p w14:paraId="2D5A705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Экология</w:t>
            </w:r>
          </w:p>
        </w:tc>
        <w:tc>
          <w:tcPr>
            <w:tcW w:w="293" w:type="dxa"/>
            <w:tcBorders>
              <w:top w:val="nil"/>
              <w:left w:val="nil"/>
              <w:bottom w:val="single" w:sz="4" w:space="0" w:color="auto"/>
              <w:right w:val="single" w:sz="4" w:space="0" w:color="auto"/>
            </w:tcBorders>
            <w:shd w:val="clear" w:color="auto" w:fill="auto"/>
            <w:vAlign w:val="center"/>
          </w:tcPr>
          <w:p w14:paraId="019516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F870C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0AEA1A6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2028A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68912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139C0C5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4934B3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1BA3BE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097DC9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CF73D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3FFD0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7F0F5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2057E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7E2C9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247BCB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52036F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FE8695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121DBB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199D74D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897CF1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2EFA8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F12A6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97732E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CE9B8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D5D3FC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D65553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38407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B10AF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A2EAF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C0106D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auto" w:fill="auto"/>
            <w:vAlign w:val="center"/>
          </w:tcPr>
          <w:p w14:paraId="2E7114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45" w:type="dxa"/>
            <w:gridSpan w:val="2"/>
            <w:tcBorders>
              <w:top w:val="nil"/>
              <w:left w:val="nil"/>
              <w:bottom w:val="single" w:sz="4" w:space="0" w:color="auto"/>
              <w:right w:val="single" w:sz="4" w:space="0" w:color="auto"/>
            </w:tcBorders>
            <w:shd w:val="clear" w:color="auto" w:fill="auto"/>
            <w:vAlign w:val="center"/>
          </w:tcPr>
          <w:p w14:paraId="432CE9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D0DE7B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097E5A9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4F659B1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7FC559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766D5D1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C9871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F37CC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7A9F1E7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560036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F6FA0B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4874A66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3E2194A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32</w:t>
            </w:r>
          </w:p>
        </w:tc>
      </w:tr>
      <w:tr w:rsidR="003B1BAA" w:rsidRPr="009D4AA3" w14:paraId="3450C223" w14:textId="77777777" w:rsidTr="00CA2B30">
        <w:trPr>
          <w:trHeight w:val="420"/>
        </w:trPr>
        <w:tc>
          <w:tcPr>
            <w:tcW w:w="1133" w:type="dxa"/>
            <w:tcBorders>
              <w:top w:val="nil"/>
              <w:left w:val="single" w:sz="4" w:space="0" w:color="auto"/>
              <w:bottom w:val="single" w:sz="4" w:space="0" w:color="auto"/>
              <w:right w:val="single" w:sz="4" w:space="0" w:color="auto"/>
            </w:tcBorders>
            <w:shd w:val="clear" w:color="000000" w:fill="C0C0C0"/>
            <w:vAlign w:val="center"/>
            <w:hideMark/>
          </w:tcPr>
          <w:p w14:paraId="278FF3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ОП.00</w:t>
            </w:r>
          </w:p>
        </w:tc>
        <w:tc>
          <w:tcPr>
            <w:tcW w:w="2268" w:type="dxa"/>
            <w:tcBorders>
              <w:top w:val="nil"/>
              <w:left w:val="nil"/>
              <w:bottom w:val="single" w:sz="4" w:space="0" w:color="auto"/>
              <w:right w:val="single" w:sz="4" w:space="0" w:color="auto"/>
            </w:tcBorders>
            <w:shd w:val="clear" w:color="000000" w:fill="C0C0C0"/>
            <w:vAlign w:val="center"/>
            <w:hideMark/>
          </w:tcPr>
          <w:p w14:paraId="588D4DA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xml:space="preserve">Общепрофессиональный цикл </w:t>
            </w:r>
          </w:p>
        </w:tc>
        <w:tc>
          <w:tcPr>
            <w:tcW w:w="293" w:type="dxa"/>
            <w:tcBorders>
              <w:top w:val="nil"/>
              <w:left w:val="nil"/>
              <w:bottom w:val="single" w:sz="4" w:space="0" w:color="auto"/>
              <w:right w:val="single" w:sz="4" w:space="0" w:color="auto"/>
            </w:tcBorders>
            <w:shd w:val="clear" w:color="000000" w:fill="C0C0C0"/>
            <w:vAlign w:val="center"/>
          </w:tcPr>
          <w:p w14:paraId="3FE893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58705A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C0C0C0"/>
            <w:vAlign w:val="center"/>
          </w:tcPr>
          <w:p w14:paraId="6953F81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55606DC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6F5F6D3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C0C0C0"/>
            <w:vAlign w:val="center"/>
          </w:tcPr>
          <w:p w14:paraId="3AECAFB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251ED5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2AF83C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1044D8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3C1FB5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27742B6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2EB29A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14E9E97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6CAE542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76DEE81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607A42F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4D6820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2EA450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70B1FEA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7783C5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154568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22B6BC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57712AE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2B8731D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7C8FC3B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32554A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0D191C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176CCC9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43F1B73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2B0E843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000000" w:fill="C0C0C0"/>
            <w:vAlign w:val="center"/>
          </w:tcPr>
          <w:p w14:paraId="66F2CD2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45" w:type="dxa"/>
            <w:gridSpan w:val="2"/>
            <w:tcBorders>
              <w:top w:val="nil"/>
              <w:left w:val="nil"/>
              <w:bottom w:val="single" w:sz="4" w:space="0" w:color="auto"/>
              <w:right w:val="single" w:sz="4" w:space="0" w:color="auto"/>
            </w:tcBorders>
            <w:shd w:val="clear" w:color="000000" w:fill="C0C0C0"/>
            <w:vAlign w:val="center"/>
          </w:tcPr>
          <w:p w14:paraId="0BB635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681F122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0B089D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C0C0C0"/>
            <w:vAlign w:val="center"/>
          </w:tcPr>
          <w:p w14:paraId="648322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15D5A0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C0C0C0"/>
            <w:vAlign w:val="center"/>
          </w:tcPr>
          <w:p w14:paraId="3F804EA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38553F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3981F48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498E0C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698CD0D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5A34717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28F1C6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5E4FBE9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612</w:t>
            </w:r>
          </w:p>
        </w:tc>
      </w:tr>
      <w:tr w:rsidR="0087577B" w:rsidRPr="009D4AA3" w14:paraId="1120A2ED" w14:textId="77777777" w:rsidTr="00CA2B30">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193493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ОП. 01</w:t>
            </w:r>
          </w:p>
        </w:tc>
        <w:tc>
          <w:tcPr>
            <w:tcW w:w="2268" w:type="dxa"/>
            <w:tcBorders>
              <w:top w:val="nil"/>
              <w:left w:val="nil"/>
              <w:bottom w:val="single" w:sz="4" w:space="0" w:color="auto"/>
              <w:right w:val="single" w:sz="4" w:space="0" w:color="auto"/>
            </w:tcBorders>
            <w:shd w:val="clear" w:color="auto" w:fill="auto"/>
            <w:vAlign w:val="center"/>
            <w:hideMark/>
          </w:tcPr>
          <w:p w14:paraId="110C819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Электротехника и электроника</w:t>
            </w:r>
          </w:p>
        </w:tc>
        <w:tc>
          <w:tcPr>
            <w:tcW w:w="293" w:type="dxa"/>
            <w:tcBorders>
              <w:top w:val="nil"/>
              <w:left w:val="nil"/>
              <w:bottom w:val="single" w:sz="4" w:space="0" w:color="auto"/>
              <w:right w:val="single" w:sz="4" w:space="0" w:color="auto"/>
            </w:tcBorders>
            <w:shd w:val="clear" w:color="000000" w:fill="595959"/>
            <w:vAlign w:val="center"/>
          </w:tcPr>
          <w:p w14:paraId="27D3D4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49D1B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1A22066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65D50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64DC7A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7945CD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5D86B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A9196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E3BB62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3C80CF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CA785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1AB0B7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9E2E0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FD2BC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29DBCB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85CF62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15CB2F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5C4AF5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42AA40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87E90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A6BC61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39BF9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1C4B76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2BCFE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786E4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CFE6B4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7674F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15821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D143C0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C500B5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auto" w:fill="auto"/>
            <w:vAlign w:val="center"/>
            <w:hideMark/>
          </w:tcPr>
          <w:p w14:paraId="65CF31E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58BAB1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0D42FBF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5DC99A1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1A29FA6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77890F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475E597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099B7FE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2D87827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42A3C6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1FFA3F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5E54845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6B65F6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419BCD5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54</w:t>
            </w:r>
          </w:p>
        </w:tc>
      </w:tr>
      <w:tr w:rsidR="0087577B" w:rsidRPr="009D4AA3" w14:paraId="69603A2C" w14:textId="77777777" w:rsidTr="00CA2B30">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2C17134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ОП. 02</w:t>
            </w:r>
          </w:p>
        </w:tc>
        <w:tc>
          <w:tcPr>
            <w:tcW w:w="2268" w:type="dxa"/>
            <w:tcBorders>
              <w:top w:val="nil"/>
              <w:left w:val="nil"/>
              <w:bottom w:val="single" w:sz="4" w:space="0" w:color="auto"/>
              <w:right w:val="single" w:sz="4" w:space="0" w:color="auto"/>
            </w:tcBorders>
            <w:shd w:val="clear" w:color="auto" w:fill="auto"/>
            <w:vAlign w:val="center"/>
            <w:hideMark/>
          </w:tcPr>
          <w:p w14:paraId="0C4C231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Инженерная графика</w:t>
            </w:r>
          </w:p>
        </w:tc>
        <w:tc>
          <w:tcPr>
            <w:tcW w:w="293" w:type="dxa"/>
            <w:tcBorders>
              <w:top w:val="nil"/>
              <w:left w:val="nil"/>
              <w:bottom w:val="single" w:sz="4" w:space="0" w:color="auto"/>
              <w:right w:val="single" w:sz="4" w:space="0" w:color="auto"/>
            </w:tcBorders>
            <w:shd w:val="clear" w:color="000000" w:fill="595959"/>
            <w:vAlign w:val="center"/>
          </w:tcPr>
          <w:p w14:paraId="5FEB63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45FA0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438F26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65B930F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C9773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292984B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8D47F3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B21906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61AD084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62324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D4B39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9E0918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73C189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787972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7BE34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6FD0F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552A3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7E65A1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BFBAA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0C8E9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6B8C73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9BF8C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47D1C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EAA28F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0F26A7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EEA3B4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AF1F9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FF9B0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8E853F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3E9E54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auto" w:fill="auto"/>
            <w:vAlign w:val="center"/>
            <w:hideMark/>
          </w:tcPr>
          <w:p w14:paraId="0F0C9C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71E7073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470C6DB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42D91FC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1EA5E90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DE92DB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558BE1E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2674B7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FC7E7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32F7EC9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6C3D05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C08B76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75708B0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7991CC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164</w:t>
            </w:r>
          </w:p>
        </w:tc>
      </w:tr>
      <w:tr w:rsidR="0087577B" w:rsidRPr="009D4AA3" w14:paraId="35A6ED12" w14:textId="77777777" w:rsidTr="00CA2B30">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2BA48F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ОП. 03</w:t>
            </w:r>
          </w:p>
        </w:tc>
        <w:tc>
          <w:tcPr>
            <w:tcW w:w="2268" w:type="dxa"/>
            <w:tcBorders>
              <w:top w:val="nil"/>
              <w:left w:val="nil"/>
              <w:bottom w:val="single" w:sz="4" w:space="0" w:color="auto"/>
              <w:right w:val="single" w:sz="4" w:space="0" w:color="auto"/>
            </w:tcBorders>
            <w:shd w:val="clear" w:color="auto" w:fill="auto"/>
            <w:vAlign w:val="center"/>
            <w:hideMark/>
          </w:tcPr>
          <w:p w14:paraId="632DF2A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Метеорология</w:t>
            </w:r>
          </w:p>
        </w:tc>
        <w:tc>
          <w:tcPr>
            <w:tcW w:w="293" w:type="dxa"/>
            <w:tcBorders>
              <w:top w:val="nil"/>
              <w:left w:val="nil"/>
              <w:bottom w:val="single" w:sz="4" w:space="0" w:color="auto"/>
              <w:right w:val="single" w:sz="4" w:space="0" w:color="auto"/>
            </w:tcBorders>
            <w:shd w:val="clear" w:color="000000" w:fill="595959"/>
            <w:vAlign w:val="center"/>
          </w:tcPr>
          <w:p w14:paraId="74C203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1FBC7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43146E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1CCC4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79670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51692E6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B266A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BDB3F1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50F42C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5825A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4E480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D12C7F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48F73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E3EA06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39C7C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572D8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1EDB4F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27433F3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9DD0D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0609B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53A58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A5AD49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99ABB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021FAF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2A48D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DD61A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9BD01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2F8F8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463C58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29D04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auto" w:fill="auto"/>
            <w:vAlign w:val="center"/>
            <w:hideMark/>
          </w:tcPr>
          <w:p w14:paraId="4CBC37A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6BB0B8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5B2FD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6EBD2AE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6A24BC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E571B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0EB58A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59CB1D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475EC35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1977E83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2813A3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148671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04B0D6D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0F2FBE5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110</w:t>
            </w:r>
          </w:p>
        </w:tc>
      </w:tr>
      <w:tr w:rsidR="0087577B" w:rsidRPr="009D4AA3" w14:paraId="7C93354C" w14:textId="77777777" w:rsidTr="00CA2B30">
        <w:trPr>
          <w:trHeight w:val="45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5FE1ABF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lastRenderedPageBreak/>
              <w:t xml:space="preserve">ОП. 07 </w:t>
            </w:r>
          </w:p>
        </w:tc>
        <w:tc>
          <w:tcPr>
            <w:tcW w:w="2268" w:type="dxa"/>
            <w:tcBorders>
              <w:top w:val="nil"/>
              <w:left w:val="nil"/>
              <w:bottom w:val="single" w:sz="4" w:space="0" w:color="auto"/>
              <w:right w:val="single" w:sz="4" w:space="0" w:color="auto"/>
            </w:tcBorders>
            <w:shd w:val="clear" w:color="auto" w:fill="auto"/>
            <w:vAlign w:val="center"/>
            <w:hideMark/>
          </w:tcPr>
          <w:p w14:paraId="6F8F408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Технические системы передачи информации</w:t>
            </w:r>
          </w:p>
        </w:tc>
        <w:tc>
          <w:tcPr>
            <w:tcW w:w="293" w:type="dxa"/>
            <w:tcBorders>
              <w:top w:val="nil"/>
              <w:left w:val="nil"/>
              <w:bottom w:val="single" w:sz="4" w:space="0" w:color="auto"/>
              <w:right w:val="single" w:sz="4" w:space="0" w:color="auto"/>
            </w:tcBorders>
            <w:shd w:val="clear" w:color="auto" w:fill="auto"/>
            <w:vAlign w:val="center"/>
          </w:tcPr>
          <w:p w14:paraId="65AB696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BF7D06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6D0342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110B57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90E5C9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6702D5D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2D2496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858073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41A4F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066F9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99171D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BC94C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499EC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0067B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3C642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7FE7CF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90D8B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47A760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B2DC47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5D6413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79112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3848C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EFD6E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B9311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415B6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FF8CA4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67512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44584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9F3876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E9D526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auto" w:fill="auto"/>
            <w:vAlign w:val="center"/>
            <w:hideMark/>
          </w:tcPr>
          <w:p w14:paraId="247016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7B221C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6BF470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531533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6F6F6D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0BEE69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56A063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21243A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1B94F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6D3857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258C26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0CA0EE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14D760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259FBFF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54</w:t>
            </w:r>
          </w:p>
        </w:tc>
      </w:tr>
      <w:tr w:rsidR="003B1BAA" w:rsidRPr="009D4AA3" w14:paraId="0230F88F" w14:textId="77777777" w:rsidTr="00CA2B30">
        <w:trPr>
          <w:trHeight w:val="300"/>
        </w:trPr>
        <w:tc>
          <w:tcPr>
            <w:tcW w:w="1133" w:type="dxa"/>
            <w:tcBorders>
              <w:top w:val="nil"/>
              <w:left w:val="single" w:sz="4" w:space="0" w:color="auto"/>
              <w:bottom w:val="single" w:sz="4" w:space="0" w:color="auto"/>
              <w:right w:val="single" w:sz="4" w:space="0" w:color="auto"/>
            </w:tcBorders>
            <w:shd w:val="clear" w:color="000000" w:fill="C0C0C0"/>
            <w:vAlign w:val="center"/>
            <w:hideMark/>
          </w:tcPr>
          <w:p w14:paraId="3670A00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П.00</w:t>
            </w:r>
          </w:p>
        </w:tc>
        <w:tc>
          <w:tcPr>
            <w:tcW w:w="2268" w:type="dxa"/>
            <w:tcBorders>
              <w:top w:val="nil"/>
              <w:left w:val="nil"/>
              <w:bottom w:val="single" w:sz="4" w:space="0" w:color="auto"/>
              <w:right w:val="single" w:sz="4" w:space="0" w:color="auto"/>
            </w:tcBorders>
            <w:shd w:val="clear" w:color="000000" w:fill="C0C0C0"/>
            <w:vAlign w:val="center"/>
            <w:hideMark/>
          </w:tcPr>
          <w:p w14:paraId="19B7999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xml:space="preserve">Профессиональный цикл </w:t>
            </w:r>
          </w:p>
        </w:tc>
        <w:tc>
          <w:tcPr>
            <w:tcW w:w="293" w:type="dxa"/>
            <w:tcBorders>
              <w:top w:val="nil"/>
              <w:left w:val="nil"/>
              <w:bottom w:val="single" w:sz="4" w:space="0" w:color="auto"/>
              <w:right w:val="single" w:sz="4" w:space="0" w:color="auto"/>
            </w:tcBorders>
            <w:shd w:val="clear" w:color="000000" w:fill="C0C0C0"/>
            <w:vAlign w:val="center"/>
            <w:hideMark/>
          </w:tcPr>
          <w:p w14:paraId="338BEB0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19C5509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50" w:type="dxa"/>
            <w:tcBorders>
              <w:top w:val="nil"/>
              <w:left w:val="nil"/>
              <w:bottom w:val="single" w:sz="4" w:space="0" w:color="auto"/>
              <w:right w:val="single" w:sz="4" w:space="0" w:color="auto"/>
            </w:tcBorders>
            <w:shd w:val="clear" w:color="000000" w:fill="C0C0C0"/>
            <w:vAlign w:val="center"/>
            <w:hideMark/>
          </w:tcPr>
          <w:p w14:paraId="41B105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3F1D66E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6602599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70" w:type="dxa"/>
            <w:tcBorders>
              <w:top w:val="nil"/>
              <w:left w:val="nil"/>
              <w:bottom w:val="single" w:sz="4" w:space="0" w:color="auto"/>
              <w:right w:val="single" w:sz="4" w:space="0" w:color="auto"/>
            </w:tcBorders>
            <w:shd w:val="clear" w:color="000000" w:fill="C0C0C0"/>
            <w:vAlign w:val="center"/>
            <w:hideMark/>
          </w:tcPr>
          <w:p w14:paraId="033367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661825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4754159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7FCDF7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1B92926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6107A9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7DF5C82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590D802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75FB14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3C5781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03FEF3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66D3CB3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FABF8F"/>
            <w:vAlign w:val="center"/>
            <w:hideMark/>
          </w:tcPr>
          <w:p w14:paraId="6627AAE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E4DFEC"/>
            <w:vAlign w:val="center"/>
            <w:hideMark/>
          </w:tcPr>
          <w:p w14:paraId="1AD493C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6834DD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4F2EE6E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555C2FE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4CA6E6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39DBC8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3F9DC5B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22B608F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3C82DA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0309FF6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C0C0C0"/>
            <w:vAlign w:val="center"/>
            <w:hideMark/>
          </w:tcPr>
          <w:p w14:paraId="3196B1C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7D2F306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75" w:type="dxa"/>
            <w:tcBorders>
              <w:top w:val="nil"/>
              <w:left w:val="nil"/>
              <w:bottom w:val="single" w:sz="4" w:space="0" w:color="auto"/>
              <w:right w:val="single" w:sz="4" w:space="0" w:color="auto"/>
            </w:tcBorders>
            <w:shd w:val="clear" w:color="000000" w:fill="C0C0C0"/>
            <w:vAlign w:val="center"/>
            <w:hideMark/>
          </w:tcPr>
          <w:p w14:paraId="1661D69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000000" w:fill="C0C0C0"/>
            <w:vAlign w:val="center"/>
            <w:hideMark/>
          </w:tcPr>
          <w:p w14:paraId="4271FE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2A33BB3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C0C0C0"/>
            <w:vAlign w:val="center"/>
            <w:hideMark/>
          </w:tcPr>
          <w:p w14:paraId="1DA1D7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000000" w:fill="C0C0C0"/>
            <w:vAlign w:val="center"/>
            <w:hideMark/>
          </w:tcPr>
          <w:p w14:paraId="64E508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C0C0C0"/>
            <w:vAlign w:val="center"/>
            <w:hideMark/>
          </w:tcPr>
          <w:p w14:paraId="419402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000000" w:fill="C0C0C0"/>
            <w:vAlign w:val="center"/>
            <w:hideMark/>
          </w:tcPr>
          <w:p w14:paraId="66254E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404BB9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340AE1F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C0C0C0"/>
            <w:vAlign w:val="center"/>
            <w:hideMark/>
          </w:tcPr>
          <w:p w14:paraId="208C721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C0C0C0"/>
            <w:vAlign w:val="center"/>
            <w:hideMark/>
          </w:tcPr>
          <w:p w14:paraId="4700B0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C0C0C0"/>
            <w:vAlign w:val="center"/>
            <w:hideMark/>
          </w:tcPr>
          <w:p w14:paraId="008A51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5554579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000000" w:fill="C0C0C0"/>
            <w:vAlign w:val="center"/>
            <w:hideMark/>
          </w:tcPr>
          <w:p w14:paraId="1FB1C72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1728</w:t>
            </w:r>
          </w:p>
        </w:tc>
      </w:tr>
      <w:tr w:rsidR="003B1BAA" w:rsidRPr="009D4AA3" w14:paraId="14C3DE38" w14:textId="77777777" w:rsidTr="00CA2B30">
        <w:trPr>
          <w:trHeight w:val="900"/>
        </w:trPr>
        <w:tc>
          <w:tcPr>
            <w:tcW w:w="1133" w:type="dxa"/>
            <w:tcBorders>
              <w:top w:val="nil"/>
              <w:left w:val="single" w:sz="4" w:space="0" w:color="auto"/>
              <w:bottom w:val="single" w:sz="4" w:space="0" w:color="auto"/>
              <w:right w:val="single" w:sz="4" w:space="0" w:color="auto"/>
            </w:tcBorders>
            <w:shd w:val="clear" w:color="000000" w:fill="D9D9D9"/>
            <w:vAlign w:val="center"/>
            <w:hideMark/>
          </w:tcPr>
          <w:p w14:paraId="2BBC48F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ПМ.01</w:t>
            </w:r>
          </w:p>
        </w:tc>
        <w:tc>
          <w:tcPr>
            <w:tcW w:w="2268" w:type="dxa"/>
            <w:tcBorders>
              <w:top w:val="nil"/>
              <w:left w:val="nil"/>
              <w:bottom w:val="single" w:sz="4" w:space="0" w:color="auto"/>
              <w:right w:val="single" w:sz="4" w:space="0" w:color="auto"/>
            </w:tcBorders>
            <w:shd w:val="clear" w:color="000000" w:fill="D9D9D9"/>
            <w:vAlign w:val="center"/>
            <w:hideMark/>
          </w:tcPr>
          <w:p w14:paraId="7146E18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Организация и проведение гидрометеорологических работ и наблюдений на сети станций и постов</w:t>
            </w:r>
          </w:p>
        </w:tc>
        <w:tc>
          <w:tcPr>
            <w:tcW w:w="293" w:type="dxa"/>
            <w:tcBorders>
              <w:top w:val="nil"/>
              <w:left w:val="nil"/>
              <w:bottom w:val="single" w:sz="4" w:space="0" w:color="auto"/>
              <w:right w:val="single" w:sz="4" w:space="0" w:color="auto"/>
            </w:tcBorders>
            <w:shd w:val="clear" w:color="000000" w:fill="D9D9D9"/>
            <w:vAlign w:val="center"/>
          </w:tcPr>
          <w:p w14:paraId="4745D2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CB5D51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D9D9D9"/>
            <w:vAlign w:val="center"/>
          </w:tcPr>
          <w:p w14:paraId="46BC0D5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3759DC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D742A5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D9D9D9"/>
            <w:vAlign w:val="center"/>
          </w:tcPr>
          <w:p w14:paraId="3C896D1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F2A5C7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7298CD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300D88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243E3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1779B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4A8343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3E9079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DD5EA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29E83E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63835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55BDE0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5061899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8E902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2E00D1D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07FF20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77438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097385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45957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28EA4F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655A91D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E9981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21B44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B2D6FE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92A01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000000" w:fill="D9D9D9"/>
            <w:vAlign w:val="center"/>
          </w:tcPr>
          <w:p w14:paraId="2B7FC1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45" w:type="dxa"/>
            <w:gridSpan w:val="2"/>
            <w:tcBorders>
              <w:top w:val="nil"/>
              <w:left w:val="nil"/>
              <w:bottom w:val="single" w:sz="4" w:space="0" w:color="auto"/>
              <w:right w:val="single" w:sz="4" w:space="0" w:color="auto"/>
            </w:tcBorders>
            <w:shd w:val="clear" w:color="000000" w:fill="D9D9D9"/>
            <w:vAlign w:val="center"/>
          </w:tcPr>
          <w:p w14:paraId="5F3EB53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3BA50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1DA1AD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D9D9D9"/>
            <w:vAlign w:val="center"/>
          </w:tcPr>
          <w:p w14:paraId="5E975B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6F9215D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D9D9D9"/>
            <w:vAlign w:val="center"/>
          </w:tcPr>
          <w:p w14:paraId="525D4F1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0B0322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2809A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7AC31AC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29E751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A2CD770" w14:textId="77777777" w:rsidR="0087577B" w:rsidRPr="00CA2B30"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7F7F7F" w:themeColor="text1" w:themeTint="8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hideMark/>
          </w:tcPr>
          <w:p w14:paraId="1551A6A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558" w:type="dxa"/>
            <w:tcBorders>
              <w:top w:val="nil"/>
              <w:left w:val="nil"/>
              <w:bottom w:val="single" w:sz="4" w:space="0" w:color="auto"/>
              <w:right w:val="single" w:sz="4" w:space="0" w:color="auto"/>
            </w:tcBorders>
            <w:shd w:val="clear" w:color="000000" w:fill="C0C0C0"/>
            <w:vAlign w:val="center"/>
            <w:hideMark/>
          </w:tcPr>
          <w:p w14:paraId="7873FD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1264</w:t>
            </w:r>
          </w:p>
        </w:tc>
      </w:tr>
      <w:tr w:rsidR="0087577B" w:rsidRPr="009D4AA3" w14:paraId="7F415858" w14:textId="77777777" w:rsidTr="00CA2B30">
        <w:trPr>
          <w:trHeight w:val="675"/>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3930D96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МДК.01.01</w:t>
            </w:r>
          </w:p>
        </w:tc>
        <w:tc>
          <w:tcPr>
            <w:tcW w:w="2268" w:type="dxa"/>
            <w:tcBorders>
              <w:top w:val="nil"/>
              <w:left w:val="nil"/>
              <w:bottom w:val="single" w:sz="4" w:space="0" w:color="auto"/>
              <w:right w:val="single" w:sz="4" w:space="0" w:color="auto"/>
            </w:tcBorders>
            <w:shd w:val="clear" w:color="auto" w:fill="auto"/>
            <w:vAlign w:val="center"/>
            <w:hideMark/>
          </w:tcPr>
          <w:p w14:paraId="2210C35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Технология гидрологических работ и наблюдений</w:t>
            </w:r>
          </w:p>
        </w:tc>
        <w:tc>
          <w:tcPr>
            <w:tcW w:w="293" w:type="dxa"/>
            <w:tcBorders>
              <w:top w:val="nil"/>
              <w:left w:val="nil"/>
              <w:bottom w:val="single" w:sz="4" w:space="0" w:color="auto"/>
              <w:right w:val="single" w:sz="4" w:space="0" w:color="auto"/>
            </w:tcBorders>
            <w:shd w:val="clear" w:color="000000" w:fill="595959"/>
            <w:vAlign w:val="center"/>
          </w:tcPr>
          <w:p w14:paraId="7823D8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2364B5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47F45CE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49E15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FBE6A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070C215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767AB1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F1BA3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24F6E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C4A5D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BE63E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B0501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A1CB4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A32C33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877CC9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6F01B1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44B11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6EF3C90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9744E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DF4D55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4A8B3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70AB48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0BD8D4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2E24A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E5836F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941E40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FD56D6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9D3F8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3E1703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A998F2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auto" w:fill="auto"/>
            <w:vAlign w:val="center"/>
            <w:hideMark/>
          </w:tcPr>
          <w:p w14:paraId="701550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7CC361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E70B48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74C98A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72C623E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65B589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69634B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216131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28B6BB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054E74B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2DDF9B5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tcPr>
          <w:p w14:paraId="765842A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hideMark/>
          </w:tcPr>
          <w:p w14:paraId="33021B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72DC0F3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904</w:t>
            </w:r>
          </w:p>
        </w:tc>
      </w:tr>
      <w:tr w:rsidR="0087577B" w:rsidRPr="009D4AA3" w14:paraId="517CC89E" w14:textId="77777777" w:rsidTr="00CA2B30">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08E7296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УП.01.01</w:t>
            </w:r>
          </w:p>
        </w:tc>
        <w:tc>
          <w:tcPr>
            <w:tcW w:w="2268" w:type="dxa"/>
            <w:tcBorders>
              <w:top w:val="nil"/>
              <w:left w:val="nil"/>
              <w:bottom w:val="single" w:sz="4" w:space="0" w:color="auto"/>
              <w:right w:val="single" w:sz="4" w:space="0" w:color="auto"/>
            </w:tcBorders>
            <w:shd w:val="clear" w:color="auto" w:fill="auto"/>
            <w:vAlign w:val="center"/>
            <w:hideMark/>
          </w:tcPr>
          <w:p w14:paraId="272AEFA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Учебная практика</w:t>
            </w:r>
          </w:p>
        </w:tc>
        <w:tc>
          <w:tcPr>
            <w:tcW w:w="293" w:type="dxa"/>
            <w:tcBorders>
              <w:top w:val="nil"/>
              <w:left w:val="nil"/>
              <w:bottom w:val="single" w:sz="4" w:space="0" w:color="auto"/>
              <w:right w:val="single" w:sz="4" w:space="0" w:color="auto"/>
            </w:tcBorders>
            <w:shd w:val="clear" w:color="auto" w:fill="auto"/>
            <w:vAlign w:val="center"/>
            <w:hideMark/>
          </w:tcPr>
          <w:p w14:paraId="3539118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962D1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50" w:type="dxa"/>
            <w:tcBorders>
              <w:top w:val="nil"/>
              <w:left w:val="nil"/>
              <w:bottom w:val="single" w:sz="4" w:space="0" w:color="auto"/>
              <w:right w:val="single" w:sz="4" w:space="0" w:color="auto"/>
            </w:tcBorders>
            <w:shd w:val="clear" w:color="auto" w:fill="auto"/>
            <w:vAlign w:val="center"/>
            <w:hideMark/>
          </w:tcPr>
          <w:p w14:paraId="0F0F94B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3C97B9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4397F9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70" w:type="dxa"/>
            <w:tcBorders>
              <w:top w:val="nil"/>
              <w:left w:val="nil"/>
              <w:bottom w:val="single" w:sz="4" w:space="0" w:color="auto"/>
              <w:right w:val="single" w:sz="4" w:space="0" w:color="auto"/>
            </w:tcBorders>
            <w:shd w:val="clear" w:color="auto" w:fill="auto"/>
            <w:vAlign w:val="center"/>
            <w:hideMark/>
          </w:tcPr>
          <w:p w14:paraId="385B9BF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D7A31C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43D4BF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53C5E5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A0093C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332A7D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95EB0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09EBD8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4DA0DC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C4E8E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CCD783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18A456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FABF8F"/>
            <w:vAlign w:val="center"/>
            <w:hideMark/>
          </w:tcPr>
          <w:p w14:paraId="70945A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E4DFEC"/>
            <w:vAlign w:val="center"/>
            <w:hideMark/>
          </w:tcPr>
          <w:p w14:paraId="066D40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8510F8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8CC6B8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546059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A50584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75681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CB37E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D16E3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21A63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95A9D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46356C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205ADD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75" w:type="dxa"/>
            <w:tcBorders>
              <w:top w:val="nil"/>
              <w:left w:val="nil"/>
              <w:bottom w:val="single" w:sz="4" w:space="0" w:color="auto"/>
              <w:right w:val="single" w:sz="4" w:space="0" w:color="auto"/>
            </w:tcBorders>
            <w:shd w:val="clear" w:color="auto" w:fill="auto"/>
            <w:vAlign w:val="center"/>
            <w:hideMark/>
          </w:tcPr>
          <w:p w14:paraId="6EEB1A3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4C59E5F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2FD8AF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26E3722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7E9EBF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B38693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2E2912D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8C55E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46C2B4F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36A60A3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1AE335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595959"/>
            <w:vAlign w:val="center"/>
            <w:hideMark/>
          </w:tcPr>
          <w:p w14:paraId="198389B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tcBorders>
              <w:top w:val="nil"/>
              <w:left w:val="nil"/>
              <w:bottom w:val="single" w:sz="4" w:space="0" w:color="auto"/>
              <w:right w:val="single" w:sz="4" w:space="0" w:color="auto"/>
            </w:tcBorders>
            <w:shd w:val="clear" w:color="000000" w:fill="E26B0A"/>
            <w:vAlign w:val="center"/>
            <w:hideMark/>
          </w:tcPr>
          <w:p w14:paraId="664692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16"/>
                <w:szCs w:val="16"/>
              </w:rPr>
            </w:pPr>
            <w:r w:rsidRPr="009D4AA3">
              <w:rPr>
                <w:rFonts w:ascii="Times New Roman" w:eastAsia="Times New Roman" w:hAnsi="Times New Roman" w:cs="Times New Roman"/>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3C6D8B1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252</w:t>
            </w:r>
          </w:p>
        </w:tc>
      </w:tr>
      <w:tr w:rsidR="0087577B" w:rsidRPr="009D4AA3" w14:paraId="4B411448" w14:textId="77777777" w:rsidTr="00CA2B30">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3B292D2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ПП.01.01</w:t>
            </w:r>
          </w:p>
        </w:tc>
        <w:tc>
          <w:tcPr>
            <w:tcW w:w="2268" w:type="dxa"/>
            <w:tcBorders>
              <w:top w:val="nil"/>
              <w:left w:val="nil"/>
              <w:bottom w:val="single" w:sz="4" w:space="0" w:color="auto"/>
              <w:right w:val="single" w:sz="4" w:space="0" w:color="auto"/>
            </w:tcBorders>
            <w:shd w:val="clear" w:color="auto" w:fill="auto"/>
            <w:vAlign w:val="center"/>
            <w:hideMark/>
          </w:tcPr>
          <w:p w14:paraId="35B58C7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Производственная практика</w:t>
            </w:r>
          </w:p>
        </w:tc>
        <w:tc>
          <w:tcPr>
            <w:tcW w:w="293" w:type="dxa"/>
            <w:tcBorders>
              <w:top w:val="nil"/>
              <w:left w:val="nil"/>
              <w:bottom w:val="single" w:sz="4" w:space="0" w:color="auto"/>
              <w:right w:val="single" w:sz="4" w:space="0" w:color="auto"/>
            </w:tcBorders>
            <w:shd w:val="clear" w:color="auto" w:fill="auto"/>
            <w:vAlign w:val="center"/>
            <w:hideMark/>
          </w:tcPr>
          <w:p w14:paraId="10DA17D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9D10A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50" w:type="dxa"/>
            <w:tcBorders>
              <w:top w:val="nil"/>
              <w:left w:val="nil"/>
              <w:bottom w:val="single" w:sz="4" w:space="0" w:color="auto"/>
              <w:right w:val="single" w:sz="4" w:space="0" w:color="auto"/>
            </w:tcBorders>
            <w:shd w:val="clear" w:color="auto" w:fill="auto"/>
            <w:vAlign w:val="center"/>
            <w:hideMark/>
          </w:tcPr>
          <w:p w14:paraId="037DDC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0E742B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19A630E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70" w:type="dxa"/>
            <w:tcBorders>
              <w:top w:val="nil"/>
              <w:left w:val="nil"/>
              <w:bottom w:val="single" w:sz="4" w:space="0" w:color="auto"/>
              <w:right w:val="single" w:sz="4" w:space="0" w:color="auto"/>
            </w:tcBorders>
            <w:shd w:val="clear" w:color="auto" w:fill="auto"/>
            <w:vAlign w:val="center"/>
            <w:hideMark/>
          </w:tcPr>
          <w:p w14:paraId="17ADF6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7D8CF7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239B40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15F8D5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062A79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67BAF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721318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1B2AED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EEAAE4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C2D6FE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62BBA8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69FA84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FABF8F"/>
            <w:vAlign w:val="center"/>
            <w:hideMark/>
          </w:tcPr>
          <w:p w14:paraId="26089B5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E4DFEC"/>
            <w:vAlign w:val="center"/>
            <w:hideMark/>
          </w:tcPr>
          <w:p w14:paraId="333B4A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49C01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7000773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CEA637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6F6375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EB551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CFEE09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78FB7E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327B60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57EA40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6675B9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631686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75" w:type="dxa"/>
            <w:tcBorders>
              <w:top w:val="nil"/>
              <w:left w:val="nil"/>
              <w:bottom w:val="single" w:sz="4" w:space="0" w:color="auto"/>
              <w:right w:val="single" w:sz="4" w:space="0" w:color="auto"/>
            </w:tcBorders>
            <w:shd w:val="clear" w:color="auto" w:fill="auto"/>
            <w:vAlign w:val="center"/>
            <w:hideMark/>
          </w:tcPr>
          <w:p w14:paraId="507FFC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59106C2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612E2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7D76CF2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51F71C5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006D6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71543CE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47B0D2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5983DF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1C8EEAB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31CFB6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08A9049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572165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374E20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108</w:t>
            </w:r>
          </w:p>
        </w:tc>
      </w:tr>
      <w:tr w:rsidR="003B1BAA" w:rsidRPr="009D4AA3" w14:paraId="7F497815" w14:textId="77777777" w:rsidTr="00CA2B30">
        <w:trPr>
          <w:trHeight w:val="450"/>
        </w:trPr>
        <w:tc>
          <w:tcPr>
            <w:tcW w:w="1133" w:type="dxa"/>
            <w:tcBorders>
              <w:top w:val="nil"/>
              <w:left w:val="single" w:sz="4" w:space="0" w:color="auto"/>
              <w:bottom w:val="single" w:sz="4" w:space="0" w:color="auto"/>
              <w:right w:val="single" w:sz="4" w:space="0" w:color="auto"/>
            </w:tcBorders>
            <w:shd w:val="clear" w:color="000000" w:fill="D9D9D9"/>
            <w:vAlign w:val="center"/>
            <w:hideMark/>
          </w:tcPr>
          <w:p w14:paraId="1AB3E2D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ПМ.03</w:t>
            </w:r>
          </w:p>
        </w:tc>
        <w:tc>
          <w:tcPr>
            <w:tcW w:w="2268" w:type="dxa"/>
            <w:tcBorders>
              <w:top w:val="nil"/>
              <w:left w:val="nil"/>
              <w:bottom w:val="single" w:sz="4" w:space="0" w:color="auto"/>
              <w:right w:val="single" w:sz="4" w:space="0" w:color="auto"/>
            </w:tcBorders>
            <w:shd w:val="clear" w:color="000000" w:fill="D9D9D9"/>
            <w:vAlign w:val="center"/>
            <w:hideMark/>
          </w:tcPr>
          <w:p w14:paraId="02119C3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Проведение изыскательских работ</w:t>
            </w:r>
          </w:p>
        </w:tc>
        <w:tc>
          <w:tcPr>
            <w:tcW w:w="293" w:type="dxa"/>
            <w:tcBorders>
              <w:top w:val="nil"/>
              <w:left w:val="nil"/>
              <w:bottom w:val="single" w:sz="4" w:space="0" w:color="auto"/>
              <w:right w:val="single" w:sz="4" w:space="0" w:color="auto"/>
            </w:tcBorders>
            <w:shd w:val="clear" w:color="000000" w:fill="D9D9D9"/>
            <w:vAlign w:val="center"/>
          </w:tcPr>
          <w:p w14:paraId="78A36CA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308B5D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D9D9D9"/>
            <w:vAlign w:val="center"/>
          </w:tcPr>
          <w:p w14:paraId="6D92596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27D6FD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413811E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D9D9D9"/>
            <w:vAlign w:val="center"/>
          </w:tcPr>
          <w:p w14:paraId="1F1478E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F6E2A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704F23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717F16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C958CC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046B89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64251E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F0A28E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3D0075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EB5DA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17C5D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B0E6ED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53C022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CF2992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51EA71C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A1C3F8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8BEF70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117126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D2A750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0D8659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8BDEF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995257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69CA57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27E2F0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DDF4B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000000" w:fill="D9D9D9"/>
            <w:vAlign w:val="center"/>
          </w:tcPr>
          <w:p w14:paraId="4A52092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45" w:type="dxa"/>
            <w:gridSpan w:val="2"/>
            <w:tcBorders>
              <w:top w:val="nil"/>
              <w:left w:val="nil"/>
              <w:bottom w:val="single" w:sz="4" w:space="0" w:color="auto"/>
              <w:right w:val="single" w:sz="4" w:space="0" w:color="auto"/>
            </w:tcBorders>
            <w:shd w:val="clear" w:color="000000" w:fill="D9D9D9"/>
            <w:vAlign w:val="center"/>
          </w:tcPr>
          <w:p w14:paraId="4836FB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05C77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766A2D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D9D9D9"/>
            <w:vAlign w:val="center"/>
          </w:tcPr>
          <w:p w14:paraId="6257EFA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6291F9C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D9D9D9"/>
            <w:vAlign w:val="center"/>
          </w:tcPr>
          <w:p w14:paraId="15289A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1BF756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39072B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631649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691FC2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hideMark/>
          </w:tcPr>
          <w:p w14:paraId="027940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hideMark/>
          </w:tcPr>
          <w:p w14:paraId="00B89E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558" w:type="dxa"/>
            <w:tcBorders>
              <w:top w:val="nil"/>
              <w:left w:val="nil"/>
              <w:bottom w:val="single" w:sz="4" w:space="0" w:color="auto"/>
              <w:right w:val="single" w:sz="4" w:space="0" w:color="auto"/>
            </w:tcBorders>
            <w:shd w:val="clear" w:color="000000" w:fill="C0C0C0"/>
            <w:vAlign w:val="center"/>
            <w:hideMark/>
          </w:tcPr>
          <w:p w14:paraId="45B657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338</w:t>
            </w:r>
          </w:p>
        </w:tc>
      </w:tr>
      <w:tr w:rsidR="0087577B" w:rsidRPr="009D4AA3" w14:paraId="404D68F0" w14:textId="77777777" w:rsidTr="00CA2B30">
        <w:trPr>
          <w:trHeight w:val="45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4090AF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МДК.03.01</w:t>
            </w:r>
          </w:p>
        </w:tc>
        <w:tc>
          <w:tcPr>
            <w:tcW w:w="2268" w:type="dxa"/>
            <w:tcBorders>
              <w:top w:val="nil"/>
              <w:left w:val="nil"/>
              <w:bottom w:val="single" w:sz="4" w:space="0" w:color="auto"/>
              <w:right w:val="single" w:sz="4" w:space="0" w:color="auto"/>
            </w:tcBorders>
            <w:shd w:val="clear" w:color="auto" w:fill="auto"/>
            <w:vAlign w:val="center"/>
            <w:hideMark/>
          </w:tcPr>
          <w:p w14:paraId="09B2FE71" w14:textId="77777777" w:rsidR="0087577B" w:rsidRPr="009D4AA3" w:rsidRDefault="0087577B" w:rsidP="009D4AA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Технология изыскательских работ</w:t>
            </w:r>
          </w:p>
        </w:tc>
        <w:tc>
          <w:tcPr>
            <w:tcW w:w="293" w:type="dxa"/>
            <w:tcBorders>
              <w:top w:val="nil"/>
              <w:left w:val="nil"/>
              <w:bottom w:val="single" w:sz="4" w:space="0" w:color="auto"/>
              <w:right w:val="single" w:sz="4" w:space="0" w:color="auto"/>
            </w:tcBorders>
            <w:shd w:val="clear" w:color="000000" w:fill="595959"/>
            <w:vAlign w:val="center"/>
          </w:tcPr>
          <w:p w14:paraId="32D7F68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219DC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552E236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6611D4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504C7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33763D7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A21CA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D5B3A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FD0C5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73663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C93D3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E202A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2FF755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D4649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C75F0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389D27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95C0D1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1B6E76A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77CBD6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1FCCF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AA183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1516A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B71CE2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7FDD48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FD01C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DD4284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F1B1E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E5B45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E8C45C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65EA86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auto" w:fill="auto"/>
            <w:vAlign w:val="center"/>
            <w:hideMark/>
          </w:tcPr>
          <w:p w14:paraId="486F7D0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781BD7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5F18A3D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4F5258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251562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081B25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4AA442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1A88884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02E10B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0E8D67B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61CFFD6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0339D5F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5CD2A51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181387C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266</w:t>
            </w:r>
          </w:p>
        </w:tc>
      </w:tr>
      <w:tr w:rsidR="0087577B" w:rsidRPr="009D4AA3" w14:paraId="1B4B866E" w14:textId="77777777" w:rsidTr="00CA2B30">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74BF922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УП. 03.01</w:t>
            </w:r>
          </w:p>
        </w:tc>
        <w:tc>
          <w:tcPr>
            <w:tcW w:w="2268" w:type="dxa"/>
            <w:tcBorders>
              <w:top w:val="nil"/>
              <w:left w:val="nil"/>
              <w:bottom w:val="single" w:sz="4" w:space="0" w:color="auto"/>
              <w:right w:val="single" w:sz="4" w:space="0" w:color="auto"/>
            </w:tcBorders>
            <w:shd w:val="clear" w:color="auto" w:fill="auto"/>
            <w:vAlign w:val="center"/>
            <w:hideMark/>
          </w:tcPr>
          <w:p w14:paraId="7455FF1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Учебная практика</w:t>
            </w:r>
          </w:p>
        </w:tc>
        <w:tc>
          <w:tcPr>
            <w:tcW w:w="293" w:type="dxa"/>
            <w:tcBorders>
              <w:top w:val="nil"/>
              <w:left w:val="nil"/>
              <w:bottom w:val="single" w:sz="4" w:space="0" w:color="auto"/>
              <w:right w:val="single" w:sz="4" w:space="0" w:color="auto"/>
            </w:tcBorders>
            <w:shd w:val="clear" w:color="auto" w:fill="auto"/>
            <w:vAlign w:val="center"/>
            <w:hideMark/>
          </w:tcPr>
          <w:p w14:paraId="2228D09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2D69DE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50" w:type="dxa"/>
            <w:tcBorders>
              <w:top w:val="nil"/>
              <w:left w:val="nil"/>
              <w:bottom w:val="single" w:sz="4" w:space="0" w:color="auto"/>
              <w:right w:val="single" w:sz="4" w:space="0" w:color="auto"/>
            </w:tcBorders>
            <w:shd w:val="clear" w:color="auto" w:fill="auto"/>
            <w:vAlign w:val="center"/>
            <w:hideMark/>
          </w:tcPr>
          <w:p w14:paraId="4E745C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0FEC36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289A9A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70" w:type="dxa"/>
            <w:tcBorders>
              <w:top w:val="nil"/>
              <w:left w:val="nil"/>
              <w:bottom w:val="single" w:sz="4" w:space="0" w:color="auto"/>
              <w:right w:val="single" w:sz="4" w:space="0" w:color="auto"/>
            </w:tcBorders>
            <w:shd w:val="clear" w:color="auto" w:fill="auto"/>
            <w:vAlign w:val="center"/>
            <w:hideMark/>
          </w:tcPr>
          <w:p w14:paraId="4E2C1C3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D4417A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084BD35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5FF82FA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4F494B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9F27B4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7670CE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0BF3C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37D21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27141F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1DFC26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D52565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FABF8F"/>
            <w:vAlign w:val="center"/>
            <w:hideMark/>
          </w:tcPr>
          <w:p w14:paraId="0AC6D2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E4DFEC"/>
            <w:vAlign w:val="center"/>
            <w:hideMark/>
          </w:tcPr>
          <w:p w14:paraId="088AEC3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494B4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7D4C76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8F2C2C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442789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BCC8CC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1423EC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557056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51BBFB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399429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99D2E1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DFD22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75" w:type="dxa"/>
            <w:tcBorders>
              <w:top w:val="nil"/>
              <w:left w:val="nil"/>
              <w:bottom w:val="single" w:sz="4" w:space="0" w:color="auto"/>
              <w:right w:val="single" w:sz="4" w:space="0" w:color="auto"/>
            </w:tcBorders>
            <w:shd w:val="clear" w:color="auto" w:fill="auto"/>
            <w:vAlign w:val="center"/>
            <w:hideMark/>
          </w:tcPr>
          <w:p w14:paraId="331CEC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779BA8B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29A488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28254C6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39F0EB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A8C3BA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20D970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50B9E7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06E489F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088CE2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595959"/>
            <w:vAlign w:val="center"/>
            <w:hideMark/>
          </w:tcPr>
          <w:p w14:paraId="1FCCD8D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000000" w:fill="FFFFFF"/>
            <w:vAlign w:val="center"/>
            <w:hideMark/>
          </w:tcPr>
          <w:p w14:paraId="10A6C44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68C4EF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662E5A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r>
      <w:tr w:rsidR="0087577B" w:rsidRPr="009D4AA3" w14:paraId="5158319E" w14:textId="77777777" w:rsidTr="00CA2B30">
        <w:trPr>
          <w:trHeight w:val="30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3B70FBD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268" w:type="dxa"/>
            <w:tcBorders>
              <w:top w:val="nil"/>
              <w:left w:val="nil"/>
              <w:bottom w:val="single" w:sz="4" w:space="0" w:color="auto"/>
              <w:right w:val="single" w:sz="4" w:space="0" w:color="auto"/>
            </w:tcBorders>
            <w:shd w:val="clear" w:color="auto" w:fill="auto"/>
            <w:vAlign w:val="center"/>
            <w:hideMark/>
          </w:tcPr>
          <w:p w14:paraId="787AEED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Промежуточная аттестация</w:t>
            </w:r>
          </w:p>
        </w:tc>
        <w:tc>
          <w:tcPr>
            <w:tcW w:w="293" w:type="dxa"/>
            <w:tcBorders>
              <w:top w:val="nil"/>
              <w:left w:val="nil"/>
              <w:bottom w:val="single" w:sz="4" w:space="0" w:color="auto"/>
              <w:right w:val="single" w:sz="4" w:space="0" w:color="auto"/>
            </w:tcBorders>
            <w:shd w:val="clear" w:color="auto" w:fill="auto"/>
            <w:vAlign w:val="center"/>
            <w:hideMark/>
          </w:tcPr>
          <w:p w14:paraId="1F2A096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2AB8413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50" w:type="dxa"/>
            <w:tcBorders>
              <w:top w:val="nil"/>
              <w:left w:val="nil"/>
              <w:bottom w:val="single" w:sz="4" w:space="0" w:color="auto"/>
              <w:right w:val="single" w:sz="4" w:space="0" w:color="auto"/>
            </w:tcBorders>
            <w:shd w:val="clear" w:color="auto" w:fill="auto"/>
            <w:vAlign w:val="center"/>
            <w:hideMark/>
          </w:tcPr>
          <w:p w14:paraId="79A996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A0BBB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2F28B7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70" w:type="dxa"/>
            <w:tcBorders>
              <w:top w:val="nil"/>
              <w:left w:val="nil"/>
              <w:bottom w:val="single" w:sz="4" w:space="0" w:color="auto"/>
              <w:right w:val="single" w:sz="4" w:space="0" w:color="auto"/>
            </w:tcBorders>
            <w:shd w:val="clear" w:color="auto" w:fill="auto"/>
            <w:vAlign w:val="center"/>
            <w:hideMark/>
          </w:tcPr>
          <w:p w14:paraId="4807DD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70D0867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0AC2B7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B0B6A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300E7B4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369CC74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79609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1FAF0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62E54D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11D256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D4FAD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04CE42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000000" w:fill="FABF8F"/>
            <w:vAlign w:val="center"/>
            <w:hideMark/>
          </w:tcPr>
          <w:p w14:paraId="77E805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000000" w:fill="E4DFEC"/>
            <w:vAlign w:val="center"/>
            <w:hideMark/>
          </w:tcPr>
          <w:p w14:paraId="1B3A450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576E5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5D3FDBD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75E135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5BCE2F0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FEF6DA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6F4F2D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4B93AB2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7B18E54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0520E2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4" w:type="dxa"/>
            <w:tcBorders>
              <w:top w:val="nil"/>
              <w:left w:val="nil"/>
              <w:bottom w:val="single" w:sz="4" w:space="0" w:color="auto"/>
              <w:right w:val="single" w:sz="4" w:space="0" w:color="auto"/>
            </w:tcBorders>
            <w:shd w:val="clear" w:color="auto" w:fill="auto"/>
            <w:vAlign w:val="center"/>
            <w:hideMark/>
          </w:tcPr>
          <w:p w14:paraId="5994D56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3DCC42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75" w:type="dxa"/>
            <w:tcBorders>
              <w:top w:val="nil"/>
              <w:left w:val="nil"/>
              <w:bottom w:val="single" w:sz="4" w:space="0" w:color="auto"/>
              <w:right w:val="single" w:sz="4" w:space="0" w:color="auto"/>
            </w:tcBorders>
            <w:shd w:val="clear" w:color="auto" w:fill="auto"/>
            <w:vAlign w:val="center"/>
            <w:hideMark/>
          </w:tcPr>
          <w:p w14:paraId="6029107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45" w:type="dxa"/>
            <w:gridSpan w:val="2"/>
            <w:tcBorders>
              <w:top w:val="nil"/>
              <w:left w:val="nil"/>
              <w:bottom w:val="single" w:sz="4" w:space="0" w:color="auto"/>
              <w:right w:val="single" w:sz="4" w:space="0" w:color="auto"/>
            </w:tcBorders>
            <w:shd w:val="clear" w:color="auto" w:fill="auto"/>
            <w:vAlign w:val="center"/>
            <w:hideMark/>
          </w:tcPr>
          <w:p w14:paraId="2269B4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4C32AB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4EEAE0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6" w:type="dxa"/>
            <w:tcBorders>
              <w:top w:val="nil"/>
              <w:left w:val="nil"/>
              <w:bottom w:val="single" w:sz="4" w:space="0" w:color="auto"/>
              <w:right w:val="single" w:sz="4" w:space="0" w:color="auto"/>
            </w:tcBorders>
            <w:shd w:val="clear" w:color="auto" w:fill="auto"/>
            <w:vAlign w:val="center"/>
            <w:hideMark/>
          </w:tcPr>
          <w:p w14:paraId="23B2E6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3" w:type="dxa"/>
            <w:tcBorders>
              <w:top w:val="nil"/>
              <w:left w:val="nil"/>
              <w:bottom w:val="single" w:sz="4" w:space="0" w:color="auto"/>
              <w:right w:val="single" w:sz="4" w:space="0" w:color="auto"/>
            </w:tcBorders>
            <w:shd w:val="clear" w:color="auto" w:fill="auto"/>
            <w:vAlign w:val="center"/>
            <w:hideMark/>
          </w:tcPr>
          <w:p w14:paraId="2149C3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25CB1D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7C313E8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0838125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6A254D7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341A3D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DB26A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70AB2D1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71EDF83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01.мар</w:t>
            </w:r>
          </w:p>
        </w:tc>
      </w:tr>
      <w:tr w:rsidR="003B1BAA" w:rsidRPr="009D4AA3" w14:paraId="4F7AEE0C" w14:textId="77777777" w:rsidTr="00CA2B30">
        <w:trPr>
          <w:trHeight w:val="675"/>
        </w:trPr>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7459E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Вариативная часть образовательной программы</w:t>
            </w:r>
          </w:p>
        </w:tc>
        <w:tc>
          <w:tcPr>
            <w:tcW w:w="293" w:type="dxa"/>
            <w:tcBorders>
              <w:top w:val="nil"/>
              <w:left w:val="nil"/>
              <w:bottom w:val="single" w:sz="4" w:space="0" w:color="auto"/>
              <w:right w:val="single" w:sz="4" w:space="0" w:color="auto"/>
            </w:tcBorders>
            <w:shd w:val="clear" w:color="000000" w:fill="595959"/>
            <w:vAlign w:val="center"/>
          </w:tcPr>
          <w:p w14:paraId="6DAAF0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1C629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3A3158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2146F6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50304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4FC72E2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74216F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D76B25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DA422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CD5D8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2D5C1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D5CEE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126A95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33A74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49E9C6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3E413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FC3A90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ABF8F"/>
            <w:vAlign w:val="center"/>
          </w:tcPr>
          <w:p w14:paraId="1037B05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43756C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ABD06C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0B9E4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68A49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238A80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2938B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14A88D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370FB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0618B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9317B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A531B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143812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000000" w:fill="595959"/>
            <w:vAlign w:val="center"/>
          </w:tcPr>
          <w:p w14:paraId="35BF4E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45" w:type="dxa"/>
            <w:gridSpan w:val="2"/>
            <w:tcBorders>
              <w:top w:val="nil"/>
              <w:left w:val="nil"/>
              <w:bottom w:val="single" w:sz="4" w:space="0" w:color="auto"/>
              <w:right w:val="single" w:sz="4" w:space="0" w:color="auto"/>
            </w:tcBorders>
            <w:shd w:val="clear" w:color="000000" w:fill="595959"/>
            <w:vAlign w:val="center"/>
          </w:tcPr>
          <w:p w14:paraId="073FC65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4A8378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595959"/>
            <w:vAlign w:val="center"/>
          </w:tcPr>
          <w:p w14:paraId="34679D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595959"/>
            <w:vAlign w:val="center"/>
          </w:tcPr>
          <w:p w14:paraId="061A8D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3C4E25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595959"/>
            <w:vAlign w:val="center"/>
          </w:tcPr>
          <w:p w14:paraId="732C2AD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074C1B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A385F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595959"/>
            <w:vAlign w:val="center"/>
          </w:tcPr>
          <w:p w14:paraId="7FA619B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hideMark/>
          </w:tcPr>
          <w:p w14:paraId="2234F3E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47CED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27A114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698933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1274</w:t>
            </w:r>
          </w:p>
        </w:tc>
      </w:tr>
      <w:tr w:rsidR="003B1BAA" w:rsidRPr="009D4AA3" w14:paraId="3920018E" w14:textId="77777777" w:rsidTr="00CA2B30">
        <w:trPr>
          <w:trHeight w:val="300"/>
        </w:trPr>
        <w:tc>
          <w:tcPr>
            <w:tcW w:w="34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A0B2E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Всего час. в неделю учебных занятий</w:t>
            </w:r>
          </w:p>
        </w:tc>
        <w:tc>
          <w:tcPr>
            <w:tcW w:w="293" w:type="dxa"/>
            <w:vMerge w:val="restart"/>
            <w:tcBorders>
              <w:top w:val="nil"/>
              <w:left w:val="single" w:sz="4" w:space="0" w:color="auto"/>
              <w:bottom w:val="single" w:sz="4" w:space="0" w:color="auto"/>
              <w:right w:val="single" w:sz="4" w:space="0" w:color="auto"/>
            </w:tcBorders>
            <w:shd w:val="clear" w:color="000000" w:fill="D9D9D9"/>
            <w:vAlign w:val="center"/>
            <w:hideMark/>
          </w:tcPr>
          <w:p w14:paraId="5A08C2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1D1619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50" w:type="dxa"/>
            <w:vMerge w:val="restart"/>
            <w:tcBorders>
              <w:top w:val="nil"/>
              <w:left w:val="single" w:sz="4" w:space="0" w:color="auto"/>
              <w:bottom w:val="single" w:sz="4" w:space="0" w:color="auto"/>
              <w:right w:val="single" w:sz="4" w:space="0" w:color="auto"/>
            </w:tcBorders>
            <w:shd w:val="clear" w:color="000000" w:fill="D9D9D9"/>
            <w:vAlign w:val="center"/>
            <w:hideMark/>
          </w:tcPr>
          <w:p w14:paraId="73CAB27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422DCE1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7248CF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7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E44BF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5E63CF9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361EAB0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519495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4C42791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2D2B342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6D7B9D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3A4C49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1BB689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44C958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7B49570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479D3BE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760EFC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37F506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4E0E1B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0E3C12E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31AD0AA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567E2BA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415DFCC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4DB797A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17423D2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63301C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47B556C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12CF73E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3B9F1E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75" w:type="dxa"/>
            <w:vMerge w:val="restart"/>
            <w:tcBorders>
              <w:top w:val="nil"/>
              <w:left w:val="single" w:sz="4" w:space="0" w:color="auto"/>
              <w:bottom w:val="single" w:sz="4" w:space="0" w:color="auto"/>
              <w:right w:val="single" w:sz="4" w:space="0" w:color="auto"/>
            </w:tcBorders>
            <w:shd w:val="clear" w:color="000000" w:fill="D9D9D9"/>
            <w:vAlign w:val="center"/>
            <w:hideMark/>
          </w:tcPr>
          <w:p w14:paraId="625628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45"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1E5C83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5E20420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16924F6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6" w:type="dxa"/>
            <w:vMerge w:val="restart"/>
            <w:tcBorders>
              <w:top w:val="nil"/>
              <w:left w:val="single" w:sz="4" w:space="0" w:color="auto"/>
              <w:bottom w:val="single" w:sz="4" w:space="0" w:color="auto"/>
              <w:right w:val="single" w:sz="4" w:space="0" w:color="auto"/>
            </w:tcBorders>
            <w:shd w:val="clear" w:color="000000" w:fill="D9D9D9"/>
            <w:vAlign w:val="center"/>
            <w:hideMark/>
          </w:tcPr>
          <w:p w14:paraId="05FDE1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77C515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1" w:type="dxa"/>
            <w:vMerge w:val="restart"/>
            <w:tcBorders>
              <w:top w:val="nil"/>
              <w:left w:val="single" w:sz="4" w:space="0" w:color="auto"/>
              <w:bottom w:val="single" w:sz="4" w:space="0" w:color="auto"/>
              <w:right w:val="single" w:sz="4" w:space="0" w:color="auto"/>
            </w:tcBorders>
            <w:shd w:val="clear" w:color="000000" w:fill="D9D9D9"/>
            <w:vAlign w:val="center"/>
            <w:hideMark/>
          </w:tcPr>
          <w:p w14:paraId="5EE17A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0B12B5B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67D1BA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73F8CA8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2A7D83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2C39912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378352E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558" w:type="dxa"/>
            <w:vMerge w:val="restart"/>
            <w:tcBorders>
              <w:top w:val="nil"/>
              <w:left w:val="single" w:sz="4" w:space="0" w:color="auto"/>
              <w:bottom w:val="single" w:sz="4" w:space="0" w:color="auto"/>
              <w:right w:val="single" w:sz="4" w:space="0" w:color="auto"/>
            </w:tcBorders>
            <w:shd w:val="clear" w:color="000000" w:fill="C0C0C0"/>
            <w:vAlign w:val="center"/>
            <w:hideMark/>
          </w:tcPr>
          <w:p w14:paraId="44101C7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4464</w:t>
            </w:r>
          </w:p>
        </w:tc>
      </w:tr>
      <w:tr w:rsidR="0087577B" w:rsidRPr="009D4AA3" w14:paraId="41A09A1B" w14:textId="77777777" w:rsidTr="00CA2B30">
        <w:trPr>
          <w:trHeight w:val="300"/>
        </w:trPr>
        <w:tc>
          <w:tcPr>
            <w:tcW w:w="34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BE86AA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w:t>
            </w:r>
          </w:p>
        </w:tc>
        <w:tc>
          <w:tcPr>
            <w:tcW w:w="293" w:type="dxa"/>
            <w:vMerge/>
            <w:tcBorders>
              <w:top w:val="nil"/>
              <w:left w:val="single" w:sz="4" w:space="0" w:color="auto"/>
              <w:bottom w:val="single" w:sz="4" w:space="0" w:color="auto"/>
              <w:right w:val="single" w:sz="4" w:space="0" w:color="auto"/>
            </w:tcBorders>
            <w:vAlign w:val="center"/>
            <w:hideMark/>
          </w:tcPr>
          <w:p w14:paraId="3E500F6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206C165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50" w:type="dxa"/>
            <w:vMerge/>
            <w:tcBorders>
              <w:top w:val="nil"/>
              <w:left w:val="single" w:sz="4" w:space="0" w:color="auto"/>
              <w:bottom w:val="single" w:sz="4" w:space="0" w:color="auto"/>
              <w:right w:val="single" w:sz="4" w:space="0" w:color="auto"/>
            </w:tcBorders>
            <w:vAlign w:val="center"/>
            <w:hideMark/>
          </w:tcPr>
          <w:p w14:paraId="6DA1263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5A43474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62120CB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70" w:type="dxa"/>
            <w:vMerge/>
            <w:tcBorders>
              <w:top w:val="nil"/>
              <w:left w:val="single" w:sz="4" w:space="0" w:color="auto"/>
              <w:bottom w:val="single" w:sz="4" w:space="0" w:color="auto"/>
              <w:right w:val="single" w:sz="4" w:space="0" w:color="auto"/>
            </w:tcBorders>
            <w:vAlign w:val="center"/>
            <w:hideMark/>
          </w:tcPr>
          <w:p w14:paraId="697DA7F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14A2458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3052948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6B19C1C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562B15D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4DF144A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3BE37DF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2163D7D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0E5B9FD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6C10651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4C03A0C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423B3EA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75DFFA3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2C8DFC0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5E09498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25562BA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75D5E30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2972C42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32DBF2E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3B02162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5A18C3A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03162C8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04B697C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6BEA50C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1729500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75" w:type="dxa"/>
            <w:vMerge/>
            <w:tcBorders>
              <w:top w:val="nil"/>
              <w:left w:val="single" w:sz="4" w:space="0" w:color="auto"/>
              <w:bottom w:val="single" w:sz="4" w:space="0" w:color="auto"/>
              <w:right w:val="single" w:sz="4" w:space="0" w:color="auto"/>
            </w:tcBorders>
            <w:vAlign w:val="center"/>
            <w:hideMark/>
          </w:tcPr>
          <w:p w14:paraId="26EEF4C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45" w:type="dxa"/>
            <w:gridSpan w:val="2"/>
            <w:vMerge/>
            <w:tcBorders>
              <w:top w:val="nil"/>
              <w:left w:val="single" w:sz="4" w:space="0" w:color="auto"/>
              <w:bottom w:val="single" w:sz="4" w:space="0" w:color="auto"/>
              <w:right w:val="single" w:sz="4" w:space="0" w:color="auto"/>
            </w:tcBorders>
            <w:vAlign w:val="center"/>
            <w:hideMark/>
          </w:tcPr>
          <w:p w14:paraId="38315BE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589F45B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7142826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6" w:type="dxa"/>
            <w:vMerge/>
            <w:tcBorders>
              <w:top w:val="nil"/>
              <w:left w:val="single" w:sz="4" w:space="0" w:color="auto"/>
              <w:bottom w:val="single" w:sz="4" w:space="0" w:color="auto"/>
              <w:right w:val="single" w:sz="4" w:space="0" w:color="auto"/>
            </w:tcBorders>
            <w:vAlign w:val="center"/>
            <w:hideMark/>
          </w:tcPr>
          <w:p w14:paraId="1F918C1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2DB87D7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1" w:type="dxa"/>
            <w:vMerge/>
            <w:tcBorders>
              <w:top w:val="nil"/>
              <w:left w:val="single" w:sz="4" w:space="0" w:color="auto"/>
              <w:bottom w:val="single" w:sz="4" w:space="0" w:color="auto"/>
              <w:right w:val="single" w:sz="4" w:space="0" w:color="auto"/>
            </w:tcBorders>
            <w:vAlign w:val="center"/>
            <w:hideMark/>
          </w:tcPr>
          <w:p w14:paraId="19B204A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5D69BDB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3C9F9B5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52169F6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48EF4ED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1FAFC4E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35219A0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558" w:type="dxa"/>
            <w:vMerge/>
            <w:tcBorders>
              <w:top w:val="nil"/>
              <w:left w:val="single" w:sz="4" w:space="0" w:color="auto"/>
              <w:bottom w:val="single" w:sz="4" w:space="0" w:color="auto"/>
              <w:right w:val="single" w:sz="4" w:space="0" w:color="auto"/>
            </w:tcBorders>
            <w:vAlign w:val="center"/>
            <w:hideMark/>
          </w:tcPr>
          <w:p w14:paraId="651DC1C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r>
    </w:tbl>
    <w:p w14:paraId="4944E655" w14:textId="77777777" w:rsidR="00CA2B30" w:rsidRDefault="00CA2B30" w:rsidP="00CA2B30">
      <w:pPr>
        <w:ind w:left="0" w:hanging="2"/>
      </w:pPr>
    </w:p>
    <w:p w14:paraId="734533A0" w14:textId="77777777" w:rsidR="00CA2B30" w:rsidRDefault="00CA2B30" w:rsidP="00CA2B30">
      <w:pPr>
        <w:ind w:left="0" w:hanging="2"/>
      </w:pPr>
    </w:p>
    <w:p w14:paraId="40DA7EC8" w14:textId="77777777" w:rsidR="00CA2B30" w:rsidRDefault="00CA2B30" w:rsidP="00CA2B30">
      <w:pPr>
        <w:ind w:left="0" w:hanging="2"/>
      </w:pPr>
    </w:p>
    <w:p w14:paraId="193E89AA" w14:textId="77777777" w:rsidR="00CA2B30" w:rsidRDefault="00CA2B30" w:rsidP="00CA2B30">
      <w:pPr>
        <w:ind w:left="0" w:hanging="2"/>
      </w:pPr>
    </w:p>
    <w:p w14:paraId="0F33EB6B" w14:textId="77777777" w:rsidR="00CA2B30" w:rsidRDefault="00CA2B30" w:rsidP="00CA2B30">
      <w:pPr>
        <w:ind w:left="0" w:hanging="2"/>
      </w:pPr>
    </w:p>
    <w:p w14:paraId="55DB253D" w14:textId="77777777" w:rsidR="00CA2B30" w:rsidRDefault="00CA2B30" w:rsidP="00CA2B30">
      <w:pPr>
        <w:ind w:left="0" w:hanging="2"/>
      </w:pPr>
    </w:p>
    <w:tbl>
      <w:tblPr>
        <w:tblW w:w="15452" w:type="dxa"/>
        <w:tblInd w:w="-1026" w:type="dxa"/>
        <w:tblLayout w:type="fixed"/>
        <w:tblLook w:val="04A0" w:firstRow="1" w:lastRow="0" w:firstColumn="1" w:lastColumn="0" w:noHBand="0" w:noVBand="1"/>
      </w:tblPr>
      <w:tblGrid>
        <w:gridCol w:w="1635"/>
        <w:gridCol w:w="1766"/>
        <w:gridCol w:w="293"/>
        <w:gridCol w:w="284"/>
        <w:gridCol w:w="250"/>
        <w:gridCol w:w="236"/>
        <w:gridCol w:w="236"/>
        <w:gridCol w:w="270"/>
        <w:gridCol w:w="284"/>
        <w:gridCol w:w="236"/>
        <w:gridCol w:w="236"/>
        <w:gridCol w:w="236"/>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75"/>
        <w:gridCol w:w="9"/>
        <w:gridCol w:w="236"/>
        <w:gridCol w:w="236"/>
        <w:gridCol w:w="237"/>
        <w:gridCol w:w="286"/>
        <w:gridCol w:w="283"/>
        <w:gridCol w:w="281"/>
        <w:gridCol w:w="236"/>
        <w:gridCol w:w="236"/>
        <w:gridCol w:w="237"/>
        <w:gridCol w:w="237"/>
        <w:gridCol w:w="236"/>
        <w:gridCol w:w="237"/>
        <w:gridCol w:w="558"/>
      </w:tblGrid>
      <w:tr w:rsidR="0087577B" w:rsidRPr="00863714" w14:paraId="3F5084EE" w14:textId="77777777" w:rsidTr="00CA2B30">
        <w:trPr>
          <w:trHeight w:val="300"/>
        </w:trPr>
        <w:tc>
          <w:tcPr>
            <w:tcW w:w="1635" w:type="dxa"/>
            <w:tcBorders>
              <w:top w:val="nil"/>
              <w:left w:val="nil"/>
              <w:bottom w:val="nil"/>
              <w:right w:val="nil"/>
            </w:tcBorders>
            <w:shd w:val="clear" w:color="auto" w:fill="auto"/>
            <w:noWrap/>
            <w:vAlign w:val="bottom"/>
            <w:hideMark/>
          </w:tcPr>
          <w:p w14:paraId="1A86A71B"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r w:rsidRPr="00863714">
              <w:rPr>
                <w:rFonts w:ascii="Times New Roman" w:eastAsia="Times New Roman" w:hAnsi="Times New Roman" w:cs="Times New Roman"/>
                <w:b/>
                <w:bCs/>
                <w:color w:val="000000"/>
                <w:position w:val="0"/>
              </w:rPr>
              <w:lastRenderedPageBreak/>
              <w:t>2курс</w:t>
            </w:r>
          </w:p>
        </w:tc>
        <w:tc>
          <w:tcPr>
            <w:tcW w:w="1766" w:type="dxa"/>
            <w:tcBorders>
              <w:top w:val="nil"/>
              <w:left w:val="nil"/>
              <w:bottom w:val="nil"/>
              <w:right w:val="nil"/>
            </w:tcBorders>
            <w:shd w:val="clear" w:color="auto" w:fill="auto"/>
            <w:noWrap/>
            <w:vAlign w:val="bottom"/>
            <w:hideMark/>
          </w:tcPr>
          <w:p w14:paraId="3AC57E12"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93" w:type="dxa"/>
            <w:tcBorders>
              <w:top w:val="nil"/>
              <w:left w:val="nil"/>
              <w:bottom w:val="nil"/>
              <w:right w:val="nil"/>
            </w:tcBorders>
            <w:shd w:val="clear" w:color="auto" w:fill="auto"/>
            <w:noWrap/>
            <w:vAlign w:val="bottom"/>
            <w:hideMark/>
          </w:tcPr>
          <w:p w14:paraId="4582390D"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2FD390A0"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50" w:type="dxa"/>
            <w:tcBorders>
              <w:top w:val="nil"/>
              <w:left w:val="nil"/>
              <w:bottom w:val="nil"/>
              <w:right w:val="nil"/>
            </w:tcBorders>
            <w:shd w:val="clear" w:color="auto" w:fill="auto"/>
            <w:noWrap/>
            <w:vAlign w:val="bottom"/>
            <w:hideMark/>
          </w:tcPr>
          <w:p w14:paraId="626008FD"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1945BAF6"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23223C2C"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70" w:type="dxa"/>
            <w:tcBorders>
              <w:top w:val="nil"/>
              <w:left w:val="nil"/>
              <w:bottom w:val="nil"/>
              <w:right w:val="nil"/>
            </w:tcBorders>
            <w:shd w:val="clear" w:color="auto" w:fill="auto"/>
            <w:noWrap/>
            <w:vAlign w:val="bottom"/>
            <w:hideMark/>
          </w:tcPr>
          <w:p w14:paraId="736B1E6D"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6F7B2F82"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63DA8E6D"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5296E3B5"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01AA771E"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03A85DA5"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6D1D28B5"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12AF8735"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72E2B054"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7D936991"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1B45E4FA"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636E03B0"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0E9071F9"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56711AAC"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4C1921AF"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7B2E114F"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315B02A1"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0B80A8F1"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61DDDFD8"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17E14773"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387EC26C"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71F57330"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7050DCFD"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693ACD1E"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0FDBF7CE"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75" w:type="dxa"/>
            <w:tcBorders>
              <w:top w:val="nil"/>
              <w:left w:val="nil"/>
              <w:bottom w:val="nil"/>
              <w:right w:val="nil"/>
            </w:tcBorders>
            <w:shd w:val="clear" w:color="auto" w:fill="auto"/>
            <w:noWrap/>
            <w:vAlign w:val="bottom"/>
            <w:hideMark/>
          </w:tcPr>
          <w:p w14:paraId="04BE4FA3"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45" w:type="dxa"/>
            <w:gridSpan w:val="2"/>
            <w:tcBorders>
              <w:top w:val="nil"/>
              <w:left w:val="nil"/>
              <w:bottom w:val="nil"/>
              <w:right w:val="nil"/>
            </w:tcBorders>
            <w:shd w:val="clear" w:color="auto" w:fill="auto"/>
            <w:noWrap/>
            <w:vAlign w:val="bottom"/>
            <w:hideMark/>
          </w:tcPr>
          <w:p w14:paraId="1401E3BA"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278A234C"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7" w:type="dxa"/>
            <w:tcBorders>
              <w:top w:val="nil"/>
              <w:left w:val="nil"/>
              <w:bottom w:val="nil"/>
              <w:right w:val="nil"/>
            </w:tcBorders>
            <w:shd w:val="clear" w:color="auto" w:fill="auto"/>
            <w:noWrap/>
            <w:vAlign w:val="bottom"/>
            <w:hideMark/>
          </w:tcPr>
          <w:p w14:paraId="7978F472"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6" w:type="dxa"/>
            <w:tcBorders>
              <w:top w:val="nil"/>
              <w:left w:val="nil"/>
              <w:bottom w:val="nil"/>
              <w:right w:val="nil"/>
            </w:tcBorders>
            <w:shd w:val="clear" w:color="auto" w:fill="auto"/>
            <w:noWrap/>
            <w:vAlign w:val="bottom"/>
            <w:hideMark/>
          </w:tcPr>
          <w:p w14:paraId="3046B173"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23126252"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81" w:type="dxa"/>
            <w:tcBorders>
              <w:top w:val="nil"/>
              <w:left w:val="nil"/>
              <w:bottom w:val="nil"/>
              <w:right w:val="nil"/>
            </w:tcBorders>
            <w:shd w:val="clear" w:color="auto" w:fill="auto"/>
            <w:noWrap/>
            <w:vAlign w:val="bottom"/>
            <w:hideMark/>
          </w:tcPr>
          <w:p w14:paraId="13529997"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62DAF95D"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059D57E1"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7" w:type="dxa"/>
            <w:tcBorders>
              <w:top w:val="nil"/>
              <w:left w:val="nil"/>
              <w:bottom w:val="nil"/>
              <w:right w:val="nil"/>
            </w:tcBorders>
            <w:shd w:val="clear" w:color="auto" w:fill="auto"/>
            <w:noWrap/>
            <w:vAlign w:val="bottom"/>
            <w:hideMark/>
          </w:tcPr>
          <w:p w14:paraId="00410638"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7" w:type="dxa"/>
            <w:tcBorders>
              <w:top w:val="nil"/>
              <w:left w:val="nil"/>
              <w:bottom w:val="nil"/>
              <w:right w:val="nil"/>
            </w:tcBorders>
            <w:shd w:val="clear" w:color="auto" w:fill="auto"/>
            <w:noWrap/>
            <w:vAlign w:val="bottom"/>
            <w:hideMark/>
          </w:tcPr>
          <w:p w14:paraId="59983DA7"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4082090F"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237" w:type="dxa"/>
            <w:tcBorders>
              <w:top w:val="nil"/>
              <w:left w:val="nil"/>
              <w:bottom w:val="nil"/>
              <w:right w:val="nil"/>
            </w:tcBorders>
            <w:shd w:val="clear" w:color="auto" w:fill="auto"/>
            <w:noWrap/>
            <w:vAlign w:val="bottom"/>
            <w:hideMark/>
          </w:tcPr>
          <w:p w14:paraId="57A2610F"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c>
          <w:tcPr>
            <w:tcW w:w="558" w:type="dxa"/>
            <w:tcBorders>
              <w:top w:val="nil"/>
              <w:left w:val="nil"/>
              <w:bottom w:val="nil"/>
              <w:right w:val="nil"/>
            </w:tcBorders>
            <w:shd w:val="clear" w:color="auto" w:fill="auto"/>
            <w:noWrap/>
            <w:vAlign w:val="bottom"/>
            <w:hideMark/>
          </w:tcPr>
          <w:p w14:paraId="0B7269C6"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rPr>
            </w:pPr>
          </w:p>
        </w:tc>
      </w:tr>
      <w:tr w:rsidR="0087577B" w:rsidRPr="009D4AA3" w14:paraId="319A2EE4" w14:textId="77777777" w:rsidTr="00CA2B30">
        <w:trPr>
          <w:trHeight w:val="300"/>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087A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Индекс</w:t>
            </w:r>
          </w:p>
        </w:tc>
        <w:tc>
          <w:tcPr>
            <w:tcW w:w="1766" w:type="dxa"/>
            <w:vMerge w:val="restart"/>
            <w:tcBorders>
              <w:top w:val="single" w:sz="4" w:space="0" w:color="auto"/>
              <w:left w:val="nil"/>
              <w:right w:val="single" w:sz="4" w:space="0" w:color="auto"/>
            </w:tcBorders>
            <w:shd w:val="clear" w:color="auto" w:fill="auto"/>
            <w:vAlign w:val="center"/>
            <w:hideMark/>
          </w:tcPr>
          <w:p w14:paraId="53522F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xml:space="preserve">Компоненты </w:t>
            </w:r>
          </w:p>
          <w:p w14:paraId="12FF430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программы</w:t>
            </w:r>
          </w:p>
          <w:p w14:paraId="65BC232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p w14:paraId="7D9EBDA1" w14:textId="77777777" w:rsidR="0087577B" w:rsidRPr="009D4AA3" w:rsidRDefault="0087577B" w:rsidP="009D4AA3">
            <w:pPr>
              <w:spacing w:after="0" w:line="240" w:lineRule="auto"/>
              <w:ind w:left="0" w:hanging="2"/>
              <w:rPr>
                <w:rFonts w:ascii="Times New Roman" w:eastAsia="Times New Roman" w:hAnsi="Times New Roman" w:cs="Times New Roman"/>
                <w:b/>
                <w:bCs/>
                <w:color w:val="000000"/>
                <w:position w:val="0"/>
                <w:sz w:val="16"/>
                <w:szCs w:val="16"/>
              </w:rPr>
            </w:pPr>
            <w:r w:rsidRPr="009D4AA3">
              <w:rPr>
                <w:rFonts w:eastAsia="Times New Roman" w:cs="Times New Roman"/>
                <w:color w:val="000000"/>
                <w:position w:val="0"/>
              </w:rPr>
              <w:t> </w:t>
            </w:r>
          </w:p>
        </w:tc>
        <w:tc>
          <w:tcPr>
            <w:tcW w:w="106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DB7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Сентябрь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D4DC6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7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8126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Октябрь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8752C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80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FC09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D077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113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48EE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Декабрь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4A83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FAB3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Январь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9137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7D4B1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Февраль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B6C9D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113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9E2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Март</w:t>
            </w:r>
          </w:p>
        </w:tc>
        <w:tc>
          <w:tcPr>
            <w:tcW w:w="275" w:type="dxa"/>
            <w:tcBorders>
              <w:top w:val="single" w:sz="4" w:space="0" w:color="auto"/>
              <w:left w:val="nil"/>
              <w:bottom w:val="single" w:sz="4" w:space="0" w:color="auto"/>
              <w:right w:val="single" w:sz="4" w:space="0" w:color="auto"/>
            </w:tcBorders>
            <w:shd w:val="clear" w:color="auto" w:fill="auto"/>
            <w:vAlign w:val="center"/>
            <w:hideMark/>
          </w:tcPr>
          <w:p w14:paraId="252B8D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71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E8ED1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Апрель</w:t>
            </w:r>
          </w:p>
        </w:tc>
        <w:tc>
          <w:tcPr>
            <w:tcW w:w="286" w:type="dxa"/>
            <w:tcBorders>
              <w:top w:val="single" w:sz="4" w:space="0" w:color="auto"/>
              <w:left w:val="nil"/>
              <w:bottom w:val="single" w:sz="4" w:space="0" w:color="auto"/>
              <w:right w:val="single" w:sz="4" w:space="0" w:color="auto"/>
            </w:tcBorders>
            <w:shd w:val="clear" w:color="auto" w:fill="auto"/>
            <w:vAlign w:val="center"/>
            <w:hideMark/>
          </w:tcPr>
          <w:p w14:paraId="0CDC61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103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2081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Май</w:t>
            </w:r>
          </w:p>
        </w:tc>
        <w:tc>
          <w:tcPr>
            <w:tcW w:w="237" w:type="dxa"/>
            <w:tcBorders>
              <w:top w:val="single" w:sz="4" w:space="0" w:color="auto"/>
              <w:left w:val="nil"/>
              <w:bottom w:val="single" w:sz="4" w:space="0" w:color="auto"/>
              <w:right w:val="single" w:sz="4" w:space="0" w:color="auto"/>
            </w:tcBorders>
            <w:shd w:val="clear" w:color="auto" w:fill="auto"/>
            <w:vAlign w:val="center"/>
            <w:hideMark/>
          </w:tcPr>
          <w:p w14:paraId="007CC1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4D0EBA4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DCD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Всего часов</w:t>
            </w:r>
          </w:p>
        </w:tc>
      </w:tr>
      <w:tr w:rsidR="0087577B" w:rsidRPr="009D4AA3" w14:paraId="5474FF0F" w14:textId="77777777" w:rsidTr="00CA2B30">
        <w:trPr>
          <w:trHeight w:val="45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03059DE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vMerge/>
            <w:tcBorders>
              <w:left w:val="nil"/>
              <w:right w:val="single" w:sz="4" w:space="0" w:color="auto"/>
            </w:tcBorders>
            <w:shd w:val="clear" w:color="auto" w:fill="auto"/>
            <w:vAlign w:val="center"/>
            <w:hideMark/>
          </w:tcPr>
          <w:p w14:paraId="09873575" w14:textId="77777777" w:rsidR="0087577B" w:rsidRPr="009D4AA3" w:rsidRDefault="0087577B" w:rsidP="009D4AA3">
            <w:pPr>
              <w:spacing w:after="0" w:line="240" w:lineRule="auto"/>
              <w:ind w:left="0" w:hanging="2"/>
              <w:rPr>
                <w:rFonts w:ascii="Times New Roman" w:eastAsia="Times New Roman" w:hAnsi="Times New Roman" w:cs="Times New Roman"/>
                <w:b/>
                <w:bCs/>
                <w:color w:val="000000"/>
                <w:position w:val="0"/>
                <w:sz w:val="16"/>
                <w:szCs w:val="16"/>
              </w:rPr>
            </w:pPr>
          </w:p>
        </w:tc>
        <w:tc>
          <w:tcPr>
            <w:tcW w:w="1063" w:type="dxa"/>
            <w:gridSpan w:val="4"/>
            <w:vMerge/>
            <w:tcBorders>
              <w:top w:val="nil"/>
              <w:left w:val="nil"/>
              <w:bottom w:val="single" w:sz="4" w:space="0" w:color="auto"/>
              <w:right w:val="single" w:sz="4" w:space="0" w:color="auto"/>
            </w:tcBorders>
            <w:vAlign w:val="center"/>
            <w:hideMark/>
          </w:tcPr>
          <w:p w14:paraId="231A862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B98421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790" w:type="dxa"/>
            <w:gridSpan w:val="3"/>
            <w:vMerge/>
            <w:tcBorders>
              <w:top w:val="single" w:sz="4" w:space="0" w:color="auto"/>
              <w:left w:val="single" w:sz="4" w:space="0" w:color="auto"/>
              <w:bottom w:val="single" w:sz="4" w:space="0" w:color="auto"/>
              <w:right w:val="single" w:sz="4" w:space="0" w:color="auto"/>
            </w:tcBorders>
            <w:vAlign w:val="center"/>
            <w:hideMark/>
          </w:tcPr>
          <w:p w14:paraId="2B2B8FE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13D887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03" w:type="dxa"/>
            <w:gridSpan w:val="3"/>
            <w:vMerge/>
            <w:tcBorders>
              <w:top w:val="single" w:sz="4" w:space="0" w:color="auto"/>
              <w:left w:val="single" w:sz="4" w:space="0" w:color="auto"/>
              <w:bottom w:val="single" w:sz="4" w:space="0" w:color="auto"/>
              <w:right w:val="single" w:sz="4" w:space="0" w:color="auto"/>
            </w:tcBorders>
            <w:vAlign w:val="center"/>
            <w:hideMark/>
          </w:tcPr>
          <w:p w14:paraId="70A8D90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189ACA4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hideMark/>
          </w:tcPr>
          <w:p w14:paraId="054F76B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548916C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2A3CA0A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72EBC28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599317D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7B06D97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hideMark/>
          </w:tcPr>
          <w:p w14:paraId="50D0965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auto" w:fill="auto"/>
            <w:vAlign w:val="center"/>
            <w:hideMark/>
          </w:tcPr>
          <w:p w14:paraId="6D23B2B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718" w:type="dxa"/>
            <w:gridSpan w:val="4"/>
            <w:vMerge/>
            <w:tcBorders>
              <w:top w:val="nil"/>
              <w:left w:val="nil"/>
              <w:bottom w:val="single" w:sz="4" w:space="0" w:color="auto"/>
              <w:right w:val="single" w:sz="4" w:space="0" w:color="auto"/>
            </w:tcBorders>
            <w:vAlign w:val="center"/>
            <w:hideMark/>
          </w:tcPr>
          <w:p w14:paraId="0D8BD1A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hideMark/>
          </w:tcPr>
          <w:p w14:paraId="47F7A0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1036" w:type="dxa"/>
            <w:gridSpan w:val="4"/>
            <w:vMerge/>
            <w:tcBorders>
              <w:top w:val="nil"/>
              <w:left w:val="nil"/>
              <w:bottom w:val="single" w:sz="4" w:space="0" w:color="auto"/>
              <w:right w:val="single" w:sz="4" w:space="0" w:color="auto"/>
            </w:tcBorders>
            <w:vAlign w:val="center"/>
            <w:hideMark/>
          </w:tcPr>
          <w:p w14:paraId="01D559B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hideMark/>
          </w:tcPr>
          <w:p w14:paraId="70DFAE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50250A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38028A0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6C9506A2" w14:textId="77777777" w:rsidTr="00CA2B30">
        <w:trPr>
          <w:trHeight w:val="3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2769D33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vMerge/>
            <w:tcBorders>
              <w:left w:val="nil"/>
              <w:right w:val="single" w:sz="4" w:space="0" w:color="auto"/>
            </w:tcBorders>
            <w:shd w:val="clear" w:color="auto" w:fill="auto"/>
            <w:vAlign w:val="center"/>
            <w:hideMark/>
          </w:tcPr>
          <w:p w14:paraId="21D8CCFC" w14:textId="77777777" w:rsidR="0087577B" w:rsidRPr="009D4AA3" w:rsidRDefault="0087577B" w:rsidP="00CA2B30">
            <w:pPr>
              <w:spacing w:after="0" w:line="240" w:lineRule="auto"/>
              <w:ind w:left="0" w:hanging="2"/>
              <w:rPr>
                <w:rFonts w:eastAsia="Times New Roman" w:cs="Times New Roman"/>
                <w:color w:val="000000"/>
                <w:position w:val="0"/>
              </w:rPr>
            </w:pPr>
          </w:p>
        </w:tc>
        <w:tc>
          <w:tcPr>
            <w:tcW w:w="1063" w:type="dxa"/>
            <w:gridSpan w:val="4"/>
            <w:vMerge/>
            <w:tcBorders>
              <w:top w:val="nil"/>
              <w:left w:val="nil"/>
              <w:bottom w:val="single" w:sz="4" w:space="0" w:color="auto"/>
              <w:right w:val="single" w:sz="4" w:space="0" w:color="auto"/>
            </w:tcBorders>
            <w:vAlign w:val="center"/>
            <w:hideMark/>
          </w:tcPr>
          <w:p w14:paraId="153C978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508D971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790" w:type="dxa"/>
            <w:gridSpan w:val="3"/>
            <w:vMerge/>
            <w:tcBorders>
              <w:top w:val="single" w:sz="4" w:space="0" w:color="auto"/>
              <w:left w:val="single" w:sz="4" w:space="0" w:color="auto"/>
              <w:bottom w:val="single" w:sz="4" w:space="0" w:color="auto"/>
              <w:right w:val="single" w:sz="4" w:space="0" w:color="auto"/>
            </w:tcBorders>
            <w:vAlign w:val="center"/>
            <w:hideMark/>
          </w:tcPr>
          <w:p w14:paraId="62EA3C0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F0D96E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03" w:type="dxa"/>
            <w:gridSpan w:val="3"/>
            <w:vMerge/>
            <w:tcBorders>
              <w:top w:val="single" w:sz="4" w:space="0" w:color="auto"/>
              <w:left w:val="single" w:sz="4" w:space="0" w:color="auto"/>
              <w:bottom w:val="single" w:sz="4" w:space="0" w:color="auto"/>
              <w:right w:val="single" w:sz="4" w:space="0" w:color="auto"/>
            </w:tcBorders>
            <w:vAlign w:val="center"/>
            <w:hideMark/>
          </w:tcPr>
          <w:p w14:paraId="57623AB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6E7427F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hideMark/>
          </w:tcPr>
          <w:p w14:paraId="792D4D1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59F39E5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720F070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458CE4E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4935E0C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32FC5BD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hideMark/>
          </w:tcPr>
          <w:p w14:paraId="165B965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75" w:type="dxa"/>
            <w:tcBorders>
              <w:top w:val="nil"/>
              <w:left w:val="nil"/>
              <w:bottom w:val="single" w:sz="4" w:space="0" w:color="auto"/>
              <w:right w:val="single" w:sz="4" w:space="0" w:color="auto"/>
            </w:tcBorders>
            <w:shd w:val="clear" w:color="auto" w:fill="auto"/>
            <w:hideMark/>
          </w:tcPr>
          <w:p w14:paraId="52A2E4D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718" w:type="dxa"/>
            <w:gridSpan w:val="4"/>
            <w:vMerge/>
            <w:tcBorders>
              <w:top w:val="nil"/>
              <w:left w:val="nil"/>
              <w:bottom w:val="single" w:sz="4" w:space="0" w:color="auto"/>
              <w:right w:val="single" w:sz="4" w:space="0" w:color="auto"/>
            </w:tcBorders>
            <w:vAlign w:val="center"/>
            <w:hideMark/>
          </w:tcPr>
          <w:p w14:paraId="4E31DB2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hideMark/>
          </w:tcPr>
          <w:p w14:paraId="69B1593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1036" w:type="dxa"/>
            <w:gridSpan w:val="4"/>
            <w:vMerge/>
            <w:tcBorders>
              <w:top w:val="nil"/>
              <w:left w:val="nil"/>
              <w:bottom w:val="single" w:sz="4" w:space="0" w:color="auto"/>
              <w:right w:val="single" w:sz="4" w:space="0" w:color="auto"/>
            </w:tcBorders>
            <w:vAlign w:val="center"/>
            <w:hideMark/>
          </w:tcPr>
          <w:p w14:paraId="53B831A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hideMark/>
          </w:tcPr>
          <w:p w14:paraId="5C54AC2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375C42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Июнь</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961EB8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740527A3" w14:textId="77777777" w:rsidTr="00CA2B30">
        <w:trPr>
          <w:trHeight w:val="3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2C2C735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vMerge/>
            <w:tcBorders>
              <w:left w:val="nil"/>
              <w:bottom w:val="single" w:sz="4" w:space="0" w:color="auto"/>
              <w:right w:val="single" w:sz="4" w:space="0" w:color="auto"/>
            </w:tcBorders>
            <w:shd w:val="clear" w:color="auto" w:fill="auto"/>
            <w:vAlign w:val="center"/>
            <w:hideMark/>
          </w:tcPr>
          <w:p w14:paraId="40514EB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p>
        </w:tc>
        <w:tc>
          <w:tcPr>
            <w:tcW w:w="11493" w:type="dxa"/>
            <w:gridSpan w:val="44"/>
            <w:tcBorders>
              <w:top w:val="single" w:sz="4" w:space="0" w:color="auto"/>
              <w:left w:val="nil"/>
              <w:bottom w:val="single" w:sz="4" w:space="0" w:color="auto"/>
              <w:right w:val="single" w:sz="4" w:space="0" w:color="auto"/>
            </w:tcBorders>
            <w:shd w:val="clear" w:color="auto" w:fill="auto"/>
            <w:vAlign w:val="center"/>
            <w:hideMark/>
          </w:tcPr>
          <w:p w14:paraId="0A4647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Номера календарных недель</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452D403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3D4746C2" w14:textId="77777777" w:rsidTr="00CA2B30">
        <w:trPr>
          <w:trHeight w:val="3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04CE981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tcBorders>
              <w:top w:val="nil"/>
              <w:left w:val="nil"/>
              <w:bottom w:val="single" w:sz="4" w:space="0" w:color="auto"/>
              <w:right w:val="single" w:sz="4" w:space="0" w:color="auto"/>
            </w:tcBorders>
            <w:shd w:val="clear" w:color="auto" w:fill="auto"/>
            <w:vAlign w:val="center"/>
            <w:hideMark/>
          </w:tcPr>
          <w:p w14:paraId="04AE932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293" w:type="dxa"/>
            <w:tcBorders>
              <w:top w:val="nil"/>
              <w:left w:val="nil"/>
              <w:bottom w:val="single" w:sz="4" w:space="0" w:color="auto"/>
              <w:right w:val="single" w:sz="4" w:space="0" w:color="auto"/>
            </w:tcBorders>
            <w:shd w:val="clear" w:color="auto" w:fill="auto"/>
            <w:vAlign w:val="center"/>
            <w:hideMark/>
          </w:tcPr>
          <w:p w14:paraId="384F70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35</w:t>
            </w:r>
          </w:p>
        </w:tc>
        <w:tc>
          <w:tcPr>
            <w:tcW w:w="284" w:type="dxa"/>
            <w:tcBorders>
              <w:top w:val="nil"/>
              <w:left w:val="nil"/>
              <w:bottom w:val="single" w:sz="4" w:space="0" w:color="auto"/>
              <w:right w:val="single" w:sz="4" w:space="0" w:color="auto"/>
            </w:tcBorders>
            <w:shd w:val="clear" w:color="auto" w:fill="auto"/>
            <w:vAlign w:val="center"/>
            <w:hideMark/>
          </w:tcPr>
          <w:p w14:paraId="5A8FF6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50" w:type="dxa"/>
            <w:tcBorders>
              <w:top w:val="nil"/>
              <w:left w:val="nil"/>
              <w:bottom w:val="single" w:sz="4" w:space="0" w:color="auto"/>
              <w:right w:val="single" w:sz="4" w:space="0" w:color="auto"/>
            </w:tcBorders>
            <w:shd w:val="clear" w:color="auto" w:fill="auto"/>
            <w:vAlign w:val="center"/>
            <w:hideMark/>
          </w:tcPr>
          <w:p w14:paraId="5FFABD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37</w:t>
            </w:r>
          </w:p>
        </w:tc>
        <w:tc>
          <w:tcPr>
            <w:tcW w:w="236" w:type="dxa"/>
            <w:tcBorders>
              <w:top w:val="nil"/>
              <w:left w:val="nil"/>
              <w:bottom w:val="single" w:sz="4" w:space="0" w:color="auto"/>
              <w:right w:val="single" w:sz="4" w:space="0" w:color="auto"/>
            </w:tcBorders>
            <w:shd w:val="clear" w:color="auto" w:fill="auto"/>
            <w:vAlign w:val="center"/>
            <w:hideMark/>
          </w:tcPr>
          <w:p w14:paraId="314F6FC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38</w:t>
            </w:r>
          </w:p>
        </w:tc>
        <w:tc>
          <w:tcPr>
            <w:tcW w:w="236" w:type="dxa"/>
            <w:tcBorders>
              <w:top w:val="nil"/>
              <w:left w:val="nil"/>
              <w:bottom w:val="single" w:sz="4" w:space="0" w:color="auto"/>
              <w:right w:val="single" w:sz="4" w:space="0" w:color="auto"/>
            </w:tcBorders>
            <w:shd w:val="clear" w:color="auto" w:fill="auto"/>
            <w:vAlign w:val="center"/>
            <w:hideMark/>
          </w:tcPr>
          <w:p w14:paraId="4F811CF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39</w:t>
            </w:r>
          </w:p>
        </w:tc>
        <w:tc>
          <w:tcPr>
            <w:tcW w:w="270" w:type="dxa"/>
            <w:tcBorders>
              <w:top w:val="nil"/>
              <w:left w:val="nil"/>
              <w:bottom w:val="single" w:sz="4" w:space="0" w:color="auto"/>
              <w:right w:val="single" w:sz="4" w:space="0" w:color="auto"/>
            </w:tcBorders>
            <w:shd w:val="clear" w:color="auto" w:fill="auto"/>
            <w:vAlign w:val="center"/>
            <w:hideMark/>
          </w:tcPr>
          <w:p w14:paraId="2741BF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40</w:t>
            </w:r>
          </w:p>
        </w:tc>
        <w:tc>
          <w:tcPr>
            <w:tcW w:w="284" w:type="dxa"/>
            <w:tcBorders>
              <w:top w:val="nil"/>
              <w:left w:val="nil"/>
              <w:bottom w:val="single" w:sz="4" w:space="0" w:color="auto"/>
              <w:right w:val="single" w:sz="4" w:space="0" w:color="auto"/>
            </w:tcBorders>
            <w:shd w:val="clear" w:color="auto" w:fill="auto"/>
            <w:vAlign w:val="center"/>
            <w:hideMark/>
          </w:tcPr>
          <w:p w14:paraId="2061FD7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41</w:t>
            </w:r>
          </w:p>
        </w:tc>
        <w:tc>
          <w:tcPr>
            <w:tcW w:w="236" w:type="dxa"/>
            <w:tcBorders>
              <w:top w:val="nil"/>
              <w:left w:val="nil"/>
              <w:bottom w:val="single" w:sz="4" w:space="0" w:color="auto"/>
              <w:right w:val="single" w:sz="4" w:space="0" w:color="auto"/>
            </w:tcBorders>
            <w:shd w:val="clear" w:color="auto" w:fill="auto"/>
            <w:vAlign w:val="center"/>
            <w:hideMark/>
          </w:tcPr>
          <w:p w14:paraId="6A44FC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42</w:t>
            </w:r>
          </w:p>
        </w:tc>
        <w:tc>
          <w:tcPr>
            <w:tcW w:w="236" w:type="dxa"/>
            <w:tcBorders>
              <w:top w:val="nil"/>
              <w:left w:val="nil"/>
              <w:bottom w:val="single" w:sz="4" w:space="0" w:color="auto"/>
              <w:right w:val="single" w:sz="4" w:space="0" w:color="auto"/>
            </w:tcBorders>
            <w:shd w:val="clear" w:color="auto" w:fill="auto"/>
            <w:vAlign w:val="center"/>
            <w:hideMark/>
          </w:tcPr>
          <w:p w14:paraId="73A3C8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43</w:t>
            </w:r>
          </w:p>
        </w:tc>
        <w:tc>
          <w:tcPr>
            <w:tcW w:w="236" w:type="dxa"/>
            <w:tcBorders>
              <w:top w:val="nil"/>
              <w:left w:val="nil"/>
              <w:bottom w:val="single" w:sz="4" w:space="0" w:color="auto"/>
              <w:right w:val="single" w:sz="4" w:space="0" w:color="auto"/>
            </w:tcBorders>
            <w:shd w:val="clear" w:color="auto" w:fill="auto"/>
            <w:vAlign w:val="center"/>
            <w:hideMark/>
          </w:tcPr>
          <w:p w14:paraId="6D432F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44</w:t>
            </w:r>
          </w:p>
        </w:tc>
        <w:tc>
          <w:tcPr>
            <w:tcW w:w="284" w:type="dxa"/>
            <w:tcBorders>
              <w:top w:val="nil"/>
              <w:left w:val="nil"/>
              <w:bottom w:val="single" w:sz="4" w:space="0" w:color="auto"/>
              <w:right w:val="single" w:sz="4" w:space="0" w:color="auto"/>
            </w:tcBorders>
            <w:shd w:val="clear" w:color="auto" w:fill="auto"/>
            <w:vAlign w:val="center"/>
            <w:hideMark/>
          </w:tcPr>
          <w:p w14:paraId="45841F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45</w:t>
            </w:r>
          </w:p>
        </w:tc>
        <w:tc>
          <w:tcPr>
            <w:tcW w:w="283" w:type="dxa"/>
            <w:tcBorders>
              <w:top w:val="nil"/>
              <w:left w:val="nil"/>
              <w:bottom w:val="single" w:sz="4" w:space="0" w:color="auto"/>
              <w:right w:val="single" w:sz="4" w:space="0" w:color="auto"/>
            </w:tcBorders>
            <w:shd w:val="clear" w:color="auto" w:fill="auto"/>
            <w:vAlign w:val="center"/>
            <w:hideMark/>
          </w:tcPr>
          <w:p w14:paraId="78C86E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46</w:t>
            </w:r>
          </w:p>
        </w:tc>
        <w:tc>
          <w:tcPr>
            <w:tcW w:w="284" w:type="dxa"/>
            <w:tcBorders>
              <w:top w:val="nil"/>
              <w:left w:val="nil"/>
              <w:bottom w:val="single" w:sz="4" w:space="0" w:color="auto"/>
              <w:right w:val="single" w:sz="4" w:space="0" w:color="auto"/>
            </w:tcBorders>
            <w:shd w:val="clear" w:color="auto" w:fill="auto"/>
            <w:vAlign w:val="center"/>
            <w:hideMark/>
          </w:tcPr>
          <w:p w14:paraId="3C4EB94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47</w:t>
            </w:r>
          </w:p>
        </w:tc>
        <w:tc>
          <w:tcPr>
            <w:tcW w:w="283" w:type="dxa"/>
            <w:tcBorders>
              <w:top w:val="nil"/>
              <w:left w:val="nil"/>
              <w:bottom w:val="single" w:sz="4" w:space="0" w:color="auto"/>
              <w:right w:val="single" w:sz="4" w:space="0" w:color="auto"/>
            </w:tcBorders>
            <w:shd w:val="clear" w:color="auto" w:fill="auto"/>
            <w:vAlign w:val="center"/>
            <w:hideMark/>
          </w:tcPr>
          <w:p w14:paraId="3326FC1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48</w:t>
            </w:r>
          </w:p>
        </w:tc>
        <w:tc>
          <w:tcPr>
            <w:tcW w:w="284" w:type="dxa"/>
            <w:tcBorders>
              <w:top w:val="nil"/>
              <w:left w:val="nil"/>
              <w:bottom w:val="single" w:sz="4" w:space="0" w:color="auto"/>
              <w:right w:val="single" w:sz="4" w:space="0" w:color="auto"/>
            </w:tcBorders>
            <w:shd w:val="clear" w:color="auto" w:fill="auto"/>
            <w:vAlign w:val="center"/>
            <w:hideMark/>
          </w:tcPr>
          <w:p w14:paraId="79A0C3C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49</w:t>
            </w:r>
          </w:p>
        </w:tc>
        <w:tc>
          <w:tcPr>
            <w:tcW w:w="283" w:type="dxa"/>
            <w:tcBorders>
              <w:top w:val="nil"/>
              <w:left w:val="nil"/>
              <w:bottom w:val="single" w:sz="4" w:space="0" w:color="auto"/>
              <w:right w:val="single" w:sz="4" w:space="0" w:color="auto"/>
            </w:tcBorders>
            <w:shd w:val="clear" w:color="auto" w:fill="auto"/>
            <w:vAlign w:val="center"/>
            <w:hideMark/>
          </w:tcPr>
          <w:p w14:paraId="2783C4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50</w:t>
            </w:r>
          </w:p>
        </w:tc>
        <w:tc>
          <w:tcPr>
            <w:tcW w:w="284" w:type="dxa"/>
            <w:tcBorders>
              <w:top w:val="nil"/>
              <w:left w:val="nil"/>
              <w:bottom w:val="single" w:sz="4" w:space="0" w:color="auto"/>
              <w:right w:val="single" w:sz="4" w:space="0" w:color="auto"/>
            </w:tcBorders>
            <w:shd w:val="clear" w:color="auto" w:fill="auto"/>
            <w:vAlign w:val="center"/>
            <w:hideMark/>
          </w:tcPr>
          <w:p w14:paraId="05264F8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51</w:t>
            </w:r>
          </w:p>
        </w:tc>
        <w:tc>
          <w:tcPr>
            <w:tcW w:w="283" w:type="dxa"/>
            <w:tcBorders>
              <w:top w:val="nil"/>
              <w:left w:val="nil"/>
              <w:bottom w:val="single" w:sz="4" w:space="0" w:color="auto"/>
              <w:right w:val="single" w:sz="4" w:space="0" w:color="auto"/>
            </w:tcBorders>
            <w:shd w:val="clear" w:color="auto" w:fill="auto"/>
            <w:vAlign w:val="center"/>
            <w:hideMark/>
          </w:tcPr>
          <w:p w14:paraId="29C6A87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52</w:t>
            </w:r>
          </w:p>
        </w:tc>
        <w:tc>
          <w:tcPr>
            <w:tcW w:w="284" w:type="dxa"/>
            <w:tcBorders>
              <w:top w:val="nil"/>
              <w:left w:val="nil"/>
              <w:bottom w:val="single" w:sz="4" w:space="0" w:color="auto"/>
              <w:right w:val="single" w:sz="4" w:space="0" w:color="auto"/>
            </w:tcBorders>
            <w:shd w:val="clear" w:color="auto" w:fill="auto"/>
            <w:vAlign w:val="center"/>
            <w:hideMark/>
          </w:tcPr>
          <w:p w14:paraId="4538D7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w:t>
            </w:r>
          </w:p>
        </w:tc>
        <w:tc>
          <w:tcPr>
            <w:tcW w:w="283" w:type="dxa"/>
            <w:tcBorders>
              <w:top w:val="nil"/>
              <w:left w:val="nil"/>
              <w:bottom w:val="single" w:sz="4" w:space="0" w:color="auto"/>
              <w:right w:val="single" w:sz="4" w:space="0" w:color="auto"/>
            </w:tcBorders>
            <w:shd w:val="clear" w:color="auto" w:fill="auto"/>
            <w:vAlign w:val="center"/>
            <w:hideMark/>
          </w:tcPr>
          <w:p w14:paraId="30A401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w:t>
            </w:r>
          </w:p>
        </w:tc>
        <w:tc>
          <w:tcPr>
            <w:tcW w:w="284" w:type="dxa"/>
            <w:tcBorders>
              <w:top w:val="nil"/>
              <w:left w:val="nil"/>
              <w:bottom w:val="single" w:sz="4" w:space="0" w:color="auto"/>
              <w:right w:val="single" w:sz="4" w:space="0" w:color="auto"/>
            </w:tcBorders>
            <w:shd w:val="clear" w:color="auto" w:fill="auto"/>
            <w:vAlign w:val="center"/>
            <w:hideMark/>
          </w:tcPr>
          <w:p w14:paraId="1EDFA2B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w:t>
            </w:r>
          </w:p>
        </w:tc>
        <w:tc>
          <w:tcPr>
            <w:tcW w:w="283" w:type="dxa"/>
            <w:tcBorders>
              <w:top w:val="nil"/>
              <w:left w:val="nil"/>
              <w:bottom w:val="single" w:sz="4" w:space="0" w:color="auto"/>
              <w:right w:val="single" w:sz="4" w:space="0" w:color="auto"/>
            </w:tcBorders>
            <w:shd w:val="clear" w:color="auto" w:fill="auto"/>
            <w:vAlign w:val="center"/>
            <w:hideMark/>
          </w:tcPr>
          <w:p w14:paraId="0471C1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w:t>
            </w:r>
          </w:p>
        </w:tc>
        <w:tc>
          <w:tcPr>
            <w:tcW w:w="284" w:type="dxa"/>
            <w:tcBorders>
              <w:top w:val="nil"/>
              <w:left w:val="nil"/>
              <w:bottom w:val="single" w:sz="4" w:space="0" w:color="auto"/>
              <w:right w:val="single" w:sz="4" w:space="0" w:color="auto"/>
            </w:tcBorders>
            <w:shd w:val="clear" w:color="auto" w:fill="auto"/>
            <w:vAlign w:val="center"/>
            <w:hideMark/>
          </w:tcPr>
          <w:p w14:paraId="1B093F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w:t>
            </w:r>
          </w:p>
        </w:tc>
        <w:tc>
          <w:tcPr>
            <w:tcW w:w="283" w:type="dxa"/>
            <w:tcBorders>
              <w:top w:val="nil"/>
              <w:left w:val="nil"/>
              <w:bottom w:val="single" w:sz="4" w:space="0" w:color="auto"/>
              <w:right w:val="single" w:sz="4" w:space="0" w:color="auto"/>
            </w:tcBorders>
            <w:shd w:val="clear" w:color="auto" w:fill="auto"/>
            <w:vAlign w:val="center"/>
            <w:hideMark/>
          </w:tcPr>
          <w:p w14:paraId="4CE2BC3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6</w:t>
            </w:r>
          </w:p>
        </w:tc>
        <w:tc>
          <w:tcPr>
            <w:tcW w:w="284" w:type="dxa"/>
            <w:tcBorders>
              <w:top w:val="nil"/>
              <w:left w:val="nil"/>
              <w:bottom w:val="single" w:sz="4" w:space="0" w:color="auto"/>
              <w:right w:val="single" w:sz="4" w:space="0" w:color="auto"/>
            </w:tcBorders>
            <w:shd w:val="clear" w:color="auto" w:fill="auto"/>
            <w:vAlign w:val="center"/>
            <w:hideMark/>
          </w:tcPr>
          <w:p w14:paraId="315BBB7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7</w:t>
            </w:r>
          </w:p>
        </w:tc>
        <w:tc>
          <w:tcPr>
            <w:tcW w:w="283" w:type="dxa"/>
            <w:tcBorders>
              <w:top w:val="nil"/>
              <w:left w:val="nil"/>
              <w:bottom w:val="single" w:sz="4" w:space="0" w:color="auto"/>
              <w:right w:val="single" w:sz="4" w:space="0" w:color="auto"/>
            </w:tcBorders>
            <w:shd w:val="clear" w:color="auto" w:fill="auto"/>
            <w:vAlign w:val="center"/>
            <w:hideMark/>
          </w:tcPr>
          <w:p w14:paraId="273469A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8</w:t>
            </w:r>
          </w:p>
        </w:tc>
        <w:tc>
          <w:tcPr>
            <w:tcW w:w="284" w:type="dxa"/>
            <w:tcBorders>
              <w:top w:val="nil"/>
              <w:left w:val="nil"/>
              <w:bottom w:val="single" w:sz="4" w:space="0" w:color="auto"/>
              <w:right w:val="single" w:sz="4" w:space="0" w:color="auto"/>
            </w:tcBorders>
            <w:shd w:val="clear" w:color="auto" w:fill="auto"/>
            <w:vAlign w:val="center"/>
            <w:hideMark/>
          </w:tcPr>
          <w:p w14:paraId="20C5EA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9</w:t>
            </w:r>
          </w:p>
        </w:tc>
        <w:tc>
          <w:tcPr>
            <w:tcW w:w="283" w:type="dxa"/>
            <w:tcBorders>
              <w:top w:val="nil"/>
              <w:left w:val="nil"/>
              <w:bottom w:val="single" w:sz="4" w:space="0" w:color="auto"/>
              <w:right w:val="single" w:sz="4" w:space="0" w:color="auto"/>
            </w:tcBorders>
            <w:shd w:val="clear" w:color="auto" w:fill="auto"/>
            <w:vAlign w:val="center"/>
            <w:hideMark/>
          </w:tcPr>
          <w:p w14:paraId="63CECBF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10</w:t>
            </w:r>
          </w:p>
        </w:tc>
        <w:tc>
          <w:tcPr>
            <w:tcW w:w="284" w:type="dxa"/>
            <w:tcBorders>
              <w:top w:val="nil"/>
              <w:left w:val="nil"/>
              <w:bottom w:val="single" w:sz="4" w:space="0" w:color="auto"/>
              <w:right w:val="single" w:sz="4" w:space="0" w:color="auto"/>
            </w:tcBorders>
            <w:shd w:val="clear" w:color="auto" w:fill="auto"/>
            <w:vAlign w:val="center"/>
            <w:hideMark/>
          </w:tcPr>
          <w:p w14:paraId="0F7298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11</w:t>
            </w:r>
          </w:p>
        </w:tc>
        <w:tc>
          <w:tcPr>
            <w:tcW w:w="283" w:type="dxa"/>
            <w:tcBorders>
              <w:top w:val="nil"/>
              <w:left w:val="nil"/>
              <w:bottom w:val="single" w:sz="4" w:space="0" w:color="auto"/>
              <w:right w:val="single" w:sz="4" w:space="0" w:color="auto"/>
            </w:tcBorders>
            <w:shd w:val="clear" w:color="auto" w:fill="auto"/>
            <w:vAlign w:val="center"/>
            <w:hideMark/>
          </w:tcPr>
          <w:p w14:paraId="3A5F5E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12</w:t>
            </w:r>
          </w:p>
        </w:tc>
        <w:tc>
          <w:tcPr>
            <w:tcW w:w="284" w:type="dxa"/>
            <w:gridSpan w:val="2"/>
            <w:tcBorders>
              <w:top w:val="nil"/>
              <w:left w:val="nil"/>
              <w:bottom w:val="single" w:sz="4" w:space="0" w:color="auto"/>
              <w:right w:val="single" w:sz="4" w:space="0" w:color="auto"/>
            </w:tcBorders>
            <w:shd w:val="clear" w:color="auto" w:fill="auto"/>
            <w:vAlign w:val="center"/>
            <w:hideMark/>
          </w:tcPr>
          <w:p w14:paraId="77CA9C7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13</w:t>
            </w:r>
          </w:p>
        </w:tc>
        <w:tc>
          <w:tcPr>
            <w:tcW w:w="236" w:type="dxa"/>
            <w:tcBorders>
              <w:top w:val="nil"/>
              <w:left w:val="nil"/>
              <w:bottom w:val="single" w:sz="4" w:space="0" w:color="auto"/>
              <w:right w:val="single" w:sz="4" w:space="0" w:color="auto"/>
            </w:tcBorders>
            <w:shd w:val="clear" w:color="auto" w:fill="auto"/>
            <w:vAlign w:val="center"/>
            <w:hideMark/>
          </w:tcPr>
          <w:p w14:paraId="32E17BA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14</w:t>
            </w:r>
          </w:p>
        </w:tc>
        <w:tc>
          <w:tcPr>
            <w:tcW w:w="236" w:type="dxa"/>
            <w:tcBorders>
              <w:top w:val="nil"/>
              <w:left w:val="nil"/>
              <w:bottom w:val="single" w:sz="4" w:space="0" w:color="auto"/>
              <w:right w:val="single" w:sz="4" w:space="0" w:color="auto"/>
            </w:tcBorders>
            <w:shd w:val="clear" w:color="auto" w:fill="auto"/>
            <w:vAlign w:val="center"/>
            <w:hideMark/>
          </w:tcPr>
          <w:p w14:paraId="0F51FB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15</w:t>
            </w:r>
          </w:p>
        </w:tc>
        <w:tc>
          <w:tcPr>
            <w:tcW w:w="237" w:type="dxa"/>
            <w:tcBorders>
              <w:top w:val="nil"/>
              <w:left w:val="nil"/>
              <w:bottom w:val="single" w:sz="4" w:space="0" w:color="auto"/>
              <w:right w:val="single" w:sz="4" w:space="0" w:color="auto"/>
            </w:tcBorders>
            <w:shd w:val="clear" w:color="auto" w:fill="auto"/>
            <w:vAlign w:val="center"/>
            <w:hideMark/>
          </w:tcPr>
          <w:p w14:paraId="571B06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w:t>
            </w:r>
          </w:p>
        </w:tc>
        <w:tc>
          <w:tcPr>
            <w:tcW w:w="286" w:type="dxa"/>
            <w:tcBorders>
              <w:top w:val="nil"/>
              <w:left w:val="nil"/>
              <w:bottom w:val="single" w:sz="4" w:space="0" w:color="auto"/>
              <w:right w:val="single" w:sz="4" w:space="0" w:color="auto"/>
            </w:tcBorders>
            <w:shd w:val="clear" w:color="auto" w:fill="auto"/>
            <w:vAlign w:val="center"/>
            <w:hideMark/>
          </w:tcPr>
          <w:p w14:paraId="42C92EF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17</w:t>
            </w:r>
          </w:p>
        </w:tc>
        <w:tc>
          <w:tcPr>
            <w:tcW w:w="283" w:type="dxa"/>
            <w:tcBorders>
              <w:top w:val="nil"/>
              <w:left w:val="nil"/>
              <w:bottom w:val="single" w:sz="4" w:space="0" w:color="auto"/>
              <w:right w:val="single" w:sz="4" w:space="0" w:color="auto"/>
            </w:tcBorders>
            <w:shd w:val="clear" w:color="auto" w:fill="auto"/>
            <w:vAlign w:val="center"/>
            <w:hideMark/>
          </w:tcPr>
          <w:p w14:paraId="3B1A7C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18</w:t>
            </w:r>
          </w:p>
        </w:tc>
        <w:tc>
          <w:tcPr>
            <w:tcW w:w="281" w:type="dxa"/>
            <w:tcBorders>
              <w:top w:val="nil"/>
              <w:left w:val="nil"/>
              <w:bottom w:val="single" w:sz="4" w:space="0" w:color="auto"/>
              <w:right w:val="single" w:sz="4" w:space="0" w:color="auto"/>
            </w:tcBorders>
            <w:shd w:val="clear" w:color="auto" w:fill="auto"/>
            <w:vAlign w:val="center"/>
            <w:hideMark/>
          </w:tcPr>
          <w:p w14:paraId="021FDBB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19</w:t>
            </w:r>
          </w:p>
        </w:tc>
        <w:tc>
          <w:tcPr>
            <w:tcW w:w="236" w:type="dxa"/>
            <w:tcBorders>
              <w:top w:val="nil"/>
              <w:left w:val="nil"/>
              <w:bottom w:val="single" w:sz="4" w:space="0" w:color="auto"/>
              <w:right w:val="single" w:sz="4" w:space="0" w:color="auto"/>
            </w:tcBorders>
            <w:shd w:val="clear" w:color="auto" w:fill="auto"/>
            <w:vAlign w:val="center"/>
            <w:hideMark/>
          </w:tcPr>
          <w:p w14:paraId="1B3C960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20</w:t>
            </w:r>
          </w:p>
        </w:tc>
        <w:tc>
          <w:tcPr>
            <w:tcW w:w="236" w:type="dxa"/>
            <w:tcBorders>
              <w:top w:val="nil"/>
              <w:left w:val="nil"/>
              <w:bottom w:val="single" w:sz="4" w:space="0" w:color="auto"/>
              <w:right w:val="single" w:sz="4" w:space="0" w:color="auto"/>
            </w:tcBorders>
            <w:shd w:val="clear" w:color="auto" w:fill="auto"/>
            <w:vAlign w:val="center"/>
            <w:hideMark/>
          </w:tcPr>
          <w:p w14:paraId="7E5389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21</w:t>
            </w:r>
          </w:p>
        </w:tc>
        <w:tc>
          <w:tcPr>
            <w:tcW w:w="237" w:type="dxa"/>
            <w:tcBorders>
              <w:top w:val="nil"/>
              <w:left w:val="nil"/>
              <w:bottom w:val="single" w:sz="4" w:space="0" w:color="auto"/>
              <w:right w:val="single" w:sz="4" w:space="0" w:color="auto"/>
            </w:tcBorders>
            <w:shd w:val="clear" w:color="auto" w:fill="auto"/>
            <w:vAlign w:val="center"/>
            <w:hideMark/>
          </w:tcPr>
          <w:p w14:paraId="65D825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22</w:t>
            </w:r>
          </w:p>
        </w:tc>
        <w:tc>
          <w:tcPr>
            <w:tcW w:w="237" w:type="dxa"/>
            <w:tcBorders>
              <w:top w:val="nil"/>
              <w:left w:val="nil"/>
              <w:bottom w:val="single" w:sz="4" w:space="0" w:color="auto"/>
              <w:right w:val="single" w:sz="4" w:space="0" w:color="auto"/>
            </w:tcBorders>
            <w:shd w:val="clear" w:color="auto" w:fill="auto"/>
            <w:vAlign w:val="center"/>
            <w:hideMark/>
          </w:tcPr>
          <w:p w14:paraId="3029333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23</w:t>
            </w:r>
          </w:p>
        </w:tc>
        <w:tc>
          <w:tcPr>
            <w:tcW w:w="236" w:type="dxa"/>
            <w:tcBorders>
              <w:top w:val="nil"/>
              <w:left w:val="nil"/>
              <w:bottom w:val="single" w:sz="4" w:space="0" w:color="auto"/>
              <w:right w:val="single" w:sz="4" w:space="0" w:color="auto"/>
            </w:tcBorders>
            <w:shd w:val="clear" w:color="auto" w:fill="auto"/>
            <w:vAlign w:val="center"/>
            <w:hideMark/>
          </w:tcPr>
          <w:p w14:paraId="379F6E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24</w:t>
            </w:r>
          </w:p>
        </w:tc>
        <w:tc>
          <w:tcPr>
            <w:tcW w:w="237" w:type="dxa"/>
            <w:tcBorders>
              <w:top w:val="nil"/>
              <w:left w:val="nil"/>
              <w:bottom w:val="single" w:sz="4" w:space="0" w:color="auto"/>
              <w:right w:val="single" w:sz="4" w:space="0" w:color="auto"/>
            </w:tcBorders>
            <w:shd w:val="clear" w:color="auto" w:fill="auto"/>
            <w:vAlign w:val="center"/>
            <w:hideMark/>
          </w:tcPr>
          <w:p w14:paraId="7A516A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25</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2060D13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62C3A455" w14:textId="77777777" w:rsidTr="00CA2B30">
        <w:trPr>
          <w:trHeight w:val="3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72724C2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tcBorders>
              <w:top w:val="nil"/>
              <w:left w:val="nil"/>
              <w:bottom w:val="single" w:sz="4" w:space="0" w:color="auto"/>
              <w:right w:val="single" w:sz="4" w:space="0" w:color="auto"/>
            </w:tcBorders>
            <w:shd w:val="clear" w:color="auto" w:fill="auto"/>
            <w:vAlign w:val="center"/>
            <w:hideMark/>
          </w:tcPr>
          <w:p w14:paraId="25E05F8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11020" w:type="dxa"/>
            <w:gridSpan w:val="42"/>
            <w:tcBorders>
              <w:top w:val="single" w:sz="4" w:space="0" w:color="auto"/>
              <w:left w:val="nil"/>
              <w:bottom w:val="single" w:sz="4" w:space="0" w:color="auto"/>
              <w:right w:val="single" w:sz="4" w:space="0" w:color="auto"/>
            </w:tcBorders>
            <w:shd w:val="clear" w:color="auto" w:fill="auto"/>
            <w:vAlign w:val="center"/>
            <w:hideMark/>
          </w:tcPr>
          <w:p w14:paraId="2BBE1636" w14:textId="510F77B0"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Порядковые номера</w:t>
            </w:r>
            <w:r w:rsidR="00884CDA">
              <w:rPr>
                <w:rFonts w:ascii="Times New Roman" w:eastAsia="Times New Roman" w:hAnsi="Times New Roman" w:cs="Times New Roman"/>
                <w:color w:val="000000"/>
                <w:position w:val="0"/>
                <w:sz w:val="16"/>
                <w:szCs w:val="16"/>
              </w:rPr>
              <w:t xml:space="preserve"> </w:t>
            </w:r>
            <w:r w:rsidRPr="009D4AA3">
              <w:rPr>
                <w:rFonts w:ascii="Times New Roman" w:eastAsia="Times New Roman" w:hAnsi="Times New Roman" w:cs="Times New Roman"/>
                <w:color w:val="000000"/>
                <w:position w:val="0"/>
                <w:sz w:val="16"/>
                <w:szCs w:val="16"/>
              </w:rPr>
              <w:t>недель учебного года</w:t>
            </w:r>
          </w:p>
        </w:tc>
        <w:tc>
          <w:tcPr>
            <w:tcW w:w="236" w:type="dxa"/>
            <w:tcBorders>
              <w:top w:val="nil"/>
              <w:left w:val="nil"/>
              <w:bottom w:val="single" w:sz="4" w:space="0" w:color="auto"/>
              <w:right w:val="single" w:sz="4" w:space="0" w:color="auto"/>
            </w:tcBorders>
            <w:shd w:val="clear" w:color="auto" w:fill="auto"/>
            <w:vAlign w:val="center"/>
            <w:hideMark/>
          </w:tcPr>
          <w:p w14:paraId="3666F0B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262E0AF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4F67F8E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481089D9" w14:textId="77777777" w:rsidTr="00CA2B30">
        <w:trPr>
          <w:trHeight w:val="3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06842D7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tcBorders>
              <w:top w:val="nil"/>
              <w:left w:val="nil"/>
              <w:bottom w:val="single" w:sz="4" w:space="0" w:color="auto"/>
              <w:right w:val="single" w:sz="4" w:space="0" w:color="auto"/>
            </w:tcBorders>
            <w:shd w:val="clear" w:color="auto" w:fill="auto"/>
            <w:vAlign w:val="center"/>
            <w:hideMark/>
          </w:tcPr>
          <w:p w14:paraId="17D201B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293" w:type="dxa"/>
            <w:vMerge w:val="restart"/>
            <w:tcBorders>
              <w:top w:val="nil"/>
              <w:left w:val="single" w:sz="4" w:space="0" w:color="auto"/>
              <w:bottom w:val="single" w:sz="4" w:space="0" w:color="auto"/>
              <w:right w:val="single" w:sz="4" w:space="0" w:color="auto"/>
            </w:tcBorders>
            <w:shd w:val="clear" w:color="auto" w:fill="auto"/>
            <w:vAlign w:val="center"/>
            <w:hideMark/>
          </w:tcPr>
          <w:p w14:paraId="6E993D4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07D168B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w:t>
            </w:r>
          </w:p>
        </w:tc>
        <w:tc>
          <w:tcPr>
            <w:tcW w:w="250" w:type="dxa"/>
            <w:vMerge w:val="restart"/>
            <w:tcBorders>
              <w:top w:val="nil"/>
              <w:left w:val="single" w:sz="4" w:space="0" w:color="auto"/>
              <w:bottom w:val="single" w:sz="4" w:space="0" w:color="auto"/>
              <w:right w:val="single" w:sz="4" w:space="0" w:color="auto"/>
            </w:tcBorders>
            <w:shd w:val="clear" w:color="auto" w:fill="auto"/>
            <w:vAlign w:val="center"/>
            <w:hideMark/>
          </w:tcPr>
          <w:p w14:paraId="07AA57A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2CF12CC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3B4EE3D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w:t>
            </w:r>
          </w:p>
        </w:tc>
        <w:tc>
          <w:tcPr>
            <w:tcW w:w="270" w:type="dxa"/>
            <w:vMerge w:val="restart"/>
            <w:tcBorders>
              <w:top w:val="nil"/>
              <w:left w:val="single" w:sz="4" w:space="0" w:color="auto"/>
              <w:bottom w:val="single" w:sz="4" w:space="0" w:color="auto"/>
              <w:right w:val="single" w:sz="4" w:space="0" w:color="auto"/>
            </w:tcBorders>
            <w:shd w:val="clear" w:color="auto" w:fill="auto"/>
            <w:vAlign w:val="center"/>
            <w:hideMark/>
          </w:tcPr>
          <w:p w14:paraId="5C86C4D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6</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393AF00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7</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2517410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8</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082615B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9</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381AD59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10</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78817EE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11</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1AEDB3A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12</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2C125B7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13</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574CEFB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14</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3D949AB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15</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08FF4B0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44EDED0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17</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76AB538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18</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25B0330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19</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73A2EE1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20</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4C957C1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21</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1DC668F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22</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5FB62ADE"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23</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6A975DA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24</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4BF031F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25</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58BAE02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26</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1436DE5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27</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17FC67B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28</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4924264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29</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0ADD7E9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30</w:t>
            </w:r>
          </w:p>
        </w:tc>
        <w:tc>
          <w:tcPr>
            <w:tcW w:w="2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E4DFF94"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31</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4152CEB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32</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20D14FB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33</w:t>
            </w:r>
          </w:p>
        </w:tc>
        <w:tc>
          <w:tcPr>
            <w:tcW w:w="237" w:type="dxa"/>
            <w:vMerge w:val="restart"/>
            <w:tcBorders>
              <w:top w:val="nil"/>
              <w:left w:val="single" w:sz="4" w:space="0" w:color="auto"/>
              <w:bottom w:val="single" w:sz="4" w:space="0" w:color="auto"/>
              <w:right w:val="single" w:sz="4" w:space="0" w:color="auto"/>
            </w:tcBorders>
            <w:shd w:val="clear" w:color="auto" w:fill="auto"/>
            <w:vAlign w:val="center"/>
            <w:hideMark/>
          </w:tcPr>
          <w:p w14:paraId="18EC2EB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34</w:t>
            </w:r>
          </w:p>
        </w:tc>
        <w:tc>
          <w:tcPr>
            <w:tcW w:w="286" w:type="dxa"/>
            <w:vMerge w:val="restart"/>
            <w:tcBorders>
              <w:top w:val="nil"/>
              <w:left w:val="single" w:sz="4" w:space="0" w:color="auto"/>
              <w:bottom w:val="single" w:sz="4" w:space="0" w:color="auto"/>
              <w:right w:val="single" w:sz="4" w:space="0" w:color="auto"/>
            </w:tcBorders>
            <w:shd w:val="clear" w:color="auto" w:fill="auto"/>
            <w:vAlign w:val="center"/>
            <w:hideMark/>
          </w:tcPr>
          <w:p w14:paraId="37CA144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35</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5E77C44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1" w:type="dxa"/>
            <w:vMerge w:val="restart"/>
            <w:tcBorders>
              <w:top w:val="nil"/>
              <w:left w:val="single" w:sz="4" w:space="0" w:color="auto"/>
              <w:bottom w:val="single" w:sz="4" w:space="0" w:color="auto"/>
              <w:right w:val="single" w:sz="4" w:space="0" w:color="auto"/>
            </w:tcBorders>
            <w:shd w:val="clear" w:color="auto" w:fill="auto"/>
            <w:vAlign w:val="center"/>
            <w:hideMark/>
          </w:tcPr>
          <w:p w14:paraId="33B28AC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37</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6382AEB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38</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2776563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39</w:t>
            </w:r>
          </w:p>
        </w:tc>
        <w:tc>
          <w:tcPr>
            <w:tcW w:w="237" w:type="dxa"/>
            <w:vMerge w:val="restart"/>
            <w:tcBorders>
              <w:top w:val="nil"/>
              <w:left w:val="single" w:sz="4" w:space="0" w:color="auto"/>
              <w:bottom w:val="single" w:sz="4" w:space="0" w:color="auto"/>
              <w:right w:val="single" w:sz="4" w:space="0" w:color="auto"/>
            </w:tcBorders>
            <w:shd w:val="clear" w:color="auto" w:fill="auto"/>
            <w:vAlign w:val="center"/>
            <w:hideMark/>
          </w:tcPr>
          <w:p w14:paraId="01D62F6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40</w:t>
            </w:r>
          </w:p>
        </w:tc>
        <w:tc>
          <w:tcPr>
            <w:tcW w:w="237" w:type="dxa"/>
            <w:vMerge w:val="restart"/>
            <w:tcBorders>
              <w:top w:val="nil"/>
              <w:left w:val="single" w:sz="4" w:space="0" w:color="auto"/>
              <w:bottom w:val="single" w:sz="4" w:space="0" w:color="auto"/>
              <w:right w:val="single" w:sz="4" w:space="0" w:color="auto"/>
            </w:tcBorders>
            <w:shd w:val="clear" w:color="auto" w:fill="auto"/>
            <w:vAlign w:val="center"/>
            <w:hideMark/>
          </w:tcPr>
          <w:p w14:paraId="10E48D4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41</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2B0DC6D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42</w:t>
            </w:r>
          </w:p>
        </w:tc>
        <w:tc>
          <w:tcPr>
            <w:tcW w:w="237" w:type="dxa"/>
            <w:vMerge w:val="restart"/>
            <w:tcBorders>
              <w:top w:val="nil"/>
              <w:left w:val="single" w:sz="4" w:space="0" w:color="auto"/>
              <w:bottom w:val="single" w:sz="4" w:space="0" w:color="auto"/>
              <w:right w:val="single" w:sz="4" w:space="0" w:color="auto"/>
            </w:tcBorders>
            <w:shd w:val="clear" w:color="auto" w:fill="auto"/>
            <w:vAlign w:val="center"/>
            <w:hideMark/>
          </w:tcPr>
          <w:p w14:paraId="4A9257A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43</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B3AC12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52A56A1C" w14:textId="77777777" w:rsidTr="00CA2B30">
        <w:trPr>
          <w:trHeight w:val="3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3D8528C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tcBorders>
              <w:top w:val="nil"/>
              <w:left w:val="nil"/>
              <w:bottom w:val="single" w:sz="4" w:space="0" w:color="auto"/>
              <w:right w:val="single" w:sz="4" w:space="0" w:color="auto"/>
            </w:tcBorders>
            <w:shd w:val="clear" w:color="auto" w:fill="auto"/>
            <w:vAlign w:val="center"/>
            <w:hideMark/>
          </w:tcPr>
          <w:p w14:paraId="3879C65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293" w:type="dxa"/>
            <w:vMerge/>
            <w:tcBorders>
              <w:top w:val="nil"/>
              <w:left w:val="single" w:sz="4" w:space="0" w:color="auto"/>
              <w:bottom w:val="single" w:sz="4" w:space="0" w:color="auto"/>
              <w:right w:val="single" w:sz="4" w:space="0" w:color="auto"/>
            </w:tcBorders>
            <w:vAlign w:val="center"/>
            <w:hideMark/>
          </w:tcPr>
          <w:p w14:paraId="32BBAB7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64AE9BB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50" w:type="dxa"/>
            <w:vMerge/>
            <w:tcBorders>
              <w:top w:val="nil"/>
              <w:left w:val="single" w:sz="4" w:space="0" w:color="auto"/>
              <w:bottom w:val="single" w:sz="4" w:space="0" w:color="auto"/>
              <w:right w:val="single" w:sz="4" w:space="0" w:color="auto"/>
            </w:tcBorders>
            <w:vAlign w:val="center"/>
            <w:hideMark/>
          </w:tcPr>
          <w:p w14:paraId="1999D73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3DE210E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24AE4E8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70" w:type="dxa"/>
            <w:vMerge/>
            <w:tcBorders>
              <w:top w:val="nil"/>
              <w:left w:val="single" w:sz="4" w:space="0" w:color="auto"/>
              <w:bottom w:val="single" w:sz="4" w:space="0" w:color="auto"/>
              <w:right w:val="single" w:sz="4" w:space="0" w:color="auto"/>
            </w:tcBorders>
            <w:vAlign w:val="center"/>
            <w:hideMark/>
          </w:tcPr>
          <w:p w14:paraId="4E081D4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28585DD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61152FF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04DED4C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739698C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7370287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30CD482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4E55E1C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4FC442F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3749371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0ED2A2B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41B996B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07D76F2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6ECF028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169FED9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1069EAA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4A5C091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47D5C44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6ED864A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7E99908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644BCBF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4ADB981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6567A03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537B799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42F359A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vMerge/>
            <w:tcBorders>
              <w:top w:val="nil"/>
              <w:left w:val="single" w:sz="4" w:space="0" w:color="auto"/>
              <w:bottom w:val="single" w:sz="4" w:space="0" w:color="auto"/>
              <w:right w:val="single" w:sz="4" w:space="0" w:color="auto"/>
            </w:tcBorders>
            <w:vAlign w:val="center"/>
            <w:hideMark/>
          </w:tcPr>
          <w:p w14:paraId="0CC2914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1F4BA96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34ADD99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0C821AA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6" w:type="dxa"/>
            <w:vMerge/>
            <w:tcBorders>
              <w:top w:val="nil"/>
              <w:left w:val="single" w:sz="4" w:space="0" w:color="auto"/>
              <w:bottom w:val="single" w:sz="4" w:space="0" w:color="auto"/>
              <w:right w:val="single" w:sz="4" w:space="0" w:color="auto"/>
            </w:tcBorders>
            <w:vAlign w:val="center"/>
            <w:hideMark/>
          </w:tcPr>
          <w:p w14:paraId="764632F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7E1F136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1" w:type="dxa"/>
            <w:vMerge/>
            <w:tcBorders>
              <w:top w:val="nil"/>
              <w:left w:val="single" w:sz="4" w:space="0" w:color="auto"/>
              <w:bottom w:val="single" w:sz="4" w:space="0" w:color="auto"/>
              <w:right w:val="single" w:sz="4" w:space="0" w:color="auto"/>
            </w:tcBorders>
            <w:vAlign w:val="center"/>
            <w:hideMark/>
          </w:tcPr>
          <w:p w14:paraId="09398F8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0043C77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434729F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1C22DD5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0092930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121F120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4D03E0B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28D01AE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013EFFF6" w14:textId="77777777" w:rsidTr="00CA2B3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2EE48B9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w:t>
            </w:r>
          </w:p>
        </w:tc>
        <w:tc>
          <w:tcPr>
            <w:tcW w:w="1766" w:type="dxa"/>
            <w:tcBorders>
              <w:top w:val="nil"/>
              <w:left w:val="nil"/>
              <w:bottom w:val="single" w:sz="4" w:space="0" w:color="auto"/>
              <w:right w:val="single" w:sz="4" w:space="0" w:color="auto"/>
            </w:tcBorders>
            <w:shd w:val="clear" w:color="auto" w:fill="auto"/>
            <w:vAlign w:val="center"/>
            <w:hideMark/>
          </w:tcPr>
          <w:p w14:paraId="10CCDEE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293" w:type="dxa"/>
            <w:tcBorders>
              <w:top w:val="nil"/>
              <w:left w:val="nil"/>
              <w:bottom w:val="single" w:sz="4" w:space="0" w:color="auto"/>
              <w:right w:val="single" w:sz="4" w:space="0" w:color="auto"/>
            </w:tcBorders>
            <w:shd w:val="clear" w:color="auto" w:fill="auto"/>
            <w:vAlign w:val="center"/>
            <w:hideMark/>
          </w:tcPr>
          <w:p w14:paraId="1E9007B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1685532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50" w:type="dxa"/>
            <w:tcBorders>
              <w:top w:val="nil"/>
              <w:left w:val="nil"/>
              <w:bottom w:val="single" w:sz="4" w:space="0" w:color="auto"/>
              <w:right w:val="single" w:sz="4" w:space="0" w:color="auto"/>
            </w:tcBorders>
            <w:shd w:val="clear" w:color="auto" w:fill="auto"/>
            <w:vAlign w:val="center"/>
            <w:hideMark/>
          </w:tcPr>
          <w:p w14:paraId="13D4885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5B7F44C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3C7E519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70" w:type="dxa"/>
            <w:tcBorders>
              <w:top w:val="nil"/>
              <w:left w:val="nil"/>
              <w:bottom w:val="single" w:sz="4" w:space="0" w:color="auto"/>
              <w:right w:val="single" w:sz="4" w:space="0" w:color="auto"/>
            </w:tcBorders>
            <w:shd w:val="clear" w:color="auto" w:fill="auto"/>
            <w:vAlign w:val="center"/>
            <w:hideMark/>
          </w:tcPr>
          <w:p w14:paraId="550D231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7408E2C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13F0E4EE"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1B8B430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4896F85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62C3416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77B02384"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3B4F73C4"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721906E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452BEBC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4100C29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536663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22FBFE6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84" w:type="dxa"/>
            <w:tcBorders>
              <w:top w:val="nil"/>
              <w:left w:val="nil"/>
              <w:bottom w:val="single" w:sz="4" w:space="0" w:color="auto"/>
              <w:right w:val="single" w:sz="4" w:space="0" w:color="auto"/>
            </w:tcBorders>
            <w:shd w:val="clear" w:color="auto" w:fill="auto"/>
            <w:vAlign w:val="center"/>
            <w:hideMark/>
          </w:tcPr>
          <w:p w14:paraId="385BBEF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32BAB64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3FEF3E0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582C290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312FB7A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0EA4888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915C814"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33A993D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0B995A2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152442BE"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2B212BD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329AE4FE"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gridSpan w:val="2"/>
            <w:tcBorders>
              <w:top w:val="nil"/>
              <w:left w:val="nil"/>
              <w:bottom w:val="single" w:sz="4" w:space="0" w:color="auto"/>
              <w:right w:val="single" w:sz="4" w:space="0" w:color="auto"/>
            </w:tcBorders>
            <w:shd w:val="clear" w:color="auto" w:fill="auto"/>
            <w:vAlign w:val="center"/>
            <w:hideMark/>
          </w:tcPr>
          <w:p w14:paraId="7B4FA59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39913A7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137DF87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62B207B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6" w:type="dxa"/>
            <w:tcBorders>
              <w:top w:val="nil"/>
              <w:left w:val="nil"/>
              <w:bottom w:val="single" w:sz="4" w:space="0" w:color="auto"/>
              <w:right w:val="single" w:sz="4" w:space="0" w:color="auto"/>
            </w:tcBorders>
            <w:shd w:val="clear" w:color="auto" w:fill="auto"/>
            <w:vAlign w:val="center"/>
            <w:hideMark/>
          </w:tcPr>
          <w:p w14:paraId="62DF7F9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332F1BA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1" w:type="dxa"/>
            <w:tcBorders>
              <w:top w:val="nil"/>
              <w:left w:val="nil"/>
              <w:bottom w:val="single" w:sz="4" w:space="0" w:color="auto"/>
              <w:right w:val="single" w:sz="4" w:space="0" w:color="auto"/>
            </w:tcBorders>
            <w:shd w:val="clear" w:color="auto" w:fill="auto"/>
            <w:vAlign w:val="center"/>
            <w:hideMark/>
          </w:tcPr>
          <w:p w14:paraId="31448DF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2E0619D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3B1A04E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703BDE4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43CC008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043CD25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2C5E669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3C937D6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w:t>
            </w:r>
          </w:p>
        </w:tc>
      </w:tr>
      <w:tr w:rsidR="003B1BAA" w:rsidRPr="009D4AA3" w14:paraId="2B5606D1" w14:textId="77777777" w:rsidTr="00CA2B30">
        <w:trPr>
          <w:trHeight w:val="675"/>
        </w:trPr>
        <w:tc>
          <w:tcPr>
            <w:tcW w:w="1635" w:type="dxa"/>
            <w:tcBorders>
              <w:top w:val="nil"/>
              <w:left w:val="single" w:sz="4" w:space="0" w:color="auto"/>
              <w:bottom w:val="single" w:sz="4" w:space="0" w:color="auto"/>
              <w:right w:val="single" w:sz="4" w:space="0" w:color="auto"/>
            </w:tcBorders>
            <w:shd w:val="clear" w:color="000000" w:fill="D9D9D9"/>
            <w:vAlign w:val="center"/>
            <w:hideMark/>
          </w:tcPr>
          <w:p w14:paraId="68EE398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ОГСЭ.00</w:t>
            </w:r>
          </w:p>
        </w:tc>
        <w:tc>
          <w:tcPr>
            <w:tcW w:w="1766" w:type="dxa"/>
            <w:tcBorders>
              <w:top w:val="nil"/>
              <w:left w:val="nil"/>
              <w:bottom w:val="single" w:sz="4" w:space="0" w:color="auto"/>
              <w:right w:val="single" w:sz="4" w:space="0" w:color="auto"/>
            </w:tcBorders>
            <w:shd w:val="clear" w:color="000000" w:fill="D9D9D9"/>
            <w:vAlign w:val="center"/>
            <w:hideMark/>
          </w:tcPr>
          <w:p w14:paraId="16222D5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Общий гуманитарный и социально-экономический цикл</w:t>
            </w:r>
          </w:p>
        </w:tc>
        <w:tc>
          <w:tcPr>
            <w:tcW w:w="293" w:type="dxa"/>
            <w:tcBorders>
              <w:top w:val="nil"/>
              <w:left w:val="nil"/>
              <w:bottom w:val="single" w:sz="4" w:space="0" w:color="auto"/>
              <w:right w:val="single" w:sz="4" w:space="0" w:color="auto"/>
            </w:tcBorders>
            <w:shd w:val="clear" w:color="000000" w:fill="D9D9D9"/>
            <w:vAlign w:val="center"/>
          </w:tcPr>
          <w:p w14:paraId="3831349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2BC9A7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D9D9D9"/>
            <w:vAlign w:val="center"/>
          </w:tcPr>
          <w:p w14:paraId="287DC35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7BBC5FE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4B75B8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D9D9D9"/>
            <w:vAlign w:val="center"/>
          </w:tcPr>
          <w:p w14:paraId="093F69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0B06F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BA9C6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B28FA5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E19E12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1DFA2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5B7797E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60B6BC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F32C2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96DE8A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8840D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3CF7EA5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DE5555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320870C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8DB71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5A350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563B4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D0482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510DA7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3DA3A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60813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EF017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BB405C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44EBD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2BD6E3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000000" w:fill="D9D9D9"/>
            <w:vAlign w:val="center"/>
          </w:tcPr>
          <w:p w14:paraId="6DDA48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A0CEC7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CD8044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562894A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D9D9D9"/>
            <w:vAlign w:val="center"/>
          </w:tcPr>
          <w:p w14:paraId="6DDB660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4E58C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D9D9D9"/>
            <w:vAlign w:val="center"/>
          </w:tcPr>
          <w:p w14:paraId="4555B8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485B90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91849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53B8C1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71DFB8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EA770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688846F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4F1673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r>
      <w:tr w:rsidR="0087577B" w:rsidRPr="009D4AA3" w14:paraId="034EA8B8" w14:textId="77777777" w:rsidTr="00CA2B3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1E5055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ОГСЭ.01</w:t>
            </w:r>
          </w:p>
        </w:tc>
        <w:tc>
          <w:tcPr>
            <w:tcW w:w="1766" w:type="dxa"/>
            <w:tcBorders>
              <w:top w:val="nil"/>
              <w:left w:val="nil"/>
              <w:bottom w:val="single" w:sz="4" w:space="0" w:color="auto"/>
              <w:right w:val="single" w:sz="4" w:space="0" w:color="auto"/>
            </w:tcBorders>
            <w:shd w:val="clear" w:color="auto" w:fill="auto"/>
            <w:vAlign w:val="center"/>
            <w:hideMark/>
          </w:tcPr>
          <w:p w14:paraId="0AFDEC79" w14:textId="77777777" w:rsidR="0087577B" w:rsidRPr="009D4AA3" w:rsidRDefault="0087577B" w:rsidP="009D4AA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Основы философии</w:t>
            </w:r>
          </w:p>
        </w:tc>
        <w:tc>
          <w:tcPr>
            <w:tcW w:w="293" w:type="dxa"/>
            <w:tcBorders>
              <w:top w:val="nil"/>
              <w:left w:val="nil"/>
              <w:bottom w:val="single" w:sz="4" w:space="0" w:color="auto"/>
              <w:right w:val="single" w:sz="4" w:space="0" w:color="auto"/>
            </w:tcBorders>
            <w:shd w:val="clear" w:color="000000" w:fill="595959"/>
            <w:vAlign w:val="center"/>
          </w:tcPr>
          <w:p w14:paraId="4A65A35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83822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5C808B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A83AB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84CC48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741B93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0F2D1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E48CD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9F26C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44925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53066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CE5D03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771E2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6FF305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6EF535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65C747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3EBCBF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47FDD1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6F5249E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2E9730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0EF1DE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05BD80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E7B509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BCFBF1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BE1E5E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43EFE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FADDE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C4780B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E217D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5D807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2B97BFA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7A165D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5CD4E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30535E5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0956FEB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9771E9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19DCFB0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D96ADD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89795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5A3C0B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CA23E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73C89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387D880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42D869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42</w:t>
            </w:r>
          </w:p>
        </w:tc>
      </w:tr>
      <w:tr w:rsidR="003B1BAA" w:rsidRPr="009D4AA3" w14:paraId="1A07DAE5" w14:textId="77777777" w:rsidTr="00CA2B30">
        <w:trPr>
          <w:trHeight w:val="675"/>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7BAB5A7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ОГСЭ.03</w:t>
            </w:r>
          </w:p>
        </w:tc>
        <w:tc>
          <w:tcPr>
            <w:tcW w:w="1766" w:type="dxa"/>
            <w:tcBorders>
              <w:top w:val="nil"/>
              <w:left w:val="nil"/>
              <w:bottom w:val="single" w:sz="4" w:space="0" w:color="auto"/>
              <w:right w:val="single" w:sz="4" w:space="0" w:color="auto"/>
            </w:tcBorders>
            <w:shd w:val="clear" w:color="auto" w:fill="auto"/>
            <w:vAlign w:val="center"/>
            <w:hideMark/>
          </w:tcPr>
          <w:p w14:paraId="77BA1C8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Иностранный язык в профессиональной деятельности</w:t>
            </w:r>
          </w:p>
        </w:tc>
        <w:tc>
          <w:tcPr>
            <w:tcW w:w="293" w:type="dxa"/>
            <w:tcBorders>
              <w:top w:val="nil"/>
              <w:left w:val="nil"/>
              <w:bottom w:val="single" w:sz="4" w:space="0" w:color="auto"/>
              <w:right w:val="single" w:sz="4" w:space="0" w:color="auto"/>
            </w:tcBorders>
            <w:shd w:val="clear" w:color="000000" w:fill="595959"/>
            <w:vAlign w:val="center"/>
          </w:tcPr>
          <w:p w14:paraId="39E4AE9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50BEC4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0574CD9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6D00EE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7BB552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48BDAC3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F8513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F5274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940BA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330F8D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8C68E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44327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F5776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96643A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33E4F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881DE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19384CB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1FE4C26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603D2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BB4F83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8A3C5A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DE35A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60F47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3483A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4F079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861D27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BD36BF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8E24CB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CA685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B6B3B2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000000" w:fill="595959"/>
            <w:vAlign w:val="center"/>
          </w:tcPr>
          <w:p w14:paraId="2BC8C09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4F90A1D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7A9D98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0AE33BA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FFFFFF"/>
            <w:vAlign w:val="center"/>
          </w:tcPr>
          <w:p w14:paraId="4A75538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tcPr>
          <w:p w14:paraId="12117F2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FFFFFF"/>
            <w:vAlign w:val="center"/>
          </w:tcPr>
          <w:p w14:paraId="444744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7D1D78B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6EADC8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1BE7EDC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2B99E3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49C706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733E05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2D6F186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174</w:t>
            </w:r>
          </w:p>
        </w:tc>
      </w:tr>
      <w:tr w:rsidR="003B1BAA" w:rsidRPr="009D4AA3" w14:paraId="5D19F4D1" w14:textId="77777777" w:rsidTr="00CA2B3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3A6554D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ОГСЭ.05</w:t>
            </w:r>
          </w:p>
        </w:tc>
        <w:tc>
          <w:tcPr>
            <w:tcW w:w="1766" w:type="dxa"/>
            <w:tcBorders>
              <w:top w:val="nil"/>
              <w:left w:val="nil"/>
              <w:bottom w:val="single" w:sz="4" w:space="0" w:color="auto"/>
              <w:right w:val="single" w:sz="4" w:space="0" w:color="auto"/>
            </w:tcBorders>
            <w:shd w:val="clear" w:color="auto" w:fill="auto"/>
            <w:vAlign w:val="center"/>
            <w:hideMark/>
          </w:tcPr>
          <w:p w14:paraId="5C757BA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Физическая культура</w:t>
            </w:r>
          </w:p>
        </w:tc>
        <w:tc>
          <w:tcPr>
            <w:tcW w:w="293" w:type="dxa"/>
            <w:tcBorders>
              <w:top w:val="nil"/>
              <w:left w:val="nil"/>
              <w:bottom w:val="single" w:sz="4" w:space="0" w:color="auto"/>
              <w:right w:val="single" w:sz="4" w:space="0" w:color="auto"/>
            </w:tcBorders>
            <w:shd w:val="clear" w:color="000000" w:fill="595959"/>
            <w:vAlign w:val="center"/>
          </w:tcPr>
          <w:p w14:paraId="22166A1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0F026A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2807C7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D6A789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8A1CD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4249A67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E832E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99B71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B68257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5717D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DF8BC1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A53E9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03BB4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D9804A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BF7EC8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13A2A8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2F7D25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6F051D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24B9E0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9FA2E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DDED07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7F113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677393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6DAF29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89924C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624E0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FCB31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14606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66584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F92D67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000000" w:fill="595959"/>
            <w:vAlign w:val="center"/>
          </w:tcPr>
          <w:p w14:paraId="1F3AA3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27A97EC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2C726E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3CFA20F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FFFFFF"/>
            <w:vAlign w:val="center"/>
          </w:tcPr>
          <w:p w14:paraId="62CFBB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tcPr>
          <w:p w14:paraId="5662F05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FFFFFF"/>
            <w:vAlign w:val="center"/>
          </w:tcPr>
          <w:p w14:paraId="2CAC3F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6716C7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6FF9D5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5E73598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0A3DEBB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04882E9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776EF97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776447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160</w:t>
            </w:r>
          </w:p>
        </w:tc>
      </w:tr>
      <w:tr w:rsidR="0087577B" w:rsidRPr="009D4AA3" w14:paraId="2DE252ED" w14:textId="77777777" w:rsidTr="00CA2B3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47D1D4D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w:t>
            </w:r>
          </w:p>
        </w:tc>
        <w:tc>
          <w:tcPr>
            <w:tcW w:w="1766" w:type="dxa"/>
            <w:tcBorders>
              <w:top w:val="nil"/>
              <w:left w:val="nil"/>
              <w:bottom w:val="single" w:sz="4" w:space="0" w:color="auto"/>
              <w:right w:val="single" w:sz="4" w:space="0" w:color="auto"/>
            </w:tcBorders>
            <w:shd w:val="clear" w:color="auto" w:fill="auto"/>
            <w:vAlign w:val="center"/>
            <w:hideMark/>
          </w:tcPr>
          <w:p w14:paraId="57DFDB1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w:t>
            </w:r>
          </w:p>
        </w:tc>
        <w:tc>
          <w:tcPr>
            <w:tcW w:w="293" w:type="dxa"/>
            <w:tcBorders>
              <w:top w:val="nil"/>
              <w:left w:val="nil"/>
              <w:bottom w:val="single" w:sz="4" w:space="0" w:color="auto"/>
              <w:right w:val="single" w:sz="4" w:space="0" w:color="auto"/>
            </w:tcBorders>
            <w:shd w:val="clear" w:color="auto" w:fill="auto"/>
            <w:vAlign w:val="center"/>
          </w:tcPr>
          <w:p w14:paraId="41E4825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668B83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2A6FFEC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58F03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A797C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21B40D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369293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45F2E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298DF7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DC0D09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90FD35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F2C06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6EF13D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CD880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8B69E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0DF7B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887D1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3D73EC1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233494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3433E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5CABA4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D599C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1DE38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5174D3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9F9079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1A463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A9486C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F0491E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D5E61E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8DE8E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3D1229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CE128D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4E8DC2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5453B8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2AD39D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33EAA7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661E5D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5FC12B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2667C5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50BC5C6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6532F7D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F5A29E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71064AF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19780E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r>
      <w:tr w:rsidR="003B1BAA" w:rsidRPr="009D4AA3" w14:paraId="7351AD42" w14:textId="77777777" w:rsidTr="00CA2B30">
        <w:trPr>
          <w:trHeight w:val="420"/>
        </w:trPr>
        <w:tc>
          <w:tcPr>
            <w:tcW w:w="1635" w:type="dxa"/>
            <w:tcBorders>
              <w:top w:val="nil"/>
              <w:left w:val="single" w:sz="4" w:space="0" w:color="auto"/>
              <w:bottom w:val="single" w:sz="4" w:space="0" w:color="auto"/>
              <w:right w:val="single" w:sz="4" w:space="0" w:color="auto"/>
            </w:tcBorders>
            <w:shd w:val="clear" w:color="000000" w:fill="D9D9D9"/>
            <w:vAlign w:val="center"/>
            <w:hideMark/>
          </w:tcPr>
          <w:p w14:paraId="5E940EF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ЕН.00</w:t>
            </w:r>
          </w:p>
        </w:tc>
        <w:tc>
          <w:tcPr>
            <w:tcW w:w="1766" w:type="dxa"/>
            <w:tcBorders>
              <w:top w:val="nil"/>
              <w:left w:val="nil"/>
              <w:bottom w:val="single" w:sz="4" w:space="0" w:color="auto"/>
              <w:right w:val="single" w:sz="4" w:space="0" w:color="auto"/>
            </w:tcBorders>
            <w:shd w:val="clear" w:color="000000" w:fill="D9D9D9"/>
            <w:vAlign w:val="center"/>
            <w:hideMark/>
          </w:tcPr>
          <w:p w14:paraId="710FBEE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Математический и общий естественнонаучный цикл</w:t>
            </w:r>
          </w:p>
        </w:tc>
        <w:tc>
          <w:tcPr>
            <w:tcW w:w="293" w:type="dxa"/>
            <w:tcBorders>
              <w:top w:val="nil"/>
              <w:left w:val="nil"/>
              <w:bottom w:val="single" w:sz="4" w:space="0" w:color="auto"/>
              <w:right w:val="single" w:sz="4" w:space="0" w:color="auto"/>
            </w:tcBorders>
            <w:shd w:val="clear" w:color="000000" w:fill="D9D9D9"/>
            <w:vAlign w:val="center"/>
          </w:tcPr>
          <w:p w14:paraId="041C5A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ED12F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D9D9D9"/>
            <w:vAlign w:val="center"/>
          </w:tcPr>
          <w:p w14:paraId="4A2253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1F426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E6FFB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D9D9D9"/>
            <w:vAlign w:val="center"/>
          </w:tcPr>
          <w:p w14:paraId="190694B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C8377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4A935A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205B5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006626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FF954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6B2C43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C13C9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E2B4A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DC6CA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6E44D8B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23A829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79B128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1C729A2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39025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BFC8CB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22AE95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E9CE93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4AA9F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0A723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6F9A6A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27B66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31A222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C9D71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5F10CB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000000" w:fill="D9D9D9"/>
            <w:vAlign w:val="center"/>
          </w:tcPr>
          <w:p w14:paraId="225DC7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2C012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D8251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2B8312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D9D9D9"/>
            <w:vAlign w:val="center"/>
          </w:tcPr>
          <w:p w14:paraId="5E6E02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D64BC2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D9D9D9"/>
            <w:vAlign w:val="center"/>
          </w:tcPr>
          <w:p w14:paraId="5C940C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36A4D2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C1B08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64157C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276229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7BCEC53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4670F7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76C80A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166</w:t>
            </w:r>
          </w:p>
        </w:tc>
      </w:tr>
      <w:tr w:rsidR="0087577B" w:rsidRPr="009D4AA3" w14:paraId="47F83930" w14:textId="77777777" w:rsidTr="00CA2B30">
        <w:trPr>
          <w:trHeight w:val="9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1F70B5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ЕН.02</w:t>
            </w:r>
          </w:p>
        </w:tc>
        <w:tc>
          <w:tcPr>
            <w:tcW w:w="1766" w:type="dxa"/>
            <w:tcBorders>
              <w:top w:val="nil"/>
              <w:left w:val="nil"/>
              <w:bottom w:val="single" w:sz="4" w:space="0" w:color="auto"/>
              <w:right w:val="single" w:sz="4" w:space="0" w:color="auto"/>
            </w:tcBorders>
            <w:shd w:val="clear" w:color="auto" w:fill="auto"/>
            <w:vAlign w:val="center"/>
            <w:hideMark/>
          </w:tcPr>
          <w:p w14:paraId="41F6EC6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Информационные технологии в профессиональной деятельности</w:t>
            </w:r>
          </w:p>
        </w:tc>
        <w:tc>
          <w:tcPr>
            <w:tcW w:w="293" w:type="dxa"/>
            <w:tcBorders>
              <w:top w:val="nil"/>
              <w:left w:val="nil"/>
              <w:bottom w:val="single" w:sz="4" w:space="0" w:color="auto"/>
              <w:right w:val="single" w:sz="4" w:space="0" w:color="auto"/>
            </w:tcBorders>
            <w:shd w:val="clear" w:color="auto" w:fill="auto"/>
            <w:vAlign w:val="center"/>
          </w:tcPr>
          <w:p w14:paraId="38D78EC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08DF3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20B472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59B955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CBC15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568618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15477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07BEA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CD6FE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EEC9A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5EF419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6B32C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2B34FC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409835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C00F4A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BB6862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4457E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2901AA8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FF846A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2BC2CD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81043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2EE6C8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FC6DDC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B35CC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9F88A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EF05D4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637C2C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43890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90200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CE94C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000000" w:fill="595959"/>
            <w:vAlign w:val="center"/>
          </w:tcPr>
          <w:p w14:paraId="7D32297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86D40D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25CB7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1A078C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2EA51E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F96C47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25FAE49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52132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5976B5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1CFCCA5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8EBED4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DFAD66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1AFFC87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61BA6D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86</w:t>
            </w:r>
          </w:p>
        </w:tc>
      </w:tr>
      <w:tr w:rsidR="003B1BAA" w:rsidRPr="009D4AA3" w14:paraId="40ABD7B1" w14:textId="77777777" w:rsidTr="00CA2B30">
        <w:trPr>
          <w:trHeight w:val="420"/>
        </w:trPr>
        <w:tc>
          <w:tcPr>
            <w:tcW w:w="1635" w:type="dxa"/>
            <w:tcBorders>
              <w:top w:val="nil"/>
              <w:left w:val="single" w:sz="4" w:space="0" w:color="auto"/>
              <w:bottom w:val="single" w:sz="4" w:space="0" w:color="auto"/>
              <w:right w:val="single" w:sz="4" w:space="0" w:color="auto"/>
            </w:tcBorders>
            <w:shd w:val="clear" w:color="000000" w:fill="C0C0C0"/>
            <w:vAlign w:val="center"/>
            <w:hideMark/>
          </w:tcPr>
          <w:p w14:paraId="18B6CFD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ОП.00</w:t>
            </w:r>
          </w:p>
        </w:tc>
        <w:tc>
          <w:tcPr>
            <w:tcW w:w="1766" w:type="dxa"/>
            <w:tcBorders>
              <w:top w:val="nil"/>
              <w:left w:val="nil"/>
              <w:bottom w:val="single" w:sz="4" w:space="0" w:color="auto"/>
              <w:right w:val="single" w:sz="4" w:space="0" w:color="auto"/>
            </w:tcBorders>
            <w:shd w:val="clear" w:color="000000" w:fill="C0C0C0"/>
            <w:vAlign w:val="center"/>
            <w:hideMark/>
          </w:tcPr>
          <w:p w14:paraId="38511A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xml:space="preserve">Общепрофессиональный цикл </w:t>
            </w:r>
          </w:p>
        </w:tc>
        <w:tc>
          <w:tcPr>
            <w:tcW w:w="293" w:type="dxa"/>
            <w:tcBorders>
              <w:top w:val="nil"/>
              <w:left w:val="nil"/>
              <w:bottom w:val="single" w:sz="4" w:space="0" w:color="auto"/>
              <w:right w:val="single" w:sz="4" w:space="0" w:color="auto"/>
            </w:tcBorders>
            <w:shd w:val="clear" w:color="000000" w:fill="C0C0C0"/>
            <w:vAlign w:val="center"/>
          </w:tcPr>
          <w:p w14:paraId="1A74F8E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147C9F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C0C0C0"/>
            <w:vAlign w:val="center"/>
          </w:tcPr>
          <w:p w14:paraId="0BF2D66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7E18774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0BA49F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C0C0C0"/>
            <w:vAlign w:val="center"/>
          </w:tcPr>
          <w:p w14:paraId="45805C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68622E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19ADEC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40482E7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2C2A5B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70173E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46CFC0D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2B25D7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65CE78C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3CFB7D9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170D34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70AD03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3864E6E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11FC34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13812A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5D3B0A0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3CFCDC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4B9F384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363FAB4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4399A8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78EE29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63B529D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3813670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5B64B2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4111E7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000000" w:fill="C0C0C0"/>
            <w:vAlign w:val="center"/>
          </w:tcPr>
          <w:p w14:paraId="66E3CDA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4C55D84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145747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734EAC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C0C0C0"/>
            <w:vAlign w:val="center"/>
          </w:tcPr>
          <w:p w14:paraId="2C4DA23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395524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C0C0C0"/>
            <w:vAlign w:val="center"/>
          </w:tcPr>
          <w:p w14:paraId="125980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0E926B4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222A8CF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556E91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0DC1AD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5A2BAD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58ADBD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1C5D41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612</w:t>
            </w:r>
          </w:p>
        </w:tc>
      </w:tr>
      <w:tr w:rsidR="0087577B" w:rsidRPr="009D4AA3" w14:paraId="6B80E1C9" w14:textId="77777777" w:rsidTr="00CA2B3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1B7E74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ОП. 02</w:t>
            </w:r>
          </w:p>
        </w:tc>
        <w:tc>
          <w:tcPr>
            <w:tcW w:w="1766" w:type="dxa"/>
            <w:tcBorders>
              <w:top w:val="nil"/>
              <w:left w:val="nil"/>
              <w:bottom w:val="single" w:sz="4" w:space="0" w:color="auto"/>
              <w:right w:val="single" w:sz="4" w:space="0" w:color="auto"/>
            </w:tcBorders>
            <w:shd w:val="clear" w:color="auto" w:fill="auto"/>
            <w:vAlign w:val="center"/>
            <w:hideMark/>
          </w:tcPr>
          <w:p w14:paraId="5D38B1E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Инженерная графика</w:t>
            </w:r>
          </w:p>
        </w:tc>
        <w:tc>
          <w:tcPr>
            <w:tcW w:w="293" w:type="dxa"/>
            <w:tcBorders>
              <w:top w:val="nil"/>
              <w:left w:val="nil"/>
              <w:bottom w:val="single" w:sz="4" w:space="0" w:color="auto"/>
              <w:right w:val="single" w:sz="4" w:space="0" w:color="auto"/>
            </w:tcBorders>
            <w:shd w:val="clear" w:color="000000" w:fill="595959"/>
            <w:vAlign w:val="center"/>
          </w:tcPr>
          <w:p w14:paraId="630DEE6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88050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5D933E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4CDD4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74FC0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698EE4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9E714F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11B2A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A389A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88187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C28B6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0F6E5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AE04FC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A6251F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8EFA9E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D54F0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E90086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36A0427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D21EB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94611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00905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51866F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431EC1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A3A0AB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FB9CD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607921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B7C767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0DA76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7F16B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3A301F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000000" w:fill="595959"/>
            <w:vAlign w:val="center"/>
          </w:tcPr>
          <w:p w14:paraId="0F8F63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0AEB1DF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8E995B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3420CF5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69C00CC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7B83BD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41DD5EE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48DD6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06BA50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CA6C8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1576D53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ADF2DE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EF189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0330357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164</w:t>
            </w:r>
          </w:p>
        </w:tc>
      </w:tr>
      <w:tr w:rsidR="0087577B" w:rsidRPr="009D4AA3" w14:paraId="66F74933" w14:textId="77777777" w:rsidTr="00CA2B30">
        <w:trPr>
          <w:trHeight w:val="45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4A62D30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ОП. 06</w:t>
            </w:r>
          </w:p>
        </w:tc>
        <w:tc>
          <w:tcPr>
            <w:tcW w:w="1766" w:type="dxa"/>
            <w:tcBorders>
              <w:top w:val="nil"/>
              <w:left w:val="nil"/>
              <w:bottom w:val="single" w:sz="4" w:space="0" w:color="auto"/>
              <w:right w:val="single" w:sz="4" w:space="0" w:color="auto"/>
            </w:tcBorders>
            <w:shd w:val="clear" w:color="auto" w:fill="auto"/>
            <w:vAlign w:val="center"/>
            <w:hideMark/>
          </w:tcPr>
          <w:p w14:paraId="4C45CF5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Безопасность жизнедеятельности</w:t>
            </w:r>
          </w:p>
        </w:tc>
        <w:tc>
          <w:tcPr>
            <w:tcW w:w="293" w:type="dxa"/>
            <w:tcBorders>
              <w:top w:val="nil"/>
              <w:left w:val="nil"/>
              <w:bottom w:val="single" w:sz="4" w:space="0" w:color="auto"/>
              <w:right w:val="single" w:sz="4" w:space="0" w:color="auto"/>
            </w:tcBorders>
            <w:shd w:val="clear" w:color="000000" w:fill="595959"/>
            <w:vAlign w:val="center"/>
          </w:tcPr>
          <w:p w14:paraId="2D3102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C2FEE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65CE0C4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CBAA9E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01606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37F0EF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111FF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A81EF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5D7F7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94D96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091DB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6AEC9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A6C426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63CE1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89E3B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967DA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04927C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2188C20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6888F9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FF94FC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A772AE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8B70D4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1846F2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0A9CED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D71D2F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2B84A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31DE6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D2F9F6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70325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ECE5C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000000" w:fill="595959"/>
            <w:vAlign w:val="center"/>
          </w:tcPr>
          <w:p w14:paraId="7DC16BB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04DDA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5C5CD9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506D75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1237D4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2D161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35A027A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C1E9C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D77C7E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173BE60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6FF41B2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2C21F4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6C37A4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2D9FCF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74</w:t>
            </w:r>
          </w:p>
        </w:tc>
      </w:tr>
      <w:tr w:rsidR="003B1BAA" w:rsidRPr="009D4AA3" w14:paraId="35B37D99" w14:textId="77777777" w:rsidTr="00CA2B30">
        <w:trPr>
          <w:trHeight w:val="300"/>
        </w:trPr>
        <w:tc>
          <w:tcPr>
            <w:tcW w:w="1635" w:type="dxa"/>
            <w:tcBorders>
              <w:top w:val="nil"/>
              <w:left w:val="single" w:sz="4" w:space="0" w:color="auto"/>
              <w:bottom w:val="single" w:sz="4" w:space="0" w:color="auto"/>
              <w:right w:val="single" w:sz="4" w:space="0" w:color="auto"/>
            </w:tcBorders>
            <w:shd w:val="clear" w:color="000000" w:fill="C0C0C0"/>
            <w:vAlign w:val="center"/>
            <w:hideMark/>
          </w:tcPr>
          <w:p w14:paraId="37C00E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П.00</w:t>
            </w:r>
          </w:p>
        </w:tc>
        <w:tc>
          <w:tcPr>
            <w:tcW w:w="1766" w:type="dxa"/>
            <w:tcBorders>
              <w:top w:val="nil"/>
              <w:left w:val="nil"/>
              <w:bottom w:val="single" w:sz="4" w:space="0" w:color="auto"/>
              <w:right w:val="single" w:sz="4" w:space="0" w:color="auto"/>
            </w:tcBorders>
            <w:shd w:val="clear" w:color="000000" w:fill="C0C0C0"/>
            <w:vAlign w:val="center"/>
            <w:hideMark/>
          </w:tcPr>
          <w:p w14:paraId="5DFA4B8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xml:space="preserve">Профессиональный цикл </w:t>
            </w:r>
          </w:p>
        </w:tc>
        <w:tc>
          <w:tcPr>
            <w:tcW w:w="293" w:type="dxa"/>
            <w:tcBorders>
              <w:top w:val="nil"/>
              <w:left w:val="nil"/>
              <w:bottom w:val="single" w:sz="4" w:space="0" w:color="auto"/>
              <w:right w:val="single" w:sz="4" w:space="0" w:color="auto"/>
            </w:tcBorders>
            <w:shd w:val="clear" w:color="000000" w:fill="C0C0C0"/>
            <w:vAlign w:val="center"/>
          </w:tcPr>
          <w:p w14:paraId="6631396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09736AA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C0C0C0"/>
            <w:vAlign w:val="center"/>
          </w:tcPr>
          <w:p w14:paraId="2BCF3A6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48010C1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6B39937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C0C0C0"/>
            <w:vAlign w:val="center"/>
          </w:tcPr>
          <w:p w14:paraId="1ADA1B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3C63F27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615AAC4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6E901E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29E34E6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104401D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1C084E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05B6A9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4B9D32B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68B0032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4376CDF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3FC900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1D368A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5070EA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16EF69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79B0CEF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0F01A36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4CE6FB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545460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4407A68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748B9B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2AC802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561BDFF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066D0D1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209CABF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000000" w:fill="C0C0C0"/>
            <w:vAlign w:val="center"/>
          </w:tcPr>
          <w:p w14:paraId="357EC0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5ABD4B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2B0FC8F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179C5D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C0C0C0"/>
            <w:vAlign w:val="center"/>
          </w:tcPr>
          <w:p w14:paraId="64CB420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64B101F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C0C0C0"/>
            <w:vAlign w:val="center"/>
          </w:tcPr>
          <w:p w14:paraId="75A4A75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48B462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4B40886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05BEB1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7FBB27B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49EF273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76C0488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49AABA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1728</w:t>
            </w:r>
          </w:p>
        </w:tc>
      </w:tr>
      <w:tr w:rsidR="003B1BAA" w:rsidRPr="009D4AA3" w14:paraId="6B6A9727" w14:textId="77777777" w:rsidTr="00CA2B30">
        <w:trPr>
          <w:trHeight w:val="900"/>
        </w:trPr>
        <w:tc>
          <w:tcPr>
            <w:tcW w:w="1635" w:type="dxa"/>
            <w:tcBorders>
              <w:top w:val="nil"/>
              <w:left w:val="single" w:sz="4" w:space="0" w:color="auto"/>
              <w:bottom w:val="single" w:sz="4" w:space="0" w:color="auto"/>
              <w:right w:val="single" w:sz="4" w:space="0" w:color="auto"/>
            </w:tcBorders>
            <w:shd w:val="clear" w:color="000000" w:fill="D9D9D9"/>
            <w:vAlign w:val="center"/>
            <w:hideMark/>
          </w:tcPr>
          <w:p w14:paraId="41E628D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lastRenderedPageBreak/>
              <w:t>ПМ.01</w:t>
            </w:r>
          </w:p>
        </w:tc>
        <w:tc>
          <w:tcPr>
            <w:tcW w:w="1766" w:type="dxa"/>
            <w:tcBorders>
              <w:top w:val="nil"/>
              <w:left w:val="nil"/>
              <w:bottom w:val="single" w:sz="4" w:space="0" w:color="auto"/>
              <w:right w:val="single" w:sz="4" w:space="0" w:color="auto"/>
            </w:tcBorders>
            <w:shd w:val="clear" w:color="000000" w:fill="D9D9D9"/>
            <w:vAlign w:val="center"/>
            <w:hideMark/>
          </w:tcPr>
          <w:p w14:paraId="35BA1DF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Организация и проведение гидрометеорологических работ и наблюдений на сети станций и постов</w:t>
            </w:r>
          </w:p>
        </w:tc>
        <w:tc>
          <w:tcPr>
            <w:tcW w:w="293" w:type="dxa"/>
            <w:tcBorders>
              <w:top w:val="nil"/>
              <w:left w:val="nil"/>
              <w:bottom w:val="single" w:sz="4" w:space="0" w:color="auto"/>
              <w:right w:val="single" w:sz="4" w:space="0" w:color="auto"/>
            </w:tcBorders>
            <w:shd w:val="clear" w:color="000000" w:fill="D9D9D9"/>
            <w:vAlign w:val="center"/>
          </w:tcPr>
          <w:p w14:paraId="401C86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168E9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D9D9D9"/>
            <w:vAlign w:val="center"/>
          </w:tcPr>
          <w:p w14:paraId="50C8529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3015B37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4B91B3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D9D9D9"/>
            <w:vAlign w:val="center"/>
          </w:tcPr>
          <w:p w14:paraId="2F94410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58FAE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4306D6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0E18D8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47FEC1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3621A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599E19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B6F16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FB54CE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954D21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60C02A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5CEEC7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4E52F16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5F045B5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5308D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2C31E8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27663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2C0E7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D8DF1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987A7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41EC6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BA86C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765AF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3004C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D9574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000000" w:fill="D9D9D9"/>
            <w:vAlign w:val="center"/>
          </w:tcPr>
          <w:p w14:paraId="7993D1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36CB987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3BA5CC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62A8E2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D9D9D9"/>
            <w:vAlign w:val="center"/>
          </w:tcPr>
          <w:p w14:paraId="0417A5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A21BC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D9D9D9"/>
            <w:vAlign w:val="center"/>
          </w:tcPr>
          <w:p w14:paraId="1B3EE5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6E3E2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7F6212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70635C4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2ED7AB4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2D3293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19E051E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4DB31C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1264</w:t>
            </w:r>
          </w:p>
        </w:tc>
      </w:tr>
      <w:tr w:rsidR="0087577B" w:rsidRPr="009D4AA3" w14:paraId="7C401D5C" w14:textId="77777777" w:rsidTr="00CA2B30">
        <w:trPr>
          <w:trHeight w:val="675"/>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73359D3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МДК.01.01</w:t>
            </w:r>
          </w:p>
        </w:tc>
        <w:tc>
          <w:tcPr>
            <w:tcW w:w="1766" w:type="dxa"/>
            <w:tcBorders>
              <w:top w:val="nil"/>
              <w:left w:val="nil"/>
              <w:bottom w:val="single" w:sz="4" w:space="0" w:color="auto"/>
              <w:right w:val="single" w:sz="4" w:space="0" w:color="auto"/>
            </w:tcBorders>
            <w:shd w:val="clear" w:color="auto" w:fill="auto"/>
            <w:vAlign w:val="center"/>
            <w:hideMark/>
          </w:tcPr>
          <w:p w14:paraId="6ADC3B8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Технология гидрологических работ и наблюдений</w:t>
            </w:r>
          </w:p>
        </w:tc>
        <w:tc>
          <w:tcPr>
            <w:tcW w:w="293" w:type="dxa"/>
            <w:tcBorders>
              <w:top w:val="nil"/>
              <w:left w:val="nil"/>
              <w:bottom w:val="single" w:sz="4" w:space="0" w:color="auto"/>
              <w:right w:val="single" w:sz="4" w:space="0" w:color="auto"/>
            </w:tcBorders>
            <w:shd w:val="clear" w:color="000000" w:fill="595959"/>
            <w:vAlign w:val="center"/>
          </w:tcPr>
          <w:p w14:paraId="1DE4F5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3B5824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15538D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154FD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484B90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22BAF2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8E9577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ACDC6D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3516EE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617B2F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6395F8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213C2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B23E6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B5DA5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2967BD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21A1F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F2BF2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04120F5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3E32F7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DA1685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42C7F3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A1A127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54327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C59371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5A319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D0D0A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849CE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276A3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C62D75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6EB60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3EE77D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1C7409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405C2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C05E2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18D8FB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727D65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2E57AD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4B1F4F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A0FB3D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7773591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1F2D5EE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A9DDF7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0591B5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41F201E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904</w:t>
            </w:r>
          </w:p>
        </w:tc>
      </w:tr>
      <w:tr w:rsidR="0087577B" w:rsidRPr="009D4AA3" w14:paraId="5E7B6A56" w14:textId="77777777" w:rsidTr="00CA2B3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42B34AD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УП.01.01</w:t>
            </w:r>
          </w:p>
        </w:tc>
        <w:tc>
          <w:tcPr>
            <w:tcW w:w="1766" w:type="dxa"/>
            <w:tcBorders>
              <w:top w:val="nil"/>
              <w:left w:val="nil"/>
              <w:bottom w:val="single" w:sz="4" w:space="0" w:color="auto"/>
              <w:right w:val="single" w:sz="4" w:space="0" w:color="auto"/>
            </w:tcBorders>
            <w:shd w:val="clear" w:color="auto" w:fill="auto"/>
            <w:vAlign w:val="center"/>
            <w:hideMark/>
          </w:tcPr>
          <w:p w14:paraId="734AA35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Учебная практика</w:t>
            </w:r>
          </w:p>
        </w:tc>
        <w:tc>
          <w:tcPr>
            <w:tcW w:w="293" w:type="dxa"/>
            <w:tcBorders>
              <w:top w:val="nil"/>
              <w:left w:val="nil"/>
              <w:bottom w:val="single" w:sz="4" w:space="0" w:color="auto"/>
              <w:right w:val="single" w:sz="4" w:space="0" w:color="auto"/>
            </w:tcBorders>
            <w:shd w:val="clear" w:color="auto" w:fill="auto"/>
            <w:vAlign w:val="center"/>
          </w:tcPr>
          <w:p w14:paraId="116867B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D60ADA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30F3B4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06F70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E2EACD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7FAA573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4E0333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819B03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C8991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4B1406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F0014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128A3C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F1ED7B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D464E9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D41B8D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D5DF7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A6A6A6"/>
            <w:vAlign w:val="center"/>
          </w:tcPr>
          <w:p w14:paraId="58EB496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556BBE9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217BC6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481C5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184588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D446C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501C0A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F48EC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BA529D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A42D9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1B005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8D507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F81DF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475B47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729926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85D4A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DF0B42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063C9E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5EA0308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271C70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21ECAB7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F7B95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A6A6A6"/>
            <w:vAlign w:val="center"/>
          </w:tcPr>
          <w:p w14:paraId="131E823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A6A6A6"/>
            <w:vAlign w:val="center"/>
          </w:tcPr>
          <w:p w14:paraId="1475E8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A6A6A6"/>
            <w:vAlign w:val="center"/>
          </w:tcPr>
          <w:p w14:paraId="0A58AD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06FD9AE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A6A6A6"/>
            <w:vAlign w:val="center"/>
          </w:tcPr>
          <w:p w14:paraId="4A2D26C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413662D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252</w:t>
            </w:r>
          </w:p>
        </w:tc>
      </w:tr>
      <w:tr w:rsidR="0087577B" w:rsidRPr="009D4AA3" w14:paraId="01403C7D" w14:textId="77777777" w:rsidTr="00CA2B3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3FAB4BF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ПП.01.01</w:t>
            </w:r>
          </w:p>
        </w:tc>
        <w:tc>
          <w:tcPr>
            <w:tcW w:w="1766" w:type="dxa"/>
            <w:tcBorders>
              <w:top w:val="nil"/>
              <w:left w:val="nil"/>
              <w:bottom w:val="single" w:sz="4" w:space="0" w:color="auto"/>
              <w:right w:val="single" w:sz="4" w:space="0" w:color="auto"/>
            </w:tcBorders>
            <w:shd w:val="clear" w:color="auto" w:fill="auto"/>
            <w:vAlign w:val="center"/>
            <w:hideMark/>
          </w:tcPr>
          <w:p w14:paraId="298E440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Производственная практика</w:t>
            </w:r>
          </w:p>
        </w:tc>
        <w:tc>
          <w:tcPr>
            <w:tcW w:w="293" w:type="dxa"/>
            <w:tcBorders>
              <w:top w:val="nil"/>
              <w:left w:val="nil"/>
              <w:bottom w:val="single" w:sz="4" w:space="0" w:color="auto"/>
              <w:right w:val="single" w:sz="4" w:space="0" w:color="auto"/>
            </w:tcBorders>
            <w:shd w:val="clear" w:color="auto" w:fill="auto"/>
            <w:vAlign w:val="center"/>
          </w:tcPr>
          <w:p w14:paraId="51D5BA8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F62C1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5AB4F5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B33BB5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AA75BD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417C03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DB16D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ACB65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80536B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B10AA5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963139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8F233E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EBD44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DF08C0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03943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FD8FCB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26363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19F2C47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116848C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8BBAB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2B76D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1F5DE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0568E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39723B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841DEE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210F90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02EEC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33475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E96DD0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CAA6D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212EE98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FC1A4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2CBE9E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3D8A2B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68E682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E358B4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172E011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AEC63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9A12DE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776A257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3E2C5BC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6CA1D2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52CCAFD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11839D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108</w:t>
            </w:r>
          </w:p>
        </w:tc>
      </w:tr>
      <w:tr w:rsidR="003B1BAA" w:rsidRPr="009D4AA3" w14:paraId="0228DCCB" w14:textId="77777777" w:rsidTr="00CA2B30">
        <w:trPr>
          <w:trHeight w:val="450"/>
        </w:trPr>
        <w:tc>
          <w:tcPr>
            <w:tcW w:w="1635" w:type="dxa"/>
            <w:tcBorders>
              <w:top w:val="nil"/>
              <w:left w:val="single" w:sz="4" w:space="0" w:color="auto"/>
              <w:bottom w:val="single" w:sz="4" w:space="0" w:color="auto"/>
              <w:right w:val="single" w:sz="4" w:space="0" w:color="auto"/>
            </w:tcBorders>
            <w:shd w:val="clear" w:color="000000" w:fill="D9D9D9"/>
            <w:vAlign w:val="center"/>
            <w:hideMark/>
          </w:tcPr>
          <w:p w14:paraId="185D2A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ПМ.03</w:t>
            </w:r>
          </w:p>
        </w:tc>
        <w:tc>
          <w:tcPr>
            <w:tcW w:w="1766" w:type="dxa"/>
            <w:tcBorders>
              <w:top w:val="nil"/>
              <w:left w:val="nil"/>
              <w:bottom w:val="single" w:sz="4" w:space="0" w:color="auto"/>
              <w:right w:val="single" w:sz="4" w:space="0" w:color="auto"/>
            </w:tcBorders>
            <w:shd w:val="clear" w:color="000000" w:fill="D9D9D9"/>
            <w:vAlign w:val="center"/>
            <w:hideMark/>
          </w:tcPr>
          <w:p w14:paraId="4925051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Проведение изыскательских работ</w:t>
            </w:r>
          </w:p>
        </w:tc>
        <w:tc>
          <w:tcPr>
            <w:tcW w:w="293" w:type="dxa"/>
            <w:tcBorders>
              <w:top w:val="nil"/>
              <w:left w:val="nil"/>
              <w:bottom w:val="single" w:sz="4" w:space="0" w:color="auto"/>
              <w:right w:val="single" w:sz="4" w:space="0" w:color="auto"/>
            </w:tcBorders>
            <w:shd w:val="clear" w:color="000000" w:fill="D9D9D9"/>
            <w:vAlign w:val="center"/>
          </w:tcPr>
          <w:p w14:paraId="2C41C4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20CC8C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D9D9D9"/>
            <w:vAlign w:val="center"/>
          </w:tcPr>
          <w:p w14:paraId="6F8032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41EEE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1A741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D9D9D9"/>
            <w:vAlign w:val="center"/>
          </w:tcPr>
          <w:p w14:paraId="187593D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1B555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4A6AA5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8E2C4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4E90690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51A02D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21EBCF0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E71AF4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A5E4D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ECC1FC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67EC6B2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3D706F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1B33F99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33FBF6D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64398B2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E9BD9A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BF942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46D34E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C94743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63B2F3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278FCE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2F911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812D4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5744D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9C0A62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000000" w:fill="D9D9D9"/>
            <w:vAlign w:val="center"/>
          </w:tcPr>
          <w:p w14:paraId="0EB265C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CF868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0CFC5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0DD70A6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D9D9D9"/>
            <w:vAlign w:val="center"/>
          </w:tcPr>
          <w:p w14:paraId="0DB7A0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58A0FB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D9D9D9"/>
            <w:vAlign w:val="center"/>
          </w:tcPr>
          <w:p w14:paraId="32D53A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393C7F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0E85CA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4D377B6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648657F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0E888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43C9691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20D0B7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338</w:t>
            </w:r>
          </w:p>
        </w:tc>
      </w:tr>
      <w:tr w:rsidR="0087577B" w:rsidRPr="009D4AA3" w14:paraId="71623276" w14:textId="77777777" w:rsidTr="00CA2B30">
        <w:trPr>
          <w:trHeight w:val="45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74AB01A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МДК.03.01</w:t>
            </w:r>
          </w:p>
        </w:tc>
        <w:tc>
          <w:tcPr>
            <w:tcW w:w="1766" w:type="dxa"/>
            <w:tcBorders>
              <w:top w:val="nil"/>
              <w:left w:val="nil"/>
              <w:bottom w:val="single" w:sz="4" w:space="0" w:color="auto"/>
              <w:right w:val="single" w:sz="4" w:space="0" w:color="auto"/>
            </w:tcBorders>
            <w:shd w:val="clear" w:color="auto" w:fill="auto"/>
            <w:vAlign w:val="center"/>
            <w:hideMark/>
          </w:tcPr>
          <w:p w14:paraId="5F6A6BEF" w14:textId="77777777" w:rsidR="0087577B" w:rsidRPr="009D4AA3" w:rsidRDefault="0087577B" w:rsidP="009D4AA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Технология изыскательских работ</w:t>
            </w:r>
          </w:p>
        </w:tc>
        <w:tc>
          <w:tcPr>
            <w:tcW w:w="293" w:type="dxa"/>
            <w:tcBorders>
              <w:top w:val="nil"/>
              <w:left w:val="nil"/>
              <w:bottom w:val="single" w:sz="4" w:space="0" w:color="auto"/>
              <w:right w:val="single" w:sz="4" w:space="0" w:color="auto"/>
            </w:tcBorders>
            <w:shd w:val="clear" w:color="000000" w:fill="595959"/>
            <w:vAlign w:val="center"/>
          </w:tcPr>
          <w:p w14:paraId="10BB96B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79139E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69681E5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A603F3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9657A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0520B9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36A34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C7576F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161F92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6A0776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5119E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FFF7C2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749B8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22CA8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63FF87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F2BDD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0D0C91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34BE29C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E549A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EC240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D27923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22146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19327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57195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1819E7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4A8962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294C04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FA1AF3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8CBFD8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4CA7D3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000000" w:fill="595959"/>
            <w:vAlign w:val="center"/>
          </w:tcPr>
          <w:p w14:paraId="37315D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BCB81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93609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595959"/>
            <w:vAlign w:val="center"/>
          </w:tcPr>
          <w:p w14:paraId="3917DA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595959"/>
            <w:vAlign w:val="center"/>
          </w:tcPr>
          <w:p w14:paraId="631AE12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93C23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332FB38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806117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BD7CAA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108668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0F5545F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56A640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6D8D5DE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63593C1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266</w:t>
            </w:r>
          </w:p>
        </w:tc>
      </w:tr>
      <w:tr w:rsidR="0087577B" w:rsidRPr="009D4AA3" w14:paraId="3C378C69" w14:textId="77777777" w:rsidTr="00CA2B3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5F36D4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ПП 03.01</w:t>
            </w:r>
          </w:p>
        </w:tc>
        <w:tc>
          <w:tcPr>
            <w:tcW w:w="1766" w:type="dxa"/>
            <w:tcBorders>
              <w:top w:val="nil"/>
              <w:left w:val="nil"/>
              <w:bottom w:val="single" w:sz="4" w:space="0" w:color="auto"/>
              <w:right w:val="single" w:sz="4" w:space="0" w:color="auto"/>
            </w:tcBorders>
            <w:shd w:val="clear" w:color="auto" w:fill="auto"/>
            <w:vAlign w:val="center"/>
            <w:hideMark/>
          </w:tcPr>
          <w:p w14:paraId="557D415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Производственная практика</w:t>
            </w:r>
          </w:p>
        </w:tc>
        <w:tc>
          <w:tcPr>
            <w:tcW w:w="293" w:type="dxa"/>
            <w:tcBorders>
              <w:top w:val="nil"/>
              <w:left w:val="nil"/>
              <w:bottom w:val="single" w:sz="4" w:space="0" w:color="auto"/>
              <w:right w:val="single" w:sz="4" w:space="0" w:color="auto"/>
            </w:tcBorders>
            <w:shd w:val="clear" w:color="auto" w:fill="auto"/>
            <w:vAlign w:val="center"/>
          </w:tcPr>
          <w:p w14:paraId="414136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DE3CC2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271CC4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59DAB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CCB914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0890FBB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D15EB7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CF7B0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53B81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6F0A5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91BC9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A0FF16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0ABD0E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A7A36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D92BE1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19237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16D618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2C432E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285C59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9EE74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C0885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DEF000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4E15F6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5155E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FD98E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84F16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D2920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DC1DA3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0DE50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BD508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56BE3C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B33C4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C087C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1CAA04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4171AA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0B7D9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681B6B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A6A6A6"/>
            <w:vAlign w:val="center"/>
          </w:tcPr>
          <w:p w14:paraId="7F028FB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204FC12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EB11F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5C247F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F3C4ED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7A9FC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5F5ADF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r>
      <w:tr w:rsidR="0087577B" w:rsidRPr="009D4AA3" w14:paraId="79749E0A" w14:textId="77777777" w:rsidTr="00CA2B3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3A1276A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1766" w:type="dxa"/>
            <w:tcBorders>
              <w:top w:val="nil"/>
              <w:left w:val="nil"/>
              <w:bottom w:val="single" w:sz="4" w:space="0" w:color="auto"/>
              <w:right w:val="single" w:sz="4" w:space="0" w:color="auto"/>
            </w:tcBorders>
            <w:shd w:val="clear" w:color="auto" w:fill="auto"/>
            <w:vAlign w:val="center"/>
            <w:hideMark/>
          </w:tcPr>
          <w:p w14:paraId="715DDA3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Промежуточная аттестация</w:t>
            </w:r>
          </w:p>
        </w:tc>
        <w:tc>
          <w:tcPr>
            <w:tcW w:w="293" w:type="dxa"/>
            <w:tcBorders>
              <w:top w:val="nil"/>
              <w:left w:val="nil"/>
              <w:bottom w:val="single" w:sz="4" w:space="0" w:color="auto"/>
              <w:right w:val="single" w:sz="4" w:space="0" w:color="auto"/>
            </w:tcBorders>
            <w:shd w:val="clear" w:color="auto" w:fill="auto"/>
            <w:vAlign w:val="center"/>
          </w:tcPr>
          <w:p w14:paraId="3888BC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0C5C2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6DB6CA2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877298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E81837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399CB75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C32089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67FE14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2F2D7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9491B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4AF2AE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F0D99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7D0B05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C0B00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D3085C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98813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45886C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033831A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1DD4A82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243E8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24E165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8BAE4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4D0F03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E9BED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EE9894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0447F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ED849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A8DED6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1D93B9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5D012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auto" w:fill="auto"/>
            <w:vAlign w:val="center"/>
          </w:tcPr>
          <w:p w14:paraId="3A5DFD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2C40E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663FA2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748188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2859F12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D84CE5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0AEBC3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1C763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94FD5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76C5425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088FAE9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B28E7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3B3DC9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4C79D88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r>
      <w:tr w:rsidR="003B1BAA" w:rsidRPr="009D4AA3" w14:paraId="1E0EEC26" w14:textId="77777777" w:rsidTr="00CA2B30">
        <w:trPr>
          <w:trHeight w:val="975"/>
        </w:trPr>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DFCE2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Вариативная часть образовательной программы</w:t>
            </w:r>
          </w:p>
        </w:tc>
        <w:tc>
          <w:tcPr>
            <w:tcW w:w="293" w:type="dxa"/>
            <w:tcBorders>
              <w:top w:val="nil"/>
              <w:left w:val="nil"/>
              <w:bottom w:val="single" w:sz="4" w:space="0" w:color="auto"/>
              <w:right w:val="single" w:sz="4" w:space="0" w:color="auto"/>
            </w:tcBorders>
            <w:shd w:val="clear" w:color="000000" w:fill="595959"/>
            <w:vAlign w:val="center"/>
          </w:tcPr>
          <w:p w14:paraId="69F4BD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D112A5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595959"/>
            <w:vAlign w:val="center"/>
          </w:tcPr>
          <w:p w14:paraId="4691529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01A84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44A04E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46ABD6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942AE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E31BC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50D60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D41604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01833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B6A713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D85B3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D50A1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93F9C9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866DB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D06EDC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2DDD4C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DBF51F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FB8CD8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FB232A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24DEC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27262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94B5ED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B82586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285B89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F073E8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3F70B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772A0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375826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tcBorders>
              <w:top w:val="nil"/>
              <w:left w:val="nil"/>
              <w:bottom w:val="single" w:sz="4" w:space="0" w:color="auto"/>
              <w:right w:val="single" w:sz="4" w:space="0" w:color="auto"/>
            </w:tcBorders>
            <w:shd w:val="clear" w:color="000000" w:fill="595959"/>
            <w:vAlign w:val="center"/>
          </w:tcPr>
          <w:p w14:paraId="1E188BA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EB23E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707A97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595959"/>
            <w:vAlign w:val="center"/>
          </w:tcPr>
          <w:p w14:paraId="4BFC729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595959"/>
            <w:vAlign w:val="center"/>
          </w:tcPr>
          <w:p w14:paraId="2EC53EE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00B36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595959"/>
            <w:vAlign w:val="center"/>
          </w:tcPr>
          <w:p w14:paraId="293B8A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C4FF73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2CB8A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6585113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3CF2977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1A98F5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0EBDD2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139033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1274</w:t>
            </w:r>
          </w:p>
        </w:tc>
      </w:tr>
      <w:tr w:rsidR="003B1BAA" w:rsidRPr="009D4AA3" w14:paraId="59385EFC" w14:textId="77777777" w:rsidTr="00CA2B30">
        <w:trPr>
          <w:trHeight w:val="300"/>
        </w:trPr>
        <w:tc>
          <w:tcPr>
            <w:tcW w:w="34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D86293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xml:space="preserve">Всего час. в неделю </w:t>
            </w:r>
          </w:p>
        </w:tc>
        <w:tc>
          <w:tcPr>
            <w:tcW w:w="293" w:type="dxa"/>
            <w:vMerge w:val="restart"/>
            <w:tcBorders>
              <w:top w:val="nil"/>
              <w:left w:val="single" w:sz="4" w:space="0" w:color="auto"/>
              <w:bottom w:val="single" w:sz="4" w:space="0" w:color="auto"/>
              <w:right w:val="single" w:sz="4" w:space="0" w:color="auto"/>
            </w:tcBorders>
            <w:shd w:val="clear" w:color="000000" w:fill="D9D9D9"/>
            <w:vAlign w:val="center"/>
            <w:hideMark/>
          </w:tcPr>
          <w:p w14:paraId="5EE84B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1096AED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50" w:type="dxa"/>
            <w:vMerge w:val="restart"/>
            <w:tcBorders>
              <w:top w:val="nil"/>
              <w:left w:val="single" w:sz="4" w:space="0" w:color="auto"/>
              <w:bottom w:val="single" w:sz="4" w:space="0" w:color="auto"/>
              <w:right w:val="single" w:sz="4" w:space="0" w:color="auto"/>
            </w:tcBorders>
            <w:shd w:val="clear" w:color="000000" w:fill="D9D9D9"/>
            <w:vAlign w:val="center"/>
            <w:hideMark/>
          </w:tcPr>
          <w:p w14:paraId="7FBD57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1DD29F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344158D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7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9F938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78FA24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2F45E97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281AD6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28AD26A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15B13A5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4B17519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58A162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425CCE8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7D6AEB6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09D4AA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3EA8532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5A8B0E9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23BB36E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6037294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3F3709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3D78CC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5E3D31F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6CB287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1813909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419EC0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0240727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7D7333E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hideMark/>
          </w:tcPr>
          <w:p w14:paraId="479C64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55CFB77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1CBD151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1CDDC45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02C1A9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5A85E05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6" w:type="dxa"/>
            <w:vMerge w:val="restart"/>
            <w:tcBorders>
              <w:top w:val="nil"/>
              <w:left w:val="single" w:sz="4" w:space="0" w:color="auto"/>
              <w:bottom w:val="single" w:sz="4" w:space="0" w:color="auto"/>
              <w:right w:val="single" w:sz="4" w:space="0" w:color="auto"/>
            </w:tcBorders>
            <w:shd w:val="clear" w:color="000000" w:fill="D9D9D9"/>
            <w:vAlign w:val="center"/>
            <w:hideMark/>
          </w:tcPr>
          <w:p w14:paraId="5CFBAA3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hideMark/>
          </w:tcPr>
          <w:p w14:paraId="3DBDFD9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1" w:type="dxa"/>
            <w:vMerge w:val="restart"/>
            <w:tcBorders>
              <w:top w:val="nil"/>
              <w:left w:val="single" w:sz="4" w:space="0" w:color="auto"/>
              <w:bottom w:val="single" w:sz="4" w:space="0" w:color="auto"/>
              <w:right w:val="single" w:sz="4" w:space="0" w:color="auto"/>
            </w:tcBorders>
            <w:shd w:val="clear" w:color="000000" w:fill="D9D9D9"/>
            <w:vAlign w:val="center"/>
            <w:hideMark/>
          </w:tcPr>
          <w:p w14:paraId="3CB541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1095EA9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6255FD6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17E7EC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375B7EC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hideMark/>
          </w:tcPr>
          <w:p w14:paraId="4C1BF76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hideMark/>
          </w:tcPr>
          <w:p w14:paraId="67F00DF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558" w:type="dxa"/>
            <w:vMerge w:val="restart"/>
            <w:tcBorders>
              <w:top w:val="nil"/>
              <w:left w:val="single" w:sz="4" w:space="0" w:color="auto"/>
              <w:bottom w:val="single" w:sz="4" w:space="0" w:color="auto"/>
              <w:right w:val="single" w:sz="4" w:space="0" w:color="auto"/>
            </w:tcBorders>
            <w:shd w:val="clear" w:color="000000" w:fill="C0C0C0"/>
            <w:vAlign w:val="center"/>
            <w:hideMark/>
          </w:tcPr>
          <w:p w14:paraId="7F541F0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r>
      <w:tr w:rsidR="0087577B" w:rsidRPr="009D4AA3" w14:paraId="78BA75A6" w14:textId="77777777" w:rsidTr="00CA2B30">
        <w:trPr>
          <w:trHeight w:val="300"/>
        </w:trPr>
        <w:tc>
          <w:tcPr>
            <w:tcW w:w="34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2A0CFF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учебных занятий</w:t>
            </w:r>
          </w:p>
        </w:tc>
        <w:tc>
          <w:tcPr>
            <w:tcW w:w="293" w:type="dxa"/>
            <w:vMerge/>
            <w:tcBorders>
              <w:top w:val="nil"/>
              <w:left w:val="single" w:sz="4" w:space="0" w:color="auto"/>
              <w:bottom w:val="single" w:sz="4" w:space="0" w:color="auto"/>
              <w:right w:val="single" w:sz="4" w:space="0" w:color="auto"/>
            </w:tcBorders>
            <w:vAlign w:val="center"/>
            <w:hideMark/>
          </w:tcPr>
          <w:p w14:paraId="4E5768E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0A608A3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50" w:type="dxa"/>
            <w:vMerge/>
            <w:tcBorders>
              <w:top w:val="nil"/>
              <w:left w:val="single" w:sz="4" w:space="0" w:color="auto"/>
              <w:bottom w:val="single" w:sz="4" w:space="0" w:color="auto"/>
              <w:right w:val="single" w:sz="4" w:space="0" w:color="auto"/>
            </w:tcBorders>
            <w:vAlign w:val="center"/>
            <w:hideMark/>
          </w:tcPr>
          <w:p w14:paraId="34A4069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139DFD8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2F1373F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70" w:type="dxa"/>
            <w:vMerge/>
            <w:tcBorders>
              <w:top w:val="nil"/>
              <w:left w:val="single" w:sz="4" w:space="0" w:color="auto"/>
              <w:bottom w:val="single" w:sz="4" w:space="0" w:color="auto"/>
              <w:right w:val="single" w:sz="4" w:space="0" w:color="auto"/>
            </w:tcBorders>
            <w:vAlign w:val="center"/>
            <w:hideMark/>
          </w:tcPr>
          <w:p w14:paraId="1853A6D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5C353C9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0162FBB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4D5FB3E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6B84D07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613EA26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3AE9FBC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3D6DB6E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350E5DB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032DE5E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12D8F5F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286160B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3AC86F1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365A0BE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3786D11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4A10401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6C7778E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3E676D1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20D03C4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6FA6645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5D64159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639C9C9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0A3128A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1AF22F1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58047E2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gridSpan w:val="2"/>
            <w:vMerge/>
            <w:tcBorders>
              <w:top w:val="nil"/>
              <w:left w:val="single" w:sz="4" w:space="0" w:color="auto"/>
              <w:bottom w:val="single" w:sz="4" w:space="0" w:color="auto"/>
              <w:right w:val="single" w:sz="4" w:space="0" w:color="auto"/>
            </w:tcBorders>
            <w:vAlign w:val="center"/>
            <w:hideMark/>
          </w:tcPr>
          <w:p w14:paraId="3F69B73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55A60F7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5EAC56A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1485C36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6" w:type="dxa"/>
            <w:vMerge/>
            <w:tcBorders>
              <w:top w:val="nil"/>
              <w:left w:val="single" w:sz="4" w:space="0" w:color="auto"/>
              <w:bottom w:val="single" w:sz="4" w:space="0" w:color="auto"/>
              <w:right w:val="single" w:sz="4" w:space="0" w:color="auto"/>
            </w:tcBorders>
            <w:vAlign w:val="center"/>
            <w:hideMark/>
          </w:tcPr>
          <w:p w14:paraId="6AA6F64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2241E44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1" w:type="dxa"/>
            <w:vMerge/>
            <w:tcBorders>
              <w:top w:val="nil"/>
              <w:left w:val="single" w:sz="4" w:space="0" w:color="auto"/>
              <w:bottom w:val="single" w:sz="4" w:space="0" w:color="auto"/>
              <w:right w:val="single" w:sz="4" w:space="0" w:color="auto"/>
            </w:tcBorders>
            <w:vAlign w:val="center"/>
            <w:hideMark/>
          </w:tcPr>
          <w:p w14:paraId="54DFF26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2E642FF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5491E86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7C8EB6E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0A0B87D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77665D4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2D154C6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558" w:type="dxa"/>
            <w:vMerge/>
            <w:tcBorders>
              <w:top w:val="nil"/>
              <w:left w:val="single" w:sz="4" w:space="0" w:color="auto"/>
              <w:bottom w:val="single" w:sz="4" w:space="0" w:color="auto"/>
              <w:right w:val="single" w:sz="4" w:space="0" w:color="auto"/>
            </w:tcBorders>
            <w:vAlign w:val="center"/>
            <w:hideMark/>
          </w:tcPr>
          <w:p w14:paraId="2520DC9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r>
    </w:tbl>
    <w:p w14:paraId="24404C61" w14:textId="77777777" w:rsidR="00CA2B30" w:rsidRDefault="00CA2B30" w:rsidP="00CA2B30">
      <w:pPr>
        <w:ind w:left="0" w:hanging="2"/>
      </w:pPr>
    </w:p>
    <w:p w14:paraId="51BEEE71" w14:textId="77777777" w:rsidR="00CA2B30" w:rsidRDefault="00CA2B30" w:rsidP="00CA2B30">
      <w:pPr>
        <w:ind w:left="0" w:hanging="2"/>
      </w:pPr>
    </w:p>
    <w:p w14:paraId="24CE50A6" w14:textId="77777777" w:rsidR="00CA2B30" w:rsidRDefault="00CA2B30" w:rsidP="00CA2B30">
      <w:pPr>
        <w:ind w:left="0" w:hanging="2"/>
      </w:pPr>
    </w:p>
    <w:p w14:paraId="19F8C3DA" w14:textId="77777777" w:rsidR="00CA2B30" w:rsidRDefault="00CA2B30" w:rsidP="00CA2B30">
      <w:pPr>
        <w:ind w:left="0" w:hanging="2"/>
      </w:pPr>
    </w:p>
    <w:p w14:paraId="4694306A" w14:textId="77777777" w:rsidR="00863714" w:rsidRDefault="00863714">
      <w:pPr>
        <w:ind w:left="0" w:hanging="2"/>
      </w:pPr>
      <w:r>
        <w:br w:type="page"/>
      </w:r>
    </w:p>
    <w:tbl>
      <w:tblPr>
        <w:tblW w:w="15452" w:type="dxa"/>
        <w:tblInd w:w="-1026" w:type="dxa"/>
        <w:tblLayout w:type="fixed"/>
        <w:tblLook w:val="04A0" w:firstRow="1" w:lastRow="0" w:firstColumn="1" w:lastColumn="0" w:noHBand="0" w:noVBand="1"/>
      </w:tblPr>
      <w:tblGrid>
        <w:gridCol w:w="1635"/>
        <w:gridCol w:w="1766"/>
        <w:gridCol w:w="293"/>
        <w:gridCol w:w="284"/>
        <w:gridCol w:w="250"/>
        <w:gridCol w:w="236"/>
        <w:gridCol w:w="236"/>
        <w:gridCol w:w="270"/>
        <w:gridCol w:w="284"/>
        <w:gridCol w:w="236"/>
        <w:gridCol w:w="236"/>
        <w:gridCol w:w="236"/>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36"/>
        <w:gridCol w:w="236"/>
        <w:gridCol w:w="237"/>
        <w:gridCol w:w="286"/>
        <w:gridCol w:w="283"/>
        <w:gridCol w:w="281"/>
        <w:gridCol w:w="236"/>
        <w:gridCol w:w="236"/>
        <w:gridCol w:w="237"/>
        <w:gridCol w:w="237"/>
        <w:gridCol w:w="236"/>
        <w:gridCol w:w="237"/>
        <w:gridCol w:w="558"/>
      </w:tblGrid>
      <w:tr w:rsidR="0087577B" w:rsidRPr="00863714" w14:paraId="0C8C73F1" w14:textId="77777777" w:rsidTr="00CA2B30">
        <w:trPr>
          <w:trHeight w:val="300"/>
        </w:trPr>
        <w:tc>
          <w:tcPr>
            <w:tcW w:w="1635" w:type="dxa"/>
            <w:tcBorders>
              <w:top w:val="nil"/>
              <w:left w:val="nil"/>
              <w:bottom w:val="nil"/>
              <w:right w:val="nil"/>
            </w:tcBorders>
            <w:shd w:val="clear" w:color="auto" w:fill="auto"/>
            <w:noWrap/>
            <w:vAlign w:val="bottom"/>
            <w:hideMark/>
          </w:tcPr>
          <w:p w14:paraId="796AC55D"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24"/>
                <w:szCs w:val="24"/>
              </w:rPr>
            </w:pPr>
            <w:r w:rsidRPr="00863714">
              <w:rPr>
                <w:rFonts w:ascii="Times New Roman" w:eastAsia="Times New Roman" w:hAnsi="Times New Roman" w:cs="Times New Roman"/>
                <w:b/>
                <w:bCs/>
                <w:color w:val="000000"/>
                <w:position w:val="0"/>
                <w:sz w:val="24"/>
                <w:szCs w:val="24"/>
              </w:rPr>
              <w:lastRenderedPageBreak/>
              <w:t>3 курс</w:t>
            </w:r>
          </w:p>
        </w:tc>
        <w:tc>
          <w:tcPr>
            <w:tcW w:w="1766" w:type="dxa"/>
            <w:tcBorders>
              <w:top w:val="nil"/>
              <w:left w:val="nil"/>
              <w:bottom w:val="nil"/>
              <w:right w:val="nil"/>
            </w:tcBorders>
            <w:shd w:val="clear" w:color="auto" w:fill="auto"/>
            <w:noWrap/>
            <w:vAlign w:val="bottom"/>
            <w:hideMark/>
          </w:tcPr>
          <w:p w14:paraId="10226EC8"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93" w:type="dxa"/>
            <w:tcBorders>
              <w:top w:val="nil"/>
              <w:left w:val="nil"/>
              <w:bottom w:val="nil"/>
              <w:right w:val="nil"/>
            </w:tcBorders>
            <w:shd w:val="clear" w:color="auto" w:fill="auto"/>
            <w:noWrap/>
            <w:vAlign w:val="bottom"/>
            <w:hideMark/>
          </w:tcPr>
          <w:p w14:paraId="1400BB03"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7B131915"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50" w:type="dxa"/>
            <w:tcBorders>
              <w:top w:val="nil"/>
              <w:left w:val="nil"/>
              <w:bottom w:val="nil"/>
              <w:right w:val="nil"/>
            </w:tcBorders>
            <w:shd w:val="clear" w:color="auto" w:fill="auto"/>
            <w:noWrap/>
            <w:vAlign w:val="bottom"/>
            <w:hideMark/>
          </w:tcPr>
          <w:p w14:paraId="26B64745"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39D8F9A9"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53EE88D5"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70" w:type="dxa"/>
            <w:tcBorders>
              <w:top w:val="nil"/>
              <w:left w:val="nil"/>
              <w:bottom w:val="nil"/>
              <w:right w:val="nil"/>
            </w:tcBorders>
            <w:shd w:val="clear" w:color="auto" w:fill="auto"/>
            <w:noWrap/>
            <w:vAlign w:val="bottom"/>
            <w:hideMark/>
          </w:tcPr>
          <w:p w14:paraId="01043550"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197E010D"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11FB120A"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67EFBF18"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7382D96A"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7DDBA9FF"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6F158A74"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286D76DC"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0A758CFF"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5AAED985"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00DB96B7"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0331A454"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2279E6B0"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3993A771"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708B7FC3"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32B15EF7"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5994FEC6"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43FED1FD"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21CAAB82"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77225079"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7A761F46"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209AC13C"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6BF3D790"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04A19512"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45E07A6D"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4" w:type="dxa"/>
            <w:tcBorders>
              <w:top w:val="nil"/>
              <w:left w:val="nil"/>
              <w:bottom w:val="nil"/>
              <w:right w:val="nil"/>
            </w:tcBorders>
            <w:shd w:val="clear" w:color="auto" w:fill="auto"/>
            <w:noWrap/>
            <w:vAlign w:val="bottom"/>
            <w:hideMark/>
          </w:tcPr>
          <w:p w14:paraId="4FC58BDA"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68930562"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6B425C9C"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7" w:type="dxa"/>
            <w:tcBorders>
              <w:top w:val="nil"/>
              <w:left w:val="nil"/>
              <w:bottom w:val="nil"/>
              <w:right w:val="nil"/>
            </w:tcBorders>
            <w:shd w:val="clear" w:color="auto" w:fill="auto"/>
            <w:noWrap/>
            <w:vAlign w:val="bottom"/>
            <w:hideMark/>
          </w:tcPr>
          <w:p w14:paraId="6BE7CEF8"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6" w:type="dxa"/>
            <w:tcBorders>
              <w:top w:val="nil"/>
              <w:left w:val="nil"/>
              <w:bottom w:val="nil"/>
              <w:right w:val="nil"/>
            </w:tcBorders>
            <w:shd w:val="clear" w:color="auto" w:fill="auto"/>
            <w:noWrap/>
            <w:vAlign w:val="bottom"/>
            <w:hideMark/>
          </w:tcPr>
          <w:p w14:paraId="36FBFB80"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3" w:type="dxa"/>
            <w:tcBorders>
              <w:top w:val="nil"/>
              <w:left w:val="nil"/>
              <w:bottom w:val="nil"/>
              <w:right w:val="nil"/>
            </w:tcBorders>
            <w:shd w:val="clear" w:color="auto" w:fill="auto"/>
            <w:noWrap/>
            <w:vAlign w:val="bottom"/>
            <w:hideMark/>
          </w:tcPr>
          <w:p w14:paraId="7BEC3DA1"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81" w:type="dxa"/>
            <w:tcBorders>
              <w:top w:val="nil"/>
              <w:left w:val="nil"/>
              <w:bottom w:val="nil"/>
              <w:right w:val="nil"/>
            </w:tcBorders>
            <w:shd w:val="clear" w:color="auto" w:fill="auto"/>
            <w:noWrap/>
            <w:vAlign w:val="bottom"/>
            <w:hideMark/>
          </w:tcPr>
          <w:p w14:paraId="31054B6A"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332AFA26"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12CB5913"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7" w:type="dxa"/>
            <w:tcBorders>
              <w:top w:val="nil"/>
              <w:left w:val="nil"/>
              <w:bottom w:val="nil"/>
              <w:right w:val="nil"/>
            </w:tcBorders>
            <w:shd w:val="clear" w:color="auto" w:fill="auto"/>
            <w:noWrap/>
            <w:vAlign w:val="bottom"/>
            <w:hideMark/>
          </w:tcPr>
          <w:p w14:paraId="1E24FC81"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7" w:type="dxa"/>
            <w:tcBorders>
              <w:top w:val="nil"/>
              <w:left w:val="nil"/>
              <w:bottom w:val="nil"/>
              <w:right w:val="nil"/>
            </w:tcBorders>
            <w:shd w:val="clear" w:color="auto" w:fill="auto"/>
            <w:noWrap/>
            <w:vAlign w:val="bottom"/>
            <w:hideMark/>
          </w:tcPr>
          <w:p w14:paraId="0BF7A919"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6" w:type="dxa"/>
            <w:tcBorders>
              <w:top w:val="nil"/>
              <w:left w:val="nil"/>
              <w:bottom w:val="nil"/>
              <w:right w:val="nil"/>
            </w:tcBorders>
            <w:shd w:val="clear" w:color="auto" w:fill="auto"/>
            <w:noWrap/>
            <w:vAlign w:val="bottom"/>
            <w:hideMark/>
          </w:tcPr>
          <w:p w14:paraId="371EDB74"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237" w:type="dxa"/>
            <w:tcBorders>
              <w:top w:val="nil"/>
              <w:left w:val="nil"/>
              <w:bottom w:val="nil"/>
              <w:right w:val="nil"/>
            </w:tcBorders>
            <w:shd w:val="clear" w:color="auto" w:fill="auto"/>
            <w:noWrap/>
            <w:vAlign w:val="bottom"/>
            <w:hideMark/>
          </w:tcPr>
          <w:p w14:paraId="35D5D3E6"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c>
          <w:tcPr>
            <w:tcW w:w="558" w:type="dxa"/>
            <w:tcBorders>
              <w:top w:val="nil"/>
              <w:left w:val="nil"/>
              <w:bottom w:val="nil"/>
              <w:right w:val="nil"/>
            </w:tcBorders>
            <w:shd w:val="clear" w:color="auto" w:fill="auto"/>
            <w:noWrap/>
            <w:vAlign w:val="bottom"/>
            <w:hideMark/>
          </w:tcPr>
          <w:p w14:paraId="672EE177" w14:textId="77777777" w:rsidR="0087577B" w:rsidRPr="00863714"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b/>
                <w:bCs/>
                <w:color w:val="000000"/>
                <w:position w:val="0"/>
              </w:rPr>
            </w:pPr>
          </w:p>
        </w:tc>
      </w:tr>
      <w:tr w:rsidR="0087577B" w:rsidRPr="009D4AA3" w14:paraId="3C245BA9" w14:textId="77777777" w:rsidTr="00CA2B30">
        <w:trPr>
          <w:trHeight w:val="300"/>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892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Индекс</w:t>
            </w:r>
          </w:p>
        </w:tc>
        <w:tc>
          <w:tcPr>
            <w:tcW w:w="1766" w:type="dxa"/>
            <w:vMerge w:val="restart"/>
            <w:tcBorders>
              <w:top w:val="single" w:sz="4" w:space="0" w:color="auto"/>
              <w:left w:val="nil"/>
              <w:right w:val="single" w:sz="4" w:space="0" w:color="auto"/>
            </w:tcBorders>
            <w:shd w:val="clear" w:color="auto" w:fill="auto"/>
            <w:vAlign w:val="center"/>
            <w:hideMark/>
          </w:tcPr>
          <w:p w14:paraId="122E1F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xml:space="preserve">Компоненты </w:t>
            </w:r>
          </w:p>
          <w:p w14:paraId="0E7C4D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программы</w:t>
            </w:r>
          </w:p>
          <w:p w14:paraId="51AC342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p w14:paraId="56592324" w14:textId="77777777" w:rsidR="0087577B" w:rsidRPr="009D4AA3" w:rsidRDefault="0087577B" w:rsidP="009D4AA3">
            <w:pPr>
              <w:spacing w:after="0" w:line="240" w:lineRule="auto"/>
              <w:ind w:left="0" w:hanging="2"/>
              <w:rPr>
                <w:rFonts w:ascii="Times New Roman" w:eastAsia="Times New Roman" w:hAnsi="Times New Roman" w:cs="Times New Roman"/>
                <w:b/>
                <w:bCs/>
                <w:color w:val="000000"/>
                <w:position w:val="0"/>
                <w:sz w:val="16"/>
                <w:szCs w:val="16"/>
              </w:rPr>
            </w:pPr>
            <w:r w:rsidRPr="009D4AA3">
              <w:rPr>
                <w:rFonts w:eastAsia="Times New Roman" w:cs="Times New Roman"/>
                <w:color w:val="000000"/>
                <w:position w:val="0"/>
              </w:rPr>
              <w:t> </w:t>
            </w:r>
          </w:p>
        </w:tc>
        <w:tc>
          <w:tcPr>
            <w:tcW w:w="106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602A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Сентябрь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0B40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7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C872C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Октябрь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E8E3A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80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2A57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1617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113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54A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Декабрь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38BD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A4DC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Январь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E7166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417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Февраль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5B94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113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0B7D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Март</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5C49D36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3EF8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Апрель</w:t>
            </w:r>
          </w:p>
        </w:tc>
        <w:tc>
          <w:tcPr>
            <w:tcW w:w="286" w:type="dxa"/>
            <w:tcBorders>
              <w:top w:val="single" w:sz="4" w:space="0" w:color="auto"/>
              <w:left w:val="nil"/>
              <w:bottom w:val="single" w:sz="4" w:space="0" w:color="auto"/>
              <w:right w:val="single" w:sz="4" w:space="0" w:color="auto"/>
            </w:tcBorders>
            <w:shd w:val="clear" w:color="auto" w:fill="auto"/>
            <w:vAlign w:val="center"/>
            <w:hideMark/>
          </w:tcPr>
          <w:p w14:paraId="65BDBD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103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1E572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Май</w:t>
            </w:r>
          </w:p>
        </w:tc>
        <w:tc>
          <w:tcPr>
            <w:tcW w:w="237" w:type="dxa"/>
            <w:tcBorders>
              <w:top w:val="single" w:sz="4" w:space="0" w:color="auto"/>
              <w:left w:val="nil"/>
              <w:bottom w:val="single" w:sz="4" w:space="0" w:color="auto"/>
              <w:right w:val="single" w:sz="4" w:space="0" w:color="auto"/>
            </w:tcBorders>
            <w:shd w:val="clear" w:color="auto" w:fill="auto"/>
            <w:vAlign w:val="center"/>
            <w:hideMark/>
          </w:tcPr>
          <w:p w14:paraId="1601D66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5F8AC4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92B4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Всего часов</w:t>
            </w:r>
          </w:p>
        </w:tc>
      </w:tr>
      <w:tr w:rsidR="0087577B" w:rsidRPr="009D4AA3" w14:paraId="078F133E" w14:textId="77777777" w:rsidTr="00CA2B30">
        <w:trPr>
          <w:trHeight w:val="45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59DD3A3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vMerge/>
            <w:tcBorders>
              <w:left w:val="nil"/>
              <w:right w:val="single" w:sz="4" w:space="0" w:color="auto"/>
            </w:tcBorders>
            <w:shd w:val="clear" w:color="auto" w:fill="auto"/>
            <w:vAlign w:val="center"/>
            <w:hideMark/>
          </w:tcPr>
          <w:p w14:paraId="170EFEF7" w14:textId="77777777" w:rsidR="0087577B" w:rsidRPr="009D4AA3" w:rsidRDefault="0087577B" w:rsidP="009D4AA3">
            <w:pPr>
              <w:spacing w:after="0" w:line="240" w:lineRule="auto"/>
              <w:ind w:left="0" w:hanging="2"/>
              <w:rPr>
                <w:rFonts w:ascii="Times New Roman" w:eastAsia="Times New Roman" w:hAnsi="Times New Roman" w:cs="Times New Roman"/>
                <w:b/>
                <w:bCs/>
                <w:color w:val="000000"/>
                <w:position w:val="0"/>
                <w:sz w:val="16"/>
                <w:szCs w:val="16"/>
              </w:rPr>
            </w:pPr>
          </w:p>
        </w:tc>
        <w:tc>
          <w:tcPr>
            <w:tcW w:w="1063" w:type="dxa"/>
            <w:gridSpan w:val="4"/>
            <w:vMerge/>
            <w:tcBorders>
              <w:top w:val="nil"/>
              <w:left w:val="nil"/>
              <w:bottom w:val="single" w:sz="4" w:space="0" w:color="auto"/>
              <w:right w:val="single" w:sz="4" w:space="0" w:color="auto"/>
            </w:tcBorders>
            <w:vAlign w:val="center"/>
            <w:hideMark/>
          </w:tcPr>
          <w:p w14:paraId="3557F8F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0AF5D34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790" w:type="dxa"/>
            <w:gridSpan w:val="3"/>
            <w:vMerge/>
            <w:tcBorders>
              <w:top w:val="single" w:sz="4" w:space="0" w:color="auto"/>
              <w:left w:val="single" w:sz="4" w:space="0" w:color="auto"/>
              <w:bottom w:val="single" w:sz="4" w:space="0" w:color="auto"/>
              <w:right w:val="single" w:sz="4" w:space="0" w:color="auto"/>
            </w:tcBorders>
            <w:vAlign w:val="center"/>
            <w:hideMark/>
          </w:tcPr>
          <w:p w14:paraId="13B7E8B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1167BA1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03" w:type="dxa"/>
            <w:gridSpan w:val="3"/>
            <w:vMerge/>
            <w:tcBorders>
              <w:top w:val="single" w:sz="4" w:space="0" w:color="auto"/>
              <w:left w:val="single" w:sz="4" w:space="0" w:color="auto"/>
              <w:bottom w:val="single" w:sz="4" w:space="0" w:color="auto"/>
              <w:right w:val="single" w:sz="4" w:space="0" w:color="auto"/>
            </w:tcBorders>
            <w:vAlign w:val="center"/>
            <w:hideMark/>
          </w:tcPr>
          <w:p w14:paraId="535A65E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E05656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hideMark/>
          </w:tcPr>
          <w:p w14:paraId="4010099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424DCD2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3DC3904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1282E87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431CA33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3CAEAFE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hideMark/>
          </w:tcPr>
          <w:p w14:paraId="149FF85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hideMark/>
          </w:tcPr>
          <w:p w14:paraId="58078C0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709" w:type="dxa"/>
            <w:gridSpan w:val="3"/>
            <w:vMerge/>
            <w:tcBorders>
              <w:top w:val="nil"/>
              <w:left w:val="nil"/>
              <w:bottom w:val="single" w:sz="4" w:space="0" w:color="auto"/>
              <w:right w:val="single" w:sz="4" w:space="0" w:color="auto"/>
            </w:tcBorders>
            <w:vAlign w:val="center"/>
            <w:hideMark/>
          </w:tcPr>
          <w:p w14:paraId="3494DC7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hideMark/>
          </w:tcPr>
          <w:p w14:paraId="4DDB745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1036" w:type="dxa"/>
            <w:gridSpan w:val="4"/>
            <w:vMerge/>
            <w:tcBorders>
              <w:top w:val="nil"/>
              <w:left w:val="nil"/>
              <w:bottom w:val="single" w:sz="4" w:space="0" w:color="auto"/>
              <w:right w:val="single" w:sz="4" w:space="0" w:color="auto"/>
            </w:tcBorders>
            <w:vAlign w:val="center"/>
            <w:hideMark/>
          </w:tcPr>
          <w:p w14:paraId="770BDC2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hideMark/>
          </w:tcPr>
          <w:p w14:paraId="1D0A22E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ПН</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28EADF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557BC05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449CE48A" w14:textId="77777777" w:rsidTr="00CA2B30">
        <w:trPr>
          <w:trHeight w:val="3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16E1DD2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vMerge/>
            <w:tcBorders>
              <w:left w:val="nil"/>
              <w:right w:val="single" w:sz="4" w:space="0" w:color="auto"/>
            </w:tcBorders>
            <w:shd w:val="clear" w:color="auto" w:fill="auto"/>
            <w:vAlign w:val="center"/>
            <w:hideMark/>
          </w:tcPr>
          <w:p w14:paraId="71ED3040" w14:textId="77777777" w:rsidR="0087577B" w:rsidRPr="009D4AA3" w:rsidRDefault="0087577B" w:rsidP="00CA2B30">
            <w:pPr>
              <w:spacing w:after="0" w:line="240" w:lineRule="auto"/>
              <w:ind w:left="0" w:hanging="2"/>
              <w:rPr>
                <w:rFonts w:eastAsia="Times New Roman" w:cs="Times New Roman"/>
                <w:color w:val="000000"/>
                <w:position w:val="0"/>
              </w:rPr>
            </w:pPr>
          </w:p>
        </w:tc>
        <w:tc>
          <w:tcPr>
            <w:tcW w:w="1063" w:type="dxa"/>
            <w:gridSpan w:val="4"/>
            <w:vMerge/>
            <w:tcBorders>
              <w:top w:val="nil"/>
              <w:left w:val="nil"/>
              <w:bottom w:val="single" w:sz="4" w:space="0" w:color="auto"/>
              <w:right w:val="single" w:sz="4" w:space="0" w:color="auto"/>
            </w:tcBorders>
            <w:vAlign w:val="center"/>
            <w:hideMark/>
          </w:tcPr>
          <w:p w14:paraId="3360EB5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2831CF5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790" w:type="dxa"/>
            <w:gridSpan w:val="3"/>
            <w:vMerge/>
            <w:tcBorders>
              <w:top w:val="single" w:sz="4" w:space="0" w:color="auto"/>
              <w:left w:val="single" w:sz="4" w:space="0" w:color="auto"/>
              <w:bottom w:val="single" w:sz="4" w:space="0" w:color="auto"/>
              <w:right w:val="single" w:sz="4" w:space="0" w:color="auto"/>
            </w:tcBorders>
            <w:vAlign w:val="center"/>
            <w:hideMark/>
          </w:tcPr>
          <w:p w14:paraId="19EAEDF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64B784D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03" w:type="dxa"/>
            <w:gridSpan w:val="3"/>
            <w:vMerge/>
            <w:tcBorders>
              <w:top w:val="single" w:sz="4" w:space="0" w:color="auto"/>
              <w:left w:val="single" w:sz="4" w:space="0" w:color="auto"/>
              <w:bottom w:val="single" w:sz="4" w:space="0" w:color="auto"/>
              <w:right w:val="single" w:sz="4" w:space="0" w:color="auto"/>
            </w:tcBorders>
            <w:vAlign w:val="center"/>
            <w:hideMark/>
          </w:tcPr>
          <w:p w14:paraId="6F6F950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26B5097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hideMark/>
          </w:tcPr>
          <w:p w14:paraId="0A3988B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5C3F27A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7DE0201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1A3BA23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14:paraId="7CCBEB7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3615A80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1134" w:type="dxa"/>
            <w:gridSpan w:val="4"/>
            <w:vMerge/>
            <w:tcBorders>
              <w:top w:val="single" w:sz="4" w:space="0" w:color="auto"/>
              <w:left w:val="single" w:sz="4" w:space="0" w:color="auto"/>
              <w:bottom w:val="single" w:sz="4" w:space="0" w:color="auto"/>
              <w:right w:val="single" w:sz="4" w:space="0" w:color="auto"/>
            </w:tcBorders>
            <w:vAlign w:val="center"/>
            <w:hideMark/>
          </w:tcPr>
          <w:p w14:paraId="77DCB09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hideMark/>
          </w:tcPr>
          <w:p w14:paraId="686FA80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709" w:type="dxa"/>
            <w:gridSpan w:val="3"/>
            <w:vMerge/>
            <w:tcBorders>
              <w:top w:val="nil"/>
              <w:left w:val="nil"/>
              <w:bottom w:val="single" w:sz="4" w:space="0" w:color="auto"/>
              <w:right w:val="single" w:sz="4" w:space="0" w:color="auto"/>
            </w:tcBorders>
            <w:vAlign w:val="center"/>
            <w:hideMark/>
          </w:tcPr>
          <w:p w14:paraId="1E8F369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hideMark/>
          </w:tcPr>
          <w:p w14:paraId="772D40D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1036" w:type="dxa"/>
            <w:gridSpan w:val="4"/>
            <w:vMerge/>
            <w:tcBorders>
              <w:top w:val="nil"/>
              <w:left w:val="nil"/>
              <w:bottom w:val="single" w:sz="4" w:space="0" w:color="auto"/>
              <w:right w:val="single" w:sz="4" w:space="0" w:color="auto"/>
            </w:tcBorders>
            <w:vAlign w:val="center"/>
            <w:hideMark/>
          </w:tcPr>
          <w:p w14:paraId="1E1CCAE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hideMark/>
          </w:tcPr>
          <w:p w14:paraId="51A1ABB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710" w:type="dxa"/>
            <w:gridSpan w:val="3"/>
            <w:tcBorders>
              <w:top w:val="single" w:sz="4" w:space="0" w:color="auto"/>
              <w:left w:val="nil"/>
              <w:bottom w:val="single" w:sz="4" w:space="0" w:color="auto"/>
              <w:right w:val="single" w:sz="4" w:space="0" w:color="auto"/>
            </w:tcBorders>
            <w:shd w:val="clear" w:color="auto" w:fill="auto"/>
            <w:vAlign w:val="center"/>
            <w:hideMark/>
          </w:tcPr>
          <w:p w14:paraId="42450E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Июнь</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E54C1D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646E4BAF" w14:textId="77777777" w:rsidTr="00CA2B30">
        <w:trPr>
          <w:trHeight w:val="3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51F86C2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vMerge/>
            <w:tcBorders>
              <w:left w:val="nil"/>
              <w:bottom w:val="single" w:sz="4" w:space="0" w:color="auto"/>
              <w:right w:val="single" w:sz="4" w:space="0" w:color="auto"/>
            </w:tcBorders>
            <w:shd w:val="clear" w:color="auto" w:fill="auto"/>
            <w:vAlign w:val="center"/>
            <w:hideMark/>
          </w:tcPr>
          <w:p w14:paraId="425A153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p>
        </w:tc>
        <w:tc>
          <w:tcPr>
            <w:tcW w:w="11493" w:type="dxa"/>
            <w:gridSpan w:val="43"/>
            <w:tcBorders>
              <w:top w:val="single" w:sz="4" w:space="0" w:color="auto"/>
              <w:left w:val="nil"/>
              <w:bottom w:val="single" w:sz="4" w:space="0" w:color="auto"/>
              <w:right w:val="single" w:sz="4" w:space="0" w:color="auto"/>
            </w:tcBorders>
            <w:shd w:val="clear" w:color="auto" w:fill="auto"/>
            <w:vAlign w:val="center"/>
            <w:hideMark/>
          </w:tcPr>
          <w:p w14:paraId="14EBF0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Номера календарных недель</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3A803B4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0F76B665" w14:textId="77777777" w:rsidTr="00CA2B30">
        <w:trPr>
          <w:trHeight w:val="3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765A6A5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tcBorders>
              <w:top w:val="nil"/>
              <w:left w:val="nil"/>
              <w:bottom w:val="single" w:sz="4" w:space="0" w:color="auto"/>
              <w:right w:val="single" w:sz="4" w:space="0" w:color="auto"/>
            </w:tcBorders>
            <w:shd w:val="clear" w:color="auto" w:fill="auto"/>
            <w:vAlign w:val="center"/>
            <w:hideMark/>
          </w:tcPr>
          <w:p w14:paraId="05AD74E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293" w:type="dxa"/>
            <w:tcBorders>
              <w:top w:val="nil"/>
              <w:left w:val="nil"/>
              <w:bottom w:val="single" w:sz="4" w:space="0" w:color="auto"/>
              <w:right w:val="single" w:sz="4" w:space="0" w:color="auto"/>
            </w:tcBorders>
            <w:shd w:val="clear" w:color="auto" w:fill="auto"/>
            <w:vAlign w:val="center"/>
            <w:hideMark/>
          </w:tcPr>
          <w:p w14:paraId="6A6B774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35</w:t>
            </w:r>
          </w:p>
        </w:tc>
        <w:tc>
          <w:tcPr>
            <w:tcW w:w="284" w:type="dxa"/>
            <w:tcBorders>
              <w:top w:val="nil"/>
              <w:left w:val="nil"/>
              <w:bottom w:val="single" w:sz="4" w:space="0" w:color="auto"/>
              <w:right w:val="single" w:sz="4" w:space="0" w:color="auto"/>
            </w:tcBorders>
            <w:shd w:val="clear" w:color="auto" w:fill="auto"/>
            <w:vAlign w:val="center"/>
            <w:hideMark/>
          </w:tcPr>
          <w:p w14:paraId="37CC783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50" w:type="dxa"/>
            <w:tcBorders>
              <w:top w:val="nil"/>
              <w:left w:val="nil"/>
              <w:bottom w:val="single" w:sz="4" w:space="0" w:color="auto"/>
              <w:right w:val="single" w:sz="4" w:space="0" w:color="auto"/>
            </w:tcBorders>
            <w:shd w:val="clear" w:color="auto" w:fill="auto"/>
            <w:vAlign w:val="center"/>
            <w:hideMark/>
          </w:tcPr>
          <w:p w14:paraId="3A2D05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37</w:t>
            </w:r>
          </w:p>
        </w:tc>
        <w:tc>
          <w:tcPr>
            <w:tcW w:w="236" w:type="dxa"/>
            <w:tcBorders>
              <w:top w:val="nil"/>
              <w:left w:val="nil"/>
              <w:bottom w:val="single" w:sz="4" w:space="0" w:color="auto"/>
              <w:right w:val="single" w:sz="4" w:space="0" w:color="auto"/>
            </w:tcBorders>
            <w:shd w:val="clear" w:color="auto" w:fill="auto"/>
            <w:vAlign w:val="center"/>
            <w:hideMark/>
          </w:tcPr>
          <w:p w14:paraId="6C45C87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38</w:t>
            </w:r>
          </w:p>
        </w:tc>
        <w:tc>
          <w:tcPr>
            <w:tcW w:w="236" w:type="dxa"/>
            <w:tcBorders>
              <w:top w:val="nil"/>
              <w:left w:val="nil"/>
              <w:bottom w:val="single" w:sz="4" w:space="0" w:color="auto"/>
              <w:right w:val="single" w:sz="4" w:space="0" w:color="auto"/>
            </w:tcBorders>
            <w:shd w:val="clear" w:color="auto" w:fill="auto"/>
            <w:vAlign w:val="center"/>
            <w:hideMark/>
          </w:tcPr>
          <w:p w14:paraId="4C297D3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39</w:t>
            </w:r>
          </w:p>
        </w:tc>
        <w:tc>
          <w:tcPr>
            <w:tcW w:w="270" w:type="dxa"/>
            <w:tcBorders>
              <w:top w:val="nil"/>
              <w:left w:val="nil"/>
              <w:bottom w:val="single" w:sz="4" w:space="0" w:color="auto"/>
              <w:right w:val="single" w:sz="4" w:space="0" w:color="auto"/>
            </w:tcBorders>
            <w:shd w:val="clear" w:color="auto" w:fill="auto"/>
            <w:vAlign w:val="center"/>
            <w:hideMark/>
          </w:tcPr>
          <w:p w14:paraId="6EB663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40</w:t>
            </w:r>
          </w:p>
        </w:tc>
        <w:tc>
          <w:tcPr>
            <w:tcW w:w="284" w:type="dxa"/>
            <w:tcBorders>
              <w:top w:val="nil"/>
              <w:left w:val="nil"/>
              <w:bottom w:val="single" w:sz="4" w:space="0" w:color="auto"/>
              <w:right w:val="single" w:sz="4" w:space="0" w:color="auto"/>
            </w:tcBorders>
            <w:shd w:val="clear" w:color="auto" w:fill="auto"/>
            <w:vAlign w:val="center"/>
            <w:hideMark/>
          </w:tcPr>
          <w:p w14:paraId="661602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41</w:t>
            </w:r>
          </w:p>
        </w:tc>
        <w:tc>
          <w:tcPr>
            <w:tcW w:w="236" w:type="dxa"/>
            <w:tcBorders>
              <w:top w:val="nil"/>
              <w:left w:val="nil"/>
              <w:bottom w:val="single" w:sz="4" w:space="0" w:color="auto"/>
              <w:right w:val="single" w:sz="4" w:space="0" w:color="auto"/>
            </w:tcBorders>
            <w:shd w:val="clear" w:color="auto" w:fill="auto"/>
            <w:vAlign w:val="center"/>
            <w:hideMark/>
          </w:tcPr>
          <w:p w14:paraId="756F64E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42</w:t>
            </w:r>
          </w:p>
        </w:tc>
        <w:tc>
          <w:tcPr>
            <w:tcW w:w="236" w:type="dxa"/>
            <w:tcBorders>
              <w:top w:val="nil"/>
              <w:left w:val="nil"/>
              <w:bottom w:val="single" w:sz="4" w:space="0" w:color="auto"/>
              <w:right w:val="single" w:sz="4" w:space="0" w:color="auto"/>
            </w:tcBorders>
            <w:shd w:val="clear" w:color="auto" w:fill="auto"/>
            <w:vAlign w:val="center"/>
            <w:hideMark/>
          </w:tcPr>
          <w:p w14:paraId="4D7ED5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43</w:t>
            </w:r>
          </w:p>
        </w:tc>
        <w:tc>
          <w:tcPr>
            <w:tcW w:w="236" w:type="dxa"/>
            <w:tcBorders>
              <w:top w:val="nil"/>
              <w:left w:val="nil"/>
              <w:bottom w:val="single" w:sz="4" w:space="0" w:color="auto"/>
              <w:right w:val="single" w:sz="4" w:space="0" w:color="auto"/>
            </w:tcBorders>
            <w:shd w:val="clear" w:color="auto" w:fill="auto"/>
            <w:vAlign w:val="center"/>
            <w:hideMark/>
          </w:tcPr>
          <w:p w14:paraId="15C8B2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44</w:t>
            </w:r>
          </w:p>
        </w:tc>
        <w:tc>
          <w:tcPr>
            <w:tcW w:w="284" w:type="dxa"/>
            <w:tcBorders>
              <w:top w:val="nil"/>
              <w:left w:val="nil"/>
              <w:bottom w:val="single" w:sz="4" w:space="0" w:color="auto"/>
              <w:right w:val="single" w:sz="4" w:space="0" w:color="auto"/>
            </w:tcBorders>
            <w:shd w:val="clear" w:color="auto" w:fill="auto"/>
            <w:vAlign w:val="center"/>
            <w:hideMark/>
          </w:tcPr>
          <w:p w14:paraId="4F830A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45</w:t>
            </w:r>
          </w:p>
        </w:tc>
        <w:tc>
          <w:tcPr>
            <w:tcW w:w="283" w:type="dxa"/>
            <w:tcBorders>
              <w:top w:val="nil"/>
              <w:left w:val="nil"/>
              <w:bottom w:val="single" w:sz="4" w:space="0" w:color="auto"/>
              <w:right w:val="single" w:sz="4" w:space="0" w:color="auto"/>
            </w:tcBorders>
            <w:shd w:val="clear" w:color="auto" w:fill="auto"/>
            <w:vAlign w:val="center"/>
            <w:hideMark/>
          </w:tcPr>
          <w:p w14:paraId="712563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46</w:t>
            </w:r>
          </w:p>
        </w:tc>
        <w:tc>
          <w:tcPr>
            <w:tcW w:w="284" w:type="dxa"/>
            <w:tcBorders>
              <w:top w:val="nil"/>
              <w:left w:val="nil"/>
              <w:bottom w:val="single" w:sz="4" w:space="0" w:color="auto"/>
              <w:right w:val="single" w:sz="4" w:space="0" w:color="auto"/>
            </w:tcBorders>
            <w:shd w:val="clear" w:color="auto" w:fill="auto"/>
            <w:vAlign w:val="center"/>
            <w:hideMark/>
          </w:tcPr>
          <w:p w14:paraId="42772E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47</w:t>
            </w:r>
          </w:p>
        </w:tc>
        <w:tc>
          <w:tcPr>
            <w:tcW w:w="283" w:type="dxa"/>
            <w:tcBorders>
              <w:top w:val="nil"/>
              <w:left w:val="nil"/>
              <w:bottom w:val="single" w:sz="4" w:space="0" w:color="auto"/>
              <w:right w:val="single" w:sz="4" w:space="0" w:color="auto"/>
            </w:tcBorders>
            <w:shd w:val="clear" w:color="auto" w:fill="auto"/>
            <w:vAlign w:val="center"/>
            <w:hideMark/>
          </w:tcPr>
          <w:p w14:paraId="7139EF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48</w:t>
            </w:r>
          </w:p>
        </w:tc>
        <w:tc>
          <w:tcPr>
            <w:tcW w:w="284" w:type="dxa"/>
            <w:tcBorders>
              <w:top w:val="nil"/>
              <w:left w:val="nil"/>
              <w:bottom w:val="single" w:sz="4" w:space="0" w:color="auto"/>
              <w:right w:val="single" w:sz="4" w:space="0" w:color="auto"/>
            </w:tcBorders>
            <w:shd w:val="clear" w:color="auto" w:fill="auto"/>
            <w:vAlign w:val="center"/>
            <w:hideMark/>
          </w:tcPr>
          <w:p w14:paraId="56A467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49</w:t>
            </w:r>
          </w:p>
        </w:tc>
        <w:tc>
          <w:tcPr>
            <w:tcW w:w="283" w:type="dxa"/>
            <w:tcBorders>
              <w:top w:val="nil"/>
              <w:left w:val="nil"/>
              <w:bottom w:val="single" w:sz="4" w:space="0" w:color="auto"/>
              <w:right w:val="single" w:sz="4" w:space="0" w:color="auto"/>
            </w:tcBorders>
            <w:shd w:val="clear" w:color="auto" w:fill="auto"/>
            <w:vAlign w:val="center"/>
            <w:hideMark/>
          </w:tcPr>
          <w:p w14:paraId="7C280C0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50</w:t>
            </w:r>
          </w:p>
        </w:tc>
        <w:tc>
          <w:tcPr>
            <w:tcW w:w="284" w:type="dxa"/>
            <w:tcBorders>
              <w:top w:val="nil"/>
              <w:left w:val="nil"/>
              <w:bottom w:val="single" w:sz="4" w:space="0" w:color="auto"/>
              <w:right w:val="single" w:sz="4" w:space="0" w:color="auto"/>
            </w:tcBorders>
            <w:shd w:val="clear" w:color="auto" w:fill="auto"/>
            <w:vAlign w:val="center"/>
            <w:hideMark/>
          </w:tcPr>
          <w:p w14:paraId="2761B3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51</w:t>
            </w:r>
          </w:p>
        </w:tc>
        <w:tc>
          <w:tcPr>
            <w:tcW w:w="283" w:type="dxa"/>
            <w:tcBorders>
              <w:top w:val="nil"/>
              <w:left w:val="nil"/>
              <w:bottom w:val="single" w:sz="4" w:space="0" w:color="auto"/>
              <w:right w:val="single" w:sz="4" w:space="0" w:color="auto"/>
            </w:tcBorders>
            <w:shd w:val="clear" w:color="auto" w:fill="auto"/>
            <w:vAlign w:val="center"/>
            <w:hideMark/>
          </w:tcPr>
          <w:p w14:paraId="6A2A124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52</w:t>
            </w:r>
          </w:p>
        </w:tc>
        <w:tc>
          <w:tcPr>
            <w:tcW w:w="284" w:type="dxa"/>
            <w:tcBorders>
              <w:top w:val="nil"/>
              <w:left w:val="nil"/>
              <w:bottom w:val="single" w:sz="4" w:space="0" w:color="auto"/>
              <w:right w:val="single" w:sz="4" w:space="0" w:color="auto"/>
            </w:tcBorders>
            <w:shd w:val="clear" w:color="auto" w:fill="auto"/>
            <w:vAlign w:val="center"/>
            <w:hideMark/>
          </w:tcPr>
          <w:p w14:paraId="6B0D244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w:t>
            </w:r>
          </w:p>
        </w:tc>
        <w:tc>
          <w:tcPr>
            <w:tcW w:w="283" w:type="dxa"/>
            <w:tcBorders>
              <w:top w:val="nil"/>
              <w:left w:val="nil"/>
              <w:bottom w:val="single" w:sz="4" w:space="0" w:color="auto"/>
              <w:right w:val="single" w:sz="4" w:space="0" w:color="auto"/>
            </w:tcBorders>
            <w:shd w:val="clear" w:color="auto" w:fill="auto"/>
            <w:vAlign w:val="center"/>
            <w:hideMark/>
          </w:tcPr>
          <w:p w14:paraId="7235D83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w:t>
            </w:r>
          </w:p>
        </w:tc>
        <w:tc>
          <w:tcPr>
            <w:tcW w:w="284" w:type="dxa"/>
            <w:tcBorders>
              <w:top w:val="nil"/>
              <w:left w:val="nil"/>
              <w:bottom w:val="single" w:sz="4" w:space="0" w:color="auto"/>
              <w:right w:val="single" w:sz="4" w:space="0" w:color="auto"/>
            </w:tcBorders>
            <w:shd w:val="clear" w:color="auto" w:fill="auto"/>
            <w:vAlign w:val="center"/>
            <w:hideMark/>
          </w:tcPr>
          <w:p w14:paraId="16B48B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w:t>
            </w:r>
          </w:p>
        </w:tc>
        <w:tc>
          <w:tcPr>
            <w:tcW w:w="283" w:type="dxa"/>
            <w:tcBorders>
              <w:top w:val="nil"/>
              <w:left w:val="nil"/>
              <w:bottom w:val="single" w:sz="4" w:space="0" w:color="auto"/>
              <w:right w:val="single" w:sz="4" w:space="0" w:color="auto"/>
            </w:tcBorders>
            <w:shd w:val="clear" w:color="auto" w:fill="auto"/>
            <w:vAlign w:val="center"/>
            <w:hideMark/>
          </w:tcPr>
          <w:p w14:paraId="2763040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w:t>
            </w:r>
          </w:p>
        </w:tc>
        <w:tc>
          <w:tcPr>
            <w:tcW w:w="284" w:type="dxa"/>
            <w:tcBorders>
              <w:top w:val="nil"/>
              <w:left w:val="nil"/>
              <w:bottom w:val="single" w:sz="4" w:space="0" w:color="auto"/>
              <w:right w:val="single" w:sz="4" w:space="0" w:color="auto"/>
            </w:tcBorders>
            <w:shd w:val="clear" w:color="auto" w:fill="auto"/>
            <w:vAlign w:val="center"/>
            <w:hideMark/>
          </w:tcPr>
          <w:p w14:paraId="1C9E0C8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w:t>
            </w:r>
          </w:p>
        </w:tc>
        <w:tc>
          <w:tcPr>
            <w:tcW w:w="283" w:type="dxa"/>
            <w:tcBorders>
              <w:top w:val="nil"/>
              <w:left w:val="nil"/>
              <w:bottom w:val="single" w:sz="4" w:space="0" w:color="auto"/>
              <w:right w:val="single" w:sz="4" w:space="0" w:color="auto"/>
            </w:tcBorders>
            <w:shd w:val="clear" w:color="auto" w:fill="auto"/>
            <w:vAlign w:val="center"/>
            <w:hideMark/>
          </w:tcPr>
          <w:p w14:paraId="765399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6</w:t>
            </w:r>
          </w:p>
        </w:tc>
        <w:tc>
          <w:tcPr>
            <w:tcW w:w="284" w:type="dxa"/>
            <w:tcBorders>
              <w:top w:val="nil"/>
              <w:left w:val="nil"/>
              <w:bottom w:val="single" w:sz="4" w:space="0" w:color="auto"/>
              <w:right w:val="single" w:sz="4" w:space="0" w:color="auto"/>
            </w:tcBorders>
            <w:shd w:val="clear" w:color="auto" w:fill="auto"/>
            <w:vAlign w:val="center"/>
            <w:hideMark/>
          </w:tcPr>
          <w:p w14:paraId="003A196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7</w:t>
            </w:r>
          </w:p>
        </w:tc>
        <w:tc>
          <w:tcPr>
            <w:tcW w:w="283" w:type="dxa"/>
            <w:tcBorders>
              <w:top w:val="nil"/>
              <w:left w:val="nil"/>
              <w:bottom w:val="single" w:sz="4" w:space="0" w:color="auto"/>
              <w:right w:val="single" w:sz="4" w:space="0" w:color="auto"/>
            </w:tcBorders>
            <w:shd w:val="clear" w:color="auto" w:fill="auto"/>
            <w:vAlign w:val="center"/>
            <w:hideMark/>
          </w:tcPr>
          <w:p w14:paraId="4FEE0CF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8</w:t>
            </w:r>
          </w:p>
        </w:tc>
        <w:tc>
          <w:tcPr>
            <w:tcW w:w="284" w:type="dxa"/>
            <w:tcBorders>
              <w:top w:val="nil"/>
              <w:left w:val="nil"/>
              <w:bottom w:val="single" w:sz="4" w:space="0" w:color="auto"/>
              <w:right w:val="single" w:sz="4" w:space="0" w:color="auto"/>
            </w:tcBorders>
            <w:shd w:val="clear" w:color="auto" w:fill="auto"/>
            <w:vAlign w:val="center"/>
            <w:hideMark/>
          </w:tcPr>
          <w:p w14:paraId="7A752E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9</w:t>
            </w:r>
          </w:p>
        </w:tc>
        <w:tc>
          <w:tcPr>
            <w:tcW w:w="283" w:type="dxa"/>
            <w:tcBorders>
              <w:top w:val="nil"/>
              <w:left w:val="nil"/>
              <w:bottom w:val="single" w:sz="4" w:space="0" w:color="auto"/>
              <w:right w:val="single" w:sz="4" w:space="0" w:color="auto"/>
            </w:tcBorders>
            <w:shd w:val="clear" w:color="auto" w:fill="auto"/>
            <w:vAlign w:val="center"/>
            <w:hideMark/>
          </w:tcPr>
          <w:p w14:paraId="7C74F0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10</w:t>
            </w:r>
          </w:p>
        </w:tc>
        <w:tc>
          <w:tcPr>
            <w:tcW w:w="284" w:type="dxa"/>
            <w:tcBorders>
              <w:top w:val="nil"/>
              <w:left w:val="nil"/>
              <w:bottom w:val="single" w:sz="4" w:space="0" w:color="auto"/>
              <w:right w:val="single" w:sz="4" w:space="0" w:color="auto"/>
            </w:tcBorders>
            <w:shd w:val="clear" w:color="auto" w:fill="auto"/>
            <w:vAlign w:val="center"/>
            <w:hideMark/>
          </w:tcPr>
          <w:p w14:paraId="2D2C22F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11</w:t>
            </w:r>
          </w:p>
        </w:tc>
        <w:tc>
          <w:tcPr>
            <w:tcW w:w="283" w:type="dxa"/>
            <w:tcBorders>
              <w:top w:val="nil"/>
              <w:left w:val="nil"/>
              <w:bottom w:val="single" w:sz="4" w:space="0" w:color="auto"/>
              <w:right w:val="single" w:sz="4" w:space="0" w:color="auto"/>
            </w:tcBorders>
            <w:shd w:val="clear" w:color="auto" w:fill="auto"/>
            <w:vAlign w:val="center"/>
            <w:hideMark/>
          </w:tcPr>
          <w:p w14:paraId="1146FC0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12</w:t>
            </w:r>
          </w:p>
        </w:tc>
        <w:tc>
          <w:tcPr>
            <w:tcW w:w="284" w:type="dxa"/>
            <w:tcBorders>
              <w:top w:val="nil"/>
              <w:left w:val="nil"/>
              <w:bottom w:val="single" w:sz="4" w:space="0" w:color="auto"/>
              <w:right w:val="single" w:sz="4" w:space="0" w:color="auto"/>
            </w:tcBorders>
            <w:shd w:val="clear" w:color="auto" w:fill="auto"/>
            <w:vAlign w:val="center"/>
            <w:hideMark/>
          </w:tcPr>
          <w:p w14:paraId="6B3F9A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13</w:t>
            </w:r>
          </w:p>
        </w:tc>
        <w:tc>
          <w:tcPr>
            <w:tcW w:w="236" w:type="dxa"/>
            <w:tcBorders>
              <w:top w:val="nil"/>
              <w:left w:val="nil"/>
              <w:bottom w:val="single" w:sz="4" w:space="0" w:color="auto"/>
              <w:right w:val="single" w:sz="4" w:space="0" w:color="auto"/>
            </w:tcBorders>
            <w:shd w:val="clear" w:color="auto" w:fill="auto"/>
            <w:vAlign w:val="center"/>
            <w:hideMark/>
          </w:tcPr>
          <w:p w14:paraId="021B85D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14</w:t>
            </w:r>
          </w:p>
        </w:tc>
        <w:tc>
          <w:tcPr>
            <w:tcW w:w="236" w:type="dxa"/>
            <w:tcBorders>
              <w:top w:val="nil"/>
              <w:left w:val="nil"/>
              <w:bottom w:val="single" w:sz="4" w:space="0" w:color="auto"/>
              <w:right w:val="single" w:sz="4" w:space="0" w:color="auto"/>
            </w:tcBorders>
            <w:shd w:val="clear" w:color="auto" w:fill="auto"/>
            <w:vAlign w:val="center"/>
            <w:hideMark/>
          </w:tcPr>
          <w:p w14:paraId="74E9D52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15</w:t>
            </w:r>
          </w:p>
        </w:tc>
        <w:tc>
          <w:tcPr>
            <w:tcW w:w="237" w:type="dxa"/>
            <w:tcBorders>
              <w:top w:val="nil"/>
              <w:left w:val="nil"/>
              <w:bottom w:val="single" w:sz="4" w:space="0" w:color="auto"/>
              <w:right w:val="single" w:sz="4" w:space="0" w:color="auto"/>
            </w:tcBorders>
            <w:shd w:val="clear" w:color="auto" w:fill="auto"/>
            <w:vAlign w:val="center"/>
            <w:hideMark/>
          </w:tcPr>
          <w:p w14:paraId="49A424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w:t>
            </w:r>
          </w:p>
        </w:tc>
        <w:tc>
          <w:tcPr>
            <w:tcW w:w="286" w:type="dxa"/>
            <w:tcBorders>
              <w:top w:val="nil"/>
              <w:left w:val="nil"/>
              <w:bottom w:val="single" w:sz="4" w:space="0" w:color="auto"/>
              <w:right w:val="single" w:sz="4" w:space="0" w:color="auto"/>
            </w:tcBorders>
            <w:shd w:val="clear" w:color="auto" w:fill="auto"/>
            <w:vAlign w:val="center"/>
            <w:hideMark/>
          </w:tcPr>
          <w:p w14:paraId="391064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17</w:t>
            </w:r>
          </w:p>
        </w:tc>
        <w:tc>
          <w:tcPr>
            <w:tcW w:w="283" w:type="dxa"/>
            <w:tcBorders>
              <w:top w:val="nil"/>
              <w:left w:val="nil"/>
              <w:bottom w:val="single" w:sz="4" w:space="0" w:color="auto"/>
              <w:right w:val="single" w:sz="4" w:space="0" w:color="auto"/>
            </w:tcBorders>
            <w:shd w:val="clear" w:color="auto" w:fill="auto"/>
            <w:vAlign w:val="center"/>
            <w:hideMark/>
          </w:tcPr>
          <w:p w14:paraId="44F8D2D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18</w:t>
            </w:r>
          </w:p>
        </w:tc>
        <w:tc>
          <w:tcPr>
            <w:tcW w:w="281" w:type="dxa"/>
            <w:tcBorders>
              <w:top w:val="nil"/>
              <w:left w:val="nil"/>
              <w:bottom w:val="single" w:sz="4" w:space="0" w:color="auto"/>
              <w:right w:val="single" w:sz="4" w:space="0" w:color="auto"/>
            </w:tcBorders>
            <w:shd w:val="clear" w:color="auto" w:fill="auto"/>
            <w:vAlign w:val="center"/>
            <w:hideMark/>
          </w:tcPr>
          <w:p w14:paraId="18BE24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19</w:t>
            </w:r>
          </w:p>
        </w:tc>
        <w:tc>
          <w:tcPr>
            <w:tcW w:w="236" w:type="dxa"/>
            <w:tcBorders>
              <w:top w:val="nil"/>
              <w:left w:val="nil"/>
              <w:bottom w:val="single" w:sz="4" w:space="0" w:color="auto"/>
              <w:right w:val="single" w:sz="4" w:space="0" w:color="auto"/>
            </w:tcBorders>
            <w:shd w:val="clear" w:color="auto" w:fill="auto"/>
            <w:vAlign w:val="center"/>
            <w:hideMark/>
          </w:tcPr>
          <w:p w14:paraId="51894A8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20</w:t>
            </w:r>
          </w:p>
        </w:tc>
        <w:tc>
          <w:tcPr>
            <w:tcW w:w="236" w:type="dxa"/>
            <w:tcBorders>
              <w:top w:val="nil"/>
              <w:left w:val="nil"/>
              <w:bottom w:val="single" w:sz="4" w:space="0" w:color="auto"/>
              <w:right w:val="single" w:sz="4" w:space="0" w:color="auto"/>
            </w:tcBorders>
            <w:shd w:val="clear" w:color="auto" w:fill="auto"/>
            <w:vAlign w:val="center"/>
            <w:hideMark/>
          </w:tcPr>
          <w:p w14:paraId="1AFC4B4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21</w:t>
            </w:r>
          </w:p>
        </w:tc>
        <w:tc>
          <w:tcPr>
            <w:tcW w:w="237" w:type="dxa"/>
            <w:tcBorders>
              <w:top w:val="nil"/>
              <w:left w:val="nil"/>
              <w:bottom w:val="single" w:sz="4" w:space="0" w:color="auto"/>
              <w:right w:val="single" w:sz="4" w:space="0" w:color="auto"/>
            </w:tcBorders>
            <w:shd w:val="clear" w:color="auto" w:fill="auto"/>
            <w:vAlign w:val="center"/>
            <w:hideMark/>
          </w:tcPr>
          <w:p w14:paraId="5BE175E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22</w:t>
            </w:r>
          </w:p>
        </w:tc>
        <w:tc>
          <w:tcPr>
            <w:tcW w:w="237" w:type="dxa"/>
            <w:tcBorders>
              <w:top w:val="nil"/>
              <w:left w:val="nil"/>
              <w:bottom w:val="single" w:sz="4" w:space="0" w:color="auto"/>
              <w:right w:val="single" w:sz="4" w:space="0" w:color="auto"/>
            </w:tcBorders>
            <w:shd w:val="clear" w:color="auto" w:fill="auto"/>
            <w:vAlign w:val="center"/>
            <w:hideMark/>
          </w:tcPr>
          <w:p w14:paraId="737604B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23</w:t>
            </w:r>
          </w:p>
        </w:tc>
        <w:tc>
          <w:tcPr>
            <w:tcW w:w="236" w:type="dxa"/>
            <w:tcBorders>
              <w:top w:val="nil"/>
              <w:left w:val="nil"/>
              <w:bottom w:val="single" w:sz="4" w:space="0" w:color="auto"/>
              <w:right w:val="single" w:sz="4" w:space="0" w:color="auto"/>
            </w:tcBorders>
            <w:shd w:val="clear" w:color="auto" w:fill="auto"/>
            <w:vAlign w:val="center"/>
            <w:hideMark/>
          </w:tcPr>
          <w:p w14:paraId="119F2DA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24</w:t>
            </w:r>
          </w:p>
        </w:tc>
        <w:tc>
          <w:tcPr>
            <w:tcW w:w="237" w:type="dxa"/>
            <w:tcBorders>
              <w:top w:val="nil"/>
              <w:left w:val="nil"/>
              <w:bottom w:val="single" w:sz="4" w:space="0" w:color="auto"/>
              <w:right w:val="single" w:sz="4" w:space="0" w:color="auto"/>
            </w:tcBorders>
            <w:shd w:val="clear" w:color="auto" w:fill="auto"/>
            <w:vAlign w:val="center"/>
            <w:hideMark/>
          </w:tcPr>
          <w:p w14:paraId="22A8405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25</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2BB9BC3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3E37D6BB" w14:textId="77777777" w:rsidTr="00CA2B30">
        <w:trPr>
          <w:trHeight w:val="3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583FF27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tcBorders>
              <w:top w:val="nil"/>
              <w:left w:val="nil"/>
              <w:bottom w:val="single" w:sz="4" w:space="0" w:color="auto"/>
              <w:right w:val="single" w:sz="4" w:space="0" w:color="auto"/>
            </w:tcBorders>
            <w:shd w:val="clear" w:color="auto" w:fill="auto"/>
            <w:vAlign w:val="center"/>
            <w:hideMark/>
          </w:tcPr>
          <w:p w14:paraId="2844CA4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11020" w:type="dxa"/>
            <w:gridSpan w:val="41"/>
            <w:tcBorders>
              <w:top w:val="single" w:sz="4" w:space="0" w:color="auto"/>
              <w:left w:val="nil"/>
              <w:bottom w:val="single" w:sz="4" w:space="0" w:color="auto"/>
              <w:right w:val="single" w:sz="4" w:space="0" w:color="auto"/>
            </w:tcBorders>
            <w:shd w:val="clear" w:color="auto" w:fill="auto"/>
            <w:vAlign w:val="center"/>
            <w:hideMark/>
          </w:tcPr>
          <w:p w14:paraId="72107E26" w14:textId="275ADFE0"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Порядковые номера</w:t>
            </w:r>
            <w:r w:rsidR="00884CDA">
              <w:rPr>
                <w:rFonts w:ascii="Times New Roman" w:eastAsia="Times New Roman" w:hAnsi="Times New Roman" w:cs="Times New Roman"/>
                <w:color w:val="000000"/>
                <w:position w:val="0"/>
                <w:sz w:val="16"/>
                <w:szCs w:val="16"/>
              </w:rPr>
              <w:t xml:space="preserve"> </w:t>
            </w:r>
            <w:r w:rsidRPr="009D4AA3">
              <w:rPr>
                <w:rFonts w:ascii="Times New Roman" w:eastAsia="Times New Roman" w:hAnsi="Times New Roman" w:cs="Times New Roman"/>
                <w:color w:val="000000"/>
                <w:position w:val="0"/>
                <w:sz w:val="16"/>
                <w:szCs w:val="16"/>
              </w:rPr>
              <w:t>недель учебного года</w:t>
            </w:r>
          </w:p>
        </w:tc>
        <w:tc>
          <w:tcPr>
            <w:tcW w:w="236" w:type="dxa"/>
            <w:tcBorders>
              <w:top w:val="nil"/>
              <w:left w:val="nil"/>
              <w:bottom w:val="single" w:sz="4" w:space="0" w:color="auto"/>
              <w:right w:val="single" w:sz="4" w:space="0" w:color="auto"/>
            </w:tcBorders>
            <w:shd w:val="clear" w:color="auto" w:fill="auto"/>
            <w:vAlign w:val="center"/>
            <w:hideMark/>
          </w:tcPr>
          <w:p w14:paraId="7DC463C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7234996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6ED71E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50C140FE" w14:textId="77777777" w:rsidTr="00CA2B30">
        <w:trPr>
          <w:trHeight w:val="3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7F358AA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tcBorders>
              <w:top w:val="nil"/>
              <w:left w:val="nil"/>
              <w:bottom w:val="single" w:sz="4" w:space="0" w:color="auto"/>
              <w:right w:val="single" w:sz="4" w:space="0" w:color="auto"/>
            </w:tcBorders>
            <w:shd w:val="clear" w:color="auto" w:fill="auto"/>
            <w:vAlign w:val="center"/>
            <w:hideMark/>
          </w:tcPr>
          <w:p w14:paraId="4415879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293" w:type="dxa"/>
            <w:vMerge w:val="restart"/>
            <w:tcBorders>
              <w:top w:val="nil"/>
              <w:left w:val="single" w:sz="4" w:space="0" w:color="auto"/>
              <w:bottom w:val="single" w:sz="4" w:space="0" w:color="auto"/>
              <w:right w:val="single" w:sz="4" w:space="0" w:color="auto"/>
            </w:tcBorders>
            <w:shd w:val="clear" w:color="auto" w:fill="auto"/>
            <w:vAlign w:val="center"/>
            <w:hideMark/>
          </w:tcPr>
          <w:p w14:paraId="08FF214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3EACFCA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w:t>
            </w:r>
          </w:p>
        </w:tc>
        <w:tc>
          <w:tcPr>
            <w:tcW w:w="250" w:type="dxa"/>
            <w:vMerge w:val="restart"/>
            <w:tcBorders>
              <w:top w:val="nil"/>
              <w:left w:val="single" w:sz="4" w:space="0" w:color="auto"/>
              <w:bottom w:val="single" w:sz="4" w:space="0" w:color="auto"/>
              <w:right w:val="single" w:sz="4" w:space="0" w:color="auto"/>
            </w:tcBorders>
            <w:shd w:val="clear" w:color="auto" w:fill="auto"/>
            <w:vAlign w:val="center"/>
            <w:hideMark/>
          </w:tcPr>
          <w:p w14:paraId="0D64AA2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69E0185E"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5513C090"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5</w:t>
            </w:r>
          </w:p>
        </w:tc>
        <w:tc>
          <w:tcPr>
            <w:tcW w:w="270" w:type="dxa"/>
            <w:vMerge w:val="restart"/>
            <w:tcBorders>
              <w:top w:val="nil"/>
              <w:left w:val="single" w:sz="4" w:space="0" w:color="auto"/>
              <w:bottom w:val="single" w:sz="4" w:space="0" w:color="auto"/>
              <w:right w:val="single" w:sz="4" w:space="0" w:color="auto"/>
            </w:tcBorders>
            <w:shd w:val="clear" w:color="auto" w:fill="auto"/>
            <w:vAlign w:val="center"/>
            <w:hideMark/>
          </w:tcPr>
          <w:p w14:paraId="71CF3C2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6</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3643E7A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7</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661AEE1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8</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322E102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9</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2C2E696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10</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0B8F82D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11</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1B9A6E4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12</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0E86932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13</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5BC74F4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14</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083A0F8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15</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367327C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7AC9E6C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17</w:t>
            </w:r>
          </w:p>
        </w:tc>
        <w:tc>
          <w:tcPr>
            <w:tcW w:w="283" w:type="dxa"/>
            <w:vMerge w:val="restart"/>
            <w:tcBorders>
              <w:top w:val="nil"/>
              <w:left w:val="single" w:sz="4" w:space="0" w:color="auto"/>
              <w:bottom w:val="single" w:sz="4" w:space="0" w:color="auto"/>
              <w:right w:val="single" w:sz="4" w:space="0" w:color="auto"/>
            </w:tcBorders>
            <w:shd w:val="clear" w:color="000000" w:fill="E26B0A"/>
            <w:vAlign w:val="center"/>
            <w:hideMark/>
          </w:tcPr>
          <w:p w14:paraId="2EA7C9F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FF0000"/>
                <w:position w:val="0"/>
                <w:sz w:val="16"/>
                <w:szCs w:val="16"/>
              </w:rPr>
            </w:pPr>
            <w:r w:rsidRPr="009D4AA3">
              <w:rPr>
                <w:rFonts w:ascii="Times New Roman" w:eastAsia="Times New Roman" w:hAnsi="Times New Roman" w:cs="Times New Roman"/>
                <w:color w:val="FF0000"/>
                <w:position w:val="0"/>
                <w:sz w:val="16"/>
                <w:szCs w:val="16"/>
              </w:rPr>
              <w:t>18</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75FD03C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19</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06875984"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20</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1181DD9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21</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3E1FC6D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22</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641D35F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23</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4FAD616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24</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497FCB7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25</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46ACB260"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26</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6A43DE2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27</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48AF1AE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28</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00A7A60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29</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3A98FE0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30</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1A57630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31</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257F308E"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32</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1B767AB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33</w:t>
            </w:r>
          </w:p>
        </w:tc>
        <w:tc>
          <w:tcPr>
            <w:tcW w:w="237" w:type="dxa"/>
            <w:vMerge w:val="restart"/>
            <w:tcBorders>
              <w:top w:val="nil"/>
              <w:left w:val="single" w:sz="4" w:space="0" w:color="auto"/>
              <w:bottom w:val="single" w:sz="4" w:space="0" w:color="auto"/>
              <w:right w:val="single" w:sz="4" w:space="0" w:color="auto"/>
            </w:tcBorders>
            <w:shd w:val="clear" w:color="auto" w:fill="auto"/>
            <w:vAlign w:val="center"/>
            <w:hideMark/>
          </w:tcPr>
          <w:p w14:paraId="2B4EDB7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34</w:t>
            </w:r>
          </w:p>
        </w:tc>
        <w:tc>
          <w:tcPr>
            <w:tcW w:w="286" w:type="dxa"/>
            <w:vMerge w:val="restart"/>
            <w:tcBorders>
              <w:top w:val="nil"/>
              <w:left w:val="single" w:sz="4" w:space="0" w:color="auto"/>
              <w:bottom w:val="single" w:sz="4" w:space="0" w:color="auto"/>
              <w:right w:val="single" w:sz="4" w:space="0" w:color="auto"/>
            </w:tcBorders>
            <w:shd w:val="clear" w:color="auto" w:fill="auto"/>
            <w:vAlign w:val="center"/>
            <w:hideMark/>
          </w:tcPr>
          <w:p w14:paraId="0B45DF9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35</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14:paraId="129F4D4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1" w:type="dxa"/>
            <w:vMerge w:val="restart"/>
            <w:tcBorders>
              <w:top w:val="nil"/>
              <w:left w:val="single" w:sz="4" w:space="0" w:color="auto"/>
              <w:bottom w:val="single" w:sz="4" w:space="0" w:color="auto"/>
              <w:right w:val="single" w:sz="4" w:space="0" w:color="auto"/>
            </w:tcBorders>
            <w:shd w:val="clear" w:color="auto" w:fill="auto"/>
            <w:vAlign w:val="center"/>
            <w:hideMark/>
          </w:tcPr>
          <w:p w14:paraId="0464FAE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37</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30F97244"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38</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6CA15D1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39</w:t>
            </w:r>
          </w:p>
        </w:tc>
        <w:tc>
          <w:tcPr>
            <w:tcW w:w="237" w:type="dxa"/>
            <w:vMerge w:val="restart"/>
            <w:tcBorders>
              <w:top w:val="nil"/>
              <w:left w:val="single" w:sz="4" w:space="0" w:color="auto"/>
              <w:bottom w:val="single" w:sz="4" w:space="0" w:color="auto"/>
              <w:right w:val="single" w:sz="4" w:space="0" w:color="auto"/>
            </w:tcBorders>
            <w:shd w:val="clear" w:color="auto" w:fill="auto"/>
            <w:vAlign w:val="center"/>
            <w:hideMark/>
          </w:tcPr>
          <w:p w14:paraId="057D12A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40</w:t>
            </w:r>
          </w:p>
        </w:tc>
        <w:tc>
          <w:tcPr>
            <w:tcW w:w="237" w:type="dxa"/>
            <w:vMerge w:val="restart"/>
            <w:tcBorders>
              <w:top w:val="nil"/>
              <w:left w:val="single" w:sz="4" w:space="0" w:color="auto"/>
              <w:bottom w:val="single" w:sz="4" w:space="0" w:color="auto"/>
              <w:right w:val="single" w:sz="4" w:space="0" w:color="auto"/>
            </w:tcBorders>
            <w:shd w:val="clear" w:color="auto" w:fill="auto"/>
            <w:vAlign w:val="center"/>
            <w:hideMark/>
          </w:tcPr>
          <w:p w14:paraId="2A41354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41</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14:paraId="22A6EAB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42</w:t>
            </w:r>
          </w:p>
        </w:tc>
        <w:tc>
          <w:tcPr>
            <w:tcW w:w="237" w:type="dxa"/>
            <w:vMerge w:val="restart"/>
            <w:tcBorders>
              <w:top w:val="nil"/>
              <w:left w:val="single" w:sz="4" w:space="0" w:color="auto"/>
              <w:bottom w:val="single" w:sz="4" w:space="0" w:color="auto"/>
              <w:right w:val="single" w:sz="4" w:space="0" w:color="auto"/>
            </w:tcBorders>
            <w:shd w:val="clear" w:color="000000" w:fill="E26B0A"/>
            <w:vAlign w:val="center"/>
            <w:hideMark/>
          </w:tcPr>
          <w:p w14:paraId="7887789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43</w:t>
            </w: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029702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2234A865" w14:textId="77777777" w:rsidTr="00CA2B30">
        <w:trPr>
          <w:trHeight w:val="3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20E7378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c>
          <w:tcPr>
            <w:tcW w:w="1766" w:type="dxa"/>
            <w:tcBorders>
              <w:top w:val="nil"/>
              <w:left w:val="nil"/>
              <w:bottom w:val="single" w:sz="4" w:space="0" w:color="auto"/>
              <w:right w:val="single" w:sz="4" w:space="0" w:color="auto"/>
            </w:tcBorders>
            <w:shd w:val="clear" w:color="auto" w:fill="auto"/>
            <w:vAlign w:val="center"/>
            <w:hideMark/>
          </w:tcPr>
          <w:p w14:paraId="614A037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293" w:type="dxa"/>
            <w:vMerge/>
            <w:tcBorders>
              <w:top w:val="nil"/>
              <w:left w:val="single" w:sz="4" w:space="0" w:color="auto"/>
              <w:bottom w:val="single" w:sz="4" w:space="0" w:color="auto"/>
              <w:right w:val="single" w:sz="4" w:space="0" w:color="auto"/>
            </w:tcBorders>
            <w:vAlign w:val="center"/>
            <w:hideMark/>
          </w:tcPr>
          <w:p w14:paraId="6F72F83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28AA357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50" w:type="dxa"/>
            <w:vMerge/>
            <w:tcBorders>
              <w:top w:val="nil"/>
              <w:left w:val="single" w:sz="4" w:space="0" w:color="auto"/>
              <w:bottom w:val="single" w:sz="4" w:space="0" w:color="auto"/>
              <w:right w:val="single" w:sz="4" w:space="0" w:color="auto"/>
            </w:tcBorders>
            <w:vAlign w:val="center"/>
            <w:hideMark/>
          </w:tcPr>
          <w:p w14:paraId="24D2196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2B266CD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7C29A8A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70" w:type="dxa"/>
            <w:vMerge/>
            <w:tcBorders>
              <w:top w:val="nil"/>
              <w:left w:val="single" w:sz="4" w:space="0" w:color="auto"/>
              <w:bottom w:val="single" w:sz="4" w:space="0" w:color="auto"/>
              <w:right w:val="single" w:sz="4" w:space="0" w:color="auto"/>
            </w:tcBorders>
            <w:vAlign w:val="center"/>
            <w:hideMark/>
          </w:tcPr>
          <w:p w14:paraId="6537EBE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2D60EF1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7AC0B20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4D7A6F4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6D0B4A8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6536500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6FA88DC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305413D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2488EA9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339D003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291D475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6347CCB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54868EE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FF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49262E9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58D6CA9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432724B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4FB7CE0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5968BF8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2289ADF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16E293A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0D4626E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574E8A0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7B13591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304E641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4A625C7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hideMark/>
          </w:tcPr>
          <w:p w14:paraId="3A81E4B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243150F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12FC354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7094AFF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6" w:type="dxa"/>
            <w:vMerge/>
            <w:tcBorders>
              <w:top w:val="nil"/>
              <w:left w:val="single" w:sz="4" w:space="0" w:color="auto"/>
              <w:bottom w:val="single" w:sz="4" w:space="0" w:color="auto"/>
              <w:right w:val="single" w:sz="4" w:space="0" w:color="auto"/>
            </w:tcBorders>
            <w:vAlign w:val="center"/>
            <w:hideMark/>
          </w:tcPr>
          <w:p w14:paraId="132EB7E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hideMark/>
          </w:tcPr>
          <w:p w14:paraId="0250C1A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1" w:type="dxa"/>
            <w:vMerge/>
            <w:tcBorders>
              <w:top w:val="nil"/>
              <w:left w:val="single" w:sz="4" w:space="0" w:color="auto"/>
              <w:bottom w:val="single" w:sz="4" w:space="0" w:color="auto"/>
              <w:right w:val="single" w:sz="4" w:space="0" w:color="auto"/>
            </w:tcBorders>
            <w:vAlign w:val="center"/>
            <w:hideMark/>
          </w:tcPr>
          <w:p w14:paraId="6F21DCC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011F0E6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1F78E6B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7C384ED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1734F78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hideMark/>
          </w:tcPr>
          <w:p w14:paraId="660852C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hideMark/>
          </w:tcPr>
          <w:p w14:paraId="685B7AB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1880D9E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p>
        </w:tc>
      </w:tr>
      <w:tr w:rsidR="0087577B" w:rsidRPr="009D4AA3" w14:paraId="2622D1F5" w14:textId="77777777" w:rsidTr="00CA2B3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592D01F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w:t>
            </w:r>
          </w:p>
        </w:tc>
        <w:tc>
          <w:tcPr>
            <w:tcW w:w="1766" w:type="dxa"/>
            <w:tcBorders>
              <w:top w:val="nil"/>
              <w:left w:val="nil"/>
              <w:bottom w:val="single" w:sz="4" w:space="0" w:color="auto"/>
              <w:right w:val="single" w:sz="4" w:space="0" w:color="auto"/>
            </w:tcBorders>
            <w:shd w:val="clear" w:color="auto" w:fill="auto"/>
            <w:vAlign w:val="center"/>
            <w:hideMark/>
          </w:tcPr>
          <w:p w14:paraId="2EB1EB7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eastAsia="Times New Roman" w:cs="Times New Roman"/>
                <w:color w:val="000000"/>
                <w:position w:val="0"/>
              </w:rPr>
            </w:pPr>
            <w:r w:rsidRPr="009D4AA3">
              <w:rPr>
                <w:rFonts w:eastAsia="Times New Roman" w:cs="Times New Roman"/>
                <w:color w:val="000000"/>
                <w:position w:val="0"/>
              </w:rPr>
              <w:t> </w:t>
            </w:r>
          </w:p>
        </w:tc>
        <w:tc>
          <w:tcPr>
            <w:tcW w:w="293" w:type="dxa"/>
            <w:tcBorders>
              <w:top w:val="nil"/>
              <w:left w:val="nil"/>
              <w:bottom w:val="single" w:sz="4" w:space="0" w:color="auto"/>
              <w:right w:val="single" w:sz="4" w:space="0" w:color="auto"/>
            </w:tcBorders>
            <w:shd w:val="clear" w:color="auto" w:fill="auto"/>
            <w:vAlign w:val="center"/>
            <w:hideMark/>
          </w:tcPr>
          <w:p w14:paraId="7AA3735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6B8DEB5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50" w:type="dxa"/>
            <w:tcBorders>
              <w:top w:val="nil"/>
              <w:left w:val="nil"/>
              <w:bottom w:val="single" w:sz="4" w:space="0" w:color="auto"/>
              <w:right w:val="single" w:sz="4" w:space="0" w:color="auto"/>
            </w:tcBorders>
            <w:shd w:val="clear" w:color="auto" w:fill="auto"/>
            <w:vAlign w:val="center"/>
            <w:hideMark/>
          </w:tcPr>
          <w:p w14:paraId="3E8B1F5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7A3DE3E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335D27EE"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70" w:type="dxa"/>
            <w:tcBorders>
              <w:top w:val="nil"/>
              <w:left w:val="nil"/>
              <w:bottom w:val="single" w:sz="4" w:space="0" w:color="auto"/>
              <w:right w:val="single" w:sz="4" w:space="0" w:color="auto"/>
            </w:tcBorders>
            <w:shd w:val="clear" w:color="auto" w:fill="auto"/>
            <w:vAlign w:val="center"/>
            <w:hideMark/>
          </w:tcPr>
          <w:p w14:paraId="17D197A0"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EB2978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046B53E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247DD00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09A28EF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3C5334D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5F1F85F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762DE0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06EC53B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33553F0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68606A7A"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5E1B039"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22</w:t>
            </w:r>
          </w:p>
        </w:tc>
        <w:tc>
          <w:tcPr>
            <w:tcW w:w="283" w:type="dxa"/>
            <w:tcBorders>
              <w:top w:val="nil"/>
              <w:left w:val="nil"/>
              <w:bottom w:val="single" w:sz="4" w:space="0" w:color="auto"/>
              <w:right w:val="single" w:sz="4" w:space="0" w:color="auto"/>
            </w:tcBorders>
            <w:shd w:val="clear" w:color="000000" w:fill="E26B0A"/>
            <w:vAlign w:val="center"/>
            <w:hideMark/>
          </w:tcPr>
          <w:p w14:paraId="4E3255B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284" w:type="dxa"/>
            <w:tcBorders>
              <w:top w:val="nil"/>
              <w:left w:val="nil"/>
              <w:bottom w:val="single" w:sz="4" w:space="0" w:color="auto"/>
              <w:right w:val="single" w:sz="4" w:space="0" w:color="auto"/>
            </w:tcBorders>
            <w:shd w:val="clear" w:color="auto" w:fill="auto"/>
            <w:vAlign w:val="center"/>
            <w:hideMark/>
          </w:tcPr>
          <w:p w14:paraId="7C104E7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189EE90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235F45A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18FFFEC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2FDDA302"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64C35C97"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35C3F70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39E8B02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2EBA44CC"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3AEE194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5B4CAA75"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27343966"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4" w:type="dxa"/>
            <w:tcBorders>
              <w:top w:val="nil"/>
              <w:left w:val="nil"/>
              <w:bottom w:val="single" w:sz="4" w:space="0" w:color="auto"/>
              <w:right w:val="single" w:sz="4" w:space="0" w:color="auto"/>
            </w:tcBorders>
            <w:shd w:val="clear" w:color="auto" w:fill="auto"/>
            <w:vAlign w:val="center"/>
            <w:hideMark/>
          </w:tcPr>
          <w:p w14:paraId="198AD14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7D8C493E"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09E2BA4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5A11C94E"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6" w:type="dxa"/>
            <w:tcBorders>
              <w:top w:val="nil"/>
              <w:left w:val="nil"/>
              <w:bottom w:val="single" w:sz="4" w:space="0" w:color="auto"/>
              <w:right w:val="single" w:sz="4" w:space="0" w:color="auto"/>
            </w:tcBorders>
            <w:shd w:val="clear" w:color="auto" w:fill="auto"/>
            <w:vAlign w:val="center"/>
            <w:hideMark/>
          </w:tcPr>
          <w:p w14:paraId="77648B0D"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3" w:type="dxa"/>
            <w:tcBorders>
              <w:top w:val="nil"/>
              <w:left w:val="nil"/>
              <w:bottom w:val="single" w:sz="4" w:space="0" w:color="auto"/>
              <w:right w:val="single" w:sz="4" w:space="0" w:color="auto"/>
            </w:tcBorders>
            <w:shd w:val="clear" w:color="auto" w:fill="auto"/>
            <w:vAlign w:val="center"/>
            <w:hideMark/>
          </w:tcPr>
          <w:p w14:paraId="67376A2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81" w:type="dxa"/>
            <w:tcBorders>
              <w:top w:val="nil"/>
              <w:left w:val="nil"/>
              <w:bottom w:val="single" w:sz="4" w:space="0" w:color="auto"/>
              <w:right w:val="single" w:sz="4" w:space="0" w:color="auto"/>
            </w:tcBorders>
            <w:shd w:val="clear" w:color="auto" w:fill="auto"/>
            <w:vAlign w:val="center"/>
            <w:hideMark/>
          </w:tcPr>
          <w:p w14:paraId="53EF704B"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23B3D43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44E07208"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71837E0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tcBorders>
              <w:top w:val="nil"/>
              <w:left w:val="nil"/>
              <w:bottom w:val="single" w:sz="4" w:space="0" w:color="auto"/>
              <w:right w:val="single" w:sz="4" w:space="0" w:color="auto"/>
            </w:tcBorders>
            <w:shd w:val="clear" w:color="auto" w:fill="auto"/>
            <w:vAlign w:val="center"/>
            <w:hideMark/>
          </w:tcPr>
          <w:p w14:paraId="5C862283"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6" w:type="dxa"/>
            <w:tcBorders>
              <w:top w:val="nil"/>
              <w:left w:val="nil"/>
              <w:bottom w:val="single" w:sz="4" w:space="0" w:color="auto"/>
              <w:right w:val="single" w:sz="4" w:space="0" w:color="auto"/>
            </w:tcBorders>
            <w:shd w:val="clear" w:color="auto" w:fill="auto"/>
            <w:vAlign w:val="center"/>
            <w:hideMark/>
          </w:tcPr>
          <w:p w14:paraId="20E6EB4F"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c>
          <w:tcPr>
            <w:tcW w:w="237" w:type="dxa"/>
            <w:tcBorders>
              <w:top w:val="nil"/>
              <w:left w:val="nil"/>
              <w:bottom w:val="single" w:sz="4" w:space="0" w:color="auto"/>
              <w:right w:val="single" w:sz="4" w:space="0" w:color="auto"/>
            </w:tcBorders>
            <w:shd w:val="clear" w:color="000000" w:fill="E26B0A"/>
            <w:vAlign w:val="center"/>
            <w:hideMark/>
          </w:tcPr>
          <w:p w14:paraId="55DE08DE"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w:t>
            </w:r>
          </w:p>
        </w:tc>
        <w:tc>
          <w:tcPr>
            <w:tcW w:w="558" w:type="dxa"/>
            <w:tcBorders>
              <w:top w:val="nil"/>
              <w:left w:val="nil"/>
              <w:bottom w:val="single" w:sz="4" w:space="0" w:color="auto"/>
              <w:right w:val="single" w:sz="4" w:space="0" w:color="auto"/>
            </w:tcBorders>
            <w:shd w:val="clear" w:color="auto" w:fill="auto"/>
            <w:vAlign w:val="center"/>
            <w:hideMark/>
          </w:tcPr>
          <w:p w14:paraId="42071E5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w:t>
            </w:r>
          </w:p>
        </w:tc>
      </w:tr>
      <w:tr w:rsidR="003B1BAA" w:rsidRPr="009D4AA3" w14:paraId="159CB609" w14:textId="77777777" w:rsidTr="00547C50">
        <w:trPr>
          <w:trHeight w:val="675"/>
        </w:trPr>
        <w:tc>
          <w:tcPr>
            <w:tcW w:w="1635" w:type="dxa"/>
            <w:tcBorders>
              <w:top w:val="nil"/>
              <w:left w:val="single" w:sz="4" w:space="0" w:color="auto"/>
              <w:bottom w:val="single" w:sz="4" w:space="0" w:color="auto"/>
              <w:right w:val="single" w:sz="4" w:space="0" w:color="auto"/>
            </w:tcBorders>
            <w:shd w:val="clear" w:color="000000" w:fill="D9D9D9"/>
            <w:vAlign w:val="center"/>
            <w:hideMark/>
          </w:tcPr>
          <w:p w14:paraId="20DD77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ОГСЭ.00</w:t>
            </w:r>
          </w:p>
        </w:tc>
        <w:tc>
          <w:tcPr>
            <w:tcW w:w="1766" w:type="dxa"/>
            <w:tcBorders>
              <w:top w:val="nil"/>
              <w:left w:val="nil"/>
              <w:bottom w:val="single" w:sz="4" w:space="0" w:color="auto"/>
              <w:right w:val="single" w:sz="4" w:space="0" w:color="auto"/>
            </w:tcBorders>
            <w:shd w:val="clear" w:color="000000" w:fill="D9D9D9"/>
            <w:vAlign w:val="center"/>
            <w:hideMark/>
          </w:tcPr>
          <w:p w14:paraId="6B34A48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Общий гуманитарный и социально-экономический цикл</w:t>
            </w:r>
          </w:p>
        </w:tc>
        <w:tc>
          <w:tcPr>
            <w:tcW w:w="293" w:type="dxa"/>
            <w:tcBorders>
              <w:top w:val="nil"/>
              <w:left w:val="nil"/>
              <w:bottom w:val="single" w:sz="4" w:space="0" w:color="auto"/>
              <w:right w:val="single" w:sz="4" w:space="0" w:color="auto"/>
            </w:tcBorders>
            <w:shd w:val="clear" w:color="000000" w:fill="D9D9D9"/>
            <w:vAlign w:val="center"/>
          </w:tcPr>
          <w:p w14:paraId="5D986D1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3B9DDF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D9D9D9"/>
            <w:vAlign w:val="center"/>
          </w:tcPr>
          <w:p w14:paraId="3282CB7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EC380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D1614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D9D9D9"/>
            <w:vAlign w:val="center"/>
          </w:tcPr>
          <w:p w14:paraId="232E8E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C146D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46CB7D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79904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45A7D7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E8B6F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6323F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0C7FD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35A2A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523641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9C2E1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447C96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510717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8268F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A6AFC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56CC4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8ACF7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EABA7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A46AC0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442553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FCB320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14B591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2A493D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EC7FD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595F023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CE43FB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4B6CF32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DB8BD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235C79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D9D9D9"/>
            <w:vAlign w:val="center"/>
          </w:tcPr>
          <w:p w14:paraId="2DA6979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6B12C8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D9D9D9"/>
            <w:vAlign w:val="center"/>
          </w:tcPr>
          <w:p w14:paraId="4AB0789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F0E01A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7625F9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63FA5B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1689C5F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3E7B5F2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1DFF3D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63D8F7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r>
      <w:tr w:rsidR="003B1BAA" w:rsidRPr="009D4AA3" w14:paraId="7F63D6DD" w14:textId="77777777" w:rsidTr="00547C50">
        <w:trPr>
          <w:trHeight w:val="675"/>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38002F6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ОГСЭ.03</w:t>
            </w:r>
          </w:p>
        </w:tc>
        <w:tc>
          <w:tcPr>
            <w:tcW w:w="1766" w:type="dxa"/>
            <w:tcBorders>
              <w:top w:val="nil"/>
              <w:left w:val="nil"/>
              <w:bottom w:val="single" w:sz="4" w:space="0" w:color="auto"/>
              <w:right w:val="single" w:sz="4" w:space="0" w:color="auto"/>
            </w:tcBorders>
            <w:shd w:val="clear" w:color="auto" w:fill="auto"/>
            <w:vAlign w:val="center"/>
            <w:hideMark/>
          </w:tcPr>
          <w:p w14:paraId="7A26EB0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Иностранный язык в профессиональной деятельности</w:t>
            </w:r>
          </w:p>
        </w:tc>
        <w:tc>
          <w:tcPr>
            <w:tcW w:w="293" w:type="dxa"/>
            <w:tcBorders>
              <w:top w:val="nil"/>
              <w:left w:val="nil"/>
              <w:bottom w:val="single" w:sz="4" w:space="0" w:color="auto"/>
              <w:right w:val="single" w:sz="4" w:space="0" w:color="auto"/>
            </w:tcBorders>
            <w:shd w:val="clear" w:color="000000" w:fill="FFFFFF"/>
            <w:vAlign w:val="center"/>
          </w:tcPr>
          <w:p w14:paraId="4213C5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0B7BB5F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FFFFFF"/>
            <w:vAlign w:val="center"/>
          </w:tcPr>
          <w:p w14:paraId="240116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58C469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2203E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2A1158A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683B8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659F89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4A1D3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F4651D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7BF333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D1CE46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87417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8C28E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AD5721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98603F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55201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76107A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12E88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12BC0C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68E76D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2710D7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61D4F8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D81306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02AE65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8D45CC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5F8BD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29903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3398F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24B44C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C9A9CA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279618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59F59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1D348FD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FFFFFF"/>
            <w:vAlign w:val="center"/>
          </w:tcPr>
          <w:p w14:paraId="047F0E6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hideMark/>
          </w:tcPr>
          <w:p w14:paraId="1957B94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000000" w:fill="FFFFFF"/>
            <w:vAlign w:val="center"/>
            <w:hideMark/>
          </w:tcPr>
          <w:p w14:paraId="556C37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338ADD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716EB6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FFFFFF"/>
            <w:vAlign w:val="center"/>
            <w:hideMark/>
          </w:tcPr>
          <w:p w14:paraId="3F662F4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FFFFFF"/>
            <w:vAlign w:val="center"/>
            <w:hideMark/>
          </w:tcPr>
          <w:p w14:paraId="4E2FB75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17995F9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71F42B2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3F2812B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174</w:t>
            </w:r>
          </w:p>
        </w:tc>
      </w:tr>
      <w:tr w:rsidR="003B1BAA" w:rsidRPr="009D4AA3" w14:paraId="48196D45" w14:textId="77777777" w:rsidTr="00547C5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3436E64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ОГСЭ.05</w:t>
            </w:r>
          </w:p>
        </w:tc>
        <w:tc>
          <w:tcPr>
            <w:tcW w:w="1766" w:type="dxa"/>
            <w:tcBorders>
              <w:top w:val="nil"/>
              <w:left w:val="nil"/>
              <w:bottom w:val="single" w:sz="4" w:space="0" w:color="auto"/>
              <w:right w:val="single" w:sz="4" w:space="0" w:color="auto"/>
            </w:tcBorders>
            <w:shd w:val="clear" w:color="auto" w:fill="auto"/>
            <w:vAlign w:val="center"/>
            <w:hideMark/>
          </w:tcPr>
          <w:p w14:paraId="392E084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Физическая культура</w:t>
            </w:r>
          </w:p>
        </w:tc>
        <w:tc>
          <w:tcPr>
            <w:tcW w:w="293" w:type="dxa"/>
            <w:tcBorders>
              <w:top w:val="nil"/>
              <w:left w:val="nil"/>
              <w:bottom w:val="single" w:sz="4" w:space="0" w:color="auto"/>
              <w:right w:val="single" w:sz="4" w:space="0" w:color="auto"/>
            </w:tcBorders>
            <w:shd w:val="clear" w:color="000000" w:fill="FFFFFF"/>
            <w:vAlign w:val="center"/>
          </w:tcPr>
          <w:p w14:paraId="3600E37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5B2210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FFFFFF"/>
            <w:vAlign w:val="center"/>
          </w:tcPr>
          <w:p w14:paraId="44DB717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319DCC3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DAFFA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3329D3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6B2D86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624A39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6A485D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0B0372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340416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31A311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EDAE27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E2E498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0C8255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94CB41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EA5FFD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0154D65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EB07F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427C4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49B9A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079D8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D84CF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B1CFAF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1D3F2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AFD8C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C0C64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28322C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BD8EE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C3CBAE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0DC0AE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49B6D4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9BD08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640D344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FFFFFF"/>
            <w:vAlign w:val="center"/>
          </w:tcPr>
          <w:p w14:paraId="699B9E7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hideMark/>
          </w:tcPr>
          <w:p w14:paraId="121B6C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000000" w:fill="FFFFFF"/>
            <w:vAlign w:val="center"/>
            <w:hideMark/>
          </w:tcPr>
          <w:p w14:paraId="411EAE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5111186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17E2519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FFFFFF"/>
            <w:vAlign w:val="center"/>
            <w:hideMark/>
          </w:tcPr>
          <w:p w14:paraId="6060880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FFFFFF"/>
            <w:vAlign w:val="center"/>
            <w:hideMark/>
          </w:tcPr>
          <w:p w14:paraId="724EAE7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000000" w:fill="FFFFFF"/>
            <w:vAlign w:val="center"/>
            <w:hideMark/>
          </w:tcPr>
          <w:p w14:paraId="4F88AB4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491EBF2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3B97C2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160</w:t>
            </w:r>
          </w:p>
        </w:tc>
      </w:tr>
      <w:tr w:rsidR="0087577B" w:rsidRPr="009D4AA3" w14:paraId="7160743D" w14:textId="77777777" w:rsidTr="00547C50">
        <w:trPr>
          <w:trHeight w:val="45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1281C36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ОГСЭ.06</w:t>
            </w:r>
          </w:p>
        </w:tc>
        <w:tc>
          <w:tcPr>
            <w:tcW w:w="1766" w:type="dxa"/>
            <w:tcBorders>
              <w:top w:val="nil"/>
              <w:left w:val="nil"/>
              <w:bottom w:val="single" w:sz="4" w:space="0" w:color="auto"/>
              <w:right w:val="single" w:sz="4" w:space="0" w:color="auto"/>
            </w:tcBorders>
            <w:shd w:val="clear" w:color="auto" w:fill="auto"/>
            <w:vAlign w:val="center"/>
            <w:hideMark/>
          </w:tcPr>
          <w:p w14:paraId="1731863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Психология делового общения</w:t>
            </w:r>
          </w:p>
        </w:tc>
        <w:tc>
          <w:tcPr>
            <w:tcW w:w="293" w:type="dxa"/>
            <w:tcBorders>
              <w:top w:val="nil"/>
              <w:left w:val="nil"/>
              <w:bottom w:val="single" w:sz="4" w:space="0" w:color="auto"/>
              <w:right w:val="single" w:sz="4" w:space="0" w:color="auto"/>
            </w:tcBorders>
            <w:shd w:val="clear" w:color="auto" w:fill="auto"/>
            <w:vAlign w:val="center"/>
          </w:tcPr>
          <w:p w14:paraId="61F65F8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3BC2B7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24DD4C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8B983E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6006F2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059091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61C66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AA52D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DD313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59E57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6872E9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B130A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48BB00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DED122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ADF181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BAB4E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5F1FD5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4F901B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674B4C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64966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8FBAA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9C8497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3B71BB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2AF32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6274A8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C637E0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FE7A47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49D711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707CBC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12278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283F77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BB8DA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DB4BD3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19CC13D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4521FAB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hideMark/>
          </w:tcPr>
          <w:p w14:paraId="439D2A7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7F739A4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10F1AD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228E1B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40B36AC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3E14FB9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46047D6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354C0F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4205BE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44</w:t>
            </w:r>
          </w:p>
        </w:tc>
      </w:tr>
      <w:tr w:rsidR="0087577B" w:rsidRPr="009D4AA3" w14:paraId="494149F9" w14:textId="77777777" w:rsidTr="00547C5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1C5843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w:t>
            </w:r>
          </w:p>
        </w:tc>
        <w:tc>
          <w:tcPr>
            <w:tcW w:w="1766" w:type="dxa"/>
            <w:tcBorders>
              <w:top w:val="nil"/>
              <w:left w:val="nil"/>
              <w:bottom w:val="single" w:sz="4" w:space="0" w:color="auto"/>
              <w:right w:val="single" w:sz="4" w:space="0" w:color="auto"/>
            </w:tcBorders>
            <w:shd w:val="clear" w:color="auto" w:fill="auto"/>
            <w:vAlign w:val="center"/>
            <w:hideMark/>
          </w:tcPr>
          <w:p w14:paraId="0133511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w:t>
            </w:r>
          </w:p>
        </w:tc>
        <w:tc>
          <w:tcPr>
            <w:tcW w:w="293" w:type="dxa"/>
            <w:tcBorders>
              <w:top w:val="nil"/>
              <w:left w:val="nil"/>
              <w:bottom w:val="single" w:sz="4" w:space="0" w:color="auto"/>
              <w:right w:val="single" w:sz="4" w:space="0" w:color="auto"/>
            </w:tcBorders>
            <w:shd w:val="clear" w:color="auto" w:fill="auto"/>
            <w:vAlign w:val="center"/>
          </w:tcPr>
          <w:p w14:paraId="28BA9F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A7FD1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349336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E990F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0FEDE6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6CA80CB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5FBEBF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C98E03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FDE64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1B946B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BDAB55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06CBD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6B475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415340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C7A4A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A94C59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86DC66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3661BB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5E51ED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8043F6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5FFF4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755CB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1724D8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9155D6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3AC3F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20F2B6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B00580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73D969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0C7632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C343E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B5101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DAA57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AE06D5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5ED04BD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77FA8D1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hideMark/>
          </w:tcPr>
          <w:p w14:paraId="62045DB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81" w:type="dxa"/>
            <w:tcBorders>
              <w:top w:val="nil"/>
              <w:left w:val="nil"/>
              <w:bottom w:val="single" w:sz="4" w:space="0" w:color="auto"/>
              <w:right w:val="single" w:sz="4" w:space="0" w:color="auto"/>
            </w:tcBorders>
            <w:shd w:val="clear" w:color="auto" w:fill="auto"/>
            <w:vAlign w:val="center"/>
            <w:hideMark/>
          </w:tcPr>
          <w:p w14:paraId="5C8CEB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2526530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4A4BB9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5616CB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auto" w:fill="auto"/>
            <w:vAlign w:val="center"/>
            <w:hideMark/>
          </w:tcPr>
          <w:p w14:paraId="437B23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6" w:type="dxa"/>
            <w:tcBorders>
              <w:top w:val="nil"/>
              <w:left w:val="nil"/>
              <w:bottom w:val="single" w:sz="4" w:space="0" w:color="auto"/>
              <w:right w:val="single" w:sz="4" w:space="0" w:color="auto"/>
            </w:tcBorders>
            <w:shd w:val="clear" w:color="auto" w:fill="auto"/>
            <w:vAlign w:val="center"/>
            <w:hideMark/>
          </w:tcPr>
          <w:p w14:paraId="66052B6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237" w:type="dxa"/>
            <w:tcBorders>
              <w:top w:val="nil"/>
              <w:left w:val="nil"/>
              <w:bottom w:val="single" w:sz="4" w:space="0" w:color="auto"/>
              <w:right w:val="single" w:sz="4" w:space="0" w:color="auto"/>
            </w:tcBorders>
            <w:shd w:val="clear" w:color="000000" w:fill="E26B0A"/>
            <w:vAlign w:val="center"/>
            <w:hideMark/>
          </w:tcPr>
          <w:p w14:paraId="6F5F6C6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14:paraId="3ACF99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r>
      <w:tr w:rsidR="003B1BAA" w:rsidRPr="009D4AA3" w14:paraId="19083B53" w14:textId="77777777" w:rsidTr="00547C50">
        <w:trPr>
          <w:trHeight w:val="420"/>
        </w:trPr>
        <w:tc>
          <w:tcPr>
            <w:tcW w:w="1635" w:type="dxa"/>
            <w:tcBorders>
              <w:top w:val="nil"/>
              <w:left w:val="single" w:sz="4" w:space="0" w:color="auto"/>
              <w:bottom w:val="single" w:sz="4" w:space="0" w:color="auto"/>
              <w:right w:val="single" w:sz="4" w:space="0" w:color="auto"/>
            </w:tcBorders>
            <w:shd w:val="clear" w:color="000000" w:fill="D9D9D9"/>
            <w:vAlign w:val="center"/>
            <w:hideMark/>
          </w:tcPr>
          <w:p w14:paraId="68BFBA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ЕН.00</w:t>
            </w:r>
          </w:p>
        </w:tc>
        <w:tc>
          <w:tcPr>
            <w:tcW w:w="1766" w:type="dxa"/>
            <w:tcBorders>
              <w:top w:val="nil"/>
              <w:left w:val="nil"/>
              <w:bottom w:val="single" w:sz="4" w:space="0" w:color="auto"/>
              <w:right w:val="single" w:sz="4" w:space="0" w:color="auto"/>
            </w:tcBorders>
            <w:shd w:val="clear" w:color="000000" w:fill="D9D9D9"/>
            <w:vAlign w:val="center"/>
            <w:hideMark/>
          </w:tcPr>
          <w:p w14:paraId="1E5B554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Математический и общий естественнонаучный цикл</w:t>
            </w:r>
          </w:p>
        </w:tc>
        <w:tc>
          <w:tcPr>
            <w:tcW w:w="293" w:type="dxa"/>
            <w:tcBorders>
              <w:top w:val="nil"/>
              <w:left w:val="nil"/>
              <w:bottom w:val="single" w:sz="4" w:space="0" w:color="auto"/>
              <w:right w:val="single" w:sz="4" w:space="0" w:color="auto"/>
            </w:tcBorders>
            <w:shd w:val="clear" w:color="000000" w:fill="D9D9D9"/>
            <w:vAlign w:val="center"/>
          </w:tcPr>
          <w:p w14:paraId="30E3197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35515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D9D9D9"/>
            <w:vAlign w:val="center"/>
          </w:tcPr>
          <w:p w14:paraId="4235AAF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FED799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745F3D5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D9D9D9"/>
            <w:vAlign w:val="center"/>
          </w:tcPr>
          <w:p w14:paraId="04C24E5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D44179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849568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089DAC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39BCF2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B67CFF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8A2B9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5BFFEB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19B80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5942C4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073AA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06E98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4DDF69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ED7E0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AD9ED4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5708D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29F985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493331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E1B74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E565A0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51C947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31BA0B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96204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05BC84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6C1E55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2BF50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09034F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74DC4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1D6AB16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D9D9D9"/>
            <w:vAlign w:val="center"/>
          </w:tcPr>
          <w:p w14:paraId="2124C73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AFA3F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D9D9D9"/>
            <w:vAlign w:val="center"/>
          </w:tcPr>
          <w:p w14:paraId="0D575B4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B564F4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92CE4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7A48320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3EB379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64AF5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04C2DD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42BE49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166</w:t>
            </w:r>
          </w:p>
        </w:tc>
      </w:tr>
      <w:tr w:rsidR="0087577B" w:rsidRPr="009D4AA3" w14:paraId="24A6C444" w14:textId="77777777" w:rsidTr="00547C50">
        <w:trPr>
          <w:trHeight w:val="9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6BD8ABC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ЕН.02</w:t>
            </w:r>
          </w:p>
        </w:tc>
        <w:tc>
          <w:tcPr>
            <w:tcW w:w="1766" w:type="dxa"/>
            <w:tcBorders>
              <w:top w:val="nil"/>
              <w:left w:val="nil"/>
              <w:bottom w:val="single" w:sz="4" w:space="0" w:color="auto"/>
              <w:right w:val="single" w:sz="4" w:space="0" w:color="auto"/>
            </w:tcBorders>
            <w:shd w:val="clear" w:color="auto" w:fill="auto"/>
            <w:vAlign w:val="center"/>
            <w:hideMark/>
          </w:tcPr>
          <w:p w14:paraId="7243D0B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Информационные технологии в профессиональной деятельности</w:t>
            </w:r>
          </w:p>
        </w:tc>
        <w:tc>
          <w:tcPr>
            <w:tcW w:w="293" w:type="dxa"/>
            <w:tcBorders>
              <w:top w:val="nil"/>
              <w:left w:val="nil"/>
              <w:bottom w:val="single" w:sz="4" w:space="0" w:color="auto"/>
              <w:right w:val="single" w:sz="4" w:space="0" w:color="auto"/>
            </w:tcBorders>
            <w:shd w:val="clear" w:color="auto" w:fill="auto"/>
            <w:vAlign w:val="center"/>
          </w:tcPr>
          <w:p w14:paraId="2EAA85B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ED7E4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1B6D2A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60ECA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08B5CC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3D7436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E6D32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E48FF0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16C8C7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C5520F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8DEBA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39F52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23F239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B44A7A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3E179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C01110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FF72EA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08C5B93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45EAF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F6D365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BC9CA0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75800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61EC53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57FA2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C7E37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11A590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AD760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3AC55B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560BC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B30FE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1A4F2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6FE8AF3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C963CF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3AAE09A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41B431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8EBC2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478B3F6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40C03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C00373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F537D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51031BC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F4E62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7D14CA7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21A727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86</w:t>
            </w:r>
          </w:p>
        </w:tc>
      </w:tr>
      <w:tr w:rsidR="003B1BAA" w:rsidRPr="009D4AA3" w14:paraId="77E78F94" w14:textId="77777777" w:rsidTr="00547C50">
        <w:trPr>
          <w:trHeight w:val="420"/>
        </w:trPr>
        <w:tc>
          <w:tcPr>
            <w:tcW w:w="1635" w:type="dxa"/>
            <w:tcBorders>
              <w:top w:val="nil"/>
              <w:left w:val="single" w:sz="4" w:space="0" w:color="auto"/>
              <w:bottom w:val="single" w:sz="4" w:space="0" w:color="auto"/>
              <w:right w:val="single" w:sz="4" w:space="0" w:color="auto"/>
            </w:tcBorders>
            <w:shd w:val="clear" w:color="000000" w:fill="C0C0C0"/>
            <w:vAlign w:val="center"/>
            <w:hideMark/>
          </w:tcPr>
          <w:p w14:paraId="2CC43A9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ОП.00</w:t>
            </w:r>
          </w:p>
        </w:tc>
        <w:tc>
          <w:tcPr>
            <w:tcW w:w="1766" w:type="dxa"/>
            <w:tcBorders>
              <w:top w:val="nil"/>
              <w:left w:val="nil"/>
              <w:bottom w:val="single" w:sz="4" w:space="0" w:color="auto"/>
              <w:right w:val="single" w:sz="4" w:space="0" w:color="auto"/>
            </w:tcBorders>
            <w:shd w:val="clear" w:color="000000" w:fill="C0C0C0"/>
            <w:vAlign w:val="center"/>
            <w:hideMark/>
          </w:tcPr>
          <w:p w14:paraId="7F07D30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xml:space="preserve">Общепрофессиональный цикл </w:t>
            </w:r>
          </w:p>
        </w:tc>
        <w:tc>
          <w:tcPr>
            <w:tcW w:w="293" w:type="dxa"/>
            <w:tcBorders>
              <w:top w:val="nil"/>
              <w:left w:val="nil"/>
              <w:bottom w:val="single" w:sz="4" w:space="0" w:color="auto"/>
              <w:right w:val="single" w:sz="4" w:space="0" w:color="auto"/>
            </w:tcBorders>
            <w:shd w:val="clear" w:color="000000" w:fill="C0C0C0"/>
            <w:vAlign w:val="center"/>
          </w:tcPr>
          <w:p w14:paraId="6A375AC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68A371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C0C0C0"/>
            <w:vAlign w:val="center"/>
          </w:tcPr>
          <w:p w14:paraId="6148B49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3D4615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44B94B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C0C0C0"/>
            <w:vAlign w:val="center"/>
          </w:tcPr>
          <w:p w14:paraId="139766E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3252CE8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2DCB115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6265758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695A68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4C6C9EE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7E183F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03437E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4F5A775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5CA0D3B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20E8050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0015B1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5B4E86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6E7B732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10FC9EB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4662AC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5277DDA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5B805D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6699DDD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37E0D0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469D7D5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22DD8BE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284C0F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08F9B1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6E16A0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75207B7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7A2CC51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2290F25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2DAEEE3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C0C0C0"/>
            <w:vAlign w:val="center"/>
          </w:tcPr>
          <w:p w14:paraId="2AF5ADA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2E142C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C0C0C0"/>
            <w:vAlign w:val="center"/>
          </w:tcPr>
          <w:p w14:paraId="56E8BC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398C36E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532220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5F578BA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3C95836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4EDEB1F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505DA59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33A5BA4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612</w:t>
            </w:r>
          </w:p>
        </w:tc>
      </w:tr>
      <w:tr w:rsidR="0087577B" w:rsidRPr="009D4AA3" w14:paraId="6210ACB4" w14:textId="77777777" w:rsidTr="00547C50">
        <w:trPr>
          <w:trHeight w:val="45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097C08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ОП. 04</w:t>
            </w:r>
          </w:p>
        </w:tc>
        <w:tc>
          <w:tcPr>
            <w:tcW w:w="1766" w:type="dxa"/>
            <w:tcBorders>
              <w:top w:val="nil"/>
              <w:left w:val="nil"/>
              <w:bottom w:val="single" w:sz="4" w:space="0" w:color="auto"/>
              <w:right w:val="single" w:sz="4" w:space="0" w:color="auto"/>
            </w:tcBorders>
            <w:shd w:val="clear" w:color="auto" w:fill="auto"/>
            <w:vAlign w:val="center"/>
            <w:hideMark/>
          </w:tcPr>
          <w:p w14:paraId="766085FF" w14:textId="77777777" w:rsidR="0087577B" w:rsidRPr="0087577B"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rPr>
            </w:pPr>
            <w:r w:rsidRPr="0087577B">
              <w:rPr>
                <w:rFonts w:ascii="Times New Roman" w:eastAsia="Times New Roman" w:hAnsi="Times New Roman" w:cs="Times New Roman"/>
                <w:position w:val="0"/>
                <w:sz w:val="16"/>
                <w:szCs w:val="16"/>
              </w:rPr>
              <w:t>Основы экономики и финансовой грамотности</w:t>
            </w:r>
          </w:p>
        </w:tc>
        <w:tc>
          <w:tcPr>
            <w:tcW w:w="293" w:type="dxa"/>
            <w:tcBorders>
              <w:top w:val="nil"/>
              <w:left w:val="nil"/>
              <w:bottom w:val="single" w:sz="4" w:space="0" w:color="auto"/>
              <w:right w:val="single" w:sz="4" w:space="0" w:color="auto"/>
            </w:tcBorders>
            <w:shd w:val="clear" w:color="auto" w:fill="auto"/>
            <w:vAlign w:val="center"/>
          </w:tcPr>
          <w:p w14:paraId="70018F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6DBE83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3D690F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2771E5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ED3BAE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0BB6452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A88B9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A44EBC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6116699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3DEA5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F90FC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83B12F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D52EF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1C7AC7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42F8B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EF8175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EA38B7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032942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0D7919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8F90F6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5D16A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DE595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B9F8C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2E9EFB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39E056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04192D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EAC085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8C8EC9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F282C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35047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9C2BE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6F13FDC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6CFCD3F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3A5C04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FFFFFF"/>
            <w:vAlign w:val="center"/>
          </w:tcPr>
          <w:p w14:paraId="773483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49877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583472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F2BCB1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E1A3AB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F4C76B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372654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6A339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0ED7D61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093C1C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64</w:t>
            </w:r>
          </w:p>
        </w:tc>
      </w:tr>
      <w:tr w:rsidR="0087577B" w:rsidRPr="009D4AA3" w14:paraId="689CB789" w14:textId="77777777" w:rsidTr="00547C50">
        <w:trPr>
          <w:trHeight w:val="45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34BE59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ОП. 05</w:t>
            </w:r>
          </w:p>
        </w:tc>
        <w:tc>
          <w:tcPr>
            <w:tcW w:w="1766" w:type="dxa"/>
            <w:tcBorders>
              <w:top w:val="nil"/>
              <w:left w:val="nil"/>
              <w:bottom w:val="single" w:sz="4" w:space="0" w:color="auto"/>
              <w:right w:val="single" w:sz="4" w:space="0" w:color="auto"/>
            </w:tcBorders>
            <w:shd w:val="clear" w:color="auto" w:fill="auto"/>
            <w:vAlign w:val="center"/>
            <w:hideMark/>
          </w:tcPr>
          <w:p w14:paraId="057C2A6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xml:space="preserve">Охрана труда и техника безопасности </w:t>
            </w:r>
          </w:p>
        </w:tc>
        <w:tc>
          <w:tcPr>
            <w:tcW w:w="293" w:type="dxa"/>
            <w:tcBorders>
              <w:top w:val="nil"/>
              <w:left w:val="nil"/>
              <w:bottom w:val="single" w:sz="4" w:space="0" w:color="auto"/>
              <w:right w:val="single" w:sz="4" w:space="0" w:color="auto"/>
            </w:tcBorders>
            <w:shd w:val="clear" w:color="auto" w:fill="auto"/>
            <w:vAlign w:val="center"/>
          </w:tcPr>
          <w:p w14:paraId="0772FC3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142CB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5A86FC6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78E70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E8A8A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23E36CB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6CE5A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582597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4AFD6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28CF0C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A212D8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5DD5A2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7D791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3E2DE9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181C05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9BC84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039B3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409E15C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BB685B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4342FC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119693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6E5415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40947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31B2E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4DB13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37FF9A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F99CB4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A18E29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7B9E61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1BBF5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2D4EB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D6A6F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73BF4E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22EEA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1CD409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D6AEAC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59BE4FC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506691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1F995B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EF1F7C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13BB8D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D21B3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30EE572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4291A61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48</w:t>
            </w:r>
          </w:p>
        </w:tc>
      </w:tr>
      <w:tr w:rsidR="0087577B" w:rsidRPr="009D4AA3" w14:paraId="34ECFCA9" w14:textId="77777777" w:rsidTr="00547C50">
        <w:trPr>
          <w:trHeight w:val="675"/>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5F39E9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lastRenderedPageBreak/>
              <w:t>ОП. 08</w:t>
            </w:r>
          </w:p>
        </w:tc>
        <w:tc>
          <w:tcPr>
            <w:tcW w:w="1766" w:type="dxa"/>
            <w:tcBorders>
              <w:top w:val="nil"/>
              <w:left w:val="nil"/>
              <w:bottom w:val="single" w:sz="4" w:space="0" w:color="auto"/>
              <w:right w:val="single" w:sz="4" w:space="0" w:color="auto"/>
            </w:tcBorders>
            <w:shd w:val="clear" w:color="auto" w:fill="auto"/>
            <w:vAlign w:val="center"/>
            <w:hideMark/>
          </w:tcPr>
          <w:p w14:paraId="4BAE48E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Правовое обеспечение профессиональной деятельности</w:t>
            </w:r>
          </w:p>
        </w:tc>
        <w:tc>
          <w:tcPr>
            <w:tcW w:w="293" w:type="dxa"/>
            <w:tcBorders>
              <w:top w:val="nil"/>
              <w:left w:val="nil"/>
              <w:bottom w:val="single" w:sz="4" w:space="0" w:color="auto"/>
              <w:right w:val="single" w:sz="4" w:space="0" w:color="auto"/>
            </w:tcBorders>
            <w:shd w:val="clear" w:color="auto" w:fill="auto"/>
            <w:vAlign w:val="center"/>
          </w:tcPr>
          <w:p w14:paraId="782E993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EB86C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741FD57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44CE3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4C5C10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018BEB9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FD9A77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BFB69F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71DCC6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D38504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46DB0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F2A5AB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6E691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67AA4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9F7089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512303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5D0D59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079F0E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C0495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56DF25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9A1F0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48CF30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E54DFD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91CE63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4B8D0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11EF18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B23BAA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4BC7B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DE906B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FB423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CBA31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E0941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4341A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3DEFAA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2E631F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BBAAC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3388459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DE21DE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6A2DAC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0B0AB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34BC0D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D4C7D7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6A751E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2A2DAA5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44</w:t>
            </w:r>
          </w:p>
        </w:tc>
      </w:tr>
      <w:tr w:rsidR="003B1BAA" w:rsidRPr="009D4AA3" w14:paraId="292FDD5C" w14:textId="77777777" w:rsidTr="00547C50">
        <w:trPr>
          <w:trHeight w:val="300"/>
        </w:trPr>
        <w:tc>
          <w:tcPr>
            <w:tcW w:w="1635" w:type="dxa"/>
            <w:tcBorders>
              <w:top w:val="nil"/>
              <w:left w:val="single" w:sz="4" w:space="0" w:color="auto"/>
              <w:bottom w:val="single" w:sz="4" w:space="0" w:color="auto"/>
              <w:right w:val="single" w:sz="4" w:space="0" w:color="auto"/>
            </w:tcBorders>
            <w:shd w:val="clear" w:color="000000" w:fill="C0C0C0"/>
            <w:vAlign w:val="center"/>
            <w:hideMark/>
          </w:tcPr>
          <w:p w14:paraId="02A5C18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П.00</w:t>
            </w:r>
          </w:p>
        </w:tc>
        <w:tc>
          <w:tcPr>
            <w:tcW w:w="1766" w:type="dxa"/>
            <w:tcBorders>
              <w:top w:val="nil"/>
              <w:left w:val="nil"/>
              <w:bottom w:val="single" w:sz="4" w:space="0" w:color="auto"/>
              <w:right w:val="single" w:sz="4" w:space="0" w:color="auto"/>
            </w:tcBorders>
            <w:shd w:val="clear" w:color="000000" w:fill="C0C0C0"/>
            <w:vAlign w:val="center"/>
            <w:hideMark/>
          </w:tcPr>
          <w:p w14:paraId="2BFF161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xml:space="preserve">Профессиональный цикл </w:t>
            </w:r>
          </w:p>
        </w:tc>
        <w:tc>
          <w:tcPr>
            <w:tcW w:w="293" w:type="dxa"/>
            <w:tcBorders>
              <w:top w:val="nil"/>
              <w:left w:val="nil"/>
              <w:bottom w:val="single" w:sz="4" w:space="0" w:color="auto"/>
              <w:right w:val="single" w:sz="4" w:space="0" w:color="auto"/>
            </w:tcBorders>
            <w:shd w:val="clear" w:color="000000" w:fill="C0C0C0"/>
            <w:vAlign w:val="center"/>
          </w:tcPr>
          <w:p w14:paraId="740032D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46AB974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C0C0C0"/>
            <w:vAlign w:val="center"/>
          </w:tcPr>
          <w:p w14:paraId="3FD7871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4A66405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4FBF324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C0C0C0"/>
            <w:vAlign w:val="center"/>
          </w:tcPr>
          <w:p w14:paraId="74F8C47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069671B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549605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1A4C8FB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0631A6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39DD0D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704ED9E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1C0A3E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4FF939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272A4E7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1D11673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3FB1EBC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27AFAE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19D0CE9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7A91C5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455D3E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2524715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021D07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2EA80FE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0076D5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69E0024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51C3DA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61B07F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4B088C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220850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C0C0C0"/>
            <w:vAlign w:val="center"/>
          </w:tcPr>
          <w:p w14:paraId="33F254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7293974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231ED48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70CC54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C0C0C0"/>
            <w:vAlign w:val="center"/>
          </w:tcPr>
          <w:p w14:paraId="69D380D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C0C0C0"/>
            <w:vAlign w:val="center"/>
          </w:tcPr>
          <w:p w14:paraId="7202316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C0C0C0"/>
            <w:vAlign w:val="center"/>
          </w:tcPr>
          <w:p w14:paraId="592F69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0AE20AD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1CC75F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27B713C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C0C0C0"/>
            <w:vAlign w:val="center"/>
          </w:tcPr>
          <w:p w14:paraId="357ECA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C0C0C0"/>
            <w:vAlign w:val="center"/>
          </w:tcPr>
          <w:p w14:paraId="5C3CD0A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241E55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3AB4125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1728</w:t>
            </w:r>
          </w:p>
        </w:tc>
      </w:tr>
      <w:tr w:rsidR="003B1BAA" w:rsidRPr="009D4AA3" w14:paraId="4FDE2DC2" w14:textId="77777777" w:rsidTr="00547C50">
        <w:trPr>
          <w:trHeight w:val="900"/>
        </w:trPr>
        <w:tc>
          <w:tcPr>
            <w:tcW w:w="1635" w:type="dxa"/>
            <w:tcBorders>
              <w:top w:val="nil"/>
              <w:left w:val="single" w:sz="4" w:space="0" w:color="auto"/>
              <w:bottom w:val="single" w:sz="4" w:space="0" w:color="auto"/>
              <w:right w:val="single" w:sz="4" w:space="0" w:color="auto"/>
            </w:tcBorders>
            <w:shd w:val="clear" w:color="000000" w:fill="D9D9D9"/>
            <w:vAlign w:val="center"/>
            <w:hideMark/>
          </w:tcPr>
          <w:p w14:paraId="2C4BD8C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ПМ.01</w:t>
            </w:r>
          </w:p>
        </w:tc>
        <w:tc>
          <w:tcPr>
            <w:tcW w:w="1766" w:type="dxa"/>
            <w:tcBorders>
              <w:top w:val="nil"/>
              <w:left w:val="nil"/>
              <w:bottom w:val="single" w:sz="4" w:space="0" w:color="auto"/>
              <w:right w:val="single" w:sz="4" w:space="0" w:color="auto"/>
            </w:tcBorders>
            <w:shd w:val="clear" w:color="000000" w:fill="D9D9D9"/>
            <w:vAlign w:val="center"/>
            <w:hideMark/>
          </w:tcPr>
          <w:p w14:paraId="74C839A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Организация и проведение гидрометеорологических работ и наблюдений на сети станций и постов</w:t>
            </w:r>
          </w:p>
        </w:tc>
        <w:tc>
          <w:tcPr>
            <w:tcW w:w="293" w:type="dxa"/>
            <w:tcBorders>
              <w:top w:val="nil"/>
              <w:left w:val="nil"/>
              <w:bottom w:val="single" w:sz="4" w:space="0" w:color="auto"/>
              <w:right w:val="single" w:sz="4" w:space="0" w:color="auto"/>
            </w:tcBorders>
            <w:shd w:val="clear" w:color="000000" w:fill="D9D9D9"/>
            <w:vAlign w:val="center"/>
          </w:tcPr>
          <w:p w14:paraId="4057F8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9F4BC4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D9D9D9"/>
            <w:vAlign w:val="center"/>
          </w:tcPr>
          <w:p w14:paraId="0CE74A5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01B59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43BB2D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D9D9D9"/>
            <w:vAlign w:val="center"/>
          </w:tcPr>
          <w:p w14:paraId="1148734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37AC20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37728DF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40BC12A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A2411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4BA28C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4BBED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8820ED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0806FB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A4B04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AFFD72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3ED410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0FE508F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09651A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1C891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690F6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23C02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33DA3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EC5EC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A0FDA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D400F1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3D8FC43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F674A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8954BC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228A05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3F4E2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498310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D9D9E7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02D58C5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D9D9D9"/>
            <w:vAlign w:val="center"/>
          </w:tcPr>
          <w:p w14:paraId="5576575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800E3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D9D9D9"/>
            <w:vAlign w:val="center"/>
          </w:tcPr>
          <w:p w14:paraId="15358E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42B28C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6B6BE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3BA9DB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7E4919B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56D7F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64B452E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74DCA62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1264</w:t>
            </w:r>
          </w:p>
        </w:tc>
      </w:tr>
      <w:tr w:rsidR="0087577B" w:rsidRPr="009D4AA3" w14:paraId="15D977D3" w14:textId="77777777" w:rsidTr="00547C50">
        <w:trPr>
          <w:trHeight w:val="675"/>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198E495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МДК.01.01</w:t>
            </w:r>
          </w:p>
        </w:tc>
        <w:tc>
          <w:tcPr>
            <w:tcW w:w="1766" w:type="dxa"/>
            <w:tcBorders>
              <w:top w:val="nil"/>
              <w:left w:val="nil"/>
              <w:bottom w:val="single" w:sz="4" w:space="0" w:color="auto"/>
              <w:right w:val="single" w:sz="4" w:space="0" w:color="auto"/>
            </w:tcBorders>
            <w:shd w:val="clear" w:color="auto" w:fill="auto"/>
            <w:vAlign w:val="center"/>
            <w:hideMark/>
          </w:tcPr>
          <w:p w14:paraId="02A13F1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Технология гидрологических работ и наблюдений</w:t>
            </w:r>
          </w:p>
        </w:tc>
        <w:tc>
          <w:tcPr>
            <w:tcW w:w="293" w:type="dxa"/>
            <w:tcBorders>
              <w:top w:val="nil"/>
              <w:left w:val="nil"/>
              <w:bottom w:val="single" w:sz="4" w:space="0" w:color="auto"/>
              <w:right w:val="single" w:sz="4" w:space="0" w:color="auto"/>
            </w:tcBorders>
            <w:shd w:val="clear" w:color="auto" w:fill="auto"/>
            <w:vAlign w:val="center"/>
          </w:tcPr>
          <w:p w14:paraId="7EFF1C9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BF7C92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0BEC01D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80F12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75368B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489ED46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0482B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BA82FD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E404C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3B2A61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79A23C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F5C8E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CC6FCE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8E04E3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02514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9907D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71CC3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7574FF0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467A54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73D500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633898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22F3B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8FE56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405064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673B7F8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09946A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4339176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043282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B691FD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AF643C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4923F7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99AB2B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EC61C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612ED9D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5D67F30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7E26E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44C023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A163F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2806A6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737F62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78FCAF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0D83C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529A3D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0247C191" w14:textId="77777777" w:rsidR="0087577B" w:rsidRPr="009D4AA3" w:rsidRDefault="0087577B" w:rsidP="009D4AA3">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904</w:t>
            </w:r>
          </w:p>
        </w:tc>
      </w:tr>
      <w:tr w:rsidR="0087577B" w:rsidRPr="009D4AA3" w14:paraId="6217DC7A" w14:textId="77777777" w:rsidTr="00547C5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52D68A3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УП.01</w:t>
            </w:r>
          </w:p>
        </w:tc>
        <w:tc>
          <w:tcPr>
            <w:tcW w:w="1766" w:type="dxa"/>
            <w:tcBorders>
              <w:top w:val="nil"/>
              <w:left w:val="nil"/>
              <w:bottom w:val="single" w:sz="4" w:space="0" w:color="auto"/>
              <w:right w:val="single" w:sz="4" w:space="0" w:color="auto"/>
            </w:tcBorders>
            <w:shd w:val="clear" w:color="auto" w:fill="auto"/>
            <w:vAlign w:val="center"/>
            <w:hideMark/>
          </w:tcPr>
          <w:p w14:paraId="0B80F8B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Учебная практика</w:t>
            </w:r>
          </w:p>
        </w:tc>
        <w:tc>
          <w:tcPr>
            <w:tcW w:w="293" w:type="dxa"/>
            <w:tcBorders>
              <w:top w:val="nil"/>
              <w:left w:val="nil"/>
              <w:bottom w:val="single" w:sz="4" w:space="0" w:color="auto"/>
              <w:right w:val="single" w:sz="4" w:space="0" w:color="auto"/>
            </w:tcBorders>
            <w:shd w:val="clear" w:color="auto" w:fill="auto"/>
            <w:vAlign w:val="center"/>
          </w:tcPr>
          <w:p w14:paraId="6DD20F5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EA389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52E92C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65CED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60F96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5F16078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B2BBB7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7C343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8F527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FEEF56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D482F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55DBF3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87D2C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53022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2A6D77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5A4DED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105226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7D0512B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46AC061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0738E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C35849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C2DB8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112BA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69766F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9569C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AAF61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52CB2C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0ED36D3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011803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A6FAD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96EF8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1486C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26829A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A6A6A6"/>
            <w:vAlign w:val="center"/>
          </w:tcPr>
          <w:p w14:paraId="41134124" w14:textId="77777777" w:rsidR="0087577B" w:rsidRPr="00547C50"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highlight w:val="darkGray"/>
              </w:rPr>
            </w:pPr>
          </w:p>
        </w:tc>
        <w:tc>
          <w:tcPr>
            <w:tcW w:w="286" w:type="dxa"/>
            <w:tcBorders>
              <w:top w:val="nil"/>
              <w:left w:val="nil"/>
              <w:bottom w:val="single" w:sz="4" w:space="0" w:color="auto"/>
              <w:right w:val="single" w:sz="4" w:space="0" w:color="auto"/>
            </w:tcBorders>
            <w:shd w:val="clear" w:color="000000" w:fill="A6A6A6"/>
            <w:vAlign w:val="center"/>
          </w:tcPr>
          <w:p w14:paraId="1AB6C883" w14:textId="77777777" w:rsidR="0087577B" w:rsidRPr="00547C50"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highlight w:val="darkGray"/>
              </w:rPr>
            </w:pPr>
          </w:p>
        </w:tc>
        <w:tc>
          <w:tcPr>
            <w:tcW w:w="283" w:type="dxa"/>
            <w:tcBorders>
              <w:top w:val="nil"/>
              <w:left w:val="nil"/>
              <w:bottom w:val="single" w:sz="4" w:space="0" w:color="auto"/>
              <w:right w:val="single" w:sz="4" w:space="0" w:color="auto"/>
            </w:tcBorders>
            <w:shd w:val="clear" w:color="000000" w:fill="FFFFFF"/>
            <w:vAlign w:val="center"/>
          </w:tcPr>
          <w:p w14:paraId="7137198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69DB95B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80AFA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84541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3F7449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600EAA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DB3785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591C636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311DDF9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r>
      <w:tr w:rsidR="0087577B" w:rsidRPr="009D4AA3" w14:paraId="27EBD78A" w14:textId="77777777" w:rsidTr="00547C5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487223B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ПП.01</w:t>
            </w:r>
          </w:p>
        </w:tc>
        <w:tc>
          <w:tcPr>
            <w:tcW w:w="1766" w:type="dxa"/>
            <w:tcBorders>
              <w:top w:val="nil"/>
              <w:left w:val="nil"/>
              <w:bottom w:val="single" w:sz="4" w:space="0" w:color="auto"/>
              <w:right w:val="single" w:sz="4" w:space="0" w:color="auto"/>
            </w:tcBorders>
            <w:shd w:val="clear" w:color="auto" w:fill="auto"/>
            <w:vAlign w:val="center"/>
            <w:hideMark/>
          </w:tcPr>
          <w:p w14:paraId="5DD1E752"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Производственная практика</w:t>
            </w:r>
          </w:p>
        </w:tc>
        <w:tc>
          <w:tcPr>
            <w:tcW w:w="293" w:type="dxa"/>
            <w:tcBorders>
              <w:top w:val="nil"/>
              <w:left w:val="nil"/>
              <w:bottom w:val="single" w:sz="4" w:space="0" w:color="auto"/>
              <w:right w:val="single" w:sz="4" w:space="0" w:color="auto"/>
            </w:tcBorders>
            <w:shd w:val="clear" w:color="000000" w:fill="A6A6A6"/>
            <w:vAlign w:val="center"/>
          </w:tcPr>
          <w:p w14:paraId="58A4109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A6A6A6"/>
            <w:vAlign w:val="center"/>
          </w:tcPr>
          <w:p w14:paraId="291CC4C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A6A6A6"/>
            <w:vAlign w:val="center"/>
          </w:tcPr>
          <w:p w14:paraId="4FB6A77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D42720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91CE6B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14CC87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57BC9F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9009F9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7F8266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5E6D5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3A207E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A15FFC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901A35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EE3659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4BC51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786F65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FA4866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35C5C6F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7F6E8A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EB7029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DEC120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47CA4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CB837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23BCA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AC31A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9D03F2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513E9A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7F86D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0874D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1BF23A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CC7BA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54A96F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98E73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18E818D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FFFFFF"/>
            <w:vAlign w:val="center"/>
          </w:tcPr>
          <w:p w14:paraId="1B0DF1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tcPr>
          <w:p w14:paraId="010815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2E2EA77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EDC899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D97D5C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4F26E4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37D218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27B6D4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241B98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51C5AF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108</w:t>
            </w:r>
          </w:p>
        </w:tc>
      </w:tr>
      <w:tr w:rsidR="003B1BAA" w:rsidRPr="009D4AA3" w14:paraId="45D2FABF" w14:textId="77777777" w:rsidTr="00547C50">
        <w:trPr>
          <w:trHeight w:val="675"/>
        </w:trPr>
        <w:tc>
          <w:tcPr>
            <w:tcW w:w="1635" w:type="dxa"/>
            <w:tcBorders>
              <w:top w:val="nil"/>
              <w:left w:val="single" w:sz="4" w:space="0" w:color="auto"/>
              <w:bottom w:val="single" w:sz="4" w:space="0" w:color="auto"/>
              <w:right w:val="single" w:sz="4" w:space="0" w:color="auto"/>
            </w:tcBorders>
            <w:shd w:val="clear" w:color="000000" w:fill="D9D9D9"/>
            <w:vAlign w:val="center"/>
            <w:hideMark/>
          </w:tcPr>
          <w:p w14:paraId="1DB888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ПМ.02</w:t>
            </w:r>
          </w:p>
        </w:tc>
        <w:tc>
          <w:tcPr>
            <w:tcW w:w="1766" w:type="dxa"/>
            <w:tcBorders>
              <w:top w:val="nil"/>
              <w:left w:val="nil"/>
              <w:bottom w:val="single" w:sz="4" w:space="0" w:color="auto"/>
              <w:right w:val="single" w:sz="4" w:space="0" w:color="auto"/>
            </w:tcBorders>
            <w:shd w:val="clear" w:color="000000" w:fill="D9D9D9"/>
            <w:vAlign w:val="center"/>
            <w:hideMark/>
          </w:tcPr>
          <w:p w14:paraId="4B5A49C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Ремонт и поверка приборов и оборудования, используемых в гидрологии</w:t>
            </w:r>
          </w:p>
        </w:tc>
        <w:tc>
          <w:tcPr>
            <w:tcW w:w="293" w:type="dxa"/>
            <w:tcBorders>
              <w:top w:val="nil"/>
              <w:left w:val="nil"/>
              <w:bottom w:val="single" w:sz="4" w:space="0" w:color="auto"/>
              <w:right w:val="single" w:sz="4" w:space="0" w:color="auto"/>
            </w:tcBorders>
            <w:shd w:val="clear" w:color="000000" w:fill="D9D9D9"/>
            <w:vAlign w:val="center"/>
          </w:tcPr>
          <w:p w14:paraId="61CD53F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D1B5AE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D9D9D9"/>
            <w:vAlign w:val="center"/>
          </w:tcPr>
          <w:p w14:paraId="3D7A91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2356F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77054C0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D9D9D9"/>
            <w:vAlign w:val="center"/>
          </w:tcPr>
          <w:p w14:paraId="2142F0F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0237C7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0C6AAC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73612CA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71FC3B8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4853B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6358A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3F19C0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59E9585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67EEBC1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CB3EC2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D771D1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4DA3A01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1940AC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612796A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6CB55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01A801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255DBFA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188D4C9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7FC139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2C8D65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5DD44F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34F238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4B5D1BB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4DFD49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D9D9D9"/>
            <w:vAlign w:val="center"/>
          </w:tcPr>
          <w:p w14:paraId="08EFC2D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71127A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CF1D2B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142DB76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D9D9D9"/>
            <w:vAlign w:val="center"/>
          </w:tcPr>
          <w:p w14:paraId="38E2E80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D9D9D9"/>
            <w:vAlign w:val="center"/>
          </w:tcPr>
          <w:p w14:paraId="73EC32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D9D9D9"/>
            <w:vAlign w:val="center"/>
          </w:tcPr>
          <w:p w14:paraId="474910F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591B968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126AED5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2B1F3D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688DFC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2A16CEC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4806959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3FA55C4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128</w:t>
            </w:r>
          </w:p>
        </w:tc>
      </w:tr>
      <w:tr w:rsidR="0087577B" w:rsidRPr="009D4AA3" w14:paraId="6D7E31B8" w14:textId="77777777" w:rsidTr="00547C50">
        <w:trPr>
          <w:trHeight w:val="9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49EA462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МДК.02.01</w:t>
            </w:r>
          </w:p>
        </w:tc>
        <w:tc>
          <w:tcPr>
            <w:tcW w:w="1766" w:type="dxa"/>
            <w:tcBorders>
              <w:top w:val="nil"/>
              <w:left w:val="nil"/>
              <w:bottom w:val="single" w:sz="4" w:space="0" w:color="auto"/>
              <w:right w:val="single" w:sz="4" w:space="0" w:color="auto"/>
            </w:tcBorders>
            <w:shd w:val="clear" w:color="auto" w:fill="auto"/>
            <w:vAlign w:val="center"/>
            <w:hideMark/>
          </w:tcPr>
          <w:p w14:paraId="3B914A8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Ремонтно-эксплуатационная деятельность по обслуживанию приборов и оборудования</w:t>
            </w:r>
          </w:p>
        </w:tc>
        <w:tc>
          <w:tcPr>
            <w:tcW w:w="293" w:type="dxa"/>
            <w:tcBorders>
              <w:top w:val="nil"/>
              <w:left w:val="nil"/>
              <w:bottom w:val="single" w:sz="4" w:space="0" w:color="auto"/>
              <w:right w:val="single" w:sz="4" w:space="0" w:color="auto"/>
            </w:tcBorders>
            <w:shd w:val="clear" w:color="auto" w:fill="auto"/>
            <w:vAlign w:val="center"/>
          </w:tcPr>
          <w:p w14:paraId="4FE54ED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B0EB5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6E66D9F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AC46C0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C72768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2E3B103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AE9AD4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61AA39F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5A7E8E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420245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01F03F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60E7AC7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2D113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19D772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957AF6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3F066E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8A92C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7D1355C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69CEE5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13D8B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10AC5D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555659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827DFA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CBCA6B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C53D30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6D2AD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B485D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231E61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F53DF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FB7324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21195C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7AAE89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2AA2D7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659F200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249D42D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0198A0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2ED0B4D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7B6597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99347B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3233A36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02118C4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63F47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74958D9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2866094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90</w:t>
            </w:r>
          </w:p>
        </w:tc>
      </w:tr>
      <w:tr w:rsidR="0087577B" w:rsidRPr="009D4AA3" w14:paraId="764D4E0D" w14:textId="77777777" w:rsidTr="00547C5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1D464CA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ПП.02</w:t>
            </w:r>
          </w:p>
        </w:tc>
        <w:tc>
          <w:tcPr>
            <w:tcW w:w="1766" w:type="dxa"/>
            <w:tcBorders>
              <w:top w:val="nil"/>
              <w:left w:val="nil"/>
              <w:bottom w:val="single" w:sz="4" w:space="0" w:color="auto"/>
              <w:right w:val="single" w:sz="4" w:space="0" w:color="auto"/>
            </w:tcBorders>
            <w:shd w:val="clear" w:color="auto" w:fill="auto"/>
            <w:vAlign w:val="center"/>
            <w:hideMark/>
          </w:tcPr>
          <w:p w14:paraId="2CF6FF8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Производственная практика</w:t>
            </w:r>
          </w:p>
        </w:tc>
        <w:tc>
          <w:tcPr>
            <w:tcW w:w="293" w:type="dxa"/>
            <w:tcBorders>
              <w:top w:val="nil"/>
              <w:left w:val="nil"/>
              <w:bottom w:val="single" w:sz="4" w:space="0" w:color="auto"/>
              <w:right w:val="single" w:sz="4" w:space="0" w:color="auto"/>
            </w:tcBorders>
            <w:shd w:val="clear" w:color="auto" w:fill="auto"/>
            <w:vAlign w:val="center"/>
          </w:tcPr>
          <w:p w14:paraId="1AB5B0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745575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4A33A7E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A6A6A6"/>
            <w:vAlign w:val="center"/>
          </w:tcPr>
          <w:p w14:paraId="3ABDFF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5F9C16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797DCF4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A86CE5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0A67B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DD907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9F4D3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07282F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415FD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AA0F5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BE4447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F24456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D8854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21F37B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02A8AF8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1C61F42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4DF88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E7231E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DF1887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60E233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76AB05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2FC5AC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632E4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975C1E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59D3B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BEE295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AB42E5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5D61B94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90CFF0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2A098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7607EC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28FB52B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CA1C3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74D7B61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27251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6B6024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F82DA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69F7DB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49A01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0348699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0C06A7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36</w:t>
            </w:r>
          </w:p>
        </w:tc>
      </w:tr>
      <w:tr w:rsidR="0087577B" w:rsidRPr="009D4AA3" w14:paraId="4005EA98" w14:textId="77777777" w:rsidTr="00547C50">
        <w:trPr>
          <w:trHeight w:val="300"/>
        </w:trPr>
        <w:tc>
          <w:tcPr>
            <w:tcW w:w="1635" w:type="dxa"/>
            <w:tcBorders>
              <w:top w:val="nil"/>
              <w:left w:val="single" w:sz="4" w:space="0" w:color="auto"/>
              <w:bottom w:val="single" w:sz="4" w:space="0" w:color="auto"/>
              <w:right w:val="single" w:sz="4" w:space="0" w:color="auto"/>
            </w:tcBorders>
            <w:shd w:val="clear" w:color="auto" w:fill="auto"/>
            <w:vAlign w:val="center"/>
            <w:hideMark/>
          </w:tcPr>
          <w:p w14:paraId="0EB83D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 </w:t>
            </w:r>
          </w:p>
        </w:tc>
        <w:tc>
          <w:tcPr>
            <w:tcW w:w="1766" w:type="dxa"/>
            <w:tcBorders>
              <w:top w:val="nil"/>
              <w:left w:val="nil"/>
              <w:bottom w:val="single" w:sz="4" w:space="0" w:color="auto"/>
              <w:right w:val="single" w:sz="4" w:space="0" w:color="auto"/>
            </w:tcBorders>
            <w:shd w:val="clear" w:color="auto" w:fill="auto"/>
            <w:vAlign w:val="center"/>
            <w:hideMark/>
          </w:tcPr>
          <w:p w14:paraId="4D0BF64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Промежуточная аттестация</w:t>
            </w:r>
          </w:p>
        </w:tc>
        <w:tc>
          <w:tcPr>
            <w:tcW w:w="293" w:type="dxa"/>
            <w:tcBorders>
              <w:top w:val="nil"/>
              <w:left w:val="nil"/>
              <w:bottom w:val="single" w:sz="4" w:space="0" w:color="auto"/>
              <w:right w:val="single" w:sz="4" w:space="0" w:color="auto"/>
            </w:tcBorders>
            <w:shd w:val="clear" w:color="auto" w:fill="auto"/>
            <w:vAlign w:val="center"/>
          </w:tcPr>
          <w:p w14:paraId="5EF36B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B7FC85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3035DE1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D95F77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1D4270C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auto" w:fill="auto"/>
            <w:vAlign w:val="center"/>
          </w:tcPr>
          <w:p w14:paraId="18ED947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6D65F4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B6C0B5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AFC30D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37E9B9E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C8D0BF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A10B5A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E16C1D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6A16D84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973013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C027F6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6DDBBB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2377A25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3F9BC04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52CCB2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327B2D3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3A82E6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AD2CEC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1453FD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543AE3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408090D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1F41359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23B19F2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70333E9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8F5BD4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066B98D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8D2A1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38ABD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C8D6BA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4868759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A6A6A6"/>
            <w:vAlign w:val="center"/>
          </w:tcPr>
          <w:p w14:paraId="6A73B5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FFFFFF"/>
            <w:vAlign w:val="center"/>
          </w:tcPr>
          <w:p w14:paraId="740C064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0C58D5D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471148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7D1C8EB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4B9D27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66F00CB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2223BC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5003E21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01.мар</w:t>
            </w:r>
          </w:p>
        </w:tc>
      </w:tr>
      <w:tr w:rsidR="0087577B" w:rsidRPr="009D4AA3" w14:paraId="62AF2AC5" w14:textId="77777777" w:rsidTr="00547C50">
        <w:trPr>
          <w:trHeight w:val="825"/>
        </w:trPr>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05995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Вариативная часть образовательной программы</w:t>
            </w:r>
          </w:p>
        </w:tc>
        <w:tc>
          <w:tcPr>
            <w:tcW w:w="293" w:type="dxa"/>
            <w:tcBorders>
              <w:top w:val="nil"/>
              <w:left w:val="nil"/>
              <w:bottom w:val="single" w:sz="4" w:space="0" w:color="auto"/>
              <w:right w:val="single" w:sz="4" w:space="0" w:color="auto"/>
            </w:tcBorders>
            <w:shd w:val="clear" w:color="auto" w:fill="auto"/>
            <w:vAlign w:val="center"/>
          </w:tcPr>
          <w:p w14:paraId="77D798E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2512E0D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auto" w:fill="auto"/>
            <w:vAlign w:val="center"/>
          </w:tcPr>
          <w:p w14:paraId="6049689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7B3EF8D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9DD5DF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595959"/>
            <w:vAlign w:val="center"/>
          </w:tcPr>
          <w:p w14:paraId="7C69E0E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04E615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9E1F3F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3C58158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1A3FBA7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9E1EEF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0B99D50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78EFA3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3322B79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5E94BD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720F04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auto" w:fill="auto"/>
            <w:vAlign w:val="center"/>
          </w:tcPr>
          <w:p w14:paraId="452D298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709DDC8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32311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35979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AA368B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9F454B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1D6311C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CAEC2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57588CF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7B2420B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3407EF8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F7D39B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721B8D8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595959"/>
            <w:vAlign w:val="center"/>
          </w:tcPr>
          <w:p w14:paraId="261227E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595959"/>
            <w:vAlign w:val="center"/>
          </w:tcPr>
          <w:p w14:paraId="2192708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09F31B0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595959"/>
            <w:vAlign w:val="center"/>
          </w:tcPr>
          <w:p w14:paraId="4E6068F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63A7462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auto" w:fill="auto"/>
            <w:vAlign w:val="center"/>
          </w:tcPr>
          <w:p w14:paraId="233C685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auto" w:fill="auto"/>
            <w:vAlign w:val="center"/>
          </w:tcPr>
          <w:p w14:paraId="5F7BC7B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auto" w:fill="auto"/>
            <w:vAlign w:val="center"/>
          </w:tcPr>
          <w:p w14:paraId="2AA8B55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54144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53E0C14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70634E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auto" w:fill="auto"/>
            <w:vAlign w:val="center"/>
          </w:tcPr>
          <w:p w14:paraId="2CD5ED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auto" w:fill="auto"/>
            <w:vAlign w:val="center"/>
          </w:tcPr>
          <w:p w14:paraId="25FC60A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5E15F3A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auto" w:fill="auto"/>
            <w:vAlign w:val="center"/>
            <w:hideMark/>
          </w:tcPr>
          <w:p w14:paraId="0B309AC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1274</w:t>
            </w:r>
          </w:p>
        </w:tc>
      </w:tr>
      <w:tr w:rsidR="003B1BAA" w:rsidRPr="009D4AA3" w14:paraId="28B5316F" w14:textId="77777777" w:rsidTr="00547C50">
        <w:trPr>
          <w:trHeight w:val="420"/>
        </w:trPr>
        <w:tc>
          <w:tcPr>
            <w:tcW w:w="1635" w:type="dxa"/>
            <w:tcBorders>
              <w:top w:val="nil"/>
              <w:left w:val="single" w:sz="4" w:space="0" w:color="auto"/>
              <w:bottom w:val="single" w:sz="4" w:space="0" w:color="auto"/>
              <w:right w:val="single" w:sz="4" w:space="0" w:color="auto"/>
            </w:tcBorders>
            <w:shd w:val="clear" w:color="000000" w:fill="D9D9D9"/>
            <w:vAlign w:val="center"/>
            <w:hideMark/>
          </w:tcPr>
          <w:p w14:paraId="7508BD47" w14:textId="77777777" w:rsidR="0087577B" w:rsidRPr="009D4AA3" w:rsidRDefault="00C7052F" w:rsidP="009D4AA3">
            <w:pPr>
              <w:suppressAutoHyphens w:val="0"/>
              <w:spacing w:after="0" w:line="240" w:lineRule="auto"/>
              <w:ind w:leftChars="0" w:left="0" w:firstLineChars="0" w:firstLine="0"/>
              <w:jc w:val="center"/>
              <w:textDirection w:val="lrTb"/>
              <w:textAlignment w:val="auto"/>
              <w:outlineLvl w:val="9"/>
              <w:rPr>
                <w:rFonts w:eastAsia="Times New Roman" w:cs="Times New Roman"/>
                <w:color w:val="0000FF"/>
                <w:position w:val="0"/>
                <w:u w:val="single"/>
              </w:rPr>
            </w:pPr>
            <w:hyperlink r:id="rId17" w:anchor="RANGE!_ftn1" w:history="1">
              <w:r w:rsidR="0087577B" w:rsidRPr="009D4AA3">
                <w:rPr>
                  <w:rFonts w:eastAsia="Times New Roman" w:cs="Times New Roman"/>
                  <w:color w:val="0000FF"/>
                  <w:position w:val="0"/>
                  <w:u w:val="single"/>
                </w:rPr>
                <w:t>ГИА.00[1]</w:t>
              </w:r>
            </w:hyperlink>
          </w:p>
        </w:tc>
        <w:tc>
          <w:tcPr>
            <w:tcW w:w="1766" w:type="dxa"/>
            <w:tcBorders>
              <w:top w:val="nil"/>
              <w:left w:val="nil"/>
              <w:bottom w:val="single" w:sz="4" w:space="0" w:color="auto"/>
              <w:right w:val="single" w:sz="4" w:space="0" w:color="auto"/>
            </w:tcBorders>
            <w:shd w:val="clear" w:color="000000" w:fill="D9D9D9"/>
            <w:vAlign w:val="center"/>
            <w:hideMark/>
          </w:tcPr>
          <w:p w14:paraId="6B523457" w14:textId="3B041A58"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Государственная итоговая</w:t>
            </w:r>
            <w:r w:rsidR="00884CDA">
              <w:rPr>
                <w:rFonts w:ascii="Times New Roman" w:eastAsia="Times New Roman" w:hAnsi="Times New Roman" w:cs="Times New Roman"/>
                <w:b/>
                <w:bCs/>
                <w:color w:val="000000"/>
                <w:position w:val="0"/>
                <w:sz w:val="16"/>
                <w:szCs w:val="16"/>
              </w:rPr>
              <w:t xml:space="preserve"> </w:t>
            </w:r>
            <w:r w:rsidRPr="009D4AA3">
              <w:rPr>
                <w:rFonts w:ascii="Times New Roman" w:eastAsia="Times New Roman" w:hAnsi="Times New Roman" w:cs="Times New Roman"/>
                <w:b/>
                <w:bCs/>
                <w:color w:val="000000"/>
                <w:position w:val="0"/>
                <w:sz w:val="16"/>
                <w:szCs w:val="16"/>
              </w:rPr>
              <w:t>аттестация</w:t>
            </w:r>
          </w:p>
        </w:tc>
        <w:tc>
          <w:tcPr>
            <w:tcW w:w="293" w:type="dxa"/>
            <w:tcBorders>
              <w:top w:val="nil"/>
              <w:left w:val="nil"/>
              <w:bottom w:val="single" w:sz="4" w:space="0" w:color="auto"/>
              <w:right w:val="single" w:sz="4" w:space="0" w:color="auto"/>
            </w:tcBorders>
            <w:shd w:val="clear" w:color="000000" w:fill="FFFFFF"/>
            <w:vAlign w:val="center"/>
          </w:tcPr>
          <w:p w14:paraId="4BAEEF0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1113EDE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tcBorders>
              <w:top w:val="nil"/>
              <w:left w:val="nil"/>
              <w:bottom w:val="single" w:sz="4" w:space="0" w:color="auto"/>
              <w:right w:val="single" w:sz="4" w:space="0" w:color="auto"/>
            </w:tcBorders>
            <w:shd w:val="clear" w:color="000000" w:fill="FFFFFF"/>
            <w:vAlign w:val="center"/>
          </w:tcPr>
          <w:p w14:paraId="449995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530A05C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428C83C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tcBorders>
              <w:top w:val="nil"/>
              <w:left w:val="nil"/>
              <w:bottom w:val="single" w:sz="4" w:space="0" w:color="auto"/>
              <w:right w:val="single" w:sz="4" w:space="0" w:color="auto"/>
            </w:tcBorders>
            <w:shd w:val="clear" w:color="000000" w:fill="FFFFFF"/>
            <w:vAlign w:val="center"/>
          </w:tcPr>
          <w:p w14:paraId="23A927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2B5DB6D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453C1F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2E8A054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7FFA082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3617AE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tcPr>
          <w:p w14:paraId="45870D8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691DCA8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tcPr>
          <w:p w14:paraId="36F0885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44AC75B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tcPr>
          <w:p w14:paraId="272D833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1810A21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E26B0A"/>
            <w:vAlign w:val="center"/>
          </w:tcPr>
          <w:p w14:paraId="5127FC0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E4DFEC"/>
            <w:vAlign w:val="center"/>
          </w:tcPr>
          <w:p w14:paraId="05FCECB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tcPr>
          <w:p w14:paraId="5312F81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19C42D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tcPr>
          <w:p w14:paraId="1609A2A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0AB0F04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tcPr>
          <w:p w14:paraId="40FE9BF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02B1900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tcPr>
          <w:p w14:paraId="70EFDC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3CF93FE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tcPr>
          <w:p w14:paraId="4115C9F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7BF1563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tcPr>
          <w:p w14:paraId="7485DEE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tcBorders>
              <w:top w:val="nil"/>
              <w:left w:val="nil"/>
              <w:bottom w:val="single" w:sz="4" w:space="0" w:color="auto"/>
              <w:right w:val="single" w:sz="4" w:space="0" w:color="auto"/>
            </w:tcBorders>
            <w:shd w:val="clear" w:color="000000" w:fill="FFFFFF"/>
            <w:vAlign w:val="center"/>
          </w:tcPr>
          <w:p w14:paraId="4EC67E5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2FEACC9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FFFFFF"/>
            <w:vAlign w:val="center"/>
          </w:tcPr>
          <w:p w14:paraId="5DB895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FFFFFF"/>
            <w:vAlign w:val="center"/>
          </w:tcPr>
          <w:p w14:paraId="0D4D248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tcBorders>
              <w:top w:val="nil"/>
              <w:left w:val="nil"/>
              <w:bottom w:val="single" w:sz="4" w:space="0" w:color="auto"/>
              <w:right w:val="single" w:sz="4" w:space="0" w:color="auto"/>
            </w:tcBorders>
            <w:shd w:val="clear" w:color="000000" w:fill="FFFFFF"/>
            <w:vAlign w:val="center"/>
          </w:tcPr>
          <w:p w14:paraId="637E0EC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tcBorders>
              <w:top w:val="nil"/>
              <w:left w:val="nil"/>
              <w:bottom w:val="single" w:sz="4" w:space="0" w:color="auto"/>
              <w:right w:val="single" w:sz="4" w:space="0" w:color="auto"/>
            </w:tcBorders>
            <w:shd w:val="clear" w:color="000000" w:fill="FFFFFF"/>
            <w:vAlign w:val="center"/>
          </w:tcPr>
          <w:p w14:paraId="7609BEA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tcBorders>
              <w:top w:val="nil"/>
              <w:left w:val="nil"/>
              <w:bottom w:val="single" w:sz="4" w:space="0" w:color="auto"/>
              <w:right w:val="single" w:sz="4" w:space="0" w:color="auto"/>
            </w:tcBorders>
            <w:shd w:val="clear" w:color="000000" w:fill="D9D9D9"/>
            <w:vAlign w:val="center"/>
          </w:tcPr>
          <w:p w14:paraId="6EE529F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68880C9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46582D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3FC3A75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D9D9D9"/>
            <w:vAlign w:val="center"/>
          </w:tcPr>
          <w:p w14:paraId="4FF80AA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tcBorders>
              <w:top w:val="nil"/>
              <w:left w:val="nil"/>
              <w:bottom w:val="single" w:sz="4" w:space="0" w:color="auto"/>
              <w:right w:val="single" w:sz="4" w:space="0" w:color="auto"/>
            </w:tcBorders>
            <w:shd w:val="clear" w:color="000000" w:fill="D9D9D9"/>
            <w:vAlign w:val="center"/>
          </w:tcPr>
          <w:p w14:paraId="79BE66A9"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tcBorders>
              <w:top w:val="nil"/>
              <w:left w:val="nil"/>
              <w:bottom w:val="single" w:sz="4" w:space="0" w:color="auto"/>
              <w:right w:val="single" w:sz="4" w:space="0" w:color="auto"/>
            </w:tcBorders>
            <w:shd w:val="clear" w:color="000000" w:fill="E26B0A"/>
            <w:vAlign w:val="center"/>
          </w:tcPr>
          <w:p w14:paraId="18755D1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tcBorders>
              <w:top w:val="nil"/>
              <w:left w:val="nil"/>
              <w:bottom w:val="single" w:sz="4" w:space="0" w:color="auto"/>
              <w:right w:val="single" w:sz="4" w:space="0" w:color="auto"/>
            </w:tcBorders>
            <w:shd w:val="clear" w:color="000000" w:fill="C0C0C0"/>
            <w:vAlign w:val="center"/>
            <w:hideMark/>
          </w:tcPr>
          <w:p w14:paraId="6981841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216</w:t>
            </w:r>
          </w:p>
        </w:tc>
      </w:tr>
      <w:tr w:rsidR="003B1BAA" w:rsidRPr="009D4AA3" w14:paraId="1F95FB67" w14:textId="77777777" w:rsidTr="00547C50">
        <w:trPr>
          <w:trHeight w:val="300"/>
        </w:trPr>
        <w:tc>
          <w:tcPr>
            <w:tcW w:w="34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A36495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 xml:space="preserve">Всего час. в неделю </w:t>
            </w:r>
          </w:p>
        </w:tc>
        <w:tc>
          <w:tcPr>
            <w:tcW w:w="293" w:type="dxa"/>
            <w:vMerge w:val="restart"/>
            <w:tcBorders>
              <w:top w:val="nil"/>
              <w:left w:val="single" w:sz="4" w:space="0" w:color="auto"/>
              <w:bottom w:val="single" w:sz="4" w:space="0" w:color="auto"/>
              <w:right w:val="single" w:sz="4" w:space="0" w:color="auto"/>
            </w:tcBorders>
            <w:shd w:val="clear" w:color="000000" w:fill="D9D9D9"/>
            <w:vAlign w:val="center"/>
          </w:tcPr>
          <w:p w14:paraId="1FA761A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tcPr>
          <w:p w14:paraId="735AD4A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50" w:type="dxa"/>
            <w:vMerge w:val="restart"/>
            <w:tcBorders>
              <w:top w:val="nil"/>
              <w:left w:val="single" w:sz="4" w:space="0" w:color="auto"/>
              <w:bottom w:val="single" w:sz="4" w:space="0" w:color="auto"/>
              <w:right w:val="single" w:sz="4" w:space="0" w:color="auto"/>
            </w:tcBorders>
            <w:shd w:val="clear" w:color="000000" w:fill="D9D9D9"/>
            <w:vAlign w:val="center"/>
          </w:tcPr>
          <w:p w14:paraId="7E9C19D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tcPr>
          <w:p w14:paraId="45979EE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tcPr>
          <w:p w14:paraId="64B6CE8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70" w:type="dxa"/>
            <w:vMerge w:val="restart"/>
            <w:tcBorders>
              <w:top w:val="nil"/>
              <w:left w:val="single" w:sz="4" w:space="0" w:color="auto"/>
              <w:bottom w:val="single" w:sz="4" w:space="0" w:color="auto"/>
              <w:right w:val="single" w:sz="4" w:space="0" w:color="auto"/>
            </w:tcBorders>
            <w:shd w:val="clear" w:color="000000" w:fill="D9D9D9"/>
            <w:vAlign w:val="center"/>
          </w:tcPr>
          <w:p w14:paraId="541D814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tcPr>
          <w:p w14:paraId="0AF687F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tcPr>
          <w:p w14:paraId="2ECC026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tcPr>
          <w:p w14:paraId="6383F451"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tcPr>
          <w:p w14:paraId="5840A0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tcPr>
          <w:p w14:paraId="4252210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tcPr>
          <w:p w14:paraId="63CAFEA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tcPr>
          <w:p w14:paraId="7D996F4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tcPr>
          <w:p w14:paraId="024F636C"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tcPr>
          <w:p w14:paraId="3AA5CB5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tcPr>
          <w:p w14:paraId="057605A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tcPr>
          <w:p w14:paraId="1BC286C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val="restart"/>
            <w:tcBorders>
              <w:top w:val="nil"/>
              <w:left w:val="single" w:sz="4" w:space="0" w:color="auto"/>
              <w:bottom w:val="single" w:sz="4" w:space="0" w:color="auto"/>
              <w:right w:val="single" w:sz="4" w:space="0" w:color="auto"/>
            </w:tcBorders>
            <w:shd w:val="clear" w:color="000000" w:fill="E26B0A"/>
            <w:vAlign w:val="center"/>
          </w:tcPr>
          <w:p w14:paraId="10B8FD8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tcPr>
          <w:p w14:paraId="23E2BBDF"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tcPr>
          <w:p w14:paraId="4C4E2AB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tcPr>
          <w:p w14:paraId="6DC953A4"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tcPr>
          <w:p w14:paraId="5F9ABE6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tcPr>
          <w:p w14:paraId="4E8656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tcPr>
          <w:p w14:paraId="12A5968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tcPr>
          <w:p w14:paraId="758C952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tcPr>
          <w:p w14:paraId="2D41F5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tcPr>
          <w:p w14:paraId="5683230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tcPr>
          <w:p w14:paraId="7FE41018"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tcPr>
          <w:p w14:paraId="6B4A644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tcPr>
          <w:p w14:paraId="1FF5BF80"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val="restart"/>
            <w:tcBorders>
              <w:top w:val="nil"/>
              <w:left w:val="single" w:sz="4" w:space="0" w:color="auto"/>
              <w:bottom w:val="single" w:sz="4" w:space="0" w:color="auto"/>
              <w:right w:val="single" w:sz="4" w:space="0" w:color="auto"/>
            </w:tcBorders>
            <w:shd w:val="clear" w:color="000000" w:fill="D9D9D9"/>
            <w:vAlign w:val="center"/>
          </w:tcPr>
          <w:p w14:paraId="31C064E5"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tcPr>
          <w:p w14:paraId="3CEB856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tcPr>
          <w:p w14:paraId="32697C9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tcPr>
          <w:p w14:paraId="13DD5ADD"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6" w:type="dxa"/>
            <w:vMerge w:val="restart"/>
            <w:tcBorders>
              <w:top w:val="nil"/>
              <w:left w:val="single" w:sz="4" w:space="0" w:color="auto"/>
              <w:bottom w:val="single" w:sz="4" w:space="0" w:color="auto"/>
              <w:right w:val="single" w:sz="4" w:space="0" w:color="auto"/>
            </w:tcBorders>
            <w:shd w:val="clear" w:color="000000" w:fill="D9D9D9"/>
            <w:vAlign w:val="center"/>
          </w:tcPr>
          <w:p w14:paraId="2DF397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val="restart"/>
            <w:tcBorders>
              <w:top w:val="nil"/>
              <w:left w:val="single" w:sz="4" w:space="0" w:color="auto"/>
              <w:bottom w:val="single" w:sz="4" w:space="0" w:color="auto"/>
              <w:right w:val="single" w:sz="4" w:space="0" w:color="auto"/>
            </w:tcBorders>
            <w:shd w:val="clear" w:color="000000" w:fill="D9D9D9"/>
            <w:vAlign w:val="center"/>
          </w:tcPr>
          <w:p w14:paraId="751ABE9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81" w:type="dxa"/>
            <w:vMerge w:val="restart"/>
            <w:tcBorders>
              <w:top w:val="nil"/>
              <w:left w:val="single" w:sz="4" w:space="0" w:color="auto"/>
              <w:bottom w:val="single" w:sz="4" w:space="0" w:color="auto"/>
              <w:right w:val="single" w:sz="4" w:space="0" w:color="auto"/>
            </w:tcBorders>
            <w:shd w:val="clear" w:color="000000" w:fill="D9D9D9"/>
            <w:vAlign w:val="center"/>
          </w:tcPr>
          <w:p w14:paraId="1E0EA67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tcPr>
          <w:p w14:paraId="3314BD3B"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tcPr>
          <w:p w14:paraId="3DAC5B66"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tcPr>
          <w:p w14:paraId="183B1F2A"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val="restart"/>
            <w:tcBorders>
              <w:top w:val="nil"/>
              <w:left w:val="single" w:sz="4" w:space="0" w:color="auto"/>
              <w:bottom w:val="single" w:sz="4" w:space="0" w:color="auto"/>
              <w:right w:val="single" w:sz="4" w:space="0" w:color="auto"/>
            </w:tcBorders>
            <w:shd w:val="clear" w:color="000000" w:fill="D9D9D9"/>
            <w:vAlign w:val="center"/>
          </w:tcPr>
          <w:p w14:paraId="2F27503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val="restart"/>
            <w:tcBorders>
              <w:top w:val="nil"/>
              <w:left w:val="single" w:sz="4" w:space="0" w:color="auto"/>
              <w:bottom w:val="single" w:sz="4" w:space="0" w:color="auto"/>
              <w:right w:val="single" w:sz="4" w:space="0" w:color="auto"/>
            </w:tcBorders>
            <w:shd w:val="clear" w:color="000000" w:fill="D9D9D9"/>
            <w:vAlign w:val="center"/>
          </w:tcPr>
          <w:p w14:paraId="123C6203"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val="restart"/>
            <w:tcBorders>
              <w:top w:val="nil"/>
              <w:left w:val="single" w:sz="4" w:space="0" w:color="auto"/>
              <w:bottom w:val="single" w:sz="4" w:space="0" w:color="auto"/>
              <w:right w:val="single" w:sz="4" w:space="0" w:color="auto"/>
            </w:tcBorders>
            <w:shd w:val="clear" w:color="000000" w:fill="E26B0A"/>
            <w:vAlign w:val="center"/>
          </w:tcPr>
          <w:p w14:paraId="3188CA62"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p>
        </w:tc>
        <w:tc>
          <w:tcPr>
            <w:tcW w:w="558" w:type="dxa"/>
            <w:vMerge w:val="restart"/>
            <w:tcBorders>
              <w:top w:val="nil"/>
              <w:left w:val="single" w:sz="4" w:space="0" w:color="auto"/>
              <w:bottom w:val="single" w:sz="4" w:space="0" w:color="auto"/>
              <w:right w:val="single" w:sz="4" w:space="0" w:color="auto"/>
            </w:tcBorders>
            <w:shd w:val="clear" w:color="000000" w:fill="C0C0C0"/>
            <w:vAlign w:val="center"/>
            <w:hideMark/>
          </w:tcPr>
          <w:p w14:paraId="67C8DB67"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16"/>
                <w:szCs w:val="16"/>
              </w:rPr>
            </w:pPr>
            <w:r w:rsidRPr="009D4AA3">
              <w:rPr>
                <w:rFonts w:ascii="Times New Roman" w:eastAsia="Times New Roman" w:hAnsi="Times New Roman" w:cs="Times New Roman"/>
                <w:color w:val="000000"/>
                <w:position w:val="0"/>
                <w:sz w:val="16"/>
                <w:szCs w:val="16"/>
              </w:rPr>
              <w:t>4464</w:t>
            </w:r>
          </w:p>
        </w:tc>
      </w:tr>
      <w:tr w:rsidR="0087577B" w:rsidRPr="009D4AA3" w14:paraId="0FC1C47D" w14:textId="77777777" w:rsidTr="00547C50">
        <w:trPr>
          <w:trHeight w:val="300"/>
        </w:trPr>
        <w:tc>
          <w:tcPr>
            <w:tcW w:w="34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7DA50FE" w14:textId="77777777" w:rsidR="0087577B" w:rsidRPr="009D4AA3" w:rsidRDefault="0087577B" w:rsidP="009D4AA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16"/>
                <w:szCs w:val="16"/>
              </w:rPr>
            </w:pPr>
            <w:r w:rsidRPr="009D4AA3">
              <w:rPr>
                <w:rFonts w:ascii="Times New Roman" w:eastAsia="Times New Roman" w:hAnsi="Times New Roman" w:cs="Times New Roman"/>
                <w:b/>
                <w:bCs/>
                <w:color w:val="000000"/>
                <w:position w:val="0"/>
                <w:sz w:val="16"/>
                <w:szCs w:val="16"/>
              </w:rPr>
              <w:t>учебных занятий</w:t>
            </w:r>
          </w:p>
        </w:tc>
        <w:tc>
          <w:tcPr>
            <w:tcW w:w="293" w:type="dxa"/>
            <w:vMerge/>
            <w:tcBorders>
              <w:top w:val="nil"/>
              <w:left w:val="single" w:sz="4" w:space="0" w:color="auto"/>
              <w:bottom w:val="single" w:sz="4" w:space="0" w:color="auto"/>
              <w:right w:val="single" w:sz="4" w:space="0" w:color="auto"/>
            </w:tcBorders>
            <w:vAlign w:val="center"/>
          </w:tcPr>
          <w:p w14:paraId="6D62116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tcPr>
          <w:p w14:paraId="6642F3F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50" w:type="dxa"/>
            <w:vMerge/>
            <w:tcBorders>
              <w:top w:val="nil"/>
              <w:left w:val="single" w:sz="4" w:space="0" w:color="auto"/>
              <w:bottom w:val="single" w:sz="4" w:space="0" w:color="auto"/>
              <w:right w:val="single" w:sz="4" w:space="0" w:color="auto"/>
            </w:tcBorders>
            <w:vAlign w:val="center"/>
          </w:tcPr>
          <w:p w14:paraId="3196FAB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tcPr>
          <w:p w14:paraId="081D151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tcPr>
          <w:p w14:paraId="5EBF390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70" w:type="dxa"/>
            <w:vMerge/>
            <w:tcBorders>
              <w:top w:val="nil"/>
              <w:left w:val="single" w:sz="4" w:space="0" w:color="auto"/>
              <w:bottom w:val="single" w:sz="4" w:space="0" w:color="auto"/>
              <w:right w:val="single" w:sz="4" w:space="0" w:color="auto"/>
            </w:tcBorders>
            <w:vAlign w:val="center"/>
          </w:tcPr>
          <w:p w14:paraId="68FB65F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tcPr>
          <w:p w14:paraId="0F834C7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tcPr>
          <w:p w14:paraId="3B19FAC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tcPr>
          <w:p w14:paraId="6EB673F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tcPr>
          <w:p w14:paraId="688AC19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tcPr>
          <w:p w14:paraId="2E326E9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tcPr>
          <w:p w14:paraId="5FC9666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tcPr>
          <w:p w14:paraId="4C6B600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tcPr>
          <w:p w14:paraId="4E50C79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tcPr>
          <w:p w14:paraId="0C06934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tcPr>
          <w:p w14:paraId="734DAC77"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tcPr>
          <w:p w14:paraId="05DE339D"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tcPr>
          <w:p w14:paraId="386ED48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tcPr>
          <w:p w14:paraId="0EDCAF6B"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tcPr>
          <w:p w14:paraId="434243F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tcPr>
          <w:p w14:paraId="6035EEA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tcPr>
          <w:p w14:paraId="1011AF6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tcPr>
          <w:p w14:paraId="1181B18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tcPr>
          <w:p w14:paraId="3784054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tcPr>
          <w:p w14:paraId="5ECB0C9E"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tcPr>
          <w:p w14:paraId="2EB0007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tcPr>
          <w:p w14:paraId="310E7A65"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tcPr>
          <w:p w14:paraId="137A522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tcPr>
          <w:p w14:paraId="56AD82D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tcPr>
          <w:p w14:paraId="5982786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4" w:type="dxa"/>
            <w:vMerge/>
            <w:tcBorders>
              <w:top w:val="nil"/>
              <w:left w:val="single" w:sz="4" w:space="0" w:color="auto"/>
              <w:bottom w:val="single" w:sz="4" w:space="0" w:color="auto"/>
              <w:right w:val="single" w:sz="4" w:space="0" w:color="auto"/>
            </w:tcBorders>
            <w:vAlign w:val="center"/>
          </w:tcPr>
          <w:p w14:paraId="7D520DFC"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tcPr>
          <w:p w14:paraId="4FEF857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tcPr>
          <w:p w14:paraId="32DF147F"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tcPr>
          <w:p w14:paraId="33221AD0"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6" w:type="dxa"/>
            <w:vMerge/>
            <w:tcBorders>
              <w:top w:val="nil"/>
              <w:left w:val="single" w:sz="4" w:space="0" w:color="auto"/>
              <w:bottom w:val="single" w:sz="4" w:space="0" w:color="auto"/>
              <w:right w:val="single" w:sz="4" w:space="0" w:color="auto"/>
            </w:tcBorders>
            <w:vAlign w:val="center"/>
          </w:tcPr>
          <w:p w14:paraId="3E6B6CC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3" w:type="dxa"/>
            <w:vMerge/>
            <w:tcBorders>
              <w:top w:val="nil"/>
              <w:left w:val="single" w:sz="4" w:space="0" w:color="auto"/>
              <w:bottom w:val="single" w:sz="4" w:space="0" w:color="auto"/>
              <w:right w:val="single" w:sz="4" w:space="0" w:color="auto"/>
            </w:tcBorders>
            <w:vAlign w:val="center"/>
          </w:tcPr>
          <w:p w14:paraId="3A384E74"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81" w:type="dxa"/>
            <w:vMerge/>
            <w:tcBorders>
              <w:top w:val="nil"/>
              <w:left w:val="single" w:sz="4" w:space="0" w:color="auto"/>
              <w:bottom w:val="single" w:sz="4" w:space="0" w:color="auto"/>
              <w:right w:val="single" w:sz="4" w:space="0" w:color="auto"/>
            </w:tcBorders>
            <w:vAlign w:val="center"/>
          </w:tcPr>
          <w:p w14:paraId="1D269B46"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tcPr>
          <w:p w14:paraId="6D1F8BD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tcPr>
          <w:p w14:paraId="6E43C463"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tcPr>
          <w:p w14:paraId="38D206B9"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tcPr>
          <w:p w14:paraId="6C58AB5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6" w:type="dxa"/>
            <w:vMerge/>
            <w:tcBorders>
              <w:top w:val="nil"/>
              <w:left w:val="single" w:sz="4" w:space="0" w:color="auto"/>
              <w:bottom w:val="single" w:sz="4" w:space="0" w:color="auto"/>
              <w:right w:val="single" w:sz="4" w:space="0" w:color="auto"/>
            </w:tcBorders>
            <w:vAlign w:val="center"/>
          </w:tcPr>
          <w:p w14:paraId="20B1208A"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237" w:type="dxa"/>
            <w:vMerge/>
            <w:tcBorders>
              <w:top w:val="nil"/>
              <w:left w:val="single" w:sz="4" w:space="0" w:color="auto"/>
              <w:bottom w:val="single" w:sz="4" w:space="0" w:color="auto"/>
              <w:right w:val="single" w:sz="4" w:space="0" w:color="auto"/>
            </w:tcBorders>
            <w:vAlign w:val="center"/>
          </w:tcPr>
          <w:p w14:paraId="463A0701"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558" w:type="dxa"/>
            <w:vMerge/>
            <w:tcBorders>
              <w:top w:val="nil"/>
              <w:left w:val="single" w:sz="4" w:space="0" w:color="auto"/>
              <w:bottom w:val="single" w:sz="4" w:space="0" w:color="auto"/>
              <w:right w:val="single" w:sz="4" w:space="0" w:color="auto"/>
            </w:tcBorders>
            <w:vAlign w:val="center"/>
            <w:hideMark/>
          </w:tcPr>
          <w:p w14:paraId="3B2B8608" w14:textId="77777777" w:rsidR="0087577B" w:rsidRPr="009D4AA3" w:rsidRDefault="0087577B" w:rsidP="009D4AA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r>
    </w:tbl>
    <w:p w14:paraId="179BB240" w14:textId="77777777" w:rsidR="009D4AA3" w:rsidRDefault="009D4AA3">
      <w:pPr>
        <w:pStyle w:val="20"/>
        <w:pBdr>
          <w:top w:val="nil"/>
          <w:left w:val="nil"/>
          <w:bottom w:val="nil"/>
          <w:right w:val="nil"/>
          <w:between w:val="nil"/>
        </w:pBdr>
        <w:spacing w:line="276" w:lineRule="auto"/>
        <w:ind w:firstLine="709"/>
        <w:rPr>
          <w:rFonts w:ascii="Times New Roman" w:eastAsia="Times New Roman" w:hAnsi="Times New Roman" w:cs="Times New Roman"/>
          <w:b/>
          <w:i/>
          <w:color w:val="FF0000"/>
          <w:sz w:val="24"/>
          <w:szCs w:val="24"/>
          <w:u w:val="single"/>
        </w:rPr>
      </w:pPr>
    </w:p>
    <w:p w14:paraId="4B11F5A0" w14:textId="77777777" w:rsidR="009D4AA3" w:rsidRDefault="009D4AA3">
      <w:pPr>
        <w:pStyle w:val="20"/>
        <w:pBdr>
          <w:top w:val="nil"/>
          <w:left w:val="nil"/>
          <w:bottom w:val="nil"/>
          <w:right w:val="nil"/>
          <w:between w:val="nil"/>
        </w:pBdr>
        <w:spacing w:line="276" w:lineRule="auto"/>
        <w:ind w:firstLine="709"/>
        <w:rPr>
          <w:rFonts w:ascii="Times New Roman" w:eastAsia="Times New Roman" w:hAnsi="Times New Roman" w:cs="Times New Roman"/>
          <w:color w:val="FF0000"/>
          <w:sz w:val="24"/>
          <w:szCs w:val="24"/>
          <w:u w:val="single"/>
        </w:rPr>
      </w:pPr>
    </w:p>
    <w:p w14:paraId="0B08D3B2" w14:textId="77777777" w:rsidR="00DC1AB8" w:rsidRDefault="00DC1AB8">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sectPr w:rsidR="00DC1AB8" w:rsidSect="005415B2">
          <w:pgSz w:w="16838" w:h="11906" w:orient="landscape"/>
          <w:pgMar w:top="1134" w:right="851" w:bottom="1134" w:left="1701" w:header="709" w:footer="709" w:gutter="0"/>
          <w:cols w:space="720"/>
        </w:sectPr>
      </w:pPr>
    </w:p>
    <w:p w14:paraId="6CADFB99" w14:textId="77777777" w:rsidR="00DC1AB8" w:rsidRDefault="008D123D" w:rsidP="00863714">
      <w:pPr>
        <w:pStyle w:val="20"/>
        <w:pBdr>
          <w:top w:val="nil"/>
          <w:left w:val="nil"/>
          <w:bottom w:val="nil"/>
          <w:right w:val="nil"/>
          <w:between w:val="nil"/>
        </w:pBdr>
        <w:spacing w:line="276" w:lineRule="auto"/>
        <w:ind w:left="-142"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5.3. Примерная рабочая программа воспитания</w:t>
      </w:r>
    </w:p>
    <w:p w14:paraId="699A15AA" w14:textId="77777777" w:rsidR="00DC1AB8" w:rsidRDefault="00DC1AB8" w:rsidP="00863714">
      <w:pPr>
        <w:pStyle w:val="20"/>
        <w:pBdr>
          <w:top w:val="nil"/>
          <w:left w:val="nil"/>
          <w:bottom w:val="nil"/>
          <w:right w:val="nil"/>
          <w:between w:val="nil"/>
        </w:pBdr>
        <w:spacing w:line="276" w:lineRule="auto"/>
        <w:ind w:left="-142" w:firstLine="709"/>
        <w:rPr>
          <w:rFonts w:ascii="Times New Roman" w:eastAsia="Times New Roman" w:hAnsi="Times New Roman" w:cs="Times New Roman"/>
          <w:color w:val="000000"/>
          <w:sz w:val="24"/>
          <w:szCs w:val="24"/>
        </w:rPr>
      </w:pPr>
    </w:p>
    <w:p w14:paraId="573E08FA" w14:textId="77777777" w:rsidR="00DC1AB8" w:rsidRDefault="008D123D" w:rsidP="00863714">
      <w:pPr>
        <w:pStyle w:val="20"/>
        <w:pBdr>
          <w:top w:val="nil"/>
          <w:left w:val="nil"/>
          <w:bottom w:val="nil"/>
          <w:right w:val="nil"/>
          <w:between w:val="nil"/>
        </w:pBdr>
        <w:spacing w:line="276" w:lineRule="auto"/>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5.3.1. </w:t>
      </w:r>
      <w:r w:rsidR="00DD7090">
        <w:rPr>
          <w:rFonts w:ascii="Times New Roman" w:eastAsia="Times New Roman" w:hAnsi="Times New Roman" w:cs="Times New Roman"/>
          <w:color w:val="000000"/>
          <w:sz w:val="24"/>
          <w:szCs w:val="24"/>
        </w:rPr>
        <w:t>Цели и задачи воспитания,</w:t>
      </w:r>
      <w:r>
        <w:rPr>
          <w:rFonts w:ascii="Times New Roman" w:eastAsia="Times New Roman" w:hAnsi="Times New Roman" w:cs="Times New Roman"/>
          <w:color w:val="000000"/>
          <w:sz w:val="24"/>
          <w:szCs w:val="24"/>
        </w:rPr>
        <w:t xml:space="preserve"> обучающихся при освоении ими образовательной программы:</w:t>
      </w:r>
    </w:p>
    <w:p w14:paraId="01EB4015" w14:textId="11AAB326" w:rsidR="00DC1AB8" w:rsidRDefault="008D123D" w:rsidP="00863714">
      <w:pPr>
        <w:pStyle w:val="20"/>
        <w:pBdr>
          <w:top w:val="nil"/>
          <w:left w:val="nil"/>
          <w:bottom w:val="nil"/>
          <w:right w:val="nil"/>
          <w:between w:val="nil"/>
        </w:pBdr>
        <w:spacing w:line="276" w:lineRule="auto"/>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Цель рабочей программы воспитания – </w:t>
      </w:r>
      <w:r w:rsidR="00863714" w:rsidRPr="00863714">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39061044" w14:textId="77777777" w:rsidR="00DC1AB8" w:rsidRDefault="008D123D" w:rsidP="00863714">
      <w:pPr>
        <w:pStyle w:val="20"/>
        <w:pBdr>
          <w:top w:val="nil"/>
          <w:left w:val="nil"/>
          <w:bottom w:val="nil"/>
          <w:right w:val="nil"/>
          <w:between w:val="nil"/>
        </w:pBdr>
        <w:spacing w:line="276" w:lineRule="auto"/>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Задачи: </w:t>
      </w:r>
    </w:p>
    <w:p w14:paraId="38AAC1BE" w14:textId="77777777" w:rsidR="00DC1AB8" w:rsidRDefault="008D123D" w:rsidP="00863714">
      <w:pPr>
        <w:pStyle w:val="20"/>
        <w:pBdr>
          <w:top w:val="nil"/>
          <w:left w:val="nil"/>
          <w:bottom w:val="nil"/>
          <w:right w:val="nil"/>
          <w:between w:val="nil"/>
        </w:pBdr>
        <w:spacing w:line="276" w:lineRule="auto"/>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09D779FB" w14:textId="77777777" w:rsidR="00DC1AB8" w:rsidRDefault="008D123D" w:rsidP="00863714">
      <w:pPr>
        <w:pStyle w:val="20"/>
        <w:pBdr>
          <w:top w:val="nil"/>
          <w:left w:val="nil"/>
          <w:bottom w:val="nil"/>
          <w:right w:val="nil"/>
          <w:between w:val="nil"/>
        </w:pBdr>
        <w:spacing w:line="276" w:lineRule="auto"/>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организация всех видов деятельности, вовлекающ</w:t>
      </w:r>
      <w:r>
        <w:rPr>
          <w:rFonts w:ascii="Times New Roman" w:eastAsia="Times New Roman" w:hAnsi="Times New Roman" w:cs="Times New Roman"/>
          <w:sz w:val="24"/>
          <w:szCs w:val="24"/>
        </w:rPr>
        <w:t>их</w:t>
      </w:r>
      <w:r>
        <w:rPr>
          <w:rFonts w:ascii="Times New Roman" w:eastAsia="Times New Roman" w:hAnsi="Times New Roman" w:cs="Times New Roman"/>
          <w:color w:val="000000"/>
          <w:sz w:val="24"/>
          <w:szCs w:val="24"/>
        </w:rPr>
        <w:t xml:space="preserve"> обучающихся в общественно-ценностные социализирующие отношения;</w:t>
      </w:r>
    </w:p>
    <w:p w14:paraId="2A6F5180" w14:textId="77777777" w:rsidR="00DC1AB8" w:rsidRDefault="008D123D" w:rsidP="00863714">
      <w:pPr>
        <w:pStyle w:val="20"/>
        <w:pBdr>
          <w:top w:val="nil"/>
          <w:left w:val="nil"/>
          <w:bottom w:val="nil"/>
          <w:right w:val="nil"/>
          <w:between w:val="nil"/>
        </w:pBdr>
        <w:spacing w:line="276" w:lineRule="auto"/>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7D452DD1" w14:textId="77777777" w:rsidR="00863714" w:rsidRDefault="008D123D" w:rsidP="00863714">
      <w:pPr>
        <w:pStyle w:val="20"/>
        <w:pBdr>
          <w:top w:val="nil"/>
          <w:left w:val="nil"/>
          <w:bottom w:val="nil"/>
          <w:right w:val="nil"/>
          <w:between w:val="nil"/>
        </w:pBdr>
        <w:spacing w:line="276" w:lineRule="auto"/>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усиление воспитательного воздействия благодаря непрерывности процесса воспитания.</w:t>
      </w:r>
    </w:p>
    <w:p w14:paraId="6C41BD75" w14:textId="6A5295AE" w:rsidR="00863714" w:rsidRPr="00863714" w:rsidRDefault="00863714" w:rsidP="00863714">
      <w:pPr>
        <w:pStyle w:val="20"/>
        <w:pBdr>
          <w:top w:val="nil"/>
          <w:left w:val="nil"/>
          <w:bottom w:val="nil"/>
          <w:right w:val="nil"/>
          <w:between w:val="nil"/>
        </w:pBdr>
        <w:spacing w:line="276" w:lineRule="auto"/>
        <w:ind w:left="-142" w:firstLine="709"/>
        <w:jc w:val="both"/>
        <w:rPr>
          <w:rFonts w:ascii="Times New Roman" w:hAnsi="Times New Roman"/>
          <w:sz w:val="24"/>
          <w:szCs w:val="24"/>
        </w:rPr>
      </w:pPr>
      <w:r w:rsidRPr="00863714">
        <w:rPr>
          <w:rFonts w:ascii="Times New Roman" w:hAnsi="Times New Roman"/>
          <w:sz w:val="24"/>
          <w:szCs w:val="24"/>
        </w:rPr>
        <w:t>5.3.2. Примерная рабочая программа воспитания представлена в приложении 3.</w:t>
      </w:r>
    </w:p>
    <w:p w14:paraId="310E196E" w14:textId="77777777" w:rsidR="00863714" w:rsidRPr="00863714" w:rsidRDefault="00863714" w:rsidP="00863714">
      <w:pPr>
        <w:spacing w:after="0"/>
        <w:ind w:leftChars="0" w:left="-142" w:firstLineChars="295" w:firstLine="708"/>
        <w:jc w:val="both"/>
        <w:rPr>
          <w:rFonts w:ascii="Times New Roman" w:hAnsi="Times New Roman"/>
          <w:sz w:val="24"/>
          <w:szCs w:val="24"/>
        </w:rPr>
      </w:pPr>
    </w:p>
    <w:p w14:paraId="04F26868" w14:textId="77777777" w:rsidR="00863714" w:rsidRPr="00863714" w:rsidRDefault="00863714" w:rsidP="00863714">
      <w:pPr>
        <w:spacing w:after="0"/>
        <w:ind w:leftChars="0" w:left="-142" w:firstLineChars="295" w:firstLine="711"/>
        <w:rPr>
          <w:rFonts w:ascii="Times New Roman" w:hAnsi="Times New Roman"/>
          <w:b/>
          <w:bCs/>
          <w:sz w:val="24"/>
          <w:szCs w:val="24"/>
        </w:rPr>
      </w:pPr>
      <w:r w:rsidRPr="00863714">
        <w:rPr>
          <w:rFonts w:ascii="Times New Roman" w:hAnsi="Times New Roman"/>
          <w:b/>
          <w:bCs/>
          <w:sz w:val="24"/>
          <w:szCs w:val="24"/>
        </w:rPr>
        <w:t>5.4. Примерный календарный план воспитательной работы</w:t>
      </w:r>
    </w:p>
    <w:p w14:paraId="4E82D9C1" w14:textId="629C1048" w:rsidR="00DC1AB8" w:rsidRDefault="00863714" w:rsidP="00863714">
      <w:pPr>
        <w:pStyle w:val="20"/>
        <w:pBdr>
          <w:top w:val="nil"/>
          <w:left w:val="nil"/>
          <w:bottom w:val="nil"/>
          <w:right w:val="nil"/>
          <w:between w:val="nil"/>
        </w:pBdr>
        <w:spacing w:line="276" w:lineRule="auto"/>
        <w:ind w:left="-142" w:firstLine="709"/>
        <w:rPr>
          <w:rFonts w:ascii="Times New Roman" w:eastAsia="Times New Roman" w:hAnsi="Times New Roman" w:cs="Times New Roman"/>
          <w:color w:val="000000"/>
          <w:sz w:val="24"/>
          <w:szCs w:val="24"/>
        </w:rPr>
      </w:pPr>
      <w:r w:rsidRPr="00863714">
        <w:rPr>
          <w:rFonts w:ascii="Times New Roman" w:hAnsi="Times New Roman"/>
          <w:sz w:val="24"/>
          <w:szCs w:val="24"/>
        </w:rPr>
        <w:t>Примерный календарный план воспитательной работы представлен в приложении 3.</w:t>
      </w:r>
    </w:p>
    <w:p w14:paraId="0CE89E08" w14:textId="77777777" w:rsidR="00DC1AB8" w:rsidRDefault="00DC1AB8" w:rsidP="0079193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p>
    <w:p w14:paraId="53034603" w14:textId="77777777" w:rsidR="00DC1AB8" w:rsidRPr="00A34034" w:rsidRDefault="008D123D" w:rsidP="00A34034">
      <w:pPr>
        <w:pStyle w:val="20"/>
        <w:pBdr>
          <w:top w:val="nil"/>
          <w:left w:val="nil"/>
          <w:bottom w:val="nil"/>
          <w:right w:val="nil"/>
          <w:between w:val="nil"/>
        </w:pBdr>
        <w:spacing w:before="240" w:after="240" w:line="276" w:lineRule="auto"/>
        <w:ind w:firstLine="709"/>
        <w:jc w:val="both"/>
        <w:rPr>
          <w:rFonts w:ascii="Times New Roman" w:eastAsia="Times New Roman" w:hAnsi="Times New Roman" w:cs="Times New Roman"/>
          <w:color w:val="000000"/>
          <w:sz w:val="24"/>
          <w:szCs w:val="24"/>
        </w:rPr>
      </w:pPr>
      <w:r w:rsidRPr="00A34034">
        <w:rPr>
          <w:rFonts w:ascii="Times New Roman" w:eastAsia="Times New Roman" w:hAnsi="Times New Roman" w:cs="Times New Roman"/>
          <w:b/>
          <w:color w:val="000000"/>
          <w:sz w:val="24"/>
          <w:szCs w:val="24"/>
        </w:rPr>
        <w:t>Раздел 6. Примерные условия реализации образовательной программы</w:t>
      </w:r>
    </w:p>
    <w:p w14:paraId="3FA1C844" w14:textId="77777777" w:rsidR="00DC1AB8" w:rsidRPr="00A34034" w:rsidRDefault="008D123D" w:rsidP="00A34034">
      <w:pPr>
        <w:pStyle w:val="20"/>
        <w:pBdr>
          <w:top w:val="nil"/>
          <w:left w:val="nil"/>
          <w:bottom w:val="nil"/>
          <w:right w:val="nil"/>
          <w:between w:val="nil"/>
        </w:pBdr>
        <w:spacing w:before="240" w:after="240" w:line="276" w:lineRule="auto"/>
        <w:ind w:firstLine="709"/>
        <w:jc w:val="both"/>
        <w:rPr>
          <w:rFonts w:ascii="Times New Roman" w:eastAsia="Times New Roman" w:hAnsi="Times New Roman" w:cs="Times New Roman"/>
          <w:color w:val="000000"/>
          <w:sz w:val="24"/>
          <w:szCs w:val="24"/>
        </w:rPr>
      </w:pPr>
      <w:r w:rsidRPr="00A34034">
        <w:rPr>
          <w:rFonts w:ascii="Times New Roman" w:eastAsia="Times New Roman" w:hAnsi="Times New Roman" w:cs="Times New Roman"/>
          <w:b/>
          <w:color w:val="000000"/>
          <w:sz w:val="24"/>
          <w:szCs w:val="24"/>
        </w:rPr>
        <w:t>6.1. Требования к материально-техническому обеспечению образовательной программы</w:t>
      </w:r>
    </w:p>
    <w:p w14:paraId="3C8CB71D" w14:textId="77777777" w:rsidR="00DC1AB8" w:rsidRPr="00A34034" w:rsidRDefault="008D123D" w:rsidP="00A34034">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sidRPr="00A34034">
        <w:rPr>
          <w:rFonts w:ascii="Times New Roman" w:eastAsia="Times New Roman" w:hAnsi="Times New Roman" w:cs="Times New Roman"/>
          <w:color w:val="000000"/>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7D59A847" w14:textId="77777777" w:rsidR="00DC1AB8" w:rsidRPr="00A34034" w:rsidRDefault="008D123D" w:rsidP="00E0033B">
      <w:pPr>
        <w:pStyle w:val="20"/>
        <w:pBdr>
          <w:top w:val="nil"/>
          <w:left w:val="nil"/>
          <w:bottom w:val="nil"/>
          <w:right w:val="nil"/>
          <w:between w:val="nil"/>
        </w:pBdr>
        <w:spacing w:before="240" w:after="240" w:line="276" w:lineRule="auto"/>
        <w:ind w:firstLine="709"/>
        <w:jc w:val="both"/>
        <w:rPr>
          <w:rFonts w:ascii="Times New Roman" w:eastAsia="Times New Roman" w:hAnsi="Times New Roman" w:cs="Times New Roman"/>
          <w:color w:val="000000"/>
          <w:sz w:val="24"/>
          <w:szCs w:val="24"/>
        </w:rPr>
      </w:pPr>
      <w:r w:rsidRPr="00A34034">
        <w:rPr>
          <w:rFonts w:ascii="Times New Roman" w:eastAsia="Times New Roman" w:hAnsi="Times New Roman" w:cs="Times New Roman"/>
          <w:b/>
          <w:color w:val="000000"/>
          <w:sz w:val="24"/>
          <w:szCs w:val="24"/>
        </w:rPr>
        <w:t>Перечень специальных помещений</w:t>
      </w:r>
    </w:p>
    <w:p w14:paraId="73999657" w14:textId="77777777" w:rsidR="00E4413D" w:rsidRPr="00A34034" w:rsidRDefault="008D123D" w:rsidP="00A34034">
      <w:pPr>
        <w:pStyle w:val="20"/>
        <w:pBdr>
          <w:top w:val="nil"/>
          <w:left w:val="nil"/>
          <w:bottom w:val="nil"/>
          <w:right w:val="nil"/>
          <w:between w:val="nil"/>
        </w:pBdr>
        <w:spacing w:line="276" w:lineRule="auto"/>
        <w:ind w:firstLine="709"/>
        <w:rPr>
          <w:rFonts w:ascii="Times New Roman" w:eastAsia="Times New Roman" w:hAnsi="Times New Roman" w:cs="Times New Roman"/>
          <w:b/>
          <w:color w:val="000000"/>
          <w:sz w:val="24"/>
          <w:szCs w:val="24"/>
        </w:rPr>
      </w:pPr>
      <w:r w:rsidRPr="00A34034">
        <w:rPr>
          <w:rFonts w:ascii="Times New Roman" w:eastAsia="Times New Roman" w:hAnsi="Times New Roman" w:cs="Times New Roman"/>
          <w:b/>
          <w:color w:val="000000"/>
          <w:sz w:val="24"/>
          <w:szCs w:val="24"/>
        </w:rPr>
        <w:t>Кабинеты:</w:t>
      </w:r>
    </w:p>
    <w:p w14:paraId="66296CD5" w14:textId="77777777" w:rsidR="00607D7F" w:rsidRPr="00A34034" w:rsidRDefault="00C75A1E" w:rsidP="00A34034">
      <w:pPr>
        <w:pStyle w:val="20"/>
        <w:pBdr>
          <w:top w:val="nil"/>
          <w:left w:val="nil"/>
          <w:bottom w:val="nil"/>
          <w:right w:val="nil"/>
          <w:between w:val="nil"/>
        </w:pBdr>
        <w:spacing w:line="276" w:lineRule="auto"/>
        <w:ind w:firstLine="1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9E4577" w:rsidRPr="00A34034">
        <w:rPr>
          <w:rFonts w:ascii="Times New Roman" w:eastAsia="Times New Roman" w:hAnsi="Times New Roman" w:cs="Times New Roman"/>
          <w:color w:val="000000"/>
          <w:sz w:val="24"/>
          <w:szCs w:val="24"/>
        </w:rPr>
        <w:t>оциально-гуманитарных дисциплин</w:t>
      </w:r>
    </w:p>
    <w:p w14:paraId="5E411080" w14:textId="77777777" w:rsidR="00783C93" w:rsidRPr="00A34034" w:rsidRDefault="00783C93" w:rsidP="00A34034">
      <w:pPr>
        <w:pStyle w:val="20"/>
        <w:pBdr>
          <w:top w:val="nil"/>
          <w:left w:val="nil"/>
          <w:bottom w:val="nil"/>
          <w:right w:val="nil"/>
          <w:between w:val="nil"/>
        </w:pBdr>
        <w:spacing w:line="276" w:lineRule="auto"/>
        <w:ind w:firstLine="1276"/>
        <w:rPr>
          <w:rFonts w:ascii="Times New Roman" w:eastAsia="Times New Roman" w:hAnsi="Times New Roman" w:cs="Times New Roman"/>
          <w:color w:val="000000"/>
          <w:sz w:val="24"/>
          <w:szCs w:val="24"/>
        </w:rPr>
      </w:pPr>
      <w:r w:rsidRPr="00A34034">
        <w:rPr>
          <w:rFonts w:ascii="Times New Roman" w:eastAsia="Times New Roman" w:hAnsi="Times New Roman" w:cs="Times New Roman"/>
          <w:color w:val="000000"/>
          <w:sz w:val="24"/>
          <w:szCs w:val="24"/>
        </w:rPr>
        <w:t>иностранного языка</w:t>
      </w:r>
      <w:r w:rsidR="00FC7324" w:rsidRPr="00A34034">
        <w:rPr>
          <w:rFonts w:ascii="Times New Roman" w:eastAsia="Times New Roman" w:hAnsi="Times New Roman" w:cs="Times New Roman"/>
          <w:color w:val="000000"/>
          <w:sz w:val="24"/>
          <w:szCs w:val="24"/>
        </w:rPr>
        <w:t>;</w:t>
      </w:r>
    </w:p>
    <w:p w14:paraId="0122F8A3" w14:textId="77777777" w:rsidR="00E4413D" w:rsidRPr="00A34034" w:rsidRDefault="00F141B6" w:rsidP="00A34034">
      <w:pPr>
        <w:pStyle w:val="20"/>
        <w:pBdr>
          <w:top w:val="nil"/>
          <w:left w:val="nil"/>
          <w:bottom w:val="nil"/>
          <w:right w:val="nil"/>
          <w:between w:val="nil"/>
        </w:pBdr>
        <w:spacing w:line="276" w:lineRule="auto"/>
        <w:ind w:firstLine="1276"/>
        <w:rPr>
          <w:rFonts w:ascii="Times New Roman" w:eastAsia="Times New Roman" w:hAnsi="Times New Roman" w:cs="Times New Roman"/>
          <w:color w:val="000000"/>
          <w:sz w:val="24"/>
          <w:szCs w:val="24"/>
        </w:rPr>
      </w:pPr>
      <w:r w:rsidRPr="00A34034">
        <w:rPr>
          <w:rFonts w:ascii="Times New Roman" w:eastAsia="Times New Roman" w:hAnsi="Times New Roman" w:cs="Times New Roman"/>
          <w:color w:val="000000"/>
          <w:sz w:val="24"/>
          <w:szCs w:val="24"/>
        </w:rPr>
        <w:t>математики</w:t>
      </w:r>
      <w:r w:rsidR="00FC7324" w:rsidRPr="00A34034">
        <w:rPr>
          <w:rFonts w:ascii="Times New Roman" w:eastAsia="Times New Roman" w:hAnsi="Times New Roman" w:cs="Times New Roman"/>
          <w:color w:val="000000"/>
          <w:sz w:val="24"/>
          <w:szCs w:val="24"/>
        </w:rPr>
        <w:t>;</w:t>
      </w:r>
    </w:p>
    <w:p w14:paraId="35A93B8A" w14:textId="77777777" w:rsidR="0079193B" w:rsidRPr="00A34034" w:rsidRDefault="0079193B" w:rsidP="00A34034">
      <w:pPr>
        <w:pStyle w:val="20"/>
        <w:pBdr>
          <w:top w:val="nil"/>
          <w:left w:val="nil"/>
          <w:bottom w:val="nil"/>
          <w:right w:val="nil"/>
          <w:between w:val="nil"/>
        </w:pBdr>
        <w:spacing w:line="276" w:lineRule="auto"/>
        <w:ind w:firstLine="1276"/>
        <w:rPr>
          <w:rFonts w:ascii="Times New Roman" w:eastAsia="Times New Roman" w:hAnsi="Times New Roman" w:cs="Times New Roman"/>
          <w:color w:val="000000"/>
          <w:sz w:val="24"/>
          <w:szCs w:val="24"/>
        </w:rPr>
      </w:pPr>
      <w:r w:rsidRPr="00A34034">
        <w:rPr>
          <w:rFonts w:ascii="Times New Roman" w:eastAsia="Times New Roman" w:hAnsi="Times New Roman" w:cs="Times New Roman"/>
          <w:color w:val="000000"/>
          <w:sz w:val="24"/>
          <w:szCs w:val="24"/>
        </w:rPr>
        <w:t>инженерной графики</w:t>
      </w:r>
      <w:r w:rsidR="00FC7324" w:rsidRPr="00A34034">
        <w:rPr>
          <w:rFonts w:ascii="Times New Roman" w:eastAsia="Times New Roman" w:hAnsi="Times New Roman" w:cs="Times New Roman"/>
          <w:color w:val="000000"/>
          <w:sz w:val="24"/>
          <w:szCs w:val="24"/>
        </w:rPr>
        <w:t>;</w:t>
      </w:r>
    </w:p>
    <w:p w14:paraId="385DEB0F" w14:textId="77777777" w:rsidR="0079193B" w:rsidRPr="00A34034" w:rsidRDefault="0079193B" w:rsidP="00A34034">
      <w:pPr>
        <w:pStyle w:val="20"/>
        <w:pBdr>
          <w:top w:val="nil"/>
          <w:left w:val="nil"/>
          <w:bottom w:val="nil"/>
          <w:right w:val="nil"/>
          <w:between w:val="nil"/>
        </w:pBdr>
        <w:spacing w:line="276" w:lineRule="auto"/>
        <w:ind w:firstLine="1276"/>
        <w:rPr>
          <w:rFonts w:ascii="Times New Roman" w:eastAsia="Times New Roman" w:hAnsi="Times New Roman" w:cs="Times New Roman"/>
          <w:color w:val="000000"/>
          <w:sz w:val="24"/>
          <w:szCs w:val="24"/>
        </w:rPr>
      </w:pPr>
      <w:r w:rsidRPr="00A34034">
        <w:rPr>
          <w:rFonts w:ascii="Times New Roman" w:eastAsia="Times New Roman" w:hAnsi="Times New Roman" w:cs="Times New Roman"/>
          <w:color w:val="000000"/>
          <w:sz w:val="24"/>
          <w:szCs w:val="24"/>
        </w:rPr>
        <w:t>метеорологии</w:t>
      </w:r>
      <w:r w:rsidR="00FC7324" w:rsidRPr="00A34034">
        <w:rPr>
          <w:rFonts w:ascii="Times New Roman" w:eastAsia="Times New Roman" w:hAnsi="Times New Roman" w:cs="Times New Roman"/>
          <w:color w:val="000000"/>
          <w:sz w:val="24"/>
          <w:szCs w:val="24"/>
        </w:rPr>
        <w:t>;</w:t>
      </w:r>
    </w:p>
    <w:p w14:paraId="060F8029" w14:textId="77777777" w:rsidR="0079193B" w:rsidRPr="00A34034" w:rsidRDefault="0079193B" w:rsidP="00A34034">
      <w:pPr>
        <w:pStyle w:val="20"/>
        <w:pBdr>
          <w:top w:val="nil"/>
          <w:left w:val="nil"/>
          <w:bottom w:val="nil"/>
          <w:right w:val="nil"/>
          <w:between w:val="nil"/>
        </w:pBdr>
        <w:spacing w:line="276" w:lineRule="auto"/>
        <w:ind w:firstLine="1276"/>
        <w:rPr>
          <w:rFonts w:ascii="Times New Roman" w:eastAsia="Times New Roman" w:hAnsi="Times New Roman" w:cs="Times New Roman"/>
          <w:color w:val="000000"/>
          <w:sz w:val="24"/>
          <w:szCs w:val="24"/>
        </w:rPr>
      </w:pPr>
      <w:r w:rsidRPr="00A34034">
        <w:rPr>
          <w:rFonts w:ascii="Times New Roman" w:eastAsia="Times New Roman" w:hAnsi="Times New Roman" w:cs="Times New Roman"/>
          <w:sz w:val="24"/>
          <w:szCs w:val="24"/>
        </w:rPr>
        <w:t>охраны труда и техники безопасности</w:t>
      </w:r>
      <w:r w:rsidR="00FC7324" w:rsidRPr="00A34034">
        <w:rPr>
          <w:rFonts w:ascii="Times New Roman" w:eastAsia="Times New Roman" w:hAnsi="Times New Roman" w:cs="Times New Roman"/>
          <w:color w:val="000000"/>
          <w:sz w:val="24"/>
          <w:szCs w:val="24"/>
        </w:rPr>
        <w:t>;</w:t>
      </w:r>
    </w:p>
    <w:p w14:paraId="1BB452FA" w14:textId="77777777" w:rsidR="00E4413D" w:rsidRPr="00A34034" w:rsidRDefault="000E6E5E" w:rsidP="00A34034">
      <w:pPr>
        <w:pStyle w:val="20"/>
        <w:pBdr>
          <w:top w:val="nil"/>
          <w:left w:val="nil"/>
          <w:bottom w:val="nil"/>
          <w:right w:val="nil"/>
          <w:between w:val="nil"/>
        </w:pBdr>
        <w:spacing w:line="276" w:lineRule="auto"/>
        <w:ind w:firstLine="1276"/>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lastRenderedPageBreak/>
        <w:t>безопасности жизнедеятельности</w:t>
      </w:r>
      <w:r w:rsidR="00FC7324" w:rsidRPr="00A34034">
        <w:rPr>
          <w:rFonts w:ascii="Times New Roman" w:eastAsia="Times New Roman" w:hAnsi="Times New Roman" w:cs="Times New Roman"/>
          <w:color w:val="000000"/>
          <w:sz w:val="24"/>
          <w:szCs w:val="24"/>
        </w:rPr>
        <w:t>;</w:t>
      </w:r>
    </w:p>
    <w:p w14:paraId="6FE00F7E" w14:textId="77777777" w:rsidR="000E6E5E" w:rsidRPr="00A34034" w:rsidRDefault="000E6E5E" w:rsidP="00A34034">
      <w:pPr>
        <w:pStyle w:val="20"/>
        <w:pBdr>
          <w:top w:val="nil"/>
          <w:left w:val="nil"/>
          <w:bottom w:val="nil"/>
          <w:right w:val="nil"/>
          <w:between w:val="nil"/>
        </w:pBdr>
        <w:spacing w:line="276" w:lineRule="auto"/>
        <w:ind w:firstLine="1276"/>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электротехники</w:t>
      </w:r>
      <w:r w:rsidR="00FC7324" w:rsidRPr="00A34034">
        <w:rPr>
          <w:rFonts w:ascii="Times New Roman" w:eastAsia="Times New Roman" w:hAnsi="Times New Roman" w:cs="Times New Roman"/>
          <w:color w:val="000000"/>
          <w:sz w:val="24"/>
          <w:szCs w:val="24"/>
        </w:rPr>
        <w:t>;</w:t>
      </w:r>
    </w:p>
    <w:p w14:paraId="01BF4A57" w14:textId="77777777" w:rsidR="0073535E" w:rsidRPr="00A34034" w:rsidRDefault="0073535E" w:rsidP="00A34034">
      <w:pPr>
        <w:pStyle w:val="20"/>
        <w:pBdr>
          <w:top w:val="nil"/>
          <w:left w:val="nil"/>
          <w:bottom w:val="nil"/>
          <w:right w:val="nil"/>
          <w:between w:val="nil"/>
        </w:pBdr>
        <w:spacing w:line="276" w:lineRule="auto"/>
        <w:ind w:firstLine="1276"/>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правового обеспечения профессиональной деятельности</w:t>
      </w:r>
      <w:r w:rsidR="00FC7324" w:rsidRPr="00A34034">
        <w:rPr>
          <w:rFonts w:ascii="Times New Roman" w:eastAsia="Times New Roman" w:hAnsi="Times New Roman" w:cs="Times New Roman"/>
          <w:color w:val="000000"/>
          <w:sz w:val="24"/>
          <w:szCs w:val="24"/>
        </w:rPr>
        <w:t>;</w:t>
      </w:r>
    </w:p>
    <w:p w14:paraId="22939EEF" w14:textId="77777777" w:rsidR="00A97AB6" w:rsidRPr="00A34034" w:rsidRDefault="00A97AB6"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гидрологии и гидрологических расчетов</w:t>
      </w:r>
      <w:r w:rsidR="00FC7324" w:rsidRPr="00A34034">
        <w:rPr>
          <w:rFonts w:ascii="Times New Roman" w:eastAsia="Times New Roman" w:hAnsi="Times New Roman" w:cs="Times New Roman"/>
          <w:color w:val="000000"/>
          <w:sz w:val="24"/>
          <w:szCs w:val="24"/>
        </w:rPr>
        <w:t>;</w:t>
      </w:r>
    </w:p>
    <w:p w14:paraId="1444FA91" w14:textId="77777777" w:rsidR="00A97AB6" w:rsidRPr="00A34034" w:rsidRDefault="00A97AB6"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гидрологических прогнозов</w:t>
      </w:r>
      <w:r w:rsidR="00FC7324" w:rsidRPr="00A34034">
        <w:rPr>
          <w:rFonts w:ascii="Times New Roman" w:eastAsia="Times New Roman" w:hAnsi="Times New Roman" w:cs="Times New Roman"/>
          <w:color w:val="000000"/>
          <w:sz w:val="24"/>
          <w:szCs w:val="24"/>
        </w:rPr>
        <w:t>;</w:t>
      </w:r>
    </w:p>
    <w:p w14:paraId="354D3896" w14:textId="77777777" w:rsidR="00A97AB6" w:rsidRPr="00A34034" w:rsidRDefault="00A97AB6" w:rsidP="00A34034">
      <w:pPr>
        <w:pStyle w:val="20"/>
        <w:pBdr>
          <w:top w:val="nil"/>
          <w:left w:val="nil"/>
          <w:bottom w:val="nil"/>
          <w:right w:val="nil"/>
          <w:between w:val="nil"/>
        </w:pBdr>
        <w:spacing w:line="276" w:lineRule="auto"/>
        <w:ind w:leftChars="-1" w:left="-2" w:firstLineChars="532" w:firstLine="1277"/>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гидрометрических сооружений</w:t>
      </w:r>
      <w:r w:rsidR="00014414" w:rsidRPr="00A34034">
        <w:rPr>
          <w:rFonts w:ascii="Times New Roman" w:eastAsia="Times New Roman" w:hAnsi="Times New Roman" w:cs="Times New Roman"/>
          <w:sz w:val="24"/>
          <w:szCs w:val="24"/>
        </w:rPr>
        <w:t>;</w:t>
      </w:r>
    </w:p>
    <w:p w14:paraId="6E8096E6" w14:textId="77777777" w:rsidR="00014414" w:rsidRPr="00A34034" w:rsidRDefault="00014414" w:rsidP="00A34034">
      <w:pPr>
        <w:pStyle w:val="20"/>
        <w:pBdr>
          <w:top w:val="nil"/>
          <w:left w:val="nil"/>
          <w:bottom w:val="nil"/>
          <w:right w:val="nil"/>
          <w:between w:val="nil"/>
        </w:pBdr>
        <w:spacing w:line="276" w:lineRule="auto"/>
        <w:ind w:leftChars="-1" w:left="-2" w:firstLineChars="532" w:firstLine="1277"/>
        <w:rPr>
          <w:rFonts w:ascii="Times New Roman" w:eastAsia="Times New Roman" w:hAnsi="Times New Roman" w:cs="Times New Roman"/>
          <w:sz w:val="24"/>
          <w:szCs w:val="24"/>
        </w:rPr>
      </w:pPr>
      <w:r w:rsidRPr="00A34034">
        <w:rPr>
          <w:rFonts w:ascii="Times New Roman" w:hAnsi="Times New Roman" w:cs="Times New Roman"/>
          <w:bCs/>
          <w:sz w:val="24"/>
          <w:szCs w:val="24"/>
        </w:rPr>
        <w:t>экспедиционных гидрологических исследований</w:t>
      </w:r>
    </w:p>
    <w:p w14:paraId="5629EF89" w14:textId="77777777" w:rsidR="00DC1AB8" w:rsidRPr="00A34034" w:rsidRDefault="008D123D" w:rsidP="00A34034">
      <w:pPr>
        <w:pStyle w:val="20"/>
        <w:pBdr>
          <w:top w:val="nil"/>
          <w:left w:val="nil"/>
          <w:bottom w:val="nil"/>
          <w:right w:val="nil"/>
          <w:between w:val="nil"/>
        </w:pBdr>
        <w:spacing w:line="276" w:lineRule="auto"/>
        <w:ind w:firstLine="709"/>
        <w:rPr>
          <w:rFonts w:ascii="Times New Roman" w:eastAsia="Times New Roman" w:hAnsi="Times New Roman" w:cs="Times New Roman"/>
          <w:b/>
          <w:color w:val="000000"/>
          <w:sz w:val="24"/>
          <w:szCs w:val="24"/>
        </w:rPr>
      </w:pPr>
      <w:r w:rsidRPr="00A34034">
        <w:rPr>
          <w:rFonts w:ascii="Times New Roman" w:eastAsia="Times New Roman" w:hAnsi="Times New Roman" w:cs="Times New Roman"/>
          <w:b/>
          <w:color w:val="000000"/>
          <w:sz w:val="24"/>
          <w:szCs w:val="24"/>
        </w:rPr>
        <w:t>Лаборатории:</w:t>
      </w:r>
    </w:p>
    <w:p w14:paraId="21D74FE2" w14:textId="77777777" w:rsidR="00F141B6" w:rsidRPr="00A34034" w:rsidRDefault="00FC7324" w:rsidP="00A34034">
      <w:pPr>
        <w:pStyle w:val="20"/>
        <w:pBdr>
          <w:top w:val="nil"/>
          <w:left w:val="nil"/>
          <w:bottom w:val="nil"/>
          <w:right w:val="nil"/>
          <w:between w:val="nil"/>
        </w:pBdr>
        <w:spacing w:line="276" w:lineRule="auto"/>
        <w:ind w:firstLine="1276"/>
        <w:rPr>
          <w:rFonts w:ascii="Times New Roman" w:eastAsia="Times New Roman" w:hAnsi="Times New Roman" w:cs="Times New Roman"/>
          <w:color w:val="000000"/>
          <w:sz w:val="24"/>
          <w:szCs w:val="24"/>
        </w:rPr>
      </w:pPr>
      <w:r w:rsidRPr="00A34034">
        <w:rPr>
          <w:rFonts w:ascii="Times New Roman" w:eastAsia="Times New Roman" w:hAnsi="Times New Roman" w:cs="Times New Roman"/>
          <w:color w:val="000000"/>
          <w:sz w:val="24"/>
          <w:szCs w:val="24"/>
        </w:rPr>
        <w:t>и</w:t>
      </w:r>
      <w:r w:rsidR="00F141B6" w:rsidRPr="00A34034">
        <w:rPr>
          <w:rFonts w:ascii="Times New Roman" w:eastAsia="Times New Roman" w:hAnsi="Times New Roman" w:cs="Times New Roman"/>
          <w:color w:val="000000"/>
          <w:sz w:val="24"/>
          <w:szCs w:val="24"/>
        </w:rPr>
        <w:t>нформационных технологий</w:t>
      </w:r>
      <w:r w:rsidRPr="00A34034">
        <w:rPr>
          <w:rFonts w:ascii="Times New Roman" w:eastAsia="Times New Roman" w:hAnsi="Times New Roman" w:cs="Times New Roman"/>
          <w:color w:val="000000"/>
          <w:sz w:val="24"/>
          <w:szCs w:val="24"/>
        </w:rPr>
        <w:t>;</w:t>
      </w:r>
    </w:p>
    <w:p w14:paraId="5C206745" w14:textId="77777777" w:rsidR="00F141B6" w:rsidRPr="00A34034" w:rsidRDefault="00FC7324" w:rsidP="00A34034">
      <w:pPr>
        <w:pStyle w:val="20"/>
        <w:pBdr>
          <w:top w:val="nil"/>
          <w:left w:val="nil"/>
          <w:bottom w:val="nil"/>
          <w:right w:val="nil"/>
          <w:between w:val="nil"/>
        </w:pBdr>
        <w:spacing w:line="276" w:lineRule="auto"/>
        <w:ind w:firstLine="1276"/>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э</w:t>
      </w:r>
      <w:r w:rsidR="00F141B6" w:rsidRPr="00A34034">
        <w:rPr>
          <w:rFonts w:ascii="Times New Roman" w:eastAsia="Times New Roman" w:hAnsi="Times New Roman" w:cs="Times New Roman"/>
          <w:sz w:val="24"/>
          <w:szCs w:val="24"/>
        </w:rPr>
        <w:t>лектротехники и электроники</w:t>
      </w:r>
      <w:r w:rsidRPr="00A34034">
        <w:rPr>
          <w:rFonts w:ascii="Times New Roman" w:eastAsia="Times New Roman" w:hAnsi="Times New Roman" w:cs="Times New Roman"/>
          <w:color w:val="000000"/>
          <w:sz w:val="24"/>
          <w:szCs w:val="24"/>
        </w:rPr>
        <w:t>;</w:t>
      </w:r>
    </w:p>
    <w:p w14:paraId="6226978F" w14:textId="77777777" w:rsidR="0036500A" w:rsidRPr="00A34034" w:rsidRDefault="00A97AB6" w:rsidP="00A34034">
      <w:pPr>
        <w:pStyle w:val="20"/>
        <w:pBdr>
          <w:top w:val="nil"/>
          <w:left w:val="nil"/>
          <w:bottom w:val="nil"/>
          <w:right w:val="nil"/>
          <w:between w:val="nil"/>
        </w:pBdr>
        <w:spacing w:line="276" w:lineRule="auto"/>
        <w:ind w:firstLine="1276"/>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гидрометрии</w:t>
      </w:r>
      <w:r w:rsidR="00FC7324" w:rsidRPr="00A34034">
        <w:rPr>
          <w:rFonts w:ascii="Times New Roman" w:eastAsia="Times New Roman" w:hAnsi="Times New Roman" w:cs="Times New Roman"/>
          <w:color w:val="000000"/>
          <w:sz w:val="24"/>
          <w:szCs w:val="24"/>
        </w:rPr>
        <w:t>;</w:t>
      </w:r>
    </w:p>
    <w:p w14:paraId="7D912C73" w14:textId="77777777" w:rsidR="0036500A" w:rsidRPr="00A34034" w:rsidRDefault="00A97AB6" w:rsidP="00A34034">
      <w:pPr>
        <w:pStyle w:val="20"/>
        <w:pBdr>
          <w:top w:val="nil"/>
          <w:left w:val="nil"/>
          <w:bottom w:val="nil"/>
          <w:right w:val="nil"/>
          <w:between w:val="nil"/>
        </w:pBdr>
        <w:spacing w:line="276" w:lineRule="auto"/>
        <w:ind w:firstLine="1276"/>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гидрохимии</w:t>
      </w:r>
      <w:r w:rsidR="00FC7324" w:rsidRPr="00A34034">
        <w:rPr>
          <w:rFonts w:ascii="Times New Roman" w:eastAsia="Times New Roman" w:hAnsi="Times New Roman" w:cs="Times New Roman"/>
          <w:color w:val="000000"/>
          <w:sz w:val="24"/>
          <w:szCs w:val="24"/>
        </w:rPr>
        <w:t>;</w:t>
      </w:r>
    </w:p>
    <w:p w14:paraId="4563405F" w14:textId="77777777" w:rsidR="00A97AB6" w:rsidRPr="00A34034" w:rsidRDefault="00FC7324" w:rsidP="00A34034">
      <w:pPr>
        <w:pStyle w:val="20"/>
        <w:pBdr>
          <w:top w:val="nil"/>
          <w:left w:val="nil"/>
          <w:bottom w:val="nil"/>
          <w:right w:val="nil"/>
          <w:between w:val="nil"/>
        </w:pBdr>
        <w:spacing w:line="276" w:lineRule="auto"/>
        <w:ind w:firstLine="1276"/>
        <w:rPr>
          <w:rFonts w:ascii="Times New Roman" w:eastAsia="Times New Roman" w:hAnsi="Times New Roman" w:cs="Times New Roman"/>
          <w:color w:val="000000"/>
          <w:sz w:val="24"/>
          <w:szCs w:val="24"/>
        </w:rPr>
      </w:pPr>
      <w:r w:rsidRPr="00A34034">
        <w:rPr>
          <w:rFonts w:ascii="Times New Roman" w:eastAsia="Times New Roman" w:hAnsi="Times New Roman" w:cs="Times New Roman"/>
          <w:sz w:val="24"/>
          <w:szCs w:val="24"/>
        </w:rPr>
        <w:t>э</w:t>
      </w:r>
      <w:r w:rsidR="00A97AB6" w:rsidRPr="00A34034">
        <w:rPr>
          <w:rFonts w:ascii="Times New Roman" w:eastAsia="Times New Roman" w:hAnsi="Times New Roman" w:cs="Times New Roman"/>
          <w:sz w:val="24"/>
          <w:szCs w:val="24"/>
        </w:rPr>
        <w:t>ксплуатации плавсредств</w:t>
      </w:r>
    </w:p>
    <w:p w14:paraId="0BA95B73" w14:textId="77777777" w:rsidR="00BF4274" w:rsidRPr="00A34034" w:rsidRDefault="00BF4274" w:rsidP="00A34034">
      <w:pPr>
        <w:pStyle w:val="20"/>
        <w:pBdr>
          <w:top w:val="nil"/>
          <w:left w:val="nil"/>
          <w:bottom w:val="nil"/>
          <w:right w:val="nil"/>
          <w:between w:val="nil"/>
        </w:pBdr>
        <w:spacing w:line="276" w:lineRule="auto"/>
        <w:ind w:firstLine="709"/>
        <w:rPr>
          <w:rFonts w:ascii="Times New Roman" w:eastAsia="Times New Roman" w:hAnsi="Times New Roman" w:cs="Times New Roman"/>
          <w:b/>
          <w:sz w:val="24"/>
          <w:szCs w:val="24"/>
        </w:rPr>
      </w:pPr>
      <w:r w:rsidRPr="00A34034">
        <w:rPr>
          <w:rFonts w:ascii="Times New Roman" w:eastAsia="Times New Roman" w:hAnsi="Times New Roman" w:cs="Times New Roman"/>
          <w:b/>
          <w:sz w:val="24"/>
          <w:szCs w:val="24"/>
        </w:rPr>
        <w:t>Полигоны:</w:t>
      </w:r>
    </w:p>
    <w:p w14:paraId="7B260392" w14:textId="77777777" w:rsidR="00BF4274" w:rsidRPr="00A34034" w:rsidRDefault="00BF4274" w:rsidP="00A34034">
      <w:pPr>
        <w:pStyle w:val="20"/>
        <w:pBdr>
          <w:top w:val="nil"/>
          <w:left w:val="nil"/>
          <w:bottom w:val="nil"/>
          <w:right w:val="nil"/>
          <w:between w:val="nil"/>
        </w:pBdr>
        <w:spacing w:line="276" w:lineRule="auto"/>
        <w:ind w:firstLine="1276"/>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 </w:t>
      </w:r>
      <w:r w:rsidR="00FC7324" w:rsidRPr="00A34034">
        <w:rPr>
          <w:rFonts w:ascii="Times New Roman" w:eastAsia="Times New Roman" w:hAnsi="Times New Roman" w:cs="Times New Roman"/>
          <w:sz w:val="24"/>
          <w:szCs w:val="24"/>
        </w:rPr>
        <w:t>г</w:t>
      </w:r>
      <w:r w:rsidRPr="00A34034">
        <w:rPr>
          <w:rFonts w:ascii="Times New Roman" w:eastAsia="Times New Roman" w:hAnsi="Times New Roman" w:cs="Times New Roman"/>
          <w:sz w:val="24"/>
          <w:szCs w:val="24"/>
        </w:rPr>
        <w:t>еодезический</w:t>
      </w:r>
      <w:r w:rsidR="00FC7324" w:rsidRPr="00A34034">
        <w:rPr>
          <w:rFonts w:ascii="Times New Roman" w:eastAsia="Times New Roman" w:hAnsi="Times New Roman" w:cs="Times New Roman"/>
          <w:sz w:val="24"/>
          <w:szCs w:val="24"/>
        </w:rPr>
        <w:t>;</w:t>
      </w:r>
    </w:p>
    <w:p w14:paraId="7C63EC1A" w14:textId="77777777" w:rsidR="00BF4274" w:rsidRPr="00A34034" w:rsidRDefault="00BF4274" w:rsidP="00A34034">
      <w:pPr>
        <w:pStyle w:val="20"/>
        <w:pBdr>
          <w:top w:val="nil"/>
          <w:left w:val="nil"/>
          <w:bottom w:val="nil"/>
          <w:right w:val="nil"/>
          <w:between w:val="nil"/>
        </w:pBdr>
        <w:spacing w:line="276" w:lineRule="auto"/>
        <w:ind w:firstLine="1276"/>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 экспедиционных гидрологических исследований</w:t>
      </w:r>
    </w:p>
    <w:p w14:paraId="20658939" w14:textId="77777777" w:rsidR="00BF4274" w:rsidRPr="00A34034" w:rsidRDefault="00BF4274" w:rsidP="00A34034">
      <w:pPr>
        <w:pStyle w:val="20"/>
        <w:pBdr>
          <w:top w:val="nil"/>
          <w:left w:val="nil"/>
          <w:bottom w:val="nil"/>
          <w:right w:val="nil"/>
          <w:between w:val="nil"/>
        </w:pBdr>
        <w:spacing w:line="276" w:lineRule="auto"/>
        <w:ind w:firstLine="709"/>
        <w:rPr>
          <w:rFonts w:ascii="Times New Roman" w:eastAsia="Times New Roman" w:hAnsi="Times New Roman" w:cs="Times New Roman"/>
          <w:b/>
          <w:sz w:val="24"/>
          <w:szCs w:val="24"/>
        </w:rPr>
      </w:pPr>
      <w:r w:rsidRPr="00A34034">
        <w:rPr>
          <w:rFonts w:ascii="Times New Roman" w:eastAsia="Times New Roman" w:hAnsi="Times New Roman" w:cs="Times New Roman"/>
          <w:b/>
          <w:sz w:val="24"/>
          <w:szCs w:val="24"/>
        </w:rPr>
        <w:t xml:space="preserve">Учебные станций: </w:t>
      </w:r>
    </w:p>
    <w:p w14:paraId="724E1935" w14:textId="77777777" w:rsidR="00BF4274" w:rsidRPr="00A34034" w:rsidRDefault="00FC7324" w:rsidP="00A34034">
      <w:pPr>
        <w:pStyle w:val="20"/>
        <w:pBdr>
          <w:top w:val="nil"/>
          <w:left w:val="nil"/>
          <w:bottom w:val="nil"/>
          <w:right w:val="nil"/>
          <w:between w:val="nil"/>
        </w:pBdr>
        <w:spacing w:line="276" w:lineRule="auto"/>
        <w:ind w:firstLine="1276"/>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г</w:t>
      </w:r>
      <w:r w:rsidR="00BF4274" w:rsidRPr="00A34034">
        <w:rPr>
          <w:rFonts w:ascii="Times New Roman" w:eastAsia="Times New Roman" w:hAnsi="Times New Roman" w:cs="Times New Roman"/>
          <w:sz w:val="24"/>
          <w:szCs w:val="24"/>
        </w:rPr>
        <w:t>идрологическая</w:t>
      </w:r>
      <w:r w:rsidRPr="00A34034">
        <w:rPr>
          <w:rFonts w:ascii="Times New Roman" w:eastAsia="Times New Roman" w:hAnsi="Times New Roman" w:cs="Times New Roman"/>
          <w:sz w:val="24"/>
          <w:szCs w:val="24"/>
        </w:rPr>
        <w:t>;</w:t>
      </w:r>
      <w:r w:rsidR="00BF4274" w:rsidRPr="00A34034">
        <w:rPr>
          <w:rFonts w:ascii="Times New Roman" w:eastAsia="Times New Roman" w:hAnsi="Times New Roman" w:cs="Times New Roman"/>
          <w:sz w:val="24"/>
          <w:szCs w:val="24"/>
        </w:rPr>
        <w:t xml:space="preserve"> </w:t>
      </w:r>
    </w:p>
    <w:p w14:paraId="392A0DBA" w14:textId="77777777" w:rsidR="00BF4274" w:rsidRPr="00A34034" w:rsidRDefault="00BF4274" w:rsidP="00A34034">
      <w:pPr>
        <w:pStyle w:val="20"/>
        <w:pBdr>
          <w:top w:val="nil"/>
          <w:left w:val="nil"/>
          <w:bottom w:val="nil"/>
          <w:right w:val="nil"/>
          <w:between w:val="nil"/>
        </w:pBdr>
        <w:spacing w:line="276" w:lineRule="auto"/>
        <w:ind w:firstLine="1276"/>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метеорологическая</w:t>
      </w:r>
    </w:p>
    <w:p w14:paraId="1D5D5BA2" w14:textId="77777777" w:rsidR="00DC1AB8" w:rsidRPr="00A34034" w:rsidRDefault="008D123D" w:rsidP="00A34034">
      <w:pPr>
        <w:pStyle w:val="20"/>
        <w:pBdr>
          <w:top w:val="nil"/>
          <w:left w:val="nil"/>
          <w:bottom w:val="nil"/>
          <w:right w:val="nil"/>
          <w:between w:val="nil"/>
        </w:pBdr>
        <w:spacing w:line="276" w:lineRule="auto"/>
        <w:ind w:firstLine="709"/>
        <w:rPr>
          <w:rFonts w:ascii="Times New Roman" w:eastAsia="Times New Roman" w:hAnsi="Times New Roman" w:cs="Times New Roman"/>
          <w:color w:val="000000"/>
          <w:sz w:val="24"/>
          <w:szCs w:val="24"/>
          <w:vertAlign w:val="superscript"/>
        </w:rPr>
      </w:pPr>
      <w:r w:rsidRPr="00A34034">
        <w:rPr>
          <w:rFonts w:ascii="Times New Roman" w:eastAsia="Times New Roman" w:hAnsi="Times New Roman" w:cs="Times New Roman"/>
          <w:b/>
          <w:color w:val="000000"/>
          <w:sz w:val="24"/>
          <w:szCs w:val="24"/>
        </w:rPr>
        <w:t>Спортивный комплекс</w:t>
      </w:r>
      <w:r w:rsidR="00B82384" w:rsidRPr="00A34034">
        <w:rPr>
          <w:rFonts w:ascii="Times New Roman" w:eastAsia="Times New Roman" w:hAnsi="Times New Roman" w:cs="Times New Roman"/>
          <w:b/>
          <w:color w:val="000000"/>
          <w:sz w:val="24"/>
          <w:szCs w:val="24"/>
        </w:rPr>
        <w:t>:</w:t>
      </w:r>
    </w:p>
    <w:p w14:paraId="21911F22" w14:textId="77777777" w:rsidR="00BF4274" w:rsidRPr="00A34034" w:rsidRDefault="00BF4274" w:rsidP="00A34034">
      <w:pPr>
        <w:pStyle w:val="20"/>
        <w:pBdr>
          <w:top w:val="nil"/>
          <w:left w:val="nil"/>
          <w:bottom w:val="nil"/>
          <w:right w:val="nil"/>
          <w:between w:val="nil"/>
        </w:pBdr>
        <w:spacing w:line="276" w:lineRule="auto"/>
        <w:ind w:firstLine="1276"/>
        <w:rPr>
          <w:rFonts w:ascii="Times New Roman" w:eastAsia="Times New Roman" w:hAnsi="Times New Roman" w:cs="Times New Roman"/>
          <w:color w:val="000000"/>
          <w:sz w:val="24"/>
          <w:szCs w:val="24"/>
        </w:rPr>
      </w:pPr>
      <w:r w:rsidRPr="00A34034">
        <w:rPr>
          <w:rFonts w:ascii="Times New Roman" w:hAnsi="Times New Roman" w:cs="Times New Roman"/>
          <w:sz w:val="24"/>
          <w:szCs w:val="24"/>
        </w:rPr>
        <w:t>спортивный зал</w:t>
      </w:r>
    </w:p>
    <w:p w14:paraId="5764278D" w14:textId="77777777" w:rsidR="00DC1AB8" w:rsidRPr="00A34034" w:rsidRDefault="008D123D" w:rsidP="00A34034">
      <w:pPr>
        <w:pStyle w:val="20"/>
        <w:pBdr>
          <w:top w:val="nil"/>
          <w:left w:val="nil"/>
          <w:bottom w:val="nil"/>
          <w:right w:val="nil"/>
          <w:between w:val="nil"/>
        </w:pBdr>
        <w:spacing w:line="276" w:lineRule="auto"/>
        <w:ind w:firstLine="709"/>
        <w:rPr>
          <w:rFonts w:ascii="Times New Roman" w:eastAsia="Times New Roman" w:hAnsi="Times New Roman" w:cs="Times New Roman"/>
          <w:color w:val="000000"/>
          <w:sz w:val="24"/>
          <w:szCs w:val="24"/>
        </w:rPr>
      </w:pPr>
      <w:r w:rsidRPr="00A34034">
        <w:rPr>
          <w:rFonts w:ascii="Times New Roman" w:eastAsia="Times New Roman" w:hAnsi="Times New Roman" w:cs="Times New Roman"/>
          <w:b/>
          <w:color w:val="000000"/>
          <w:sz w:val="24"/>
          <w:szCs w:val="24"/>
        </w:rPr>
        <w:t>Залы:</w:t>
      </w:r>
    </w:p>
    <w:p w14:paraId="384E4203" w14:textId="77777777" w:rsidR="00DC1AB8" w:rsidRPr="00A34034" w:rsidRDefault="008D123D" w:rsidP="00A34034">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sidRPr="00A34034">
        <w:rPr>
          <w:rFonts w:ascii="Times New Roman" w:eastAsia="Times New Roman" w:hAnsi="Times New Roman" w:cs="Times New Roman"/>
          <w:color w:val="000000"/>
          <w:sz w:val="24"/>
          <w:szCs w:val="24"/>
        </w:rPr>
        <w:t>– библиотека, читальный зал с выходом в интернет;</w:t>
      </w:r>
    </w:p>
    <w:p w14:paraId="2D47353F" w14:textId="77777777" w:rsidR="00DC1AB8" w:rsidRPr="00A34034" w:rsidRDefault="008D123D" w:rsidP="00A34034">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sidRPr="00A34034">
        <w:rPr>
          <w:rFonts w:ascii="Times New Roman" w:eastAsia="Times New Roman" w:hAnsi="Times New Roman" w:cs="Times New Roman"/>
          <w:color w:val="000000"/>
          <w:sz w:val="24"/>
          <w:szCs w:val="24"/>
        </w:rPr>
        <w:t>– актовый зал;</w:t>
      </w:r>
    </w:p>
    <w:p w14:paraId="1FD288A8" w14:textId="77777777" w:rsidR="00DC1AB8" w:rsidRPr="00A34034" w:rsidRDefault="008D123D" w:rsidP="00A34034">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sidRPr="00A34034">
        <w:rPr>
          <w:rFonts w:ascii="Times New Roman" w:eastAsia="Times New Roman" w:hAnsi="Times New Roman" w:cs="Times New Roman"/>
          <w:color w:val="000000"/>
          <w:sz w:val="24"/>
          <w:szCs w:val="24"/>
        </w:rPr>
        <w:t>и др.</w:t>
      </w:r>
    </w:p>
    <w:p w14:paraId="6AD1558B" w14:textId="77777777" w:rsidR="00DC1AB8" w:rsidRPr="00A34034" w:rsidRDefault="00DC1AB8" w:rsidP="00A34034">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p>
    <w:p w14:paraId="7BCB9E64" w14:textId="77777777" w:rsidR="00DC1AB8" w:rsidRPr="00A34034" w:rsidRDefault="008D123D" w:rsidP="00A34034">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sidRPr="00A34034">
        <w:rPr>
          <w:rFonts w:ascii="Times New Roman" w:eastAsia="Times New Roman" w:hAnsi="Times New Roman" w:cs="Times New Roman"/>
          <w:color w:val="000000"/>
          <w:sz w:val="24"/>
          <w:szCs w:val="24"/>
        </w:rPr>
        <w:t>6.1.2. Материально-техническое оснащение</w:t>
      </w:r>
      <w:r w:rsidRPr="00A34034">
        <w:rPr>
          <w:rFonts w:ascii="Times New Roman" w:eastAsia="Times New Roman" w:hAnsi="Times New Roman" w:cs="Times New Roman"/>
          <w:b/>
          <w:color w:val="000000"/>
          <w:sz w:val="24"/>
          <w:szCs w:val="24"/>
        </w:rPr>
        <w:t xml:space="preserve"> </w:t>
      </w:r>
      <w:r w:rsidR="008B5B18">
        <w:rPr>
          <w:rFonts w:ascii="Times New Roman" w:eastAsia="Times New Roman" w:hAnsi="Times New Roman" w:cs="Times New Roman"/>
          <w:color w:val="000000"/>
          <w:sz w:val="24"/>
          <w:szCs w:val="24"/>
        </w:rPr>
        <w:t xml:space="preserve">лабораторий </w:t>
      </w:r>
      <w:r w:rsidRPr="00A34034">
        <w:rPr>
          <w:rFonts w:ascii="Times New Roman" w:eastAsia="Times New Roman" w:hAnsi="Times New Roman" w:cs="Times New Roman"/>
          <w:color w:val="000000"/>
          <w:sz w:val="24"/>
          <w:szCs w:val="24"/>
        </w:rPr>
        <w:t xml:space="preserve">и баз практики по </w:t>
      </w:r>
      <w:r w:rsidRPr="00A34034">
        <w:rPr>
          <w:rFonts w:ascii="Times New Roman" w:eastAsia="Times New Roman" w:hAnsi="Times New Roman" w:cs="Times New Roman"/>
          <w:i/>
          <w:color w:val="000000"/>
          <w:sz w:val="24"/>
          <w:szCs w:val="24"/>
        </w:rPr>
        <w:t>специальности 05.02.02 Гидрология.</w:t>
      </w:r>
    </w:p>
    <w:p w14:paraId="4D886DEB" w14:textId="15643A3C" w:rsidR="00DC1AB8" w:rsidRPr="00A34034" w:rsidRDefault="008D123D" w:rsidP="00A34034">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sidRPr="00A34034">
        <w:rPr>
          <w:rFonts w:ascii="Times New Roman" w:eastAsia="Times New Roman" w:hAnsi="Times New Roman" w:cs="Times New Roman"/>
          <w:color w:val="000000"/>
          <w:sz w:val="24"/>
          <w:szCs w:val="24"/>
        </w:rPr>
        <w:t xml:space="preserve">Образовательная организация, реализующая программу </w:t>
      </w:r>
      <w:r w:rsidRPr="00A34034">
        <w:rPr>
          <w:rFonts w:ascii="Times New Roman" w:eastAsia="Times New Roman" w:hAnsi="Times New Roman" w:cs="Times New Roman"/>
          <w:i/>
          <w:color w:val="000000"/>
          <w:sz w:val="24"/>
          <w:szCs w:val="24"/>
        </w:rPr>
        <w:t xml:space="preserve">по специальности, </w:t>
      </w:r>
      <w:r w:rsidRPr="00A34034">
        <w:rPr>
          <w:rFonts w:ascii="Times New Roman" w:eastAsia="Times New Roman" w:hAnsi="Times New Roman" w:cs="Times New Roman"/>
          <w:color w:val="000000"/>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r w:rsidR="00884CDA">
        <w:rPr>
          <w:rFonts w:ascii="Times New Roman" w:eastAsia="Times New Roman" w:hAnsi="Times New Roman" w:cs="Times New Roman"/>
          <w:color w:val="000000"/>
          <w:sz w:val="24"/>
          <w:szCs w:val="24"/>
        </w:rPr>
        <w:t xml:space="preserve"> </w:t>
      </w:r>
      <w:r w:rsidRPr="00A34034">
        <w:rPr>
          <w:rFonts w:ascii="Times New Roman" w:eastAsia="Times New Roman" w:hAnsi="Times New Roman" w:cs="Times New Roman"/>
          <w:color w:val="000000"/>
          <w:sz w:val="24"/>
          <w:szCs w:val="24"/>
        </w:rPr>
        <w:t xml:space="preserve">Минимально необходимый для реализации ООП перечень материально-технического обеспечения, включает в себя: </w:t>
      </w:r>
    </w:p>
    <w:p w14:paraId="05EDB980" w14:textId="77777777" w:rsidR="00B05CD2" w:rsidRPr="00AF42AD" w:rsidRDefault="00B05CD2" w:rsidP="00A51AA9">
      <w:pPr>
        <w:spacing w:before="240" w:after="0" w:line="240" w:lineRule="auto"/>
        <w:ind w:left="-2" w:firstLineChars="295" w:firstLine="708"/>
        <w:jc w:val="both"/>
        <w:rPr>
          <w:rFonts w:ascii="Times New Roman" w:hAnsi="Times New Roman"/>
          <w:bCs/>
          <w:sz w:val="24"/>
          <w:szCs w:val="24"/>
        </w:rPr>
      </w:pPr>
      <w:r w:rsidRPr="00AF42AD">
        <w:rPr>
          <w:rFonts w:ascii="Times New Roman" w:hAnsi="Times New Roman"/>
          <w:bCs/>
          <w:sz w:val="24"/>
          <w:szCs w:val="24"/>
        </w:rPr>
        <w:t>6.1.2.</w:t>
      </w:r>
      <w:r w:rsidR="00C50902">
        <w:rPr>
          <w:rFonts w:ascii="Times New Roman" w:hAnsi="Times New Roman"/>
          <w:bCs/>
          <w:sz w:val="24"/>
          <w:szCs w:val="24"/>
        </w:rPr>
        <w:t>1</w:t>
      </w:r>
      <w:r w:rsidRPr="00AF42AD">
        <w:rPr>
          <w:rFonts w:ascii="Times New Roman" w:hAnsi="Times New Roman"/>
          <w:bCs/>
          <w:sz w:val="24"/>
          <w:szCs w:val="24"/>
        </w:rPr>
        <w:t>. Оснащение помещений, задействованных при организации самостоятельной и воспитательной работы</w:t>
      </w:r>
      <w:r w:rsidR="009635D1">
        <w:rPr>
          <w:rFonts w:ascii="Times New Roman" w:hAnsi="Times New Roman"/>
          <w:bCs/>
          <w:sz w:val="24"/>
          <w:szCs w:val="24"/>
        </w:rPr>
        <w:t>:</w:t>
      </w:r>
    </w:p>
    <w:p w14:paraId="0BF210E9" w14:textId="77777777" w:rsidR="009635D1" w:rsidRDefault="009635D1" w:rsidP="009635D1">
      <w:pPr>
        <w:spacing w:after="0" w:line="240" w:lineRule="auto"/>
        <w:ind w:left="-2" w:firstLineChars="295" w:firstLine="711"/>
        <w:jc w:val="both"/>
        <w:rPr>
          <w:rFonts w:ascii="Times New Roman" w:hAnsi="Times New Roman"/>
          <w:b/>
          <w:bCs/>
          <w:sz w:val="24"/>
          <w:szCs w:val="24"/>
        </w:rPr>
      </w:pPr>
    </w:p>
    <w:p w14:paraId="607F70F7" w14:textId="77777777" w:rsidR="00B05CD2" w:rsidRPr="009635D1" w:rsidRDefault="00710D72" w:rsidP="009635D1">
      <w:pPr>
        <w:spacing w:after="0" w:line="240" w:lineRule="auto"/>
        <w:ind w:left="-2" w:firstLineChars="295" w:firstLine="711"/>
        <w:jc w:val="both"/>
        <w:rPr>
          <w:rFonts w:ascii="Times New Roman" w:hAnsi="Times New Roman"/>
          <w:b/>
          <w:bCs/>
          <w:sz w:val="24"/>
          <w:szCs w:val="24"/>
        </w:rPr>
      </w:pPr>
      <w:r w:rsidRPr="009635D1">
        <w:rPr>
          <w:rFonts w:ascii="Times New Roman" w:hAnsi="Times New Roman"/>
          <w:b/>
          <w:bCs/>
          <w:sz w:val="24"/>
          <w:szCs w:val="24"/>
        </w:rPr>
        <w:t>Актовый зал</w:t>
      </w:r>
      <w:r w:rsidR="009635D1">
        <w:rPr>
          <w:rFonts w:ascii="Times New Roman" w:hAnsi="Times New Roman"/>
          <w:b/>
          <w:bCs/>
          <w:sz w:val="24"/>
          <w:szCs w:val="24"/>
        </w:rPr>
        <w:t>:</w:t>
      </w:r>
    </w:p>
    <w:p w14:paraId="141DA806" w14:textId="77777777" w:rsidR="00710D72" w:rsidRPr="00AF42AD" w:rsidRDefault="00710D72" w:rsidP="00AF42AD">
      <w:pPr>
        <w:spacing w:after="0"/>
        <w:ind w:left="-2" w:firstLineChars="532" w:firstLine="1277"/>
        <w:jc w:val="both"/>
        <w:rPr>
          <w:rFonts w:ascii="Times New Roman" w:hAnsi="Times New Roman"/>
          <w:bCs/>
          <w:sz w:val="24"/>
          <w:szCs w:val="24"/>
        </w:rPr>
      </w:pPr>
      <w:r w:rsidRPr="00AF42AD">
        <w:rPr>
          <w:rFonts w:ascii="Times New Roman" w:hAnsi="Times New Roman"/>
          <w:bCs/>
          <w:sz w:val="24"/>
          <w:szCs w:val="24"/>
        </w:rPr>
        <w:t>-музыкальное оборудование</w:t>
      </w:r>
      <w:r w:rsidR="00DD7090">
        <w:rPr>
          <w:rFonts w:ascii="Times New Roman" w:hAnsi="Times New Roman"/>
          <w:bCs/>
          <w:sz w:val="24"/>
          <w:szCs w:val="24"/>
        </w:rPr>
        <w:t>;</w:t>
      </w:r>
    </w:p>
    <w:p w14:paraId="50C39E0F" w14:textId="77777777" w:rsidR="00710D72" w:rsidRPr="00AF42AD" w:rsidRDefault="00710D72" w:rsidP="00AF42AD">
      <w:pPr>
        <w:spacing w:after="0"/>
        <w:ind w:left="-2" w:firstLineChars="532" w:firstLine="1277"/>
        <w:jc w:val="both"/>
        <w:rPr>
          <w:rFonts w:ascii="Times New Roman" w:hAnsi="Times New Roman"/>
          <w:bCs/>
          <w:sz w:val="24"/>
          <w:szCs w:val="24"/>
        </w:rPr>
      </w:pPr>
      <w:r w:rsidRPr="00AF42AD">
        <w:rPr>
          <w:rFonts w:ascii="Times New Roman" w:hAnsi="Times New Roman"/>
          <w:bCs/>
          <w:sz w:val="24"/>
          <w:szCs w:val="24"/>
        </w:rPr>
        <w:t xml:space="preserve">- </w:t>
      </w:r>
      <w:r w:rsidR="009635D1" w:rsidRPr="00AF42AD">
        <w:rPr>
          <w:rFonts w:ascii="Times New Roman" w:hAnsi="Times New Roman"/>
          <w:bCs/>
          <w:sz w:val="24"/>
          <w:szCs w:val="24"/>
        </w:rPr>
        <w:t>мультимедийное</w:t>
      </w:r>
      <w:r w:rsidRPr="00AF42AD">
        <w:rPr>
          <w:rFonts w:ascii="Times New Roman" w:hAnsi="Times New Roman"/>
          <w:bCs/>
          <w:sz w:val="24"/>
          <w:szCs w:val="24"/>
        </w:rPr>
        <w:t xml:space="preserve"> оборудование</w:t>
      </w:r>
      <w:r w:rsidR="00DD7090">
        <w:rPr>
          <w:rFonts w:ascii="Times New Roman" w:hAnsi="Times New Roman"/>
          <w:bCs/>
          <w:sz w:val="24"/>
          <w:szCs w:val="24"/>
        </w:rPr>
        <w:t>;</w:t>
      </w:r>
    </w:p>
    <w:p w14:paraId="7B9381E8" w14:textId="77777777" w:rsidR="00710D72" w:rsidRPr="00AF42AD" w:rsidRDefault="00710D72" w:rsidP="00AF42AD">
      <w:pPr>
        <w:spacing w:after="0"/>
        <w:ind w:left="-2" w:firstLineChars="532" w:firstLine="1277"/>
        <w:jc w:val="both"/>
        <w:rPr>
          <w:rFonts w:ascii="Times New Roman" w:hAnsi="Times New Roman"/>
          <w:bCs/>
          <w:sz w:val="24"/>
          <w:szCs w:val="24"/>
        </w:rPr>
      </w:pPr>
      <w:r w:rsidRPr="00AF42AD">
        <w:rPr>
          <w:rFonts w:ascii="Times New Roman" w:hAnsi="Times New Roman"/>
          <w:bCs/>
          <w:sz w:val="24"/>
          <w:szCs w:val="24"/>
        </w:rPr>
        <w:t>-посадочные кресла</w:t>
      </w:r>
      <w:r w:rsidR="00DD7090">
        <w:rPr>
          <w:rFonts w:ascii="Times New Roman" w:hAnsi="Times New Roman"/>
          <w:bCs/>
          <w:sz w:val="24"/>
          <w:szCs w:val="24"/>
        </w:rPr>
        <w:t>;</w:t>
      </w:r>
    </w:p>
    <w:p w14:paraId="64EBA707" w14:textId="77777777" w:rsidR="00710D72" w:rsidRPr="00AF42AD" w:rsidRDefault="00710D72" w:rsidP="00AF42AD">
      <w:pPr>
        <w:spacing w:after="0"/>
        <w:ind w:left="-2" w:firstLineChars="532" w:firstLine="1277"/>
        <w:jc w:val="both"/>
        <w:rPr>
          <w:rFonts w:ascii="Times New Roman" w:hAnsi="Times New Roman"/>
          <w:bCs/>
          <w:sz w:val="24"/>
          <w:szCs w:val="24"/>
        </w:rPr>
      </w:pPr>
      <w:r w:rsidRPr="00AF42AD">
        <w:rPr>
          <w:rFonts w:ascii="Times New Roman" w:hAnsi="Times New Roman"/>
          <w:bCs/>
          <w:sz w:val="24"/>
          <w:szCs w:val="24"/>
        </w:rPr>
        <w:t>-сцена</w:t>
      </w:r>
      <w:r w:rsidR="00DD7090">
        <w:rPr>
          <w:rFonts w:ascii="Times New Roman" w:hAnsi="Times New Roman"/>
          <w:bCs/>
          <w:sz w:val="24"/>
          <w:szCs w:val="24"/>
        </w:rPr>
        <w:t>.</w:t>
      </w:r>
    </w:p>
    <w:p w14:paraId="3F739A39" w14:textId="77777777" w:rsidR="009635D1" w:rsidRDefault="009635D1" w:rsidP="009635D1">
      <w:pPr>
        <w:spacing w:after="0"/>
        <w:ind w:left="-2" w:firstLineChars="295" w:firstLine="711"/>
        <w:jc w:val="both"/>
        <w:rPr>
          <w:rFonts w:ascii="Times New Roman" w:hAnsi="Times New Roman"/>
          <w:b/>
          <w:bCs/>
          <w:sz w:val="24"/>
          <w:szCs w:val="24"/>
        </w:rPr>
      </w:pPr>
    </w:p>
    <w:p w14:paraId="50F05F03" w14:textId="77777777" w:rsidR="00710D72" w:rsidRPr="009635D1" w:rsidRDefault="00710D72" w:rsidP="009635D1">
      <w:pPr>
        <w:spacing w:after="0"/>
        <w:ind w:left="-2" w:firstLineChars="295" w:firstLine="711"/>
        <w:jc w:val="both"/>
        <w:rPr>
          <w:rFonts w:ascii="Times New Roman" w:hAnsi="Times New Roman"/>
          <w:b/>
          <w:bCs/>
          <w:sz w:val="24"/>
          <w:szCs w:val="24"/>
        </w:rPr>
      </w:pPr>
      <w:r w:rsidRPr="009635D1">
        <w:rPr>
          <w:rFonts w:ascii="Times New Roman" w:hAnsi="Times New Roman"/>
          <w:b/>
          <w:bCs/>
          <w:sz w:val="24"/>
          <w:szCs w:val="24"/>
        </w:rPr>
        <w:lastRenderedPageBreak/>
        <w:t>Тренажерный зал:</w:t>
      </w:r>
    </w:p>
    <w:p w14:paraId="3079DBEB" w14:textId="77777777" w:rsidR="00710D72" w:rsidRPr="00AF42AD" w:rsidRDefault="009635D1" w:rsidP="009635D1">
      <w:pPr>
        <w:spacing w:after="0"/>
        <w:ind w:leftChars="579" w:left="1276" w:hanging="2"/>
        <w:jc w:val="both"/>
        <w:rPr>
          <w:rFonts w:ascii="Times New Roman" w:hAnsi="Times New Roman"/>
          <w:bCs/>
          <w:sz w:val="24"/>
          <w:szCs w:val="24"/>
        </w:rPr>
      </w:pPr>
      <w:r>
        <w:rPr>
          <w:rFonts w:ascii="Times New Roman" w:hAnsi="Times New Roman"/>
          <w:bCs/>
          <w:sz w:val="24"/>
          <w:szCs w:val="24"/>
        </w:rPr>
        <w:t>-</w:t>
      </w:r>
      <w:r w:rsidR="0045425B" w:rsidRPr="00AF42AD">
        <w:rPr>
          <w:rFonts w:ascii="Times New Roman" w:hAnsi="Times New Roman"/>
          <w:bCs/>
          <w:sz w:val="24"/>
          <w:szCs w:val="24"/>
        </w:rPr>
        <w:t xml:space="preserve">тренажеры для тренировки различных групп </w:t>
      </w:r>
      <w:r w:rsidRPr="00AF42AD">
        <w:rPr>
          <w:rFonts w:ascii="Times New Roman" w:hAnsi="Times New Roman"/>
          <w:bCs/>
          <w:sz w:val="24"/>
          <w:szCs w:val="24"/>
        </w:rPr>
        <w:t>мышц</w:t>
      </w:r>
      <w:r w:rsidR="0045425B" w:rsidRPr="00AF42AD">
        <w:rPr>
          <w:rFonts w:ascii="Times New Roman" w:hAnsi="Times New Roman"/>
          <w:bCs/>
          <w:sz w:val="24"/>
          <w:szCs w:val="24"/>
        </w:rPr>
        <w:t xml:space="preserve"> и повышение двигательной активности обучающихся</w:t>
      </w:r>
      <w:r>
        <w:rPr>
          <w:rFonts w:ascii="Times New Roman" w:hAnsi="Times New Roman"/>
          <w:bCs/>
          <w:sz w:val="24"/>
          <w:szCs w:val="24"/>
        </w:rPr>
        <w:t>.</w:t>
      </w:r>
    </w:p>
    <w:p w14:paraId="4DF69A71" w14:textId="77777777" w:rsidR="00A51AA9" w:rsidRPr="00AF42AD" w:rsidRDefault="00710D72" w:rsidP="00AF42AD">
      <w:pPr>
        <w:spacing w:after="0"/>
        <w:ind w:left="-2" w:firstLineChars="295" w:firstLine="708"/>
        <w:jc w:val="both"/>
        <w:rPr>
          <w:rFonts w:ascii="Times New Roman" w:hAnsi="Times New Roman"/>
          <w:bCs/>
          <w:sz w:val="24"/>
          <w:szCs w:val="24"/>
        </w:rPr>
      </w:pPr>
      <w:r w:rsidRPr="00AF42AD">
        <w:rPr>
          <w:rFonts w:ascii="Times New Roman" w:hAnsi="Times New Roman"/>
          <w:bCs/>
          <w:sz w:val="24"/>
          <w:szCs w:val="24"/>
        </w:rPr>
        <w:t>Спортивный зал:</w:t>
      </w:r>
    </w:p>
    <w:p w14:paraId="088FB340" w14:textId="77777777" w:rsidR="00710D72" w:rsidRPr="00AF42AD" w:rsidRDefault="00710D72" w:rsidP="00AF42AD">
      <w:pPr>
        <w:spacing w:after="0"/>
        <w:ind w:leftChars="257" w:left="565" w:firstLineChars="295" w:firstLine="708"/>
        <w:jc w:val="both"/>
        <w:rPr>
          <w:rFonts w:ascii="Times New Roman" w:hAnsi="Times New Roman"/>
          <w:bCs/>
          <w:sz w:val="24"/>
          <w:szCs w:val="24"/>
        </w:rPr>
      </w:pPr>
      <w:r w:rsidRPr="00AF42AD">
        <w:rPr>
          <w:rFonts w:ascii="Times New Roman" w:hAnsi="Times New Roman"/>
          <w:bCs/>
          <w:sz w:val="24"/>
          <w:szCs w:val="24"/>
        </w:rPr>
        <w:t xml:space="preserve">- </w:t>
      </w:r>
      <w:r w:rsidR="0045425B" w:rsidRPr="00AF42AD">
        <w:rPr>
          <w:rFonts w:ascii="Times New Roman" w:hAnsi="Times New Roman"/>
          <w:bCs/>
          <w:sz w:val="24"/>
          <w:szCs w:val="24"/>
        </w:rPr>
        <w:t>спортивное оборудование в соответствии с программой аудиторных и секционных занятий;</w:t>
      </w:r>
    </w:p>
    <w:p w14:paraId="0BDC5BB2" w14:textId="77777777" w:rsidR="009635D1" w:rsidRDefault="009635D1" w:rsidP="009635D1">
      <w:pPr>
        <w:spacing w:after="0"/>
        <w:ind w:left="-2" w:firstLineChars="295" w:firstLine="711"/>
        <w:jc w:val="both"/>
        <w:rPr>
          <w:rFonts w:ascii="Times New Roman" w:hAnsi="Times New Roman"/>
          <w:b/>
          <w:bCs/>
          <w:sz w:val="24"/>
          <w:szCs w:val="24"/>
        </w:rPr>
      </w:pPr>
    </w:p>
    <w:p w14:paraId="1FB66D0B" w14:textId="77777777" w:rsidR="0045425B" w:rsidRPr="009635D1" w:rsidRDefault="0045425B" w:rsidP="009635D1">
      <w:pPr>
        <w:spacing w:after="0"/>
        <w:ind w:left="-2" w:firstLineChars="295" w:firstLine="711"/>
        <w:jc w:val="both"/>
        <w:rPr>
          <w:rFonts w:ascii="Times New Roman" w:hAnsi="Times New Roman"/>
          <w:b/>
          <w:bCs/>
          <w:sz w:val="24"/>
          <w:szCs w:val="24"/>
        </w:rPr>
      </w:pPr>
      <w:r w:rsidRPr="009635D1">
        <w:rPr>
          <w:rFonts w:ascii="Times New Roman" w:hAnsi="Times New Roman"/>
          <w:b/>
          <w:bCs/>
          <w:sz w:val="24"/>
          <w:szCs w:val="24"/>
        </w:rPr>
        <w:t xml:space="preserve">Кабинет для </w:t>
      </w:r>
      <w:r w:rsidR="00AF42AD" w:rsidRPr="009635D1">
        <w:rPr>
          <w:rFonts w:ascii="Times New Roman" w:hAnsi="Times New Roman"/>
          <w:b/>
          <w:bCs/>
          <w:sz w:val="24"/>
          <w:szCs w:val="24"/>
        </w:rPr>
        <w:t>репетиций</w:t>
      </w:r>
      <w:r w:rsidRPr="009635D1">
        <w:rPr>
          <w:rFonts w:ascii="Times New Roman" w:hAnsi="Times New Roman"/>
          <w:b/>
          <w:bCs/>
          <w:sz w:val="24"/>
          <w:szCs w:val="24"/>
        </w:rPr>
        <w:t>:</w:t>
      </w:r>
    </w:p>
    <w:p w14:paraId="34820D5F" w14:textId="77777777" w:rsidR="0045425B" w:rsidRPr="00AF42AD" w:rsidRDefault="00AF42AD" w:rsidP="009635D1">
      <w:pPr>
        <w:spacing w:after="0"/>
        <w:ind w:left="-2" w:firstLineChars="532" w:firstLine="1277"/>
        <w:jc w:val="both"/>
        <w:rPr>
          <w:rFonts w:ascii="Times New Roman" w:hAnsi="Times New Roman"/>
          <w:bCs/>
          <w:sz w:val="24"/>
          <w:szCs w:val="24"/>
        </w:rPr>
      </w:pPr>
      <w:r>
        <w:rPr>
          <w:rFonts w:ascii="Times New Roman" w:hAnsi="Times New Roman"/>
          <w:bCs/>
          <w:sz w:val="24"/>
          <w:szCs w:val="24"/>
        </w:rPr>
        <w:t xml:space="preserve">- </w:t>
      </w:r>
      <w:r w:rsidRPr="00AF42AD">
        <w:rPr>
          <w:rFonts w:ascii="Times New Roman" w:hAnsi="Times New Roman"/>
          <w:bCs/>
          <w:sz w:val="24"/>
          <w:szCs w:val="24"/>
        </w:rPr>
        <w:t>мультимедийное оборудование</w:t>
      </w:r>
      <w:r w:rsidR="009635D1">
        <w:rPr>
          <w:rFonts w:ascii="Times New Roman" w:hAnsi="Times New Roman"/>
          <w:bCs/>
          <w:sz w:val="24"/>
          <w:szCs w:val="24"/>
        </w:rPr>
        <w:t>;</w:t>
      </w:r>
    </w:p>
    <w:p w14:paraId="7C47CF33" w14:textId="77777777" w:rsidR="0045425B" w:rsidRPr="00AF42AD" w:rsidRDefault="00AF42AD" w:rsidP="009635D1">
      <w:pPr>
        <w:spacing w:after="0"/>
        <w:ind w:left="-2" w:firstLineChars="532" w:firstLine="1277"/>
        <w:jc w:val="both"/>
        <w:rPr>
          <w:rFonts w:ascii="Times New Roman" w:hAnsi="Times New Roman"/>
          <w:bCs/>
          <w:sz w:val="24"/>
          <w:szCs w:val="24"/>
        </w:rPr>
      </w:pPr>
      <w:r>
        <w:rPr>
          <w:rFonts w:ascii="Times New Roman" w:hAnsi="Times New Roman"/>
          <w:bCs/>
          <w:sz w:val="24"/>
          <w:szCs w:val="24"/>
        </w:rPr>
        <w:t xml:space="preserve">- </w:t>
      </w:r>
      <w:r w:rsidRPr="00AF42AD">
        <w:rPr>
          <w:rFonts w:ascii="Times New Roman" w:hAnsi="Times New Roman"/>
          <w:bCs/>
          <w:sz w:val="24"/>
          <w:szCs w:val="24"/>
        </w:rPr>
        <w:t>муз</w:t>
      </w:r>
      <w:r w:rsidR="0045425B" w:rsidRPr="00AF42AD">
        <w:rPr>
          <w:rFonts w:ascii="Times New Roman" w:hAnsi="Times New Roman"/>
          <w:bCs/>
          <w:sz w:val="24"/>
          <w:szCs w:val="24"/>
        </w:rPr>
        <w:t>ыкальное оборудование</w:t>
      </w:r>
      <w:r w:rsidR="009635D1">
        <w:rPr>
          <w:rFonts w:ascii="Times New Roman" w:hAnsi="Times New Roman"/>
          <w:bCs/>
          <w:sz w:val="24"/>
          <w:szCs w:val="24"/>
        </w:rPr>
        <w:t>.</w:t>
      </w:r>
    </w:p>
    <w:p w14:paraId="69E4C1A0" w14:textId="77777777" w:rsidR="009635D1" w:rsidRDefault="009635D1" w:rsidP="009635D1">
      <w:pPr>
        <w:spacing w:after="0"/>
        <w:ind w:left="-2" w:firstLineChars="295" w:firstLine="711"/>
        <w:jc w:val="both"/>
        <w:rPr>
          <w:rFonts w:ascii="Times New Roman" w:hAnsi="Times New Roman"/>
          <w:b/>
          <w:bCs/>
          <w:sz w:val="24"/>
          <w:szCs w:val="24"/>
        </w:rPr>
      </w:pPr>
    </w:p>
    <w:p w14:paraId="07E4F8C3" w14:textId="77777777" w:rsidR="0045425B" w:rsidRPr="009635D1" w:rsidRDefault="0045425B" w:rsidP="009635D1">
      <w:pPr>
        <w:spacing w:after="0"/>
        <w:ind w:left="-2" w:firstLineChars="295" w:firstLine="711"/>
        <w:jc w:val="both"/>
        <w:rPr>
          <w:rFonts w:ascii="Times New Roman" w:hAnsi="Times New Roman"/>
          <w:b/>
          <w:bCs/>
          <w:sz w:val="24"/>
          <w:szCs w:val="24"/>
        </w:rPr>
      </w:pPr>
      <w:r w:rsidRPr="009635D1">
        <w:rPr>
          <w:rFonts w:ascii="Times New Roman" w:hAnsi="Times New Roman"/>
          <w:b/>
          <w:bCs/>
          <w:sz w:val="24"/>
          <w:szCs w:val="24"/>
        </w:rPr>
        <w:t>Комната самоподготовки:</w:t>
      </w:r>
    </w:p>
    <w:p w14:paraId="7627F7F3" w14:textId="77777777" w:rsidR="0045425B" w:rsidRPr="009635D1" w:rsidRDefault="0045425B" w:rsidP="009635D1">
      <w:pPr>
        <w:spacing w:after="0"/>
        <w:ind w:leftChars="322" w:left="708" w:firstLineChars="235" w:firstLine="564"/>
        <w:jc w:val="both"/>
        <w:rPr>
          <w:rFonts w:ascii="Times New Roman" w:hAnsi="Times New Roman"/>
          <w:bCs/>
          <w:sz w:val="24"/>
          <w:szCs w:val="24"/>
        </w:rPr>
      </w:pPr>
      <w:r w:rsidRPr="009635D1">
        <w:rPr>
          <w:rFonts w:ascii="Times New Roman" w:hAnsi="Times New Roman"/>
          <w:bCs/>
          <w:sz w:val="24"/>
          <w:szCs w:val="24"/>
        </w:rPr>
        <w:t xml:space="preserve">- </w:t>
      </w:r>
      <w:r w:rsidR="00CE349E" w:rsidRPr="009635D1">
        <w:rPr>
          <w:rFonts w:ascii="Times New Roman" w:hAnsi="Times New Roman"/>
          <w:bCs/>
          <w:iCs/>
          <w:sz w:val="24"/>
          <w:szCs w:val="24"/>
        </w:rPr>
        <w:t>компьютерная техника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r w:rsidR="009635D1">
        <w:rPr>
          <w:rFonts w:ascii="Times New Roman" w:hAnsi="Times New Roman"/>
          <w:bCs/>
          <w:iCs/>
          <w:sz w:val="24"/>
          <w:szCs w:val="24"/>
        </w:rPr>
        <w:t>;</w:t>
      </w:r>
    </w:p>
    <w:p w14:paraId="76601E6F" w14:textId="77777777" w:rsidR="00A51AA9" w:rsidRPr="00AF42AD" w:rsidRDefault="009635D1" w:rsidP="009635D1">
      <w:pPr>
        <w:spacing w:after="0"/>
        <w:ind w:leftChars="322" w:left="708" w:firstLineChars="235" w:firstLine="564"/>
        <w:jc w:val="both"/>
        <w:rPr>
          <w:rFonts w:ascii="Times New Roman" w:hAnsi="Times New Roman"/>
          <w:bCs/>
          <w:sz w:val="24"/>
          <w:szCs w:val="24"/>
        </w:rPr>
      </w:pPr>
      <w:r>
        <w:rPr>
          <w:rFonts w:ascii="Times New Roman" w:hAnsi="Times New Roman"/>
          <w:bCs/>
          <w:sz w:val="24"/>
          <w:szCs w:val="24"/>
        </w:rPr>
        <w:t>- р</w:t>
      </w:r>
      <w:r w:rsidR="00CE349E" w:rsidRPr="00AF42AD">
        <w:rPr>
          <w:rFonts w:ascii="Times New Roman" w:hAnsi="Times New Roman"/>
          <w:bCs/>
          <w:sz w:val="24"/>
          <w:szCs w:val="24"/>
        </w:rPr>
        <w:t>абочие столы</w:t>
      </w:r>
      <w:r>
        <w:rPr>
          <w:rFonts w:ascii="Times New Roman" w:hAnsi="Times New Roman"/>
          <w:bCs/>
          <w:sz w:val="24"/>
          <w:szCs w:val="24"/>
        </w:rPr>
        <w:t>.</w:t>
      </w:r>
      <w:r w:rsidR="00CE349E" w:rsidRPr="00AF42AD">
        <w:rPr>
          <w:rFonts w:ascii="Times New Roman" w:hAnsi="Times New Roman"/>
          <w:bCs/>
          <w:sz w:val="24"/>
          <w:szCs w:val="24"/>
        </w:rPr>
        <w:t xml:space="preserve"> </w:t>
      </w:r>
    </w:p>
    <w:p w14:paraId="607C7D96" w14:textId="77777777" w:rsidR="009635D1" w:rsidRDefault="009635D1" w:rsidP="009635D1">
      <w:pPr>
        <w:spacing w:after="0"/>
        <w:ind w:left="-2" w:firstLineChars="295" w:firstLine="711"/>
        <w:jc w:val="both"/>
        <w:rPr>
          <w:rFonts w:ascii="Times New Roman" w:hAnsi="Times New Roman"/>
          <w:b/>
          <w:bCs/>
          <w:sz w:val="24"/>
          <w:szCs w:val="24"/>
        </w:rPr>
      </w:pPr>
    </w:p>
    <w:p w14:paraId="22EAC7AC" w14:textId="77777777" w:rsidR="00CE349E" w:rsidRPr="009635D1" w:rsidRDefault="00CE349E" w:rsidP="008B5B18">
      <w:pPr>
        <w:tabs>
          <w:tab w:val="left" w:pos="1418"/>
        </w:tabs>
        <w:spacing w:after="0"/>
        <w:ind w:left="-2" w:firstLineChars="295" w:firstLine="711"/>
        <w:jc w:val="both"/>
        <w:rPr>
          <w:rFonts w:ascii="Times New Roman" w:hAnsi="Times New Roman"/>
          <w:b/>
          <w:bCs/>
          <w:sz w:val="24"/>
          <w:szCs w:val="24"/>
        </w:rPr>
      </w:pPr>
      <w:r w:rsidRPr="009635D1">
        <w:rPr>
          <w:rFonts w:ascii="Times New Roman" w:hAnsi="Times New Roman"/>
          <w:b/>
          <w:bCs/>
          <w:sz w:val="24"/>
          <w:szCs w:val="24"/>
        </w:rPr>
        <w:t>Читальный зал:</w:t>
      </w:r>
    </w:p>
    <w:p w14:paraId="23FAE5B5" w14:textId="77777777" w:rsidR="00CE349E" w:rsidRPr="009635D1" w:rsidRDefault="009635D1" w:rsidP="009635D1">
      <w:pPr>
        <w:spacing w:after="0"/>
        <w:ind w:leftChars="322" w:left="708" w:firstLineChars="235" w:firstLine="564"/>
        <w:jc w:val="both"/>
        <w:rPr>
          <w:rFonts w:ascii="Times New Roman" w:hAnsi="Times New Roman"/>
          <w:bCs/>
          <w:sz w:val="24"/>
          <w:szCs w:val="24"/>
        </w:rPr>
      </w:pPr>
      <w:r w:rsidRPr="009635D1">
        <w:rPr>
          <w:rFonts w:ascii="Times New Roman" w:hAnsi="Times New Roman"/>
          <w:bCs/>
          <w:iCs/>
          <w:sz w:val="24"/>
          <w:szCs w:val="24"/>
        </w:rPr>
        <w:t xml:space="preserve">- </w:t>
      </w:r>
      <w:r w:rsidR="00CE349E" w:rsidRPr="009635D1">
        <w:rPr>
          <w:rFonts w:ascii="Times New Roman" w:hAnsi="Times New Roman"/>
          <w:bCs/>
          <w:iCs/>
          <w:sz w:val="24"/>
          <w:szCs w:val="24"/>
        </w:rPr>
        <w:t>компьютерная техника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r>
        <w:rPr>
          <w:rFonts w:ascii="Times New Roman" w:hAnsi="Times New Roman"/>
          <w:bCs/>
          <w:iCs/>
          <w:sz w:val="24"/>
          <w:szCs w:val="24"/>
        </w:rPr>
        <w:t>;</w:t>
      </w:r>
    </w:p>
    <w:p w14:paraId="6B4B0A85" w14:textId="77777777" w:rsidR="00CE349E" w:rsidRPr="00AF42AD" w:rsidRDefault="009635D1" w:rsidP="009635D1">
      <w:pPr>
        <w:spacing w:after="0"/>
        <w:ind w:left="-2" w:firstLineChars="532" w:firstLine="1277"/>
        <w:jc w:val="both"/>
        <w:rPr>
          <w:rFonts w:ascii="Times New Roman" w:hAnsi="Times New Roman"/>
          <w:bCs/>
          <w:sz w:val="24"/>
          <w:szCs w:val="24"/>
        </w:rPr>
      </w:pPr>
      <w:r>
        <w:rPr>
          <w:rFonts w:ascii="Times New Roman" w:hAnsi="Times New Roman"/>
          <w:bCs/>
          <w:sz w:val="24"/>
          <w:szCs w:val="24"/>
        </w:rPr>
        <w:t>- р</w:t>
      </w:r>
      <w:r w:rsidR="00CE349E" w:rsidRPr="00AF42AD">
        <w:rPr>
          <w:rFonts w:ascii="Times New Roman" w:hAnsi="Times New Roman"/>
          <w:bCs/>
          <w:sz w:val="24"/>
          <w:szCs w:val="24"/>
        </w:rPr>
        <w:t>абочие столы</w:t>
      </w:r>
      <w:r>
        <w:rPr>
          <w:rFonts w:ascii="Times New Roman" w:hAnsi="Times New Roman"/>
          <w:bCs/>
          <w:sz w:val="24"/>
          <w:szCs w:val="24"/>
        </w:rPr>
        <w:t>;</w:t>
      </w:r>
      <w:r w:rsidR="00CE349E" w:rsidRPr="00AF42AD">
        <w:rPr>
          <w:rFonts w:ascii="Times New Roman" w:hAnsi="Times New Roman"/>
          <w:bCs/>
          <w:sz w:val="24"/>
          <w:szCs w:val="24"/>
        </w:rPr>
        <w:t xml:space="preserve"> </w:t>
      </w:r>
    </w:p>
    <w:p w14:paraId="38DF923E" w14:textId="77777777" w:rsidR="00CE349E" w:rsidRPr="00AF42AD" w:rsidRDefault="00CE349E" w:rsidP="009635D1">
      <w:pPr>
        <w:spacing w:after="0"/>
        <w:ind w:left="-2" w:firstLineChars="532" w:firstLine="1277"/>
        <w:jc w:val="both"/>
        <w:rPr>
          <w:rFonts w:ascii="Times New Roman" w:hAnsi="Times New Roman"/>
          <w:bCs/>
          <w:sz w:val="24"/>
          <w:szCs w:val="24"/>
        </w:rPr>
      </w:pPr>
      <w:r w:rsidRPr="00AF42AD">
        <w:rPr>
          <w:rFonts w:ascii="Times New Roman" w:hAnsi="Times New Roman"/>
          <w:bCs/>
          <w:sz w:val="24"/>
          <w:szCs w:val="24"/>
        </w:rPr>
        <w:t>- печатные и электронные издания</w:t>
      </w:r>
      <w:r w:rsidR="009635D1">
        <w:rPr>
          <w:rFonts w:ascii="Times New Roman" w:hAnsi="Times New Roman"/>
          <w:bCs/>
          <w:sz w:val="24"/>
          <w:szCs w:val="24"/>
        </w:rPr>
        <w:t>.</w:t>
      </w:r>
    </w:p>
    <w:p w14:paraId="73FA2D29" w14:textId="77777777" w:rsidR="00A51AA9" w:rsidRPr="00AF42AD" w:rsidRDefault="00A51AA9" w:rsidP="00AF42AD">
      <w:pPr>
        <w:spacing w:after="0"/>
        <w:ind w:left="-2" w:firstLineChars="295" w:firstLine="708"/>
        <w:jc w:val="both"/>
        <w:rPr>
          <w:rFonts w:ascii="Times New Roman" w:hAnsi="Times New Roman"/>
          <w:bCs/>
          <w:sz w:val="24"/>
          <w:szCs w:val="24"/>
        </w:rPr>
      </w:pPr>
    </w:p>
    <w:p w14:paraId="5FA37986" w14:textId="77777777" w:rsidR="00DC1AB8" w:rsidRPr="00A34034" w:rsidRDefault="008D123D" w:rsidP="00A34034">
      <w:pPr>
        <w:pStyle w:val="20"/>
        <w:pBdr>
          <w:top w:val="nil"/>
          <w:left w:val="nil"/>
          <w:bottom w:val="nil"/>
          <w:right w:val="nil"/>
          <w:between w:val="nil"/>
        </w:pBdr>
        <w:spacing w:line="276" w:lineRule="auto"/>
        <w:ind w:firstLine="709"/>
        <w:rPr>
          <w:rFonts w:ascii="Times New Roman" w:eastAsia="Times New Roman" w:hAnsi="Times New Roman" w:cs="Times New Roman"/>
          <w:color w:val="000000"/>
          <w:sz w:val="24"/>
          <w:szCs w:val="24"/>
        </w:rPr>
      </w:pPr>
      <w:r w:rsidRPr="00A34034">
        <w:rPr>
          <w:rFonts w:ascii="Times New Roman" w:eastAsia="Times New Roman" w:hAnsi="Times New Roman" w:cs="Times New Roman"/>
          <w:color w:val="000000"/>
          <w:sz w:val="24"/>
          <w:szCs w:val="24"/>
        </w:rPr>
        <w:t>6.1.2.</w:t>
      </w:r>
      <w:r w:rsidR="00C50902">
        <w:rPr>
          <w:rFonts w:ascii="Times New Roman" w:eastAsia="Times New Roman" w:hAnsi="Times New Roman" w:cs="Times New Roman"/>
          <w:color w:val="000000"/>
          <w:sz w:val="24"/>
          <w:szCs w:val="24"/>
        </w:rPr>
        <w:t>2</w:t>
      </w:r>
      <w:r w:rsidRPr="00A34034">
        <w:rPr>
          <w:rFonts w:ascii="Times New Roman" w:eastAsia="Times New Roman" w:hAnsi="Times New Roman" w:cs="Times New Roman"/>
          <w:color w:val="000000"/>
          <w:sz w:val="24"/>
          <w:szCs w:val="24"/>
        </w:rPr>
        <w:t xml:space="preserve">. Оснащение лабораторий </w:t>
      </w:r>
    </w:p>
    <w:p w14:paraId="1D79FECC" w14:textId="77777777" w:rsidR="00DC1AB8" w:rsidRPr="0035694A" w:rsidRDefault="008D123D" w:rsidP="00BA73CD">
      <w:pPr>
        <w:pStyle w:val="20"/>
        <w:pBdr>
          <w:top w:val="nil"/>
          <w:left w:val="nil"/>
          <w:bottom w:val="nil"/>
          <w:right w:val="nil"/>
          <w:between w:val="nil"/>
        </w:pBdr>
        <w:spacing w:before="240" w:line="276" w:lineRule="auto"/>
        <w:ind w:firstLine="709"/>
        <w:jc w:val="both"/>
        <w:rPr>
          <w:rFonts w:ascii="Times New Roman" w:eastAsia="Times New Roman" w:hAnsi="Times New Roman" w:cs="Times New Roman"/>
          <w:b/>
          <w:color w:val="000000"/>
          <w:sz w:val="24"/>
          <w:szCs w:val="24"/>
        </w:rPr>
      </w:pPr>
      <w:r w:rsidRPr="0035694A">
        <w:rPr>
          <w:rFonts w:ascii="Times New Roman" w:eastAsia="Times New Roman" w:hAnsi="Times New Roman" w:cs="Times New Roman"/>
          <w:b/>
          <w:color w:val="000000"/>
          <w:sz w:val="24"/>
          <w:szCs w:val="24"/>
        </w:rPr>
        <w:t xml:space="preserve">Лаборатория </w:t>
      </w:r>
      <w:r w:rsidR="00E832DA" w:rsidRPr="0035694A">
        <w:rPr>
          <w:rFonts w:ascii="Times New Roman" w:eastAsia="Times New Roman" w:hAnsi="Times New Roman" w:cs="Times New Roman"/>
          <w:b/>
          <w:color w:val="000000"/>
          <w:sz w:val="24"/>
          <w:szCs w:val="24"/>
        </w:rPr>
        <w:t>«</w:t>
      </w:r>
      <w:r w:rsidR="00BA73CD">
        <w:rPr>
          <w:rFonts w:ascii="Times New Roman" w:eastAsia="Times New Roman" w:hAnsi="Times New Roman" w:cs="Times New Roman"/>
          <w:b/>
          <w:color w:val="000000"/>
          <w:sz w:val="24"/>
          <w:szCs w:val="24"/>
        </w:rPr>
        <w:t>И</w:t>
      </w:r>
      <w:r w:rsidR="00E832DA" w:rsidRPr="0035694A">
        <w:rPr>
          <w:rFonts w:ascii="Times New Roman" w:eastAsia="Times New Roman" w:hAnsi="Times New Roman" w:cs="Times New Roman"/>
          <w:b/>
          <w:color w:val="000000"/>
          <w:sz w:val="24"/>
          <w:szCs w:val="24"/>
        </w:rPr>
        <w:t>нформационных технологий</w:t>
      </w:r>
      <w:r w:rsidRPr="0035694A">
        <w:rPr>
          <w:rFonts w:ascii="Times New Roman" w:eastAsia="Times New Roman" w:hAnsi="Times New Roman" w:cs="Times New Roman"/>
          <w:b/>
          <w:color w:val="000000"/>
          <w:sz w:val="24"/>
          <w:szCs w:val="24"/>
        </w:rPr>
        <w:t>»</w:t>
      </w:r>
      <w:r w:rsidR="00EB11FC" w:rsidRPr="0035694A">
        <w:rPr>
          <w:rFonts w:ascii="Times New Roman" w:eastAsia="Times New Roman" w:hAnsi="Times New Roman" w:cs="Times New Roman"/>
          <w:b/>
          <w:color w:val="000000"/>
          <w:sz w:val="24"/>
          <w:szCs w:val="24"/>
        </w:rPr>
        <w:t>:</w:t>
      </w:r>
    </w:p>
    <w:p w14:paraId="6C3087E9" w14:textId="77777777" w:rsidR="00856F05" w:rsidRPr="00A34034" w:rsidRDefault="00856F05"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посадочные места по количеству обучающихся;</w:t>
      </w:r>
    </w:p>
    <w:p w14:paraId="1CDAF181" w14:textId="77777777" w:rsidR="00A34034" w:rsidRPr="00A34034" w:rsidRDefault="00856F05"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рабочее место преподавателя;</w:t>
      </w:r>
    </w:p>
    <w:p w14:paraId="166F9F15" w14:textId="77777777" w:rsidR="00A34034" w:rsidRPr="00A34034" w:rsidRDefault="00A34034"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персональные компьютеры;</w:t>
      </w:r>
    </w:p>
    <w:p w14:paraId="5336AB77" w14:textId="77777777" w:rsidR="00A34034" w:rsidRPr="00A34034" w:rsidRDefault="00A34034"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w:t>
      </w:r>
      <w:r w:rsidR="00856F05" w:rsidRPr="00A34034">
        <w:rPr>
          <w:rFonts w:ascii="Times New Roman" w:eastAsia="Times New Roman" w:hAnsi="Times New Roman" w:cs="Times New Roman"/>
          <w:sz w:val="24"/>
          <w:szCs w:val="24"/>
        </w:rPr>
        <w:t xml:space="preserve"> пакет сист</w:t>
      </w:r>
      <w:r w:rsidRPr="00A34034">
        <w:rPr>
          <w:rFonts w:ascii="Times New Roman" w:eastAsia="Times New Roman" w:hAnsi="Times New Roman" w:cs="Times New Roman"/>
          <w:sz w:val="24"/>
          <w:szCs w:val="24"/>
        </w:rPr>
        <w:t>емного программного обеспечения;</w:t>
      </w:r>
    </w:p>
    <w:p w14:paraId="735CCEF7" w14:textId="77777777" w:rsidR="00A34034" w:rsidRPr="00A34034" w:rsidRDefault="00A34034"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 </w:t>
      </w:r>
      <w:r w:rsidR="00856F05" w:rsidRPr="00A34034">
        <w:rPr>
          <w:rFonts w:ascii="Times New Roman" w:eastAsia="Times New Roman" w:hAnsi="Times New Roman" w:cs="Times New Roman"/>
          <w:sz w:val="24"/>
          <w:szCs w:val="24"/>
        </w:rPr>
        <w:t>пакет офисных программ;</w:t>
      </w:r>
    </w:p>
    <w:p w14:paraId="4A7CD8A9" w14:textId="77777777" w:rsidR="00A34034" w:rsidRPr="00A34034" w:rsidRDefault="00A34034"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 </w:t>
      </w:r>
      <w:r w:rsidR="00856F05" w:rsidRPr="00A34034">
        <w:rPr>
          <w:rFonts w:ascii="Times New Roman" w:eastAsia="Times New Roman" w:hAnsi="Times New Roman" w:cs="Times New Roman"/>
          <w:sz w:val="24"/>
          <w:szCs w:val="24"/>
        </w:rPr>
        <w:t>доступ к глобальным информационным сетям</w:t>
      </w:r>
      <w:r w:rsidR="00BA73CD">
        <w:rPr>
          <w:rFonts w:ascii="Times New Roman" w:eastAsia="Times New Roman" w:hAnsi="Times New Roman" w:cs="Times New Roman"/>
          <w:sz w:val="24"/>
          <w:szCs w:val="24"/>
        </w:rPr>
        <w:t>;</w:t>
      </w:r>
      <w:r w:rsidR="00856F05" w:rsidRPr="00A34034">
        <w:rPr>
          <w:rFonts w:ascii="Times New Roman" w:eastAsia="Times New Roman" w:hAnsi="Times New Roman" w:cs="Times New Roman"/>
          <w:sz w:val="24"/>
          <w:szCs w:val="24"/>
        </w:rPr>
        <w:t xml:space="preserve"> </w:t>
      </w:r>
    </w:p>
    <w:p w14:paraId="329099D8" w14:textId="77777777" w:rsidR="00BD495D" w:rsidRDefault="00A34034"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 </w:t>
      </w:r>
      <w:r w:rsidR="00BA73CD">
        <w:rPr>
          <w:rFonts w:ascii="Times New Roman" w:eastAsia="Times New Roman" w:hAnsi="Times New Roman" w:cs="Times New Roman"/>
          <w:sz w:val="24"/>
          <w:szCs w:val="24"/>
        </w:rPr>
        <w:t>мультимедийное оборудование;</w:t>
      </w:r>
    </w:p>
    <w:p w14:paraId="706AD420" w14:textId="77777777" w:rsidR="00BA73CD" w:rsidRDefault="00440C99" w:rsidP="00BA73CD">
      <w:pPr>
        <w:spacing w:after="0"/>
        <w:ind w:leftChars="257" w:left="565"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73CD" w:rsidRPr="00A34034">
        <w:rPr>
          <w:rFonts w:ascii="Times New Roman" w:eastAsia="Times New Roman" w:hAnsi="Times New Roman" w:cs="Times New Roman"/>
          <w:sz w:val="24"/>
          <w:szCs w:val="24"/>
        </w:rPr>
        <w:t>методические указания по выполнению лабораторн</w:t>
      </w:r>
      <w:r w:rsidR="00BA73CD">
        <w:rPr>
          <w:rFonts w:ascii="Times New Roman" w:eastAsia="Times New Roman" w:hAnsi="Times New Roman" w:cs="Times New Roman"/>
          <w:sz w:val="24"/>
          <w:szCs w:val="24"/>
        </w:rPr>
        <w:t>ых и практических занятий;</w:t>
      </w:r>
    </w:p>
    <w:p w14:paraId="4D58B59A" w14:textId="77777777" w:rsidR="00BA73CD" w:rsidRDefault="00BA73CD" w:rsidP="00FF7A5E">
      <w:pPr>
        <w:spacing w:before="240" w:after="0"/>
        <w:ind w:left="-2" w:firstLineChars="295" w:firstLine="711"/>
        <w:jc w:val="both"/>
        <w:rPr>
          <w:rFonts w:ascii="Times New Roman" w:eastAsia="Times New Roman" w:hAnsi="Times New Roman" w:cs="Times New Roman"/>
          <w:b/>
          <w:color w:val="000000"/>
          <w:sz w:val="24"/>
          <w:szCs w:val="24"/>
        </w:rPr>
      </w:pPr>
      <w:r w:rsidRPr="0035694A">
        <w:rPr>
          <w:rFonts w:ascii="Times New Roman" w:eastAsia="Times New Roman" w:hAnsi="Times New Roman" w:cs="Times New Roman"/>
          <w:b/>
          <w:color w:val="000000"/>
          <w:sz w:val="24"/>
          <w:szCs w:val="24"/>
        </w:rPr>
        <w:t xml:space="preserve">Лаборатория </w:t>
      </w:r>
      <w:r w:rsidRPr="007E411E">
        <w:rPr>
          <w:rFonts w:ascii="Times New Roman" w:eastAsia="Times New Roman" w:hAnsi="Times New Roman" w:cs="Times New Roman"/>
          <w:b/>
          <w:color w:val="000000"/>
          <w:sz w:val="24"/>
          <w:szCs w:val="24"/>
        </w:rPr>
        <w:t>«</w:t>
      </w:r>
      <w:r w:rsidR="007E411E" w:rsidRPr="007E411E">
        <w:rPr>
          <w:rFonts w:ascii="Times New Roman" w:eastAsia="Times New Roman" w:hAnsi="Times New Roman" w:cs="Times New Roman"/>
          <w:b/>
          <w:sz w:val="24"/>
          <w:szCs w:val="24"/>
        </w:rPr>
        <w:t>Электротехники и электроники</w:t>
      </w:r>
      <w:r w:rsidRPr="007E411E">
        <w:rPr>
          <w:rFonts w:ascii="Times New Roman" w:eastAsia="Times New Roman" w:hAnsi="Times New Roman" w:cs="Times New Roman"/>
          <w:b/>
          <w:color w:val="000000"/>
          <w:sz w:val="24"/>
          <w:szCs w:val="24"/>
        </w:rPr>
        <w:t>»:</w:t>
      </w:r>
    </w:p>
    <w:p w14:paraId="5F3BB706" w14:textId="77777777" w:rsidR="007E411E" w:rsidRPr="007E411E" w:rsidRDefault="008B7BD9" w:rsidP="008B7BD9">
      <w:pPr>
        <w:spacing w:after="0"/>
        <w:ind w:leftChars="0" w:left="567" w:firstLineChars="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411E" w:rsidRPr="007E411E">
        <w:rPr>
          <w:rFonts w:ascii="Times New Roman" w:eastAsia="Times New Roman" w:hAnsi="Times New Roman" w:cs="Times New Roman"/>
          <w:sz w:val="24"/>
          <w:szCs w:val="24"/>
        </w:rPr>
        <w:t>посадочные места по количеству обучающихся;</w:t>
      </w:r>
    </w:p>
    <w:p w14:paraId="10E95878" w14:textId="77777777" w:rsidR="007E411E" w:rsidRPr="007E411E" w:rsidRDefault="008B7BD9" w:rsidP="008B7BD9">
      <w:pPr>
        <w:spacing w:after="0"/>
        <w:ind w:leftChars="0" w:left="567" w:firstLineChars="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411E" w:rsidRPr="007E411E">
        <w:rPr>
          <w:rFonts w:ascii="Times New Roman" w:eastAsia="Times New Roman" w:hAnsi="Times New Roman" w:cs="Times New Roman"/>
          <w:sz w:val="24"/>
          <w:szCs w:val="24"/>
        </w:rPr>
        <w:t>рабочее место преподавателя;</w:t>
      </w:r>
    </w:p>
    <w:p w14:paraId="62F3ADA9" w14:textId="3C9990E5"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столы лабораторные по количеству обучающихся с подведенным от электрощита</w:t>
      </w:r>
      <w:r w:rsidR="00884CDA">
        <w:rPr>
          <w:rFonts w:ascii="Times New Roman" w:hAnsi="Times New Roman"/>
          <w:bCs/>
          <w:sz w:val="24"/>
          <w:szCs w:val="24"/>
        </w:rPr>
        <w:t xml:space="preserve"> </w:t>
      </w:r>
      <w:r w:rsidRPr="00F85970">
        <w:rPr>
          <w:rFonts w:ascii="Times New Roman" w:hAnsi="Times New Roman"/>
          <w:bCs/>
          <w:sz w:val="24"/>
          <w:szCs w:val="24"/>
        </w:rPr>
        <w:t>электропитанием 220В,~(0-60)В-(0-30)В;</w:t>
      </w:r>
    </w:p>
    <w:p w14:paraId="395A23D5" w14:textId="77777777"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стенд по технике безопасности;</w:t>
      </w:r>
    </w:p>
    <w:p w14:paraId="521D6A62" w14:textId="77777777"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аптечка;</w:t>
      </w:r>
    </w:p>
    <w:p w14:paraId="4D8720CB" w14:textId="77777777"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лабораторные стенды;</w:t>
      </w:r>
    </w:p>
    <w:p w14:paraId="5401FADD" w14:textId="77777777"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lastRenderedPageBreak/>
        <w:t xml:space="preserve">- </w:t>
      </w:r>
      <w:r w:rsidRPr="00F85970">
        <w:rPr>
          <w:rFonts w:ascii="Times New Roman" w:hAnsi="Times New Roman"/>
          <w:bCs/>
          <w:sz w:val="24"/>
          <w:szCs w:val="24"/>
        </w:rPr>
        <w:t>лабораторные источники питания регулируемого постоянного и переменного напряжения;</w:t>
      </w:r>
    </w:p>
    <w:p w14:paraId="6B01D86F" w14:textId="77777777"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измерительные генераторы синусоидального и импульсного напряжения;</w:t>
      </w:r>
    </w:p>
    <w:p w14:paraId="40D90699" w14:textId="77777777"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осциллографы;</w:t>
      </w:r>
    </w:p>
    <w:p w14:paraId="60DEE130" w14:textId="77777777"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электронные частотомеры;</w:t>
      </w:r>
    </w:p>
    <w:p w14:paraId="6171E4D3" w14:textId="77777777"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мультиметры;</w:t>
      </w:r>
    </w:p>
    <w:p w14:paraId="69644C30" w14:textId="77777777"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t>- амперметры, вольтметры</w:t>
      </w:r>
    </w:p>
    <w:p w14:paraId="47CBCFF6" w14:textId="77777777"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аналоговые многофункциональные приборы;</w:t>
      </w:r>
    </w:p>
    <w:p w14:paraId="70F5FA3D" w14:textId="77777777"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электромонтажные инструменты и расходные материалы;</w:t>
      </w:r>
    </w:p>
    <w:p w14:paraId="278DE940" w14:textId="77777777"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 xml:space="preserve">комплект учебно-наглядных пособий; </w:t>
      </w:r>
    </w:p>
    <w:p w14:paraId="0A3A1618" w14:textId="77777777" w:rsidR="008B7BD9" w:rsidRPr="00F85970" w:rsidRDefault="008B7BD9" w:rsidP="008B7BD9">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учебная и справочная литература;</w:t>
      </w:r>
    </w:p>
    <w:p w14:paraId="716E4206" w14:textId="77777777" w:rsidR="00BA73CD" w:rsidRDefault="008B7BD9" w:rsidP="008B7BD9">
      <w:pPr>
        <w:tabs>
          <w:tab w:val="left" w:pos="1560"/>
        </w:tabs>
        <w:spacing w:after="0"/>
        <w:ind w:leftChars="0" w:left="567" w:firstLineChars="0" w:firstLine="709"/>
        <w:jc w:val="both"/>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методические указания по выполнению лабораторных работ</w:t>
      </w:r>
      <w:r w:rsidR="00742C60">
        <w:rPr>
          <w:rFonts w:ascii="Times New Roman" w:hAnsi="Times New Roman"/>
          <w:bCs/>
          <w:sz w:val="24"/>
          <w:szCs w:val="24"/>
        </w:rPr>
        <w:t>;</w:t>
      </w:r>
    </w:p>
    <w:p w14:paraId="2DE7DFEF" w14:textId="77777777" w:rsidR="00742C60" w:rsidRPr="00A34034" w:rsidRDefault="00742C60" w:rsidP="008B7BD9">
      <w:pPr>
        <w:tabs>
          <w:tab w:val="left" w:pos="1560"/>
        </w:tabs>
        <w:spacing w:after="0"/>
        <w:ind w:leftChars="0" w:left="567" w:firstLineChars="0" w:firstLine="709"/>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 компьютер с лицензионным программным обеспечением и </w:t>
      </w:r>
      <w:r w:rsidRPr="00A34034">
        <w:rPr>
          <w:rFonts w:ascii="Times New Roman" w:eastAsia="Times New Roman" w:hAnsi="Times New Roman" w:cs="Times New Roman"/>
          <w:sz w:val="24"/>
          <w:szCs w:val="24"/>
          <w:highlight w:val="white"/>
        </w:rPr>
        <w:t>мультимедийное оборудование</w:t>
      </w:r>
      <w:r w:rsidRPr="00A34034">
        <w:rPr>
          <w:rFonts w:ascii="Times New Roman" w:eastAsia="Times New Roman" w:hAnsi="Times New Roman" w:cs="Times New Roman"/>
          <w:sz w:val="24"/>
          <w:szCs w:val="24"/>
        </w:rPr>
        <w:t>.</w:t>
      </w:r>
    </w:p>
    <w:p w14:paraId="3386A220" w14:textId="77777777" w:rsidR="00BD495D" w:rsidRPr="0035694A" w:rsidRDefault="00856F05" w:rsidP="00FF7A5E">
      <w:pPr>
        <w:spacing w:before="240" w:after="0"/>
        <w:ind w:left="-2" w:firstLineChars="295" w:firstLine="711"/>
        <w:jc w:val="both"/>
        <w:rPr>
          <w:rFonts w:ascii="Times New Roman" w:eastAsia="Times New Roman" w:hAnsi="Times New Roman" w:cs="Times New Roman"/>
          <w:b/>
          <w:sz w:val="24"/>
          <w:szCs w:val="24"/>
        </w:rPr>
      </w:pPr>
      <w:r w:rsidRPr="0035694A">
        <w:rPr>
          <w:rFonts w:ascii="Times New Roman" w:eastAsia="Times New Roman" w:hAnsi="Times New Roman" w:cs="Times New Roman"/>
          <w:b/>
          <w:color w:val="000000"/>
          <w:sz w:val="24"/>
          <w:szCs w:val="24"/>
        </w:rPr>
        <w:t>Лаборатория «</w:t>
      </w:r>
      <w:r w:rsidRPr="0035694A">
        <w:rPr>
          <w:rFonts w:ascii="Times New Roman" w:eastAsia="Times New Roman" w:hAnsi="Times New Roman" w:cs="Times New Roman"/>
          <w:b/>
          <w:sz w:val="24"/>
          <w:szCs w:val="24"/>
        </w:rPr>
        <w:t>Гидрометрии</w:t>
      </w:r>
      <w:r w:rsidRPr="0035694A">
        <w:rPr>
          <w:rFonts w:ascii="Times New Roman" w:eastAsia="Times New Roman" w:hAnsi="Times New Roman" w:cs="Times New Roman"/>
          <w:b/>
          <w:color w:val="000000"/>
          <w:sz w:val="24"/>
          <w:szCs w:val="24"/>
        </w:rPr>
        <w:t>»:</w:t>
      </w:r>
    </w:p>
    <w:p w14:paraId="4F067858"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посадочные места по количеству обучающихся;</w:t>
      </w:r>
    </w:p>
    <w:p w14:paraId="4643B630"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рабочее место преподавателя;</w:t>
      </w:r>
    </w:p>
    <w:p w14:paraId="2EB130B2"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комплект учебно-наглядных пособий;</w:t>
      </w:r>
    </w:p>
    <w:p w14:paraId="5EA5EDA9"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комплект исходных материалов к лабораторно-практическим занятиям;</w:t>
      </w:r>
    </w:p>
    <w:p w14:paraId="1E9B53CC" w14:textId="77777777" w:rsidR="00BD495D" w:rsidRPr="00A34034" w:rsidRDefault="00BD495D" w:rsidP="0035694A">
      <w:pPr>
        <w:spacing w:after="0"/>
        <w:ind w:leftChars="257" w:left="565" w:firstLineChars="295" w:firstLine="708"/>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w:t>
      </w:r>
      <w:r w:rsidR="00BA73CD">
        <w:rPr>
          <w:rFonts w:ascii="Times New Roman" w:eastAsia="Times New Roman" w:hAnsi="Times New Roman" w:cs="Times New Roman"/>
          <w:sz w:val="24"/>
          <w:szCs w:val="24"/>
        </w:rPr>
        <w:t xml:space="preserve"> </w:t>
      </w:r>
      <w:r w:rsidRPr="00A34034">
        <w:rPr>
          <w:rFonts w:ascii="Times New Roman" w:eastAsia="Times New Roman" w:hAnsi="Times New Roman" w:cs="Times New Roman"/>
          <w:sz w:val="24"/>
          <w:szCs w:val="24"/>
        </w:rPr>
        <w:t>приборы (макеты приборов) и оборудование, применяемые при гидрометрических наблюдениях и работах;</w:t>
      </w:r>
    </w:p>
    <w:p w14:paraId="47EA8610"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гидрологический стенд;</w:t>
      </w:r>
    </w:p>
    <w:p w14:paraId="0B25DC32"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средства для оперативных гидрологических наблюдений;</w:t>
      </w:r>
    </w:p>
    <w:p w14:paraId="467D2F79"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бланки полевых книжек и таблиц;</w:t>
      </w:r>
    </w:p>
    <w:p w14:paraId="4B930F78" w14:textId="77777777" w:rsidR="00BD495D" w:rsidRPr="00A34034" w:rsidRDefault="00BD495D" w:rsidP="0035694A">
      <w:pPr>
        <w:spacing w:after="0"/>
        <w:ind w:leftChars="257" w:left="565" w:firstLineChars="295" w:firstLine="708"/>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Наставления гидрометеорологическим станциям и постам, руководящие документы (РД);</w:t>
      </w:r>
    </w:p>
    <w:p w14:paraId="63C5589E" w14:textId="77777777" w:rsidR="00BD495D" w:rsidRPr="00A34034" w:rsidRDefault="00BD495D" w:rsidP="00BA73CD">
      <w:pPr>
        <w:spacing w:after="0"/>
        <w:ind w:leftChars="257" w:left="565" w:firstLineChars="295" w:firstLine="708"/>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методические указания по выполнению лабораторн</w:t>
      </w:r>
      <w:r w:rsidR="00BA73CD">
        <w:rPr>
          <w:rFonts w:ascii="Times New Roman" w:eastAsia="Times New Roman" w:hAnsi="Times New Roman" w:cs="Times New Roman"/>
          <w:sz w:val="24"/>
          <w:szCs w:val="24"/>
        </w:rPr>
        <w:t xml:space="preserve">ых и </w:t>
      </w:r>
      <w:r w:rsidRPr="00A34034">
        <w:rPr>
          <w:rFonts w:ascii="Times New Roman" w:eastAsia="Times New Roman" w:hAnsi="Times New Roman" w:cs="Times New Roman"/>
          <w:sz w:val="24"/>
          <w:szCs w:val="24"/>
        </w:rPr>
        <w:t>практических занятий;</w:t>
      </w:r>
    </w:p>
    <w:p w14:paraId="24E58010"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учебная и справочная литература;</w:t>
      </w:r>
    </w:p>
    <w:p w14:paraId="136EB76A"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градуировочные таблицы гидрометрических вертушек;</w:t>
      </w:r>
    </w:p>
    <w:p w14:paraId="197F0991"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океанографические таблицы;</w:t>
      </w:r>
    </w:p>
    <w:p w14:paraId="399ED206"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сертификаты к</w:t>
      </w:r>
      <w:r w:rsidR="00C06935" w:rsidRPr="00A34034">
        <w:rPr>
          <w:rFonts w:ascii="Times New Roman" w:eastAsia="Times New Roman" w:hAnsi="Times New Roman" w:cs="Times New Roman"/>
          <w:sz w:val="24"/>
          <w:szCs w:val="24"/>
        </w:rPr>
        <w:t xml:space="preserve"> водным термометрам;</w:t>
      </w:r>
    </w:p>
    <w:p w14:paraId="1CEBFB8F" w14:textId="77777777" w:rsidR="00C06935" w:rsidRPr="00A34034" w:rsidRDefault="00C06935"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-инструкции к гидрометеорологическим приборам и оборудованию.</w:t>
      </w:r>
    </w:p>
    <w:p w14:paraId="241E6C73" w14:textId="77777777" w:rsidR="00BD495D" w:rsidRPr="00A34034" w:rsidRDefault="00BD495D" w:rsidP="0035694A">
      <w:pPr>
        <w:spacing w:after="0"/>
        <w:ind w:leftChars="257" w:left="565" w:firstLineChars="295" w:firstLine="708"/>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 компьютер с лицензионным программным обеспечением и </w:t>
      </w:r>
      <w:r w:rsidRPr="00A34034">
        <w:rPr>
          <w:rFonts w:ascii="Times New Roman" w:eastAsia="Times New Roman" w:hAnsi="Times New Roman" w:cs="Times New Roman"/>
          <w:sz w:val="24"/>
          <w:szCs w:val="24"/>
          <w:highlight w:val="white"/>
        </w:rPr>
        <w:t>мультимедийное оборудование</w:t>
      </w:r>
      <w:r w:rsidRPr="00A34034">
        <w:rPr>
          <w:rFonts w:ascii="Times New Roman" w:eastAsia="Times New Roman" w:hAnsi="Times New Roman" w:cs="Times New Roman"/>
          <w:sz w:val="24"/>
          <w:szCs w:val="24"/>
        </w:rPr>
        <w:t>.</w:t>
      </w:r>
    </w:p>
    <w:p w14:paraId="3E3346E7" w14:textId="77777777" w:rsidR="00BD495D" w:rsidRPr="00A34034" w:rsidRDefault="00BD495D" w:rsidP="00A34034">
      <w:pPr>
        <w:spacing w:after="0"/>
        <w:ind w:left="0" w:hanging="2"/>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 </w:t>
      </w:r>
    </w:p>
    <w:p w14:paraId="5033DE90" w14:textId="77777777" w:rsidR="00BD495D" w:rsidRPr="0035694A" w:rsidRDefault="00856F05" w:rsidP="00FF7A5E">
      <w:pPr>
        <w:spacing w:after="0"/>
        <w:ind w:left="-2" w:firstLineChars="295" w:firstLine="711"/>
        <w:jc w:val="both"/>
        <w:rPr>
          <w:rFonts w:ascii="Times New Roman" w:eastAsia="Times New Roman" w:hAnsi="Times New Roman" w:cs="Times New Roman"/>
          <w:b/>
          <w:sz w:val="24"/>
          <w:szCs w:val="24"/>
        </w:rPr>
      </w:pPr>
      <w:r w:rsidRPr="0035694A">
        <w:rPr>
          <w:rFonts w:ascii="Times New Roman" w:eastAsia="Times New Roman" w:hAnsi="Times New Roman" w:cs="Times New Roman"/>
          <w:b/>
          <w:color w:val="000000"/>
          <w:sz w:val="24"/>
          <w:szCs w:val="24"/>
        </w:rPr>
        <w:t>Лаборатория «</w:t>
      </w:r>
      <w:r w:rsidRPr="0035694A">
        <w:rPr>
          <w:rFonts w:ascii="Times New Roman" w:eastAsia="Times New Roman" w:hAnsi="Times New Roman" w:cs="Times New Roman"/>
          <w:b/>
          <w:sz w:val="24"/>
          <w:szCs w:val="24"/>
        </w:rPr>
        <w:t>Гидрохимии</w:t>
      </w:r>
      <w:r w:rsidRPr="0035694A">
        <w:rPr>
          <w:rFonts w:ascii="Times New Roman" w:eastAsia="Times New Roman" w:hAnsi="Times New Roman" w:cs="Times New Roman"/>
          <w:b/>
          <w:color w:val="000000"/>
          <w:sz w:val="24"/>
          <w:szCs w:val="24"/>
        </w:rPr>
        <w:t>»:</w:t>
      </w:r>
    </w:p>
    <w:p w14:paraId="70EE2190"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посадочные места по количеству обучающихся;</w:t>
      </w:r>
    </w:p>
    <w:p w14:paraId="7A8A76B0"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рабочее место преподавателя;</w:t>
      </w:r>
    </w:p>
    <w:p w14:paraId="2CF83500"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комплект учебно-наглядных пособий;</w:t>
      </w:r>
    </w:p>
    <w:p w14:paraId="49160C9A" w14:textId="77777777" w:rsidR="00BD495D" w:rsidRPr="00A34034" w:rsidRDefault="00BD495D" w:rsidP="00A34034">
      <w:pPr>
        <w:spacing w:after="0"/>
        <w:ind w:leftChars="386" w:left="849" w:firstLineChars="176" w:firstLine="422"/>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методические указания по выполнению лабораторн</w:t>
      </w:r>
      <w:r w:rsidR="00585DAE" w:rsidRPr="00A34034">
        <w:rPr>
          <w:rFonts w:ascii="Times New Roman" w:eastAsia="Times New Roman" w:hAnsi="Times New Roman" w:cs="Times New Roman"/>
          <w:sz w:val="24"/>
          <w:szCs w:val="24"/>
        </w:rPr>
        <w:t>ых и практических занятий</w:t>
      </w:r>
      <w:r w:rsidRPr="00A34034">
        <w:rPr>
          <w:rFonts w:ascii="Times New Roman" w:eastAsia="Times New Roman" w:hAnsi="Times New Roman" w:cs="Times New Roman"/>
          <w:sz w:val="24"/>
          <w:szCs w:val="24"/>
        </w:rPr>
        <w:t>;</w:t>
      </w:r>
    </w:p>
    <w:p w14:paraId="6DEE5459" w14:textId="5BD71D38" w:rsidR="00585DAE" w:rsidRPr="00A34034" w:rsidRDefault="00585DAE" w:rsidP="00A3403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386" w:left="849" w:firstLineChars="176" w:firstLine="422"/>
        <w:jc w:val="both"/>
        <w:textDirection w:val="lrTb"/>
        <w:textAlignment w:val="auto"/>
        <w:outlineLvl w:val="9"/>
        <w:rPr>
          <w:rFonts w:ascii="Times New Roman" w:hAnsi="Times New Roman" w:cs="Times New Roman"/>
          <w:bCs/>
          <w:sz w:val="24"/>
          <w:szCs w:val="24"/>
        </w:rPr>
      </w:pPr>
      <w:r w:rsidRPr="00A34034">
        <w:rPr>
          <w:rFonts w:ascii="Times New Roman" w:hAnsi="Times New Roman" w:cs="Times New Roman"/>
          <w:bCs/>
          <w:sz w:val="24"/>
          <w:szCs w:val="24"/>
        </w:rPr>
        <w:t>- химическая посуда, оборудование,</w:t>
      </w:r>
      <w:r w:rsidR="00884CDA">
        <w:rPr>
          <w:rFonts w:ascii="Times New Roman" w:hAnsi="Times New Roman" w:cs="Times New Roman"/>
          <w:bCs/>
          <w:sz w:val="24"/>
          <w:szCs w:val="24"/>
        </w:rPr>
        <w:t xml:space="preserve"> </w:t>
      </w:r>
      <w:r w:rsidRPr="00A34034">
        <w:rPr>
          <w:rFonts w:ascii="Times New Roman" w:hAnsi="Times New Roman" w:cs="Times New Roman"/>
          <w:bCs/>
          <w:sz w:val="24"/>
          <w:szCs w:val="24"/>
        </w:rPr>
        <w:t>приборы для отбора проб и проведения химического анализа;</w:t>
      </w:r>
    </w:p>
    <w:p w14:paraId="6B26C374" w14:textId="77777777" w:rsidR="00585DAE" w:rsidRPr="00A34034" w:rsidRDefault="00585DAE" w:rsidP="00A3403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1276" w:firstLineChars="0" w:firstLine="0"/>
        <w:jc w:val="both"/>
        <w:textDirection w:val="lrTb"/>
        <w:textAlignment w:val="auto"/>
        <w:outlineLvl w:val="9"/>
        <w:rPr>
          <w:rFonts w:ascii="Times New Roman" w:hAnsi="Times New Roman" w:cs="Times New Roman"/>
          <w:bCs/>
          <w:sz w:val="24"/>
          <w:szCs w:val="24"/>
        </w:rPr>
      </w:pPr>
      <w:r w:rsidRPr="00A34034">
        <w:rPr>
          <w:rFonts w:ascii="Times New Roman" w:hAnsi="Times New Roman" w:cs="Times New Roman"/>
          <w:bCs/>
          <w:sz w:val="24"/>
          <w:szCs w:val="24"/>
        </w:rPr>
        <w:lastRenderedPageBreak/>
        <w:t xml:space="preserve">- </w:t>
      </w:r>
      <w:r w:rsidR="00DD7090" w:rsidRPr="00A34034">
        <w:rPr>
          <w:rFonts w:ascii="Times New Roman" w:hAnsi="Times New Roman" w:cs="Times New Roman"/>
          <w:bCs/>
          <w:sz w:val="24"/>
          <w:szCs w:val="24"/>
        </w:rPr>
        <w:t>химические реактивы</w:t>
      </w:r>
      <w:r w:rsidRPr="00A34034">
        <w:rPr>
          <w:rFonts w:ascii="Times New Roman" w:hAnsi="Times New Roman" w:cs="Times New Roman"/>
          <w:bCs/>
          <w:sz w:val="24"/>
          <w:szCs w:val="24"/>
        </w:rPr>
        <w:t xml:space="preserve"> и растворы;</w:t>
      </w:r>
    </w:p>
    <w:p w14:paraId="49253359"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бланки полевых книжек и таблиц;</w:t>
      </w:r>
    </w:p>
    <w:p w14:paraId="332FC110" w14:textId="77777777" w:rsidR="00BD495D" w:rsidRPr="00A34034" w:rsidRDefault="00BD495D" w:rsidP="0035694A">
      <w:pPr>
        <w:spacing w:after="0"/>
        <w:ind w:leftChars="257" w:left="565" w:firstLineChars="293" w:firstLine="703"/>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 компьютер с лицензионным программным обеспечением и </w:t>
      </w:r>
      <w:r w:rsidRPr="00A34034">
        <w:rPr>
          <w:rFonts w:ascii="Times New Roman" w:eastAsia="Times New Roman" w:hAnsi="Times New Roman" w:cs="Times New Roman"/>
          <w:sz w:val="24"/>
          <w:szCs w:val="24"/>
          <w:highlight w:val="white"/>
        </w:rPr>
        <w:t>мультимедийное оборудование</w:t>
      </w:r>
      <w:r w:rsidRPr="00A34034">
        <w:rPr>
          <w:rFonts w:ascii="Times New Roman" w:eastAsia="Times New Roman" w:hAnsi="Times New Roman" w:cs="Times New Roman"/>
          <w:sz w:val="24"/>
          <w:szCs w:val="24"/>
        </w:rPr>
        <w:t>.</w:t>
      </w:r>
    </w:p>
    <w:p w14:paraId="4A0E5396" w14:textId="77777777" w:rsidR="00BD495D" w:rsidRPr="00A34034" w:rsidRDefault="00BD495D" w:rsidP="00A34034">
      <w:pPr>
        <w:spacing w:after="0"/>
        <w:ind w:left="0" w:hanging="2"/>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 </w:t>
      </w:r>
    </w:p>
    <w:p w14:paraId="22A973FE" w14:textId="77777777" w:rsidR="00BD495D" w:rsidRPr="00A34034" w:rsidRDefault="00856F05" w:rsidP="00FF7A5E">
      <w:pPr>
        <w:spacing w:after="0"/>
        <w:ind w:left="-2" w:firstLineChars="295" w:firstLine="711"/>
        <w:jc w:val="both"/>
        <w:rPr>
          <w:rFonts w:ascii="Times New Roman" w:eastAsia="Times New Roman" w:hAnsi="Times New Roman" w:cs="Times New Roman"/>
          <w:sz w:val="24"/>
          <w:szCs w:val="24"/>
        </w:rPr>
      </w:pPr>
      <w:r w:rsidRPr="0035694A">
        <w:rPr>
          <w:rFonts w:ascii="Times New Roman" w:eastAsia="Times New Roman" w:hAnsi="Times New Roman" w:cs="Times New Roman"/>
          <w:b/>
          <w:color w:val="000000"/>
          <w:sz w:val="24"/>
          <w:szCs w:val="24"/>
        </w:rPr>
        <w:t>Лаборатория «</w:t>
      </w:r>
      <w:r w:rsidR="0035694A">
        <w:rPr>
          <w:rFonts w:ascii="Times New Roman" w:eastAsia="Times New Roman" w:hAnsi="Times New Roman" w:cs="Times New Roman"/>
          <w:b/>
          <w:sz w:val="24"/>
          <w:szCs w:val="24"/>
        </w:rPr>
        <w:t>Эксплуатации плавсредств</w:t>
      </w:r>
      <w:r w:rsidRPr="0035694A">
        <w:rPr>
          <w:rFonts w:ascii="Times New Roman" w:eastAsia="Times New Roman" w:hAnsi="Times New Roman" w:cs="Times New Roman"/>
          <w:b/>
          <w:color w:val="000000"/>
          <w:sz w:val="24"/>
          <w:szCs w:val="24"/>
        </w:rPr>
        <w:t>»:</w:t>
      </w:r>
    </w:p>
    <w:p w14:paraId="59D38A39"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посадочные места по количеству обучающихся;</w:t>
      </w:r>
    </w:p>
    <w:p w14:paraId="236A9A54"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рабочее место преподавателя;</w:t>
      </w:r>
    </w:p>
    <w:p w14:paraId="4BAF5864"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комплект учебно-наглядных пособий;</w:t>
      </w:r>
    </w:p>
    <w:p w14:paraId="20DEBFEF" w14:textId="77777777" w:rsidR="00BD495D" w:rsidRPr="00A34034" w:rsidRDefault="00BD495D" w:rsidP="00A34034">
      <w:pPr>
        <w:spacing w:after="0"/>
        <w:ind w:leftChars="257" w:left="565" w:firstLineChars="295" w:firstLine="708"/>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методические указания по выполнению лабораторн</w:t>
      </w:r>
      <w:r w:rsidR="00585DAE" w:rsidRPr="00A34034">
        <w:rPr>
          <w:rFonts w:ascii="Times New Roman" w:eastAsia="Times New Roman" w:hAnsi="Times New Roman" w:cs="Times New Roman"/>
          <w:sz w:val="24"/>
          <w:szCs w:val="24"/>
        </w:rPr>
        <w:t xml:space="preserve">ых и </w:t>
      </w:r>
      <w:r w:rsidRPr="00A34034">
        <w:rPr>
          <w:rFonts w:ascii="Times New Roman" w:eastAsia="Times New Roman" w:hAnsi="Times New Roman" w:cs="Times New Roman"/>
          <w:sz w:val="24"/>
          <w:szCs w:val="24"/>
        </w:rPr>
        <w:t>практических занятий;</w:t>
      </w:r>
    </w:p>
    <w:p w14:paraId="1C75F1DE"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учебные тренажеры;</w:t>
      </w:r>
    </w:p>
    <w:p w14:paraId="73CC9468"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-моторные лодки</w:t>
      </w:r>
      <w:r w:rsidR="00585DAE" w:rsidRPr="00A34034">
        <w:rPr>
          <w:rFonts w:ascii="Times New Roman" w:eastAsia="Times New Roman" w:hAnsi="Times New Roman" w:cs="Times New Roman"/>
          <w:sz w:val="24"/>
          <w:szCs w:val="24"/>
        </w:rPr>
        <w:t xml:space="preserve">; </w:t>
      </w:r>
    </w:p>
    <w:p w14:paraId="0A6653EB" w14:textId="77777777" w:rsidR="00585DAE" w:rsidRPr="00A34034" w:rsidRDefault="00585DAE"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подвесной лодочный мотор.</w:t>
      </w:r>
    </w:p>
    <w:p w14:paraId="12AE14D9" w14:textId="77777777" w:rsidR="00BD495D" w:rsidRPr="00A34034" w:rsidRDefault="00BD495D" w:rsidP="0035694A">
      <w:pPr>
        <w:spacing w:after="0"/>
        <w:ind w:leftChars="257" w:left="565" w:firstLineChars="293" w:firstLine="703"/>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 компьютер с лицензионным программным обеспечением и </w:t>
      </w:r>
      <w:r w:rsidRPr="00A34034">
        <w:rPr>
          <w:rFonts w:ascii="Times New Roman" w:eastAsia="Times New Roman" w:hAnsi="Times New Roman" w:cs="Times New Roman"/>
          <w:sz w:val="24"/>
          <w:szCs w:val="24"/>
          <w:highlight w:val="white"/>
        </w:rPr>
        <w:t>мультимедийное оборудование</w:t>
      </w:r>
      <w:r w:rsidRPr="00A34034">
        <w:rPr>
          <w:rFonts w:ascii="Times New Roman" w:eastAsia="Times New Roman" w:hAnsi="Times New Roman" w:cs="Times New Roman"/>
          <w:sz w:val="24"/>
          <w:szCs w:val="24"/>
        </w:rPr>
        <w:t>.</w:t>
      </w:r>
    </w:p>
    <w:p w14:paraId="3B627E55" w14:textId="77777777" w:rsidR="00BD495D" w:rsidRPr="0035694A" w:rsidRDefault="0035694A" w:rsidP="00FF7A5E">
      <w:pPr>
        <w:spacing w:before="240" w:after="0"/>
        <w:ind w:left="-2" w:firstLineChars="295" w:firstLine="711"/>
        <w:jc w:val="both"/>
        <w:rPr>
          <w:rFonts w:ascii="Times New Roman" w:eastAsia="Times New Roman" w:hAnsi="Times New Roman" w:cs="Times New Roman"/>
          <w:b/>
          <w:sz w:val="24"/>
          <w:szCs w:val="24"/>
        </w:rPr>
      </w:pPr>
      <w:r w:rsidRPr="0035694A">
        <w:rPr>
          <w:rFonts w:ascii="Times New Roman" w:eastAsia="Times New Roman" w:hAnsi="Times New Roman" w:cs="Times New Roman"/>
          <w:b/>
          <w:sz w:val="24"/>
          <w:szCs w:val="24"/>
        </w:rPr>
        <w:t>У</w:t>
      </w:r>
      <w:r w:rsidR="00BD495D" w:rsidRPr="0035694A">
        <w:rPr>
          <w:rFonts w:ascii="Times New Roman" w:eastAsia="Times New Roman" w:hAnsi="Times New Roman" w:cs="Times New Roman"/>
          <w:b/>
          <w:sz w:val="24"/>
          <w:szCs w:val="24"/>
        </w:rPr>
        <w:t>чебн</w:t>
      </w:r>
      <w:r w:rsidRPr="0035694A">
        <w:rPr>
          <w:rFonts w:ascii="Times New Roman" w:eastAsia="Times New Roman" w:hAnsi="Times New Roman" w:cs="Times New Roman"/>
          <w:b/>
          <w:sz w:val="24"/>
          <w:szCs w:val="24"/>
        </w:rPr>
        <w:t>ая</w:t>
      </w:r>
      <w:r w:rsidR="00BD495D" w:rsidRPr="0035694A">
        <w:rPr>
          <w:rFonts w:ascii="Times New Roman" w:eastAsia="Times New Roman" w:hAnsi="Times New Roman" w:cs="Times New Roman"/>
          <w:b/>
          <w:sz w:val="24"/>
          <w:szCs w:val="24"/>
        </w:rPr>
        <w:t xml:space="preserve"> гидрологическ</w:t>
      </w:r>
      <w:r w:rsidRPr="0035694A">
        <w:rPr>
          <w:rFonts w:ascii="Times New Roman" w:eastAsia="Times New Roman" w:hAnsi="Times New Roman" w:cs="Times New Roman"/>
          <w:b/>
          <w:sz w:val="24"/>
          <w:szCs w:val="24"/>
        </w:rPr>
        <w:t>ая</w:t>
      </w:r>
      <w:r w:rsidR="00BD495D" w:rsidRPr="0035694A">
        <w:rPr>
          <w:rFonts w:ascii="Times New Roman" w:eastAsia="Times New Roman" w:hAnsi="Times New Roman" w:cs="Times New Roman"/>
          <w:b/>
          <w:sz w:val="24"/>
          <w:szCs w:val="24"/>
        </w:rPr>
        <w:t xml:space="preserve"> станци</w:t>
      </w:r>
      <w:r w:rsidRPr="0035694A">
        <w:rPr>
          <w:rFonts w:ascii="Times New Roman" w:eastAsia="Times New Roman" w:hAnsi="Times New Roman" w:cs="Times New Roman"/>
          <w:b/>
          <w:sz w:val="24"/>
          <w:szCs w:val="24"/>
        </w:rPr>
        <w:t>я</w:t>
      </w:r>
      <w:r w:rsidR="00BD495D" w:rsidRPr="0035694A">
        <w:rPr>
          <w:rFonts w:ascii="Times New Roman" w:eastAsia="Times New Roman" w:hAnsi="Times New Roman" w:cs="Times New Roman"/>
          <w:b/>
          <w:sz w:val="24"/>
          <w:szCs w:val="24"/>
        </w:rPr>
        <w:t>:</w:t>
      </w:r>
    </w:p>
    <w:p w14:paraId="4C9550E1" w14:textId="77777777" w:rsidR="00BD495D" w:rsidRPr="00A34034" w:rsidRDefault="00BD495D" w:rsidP="00A34034">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посадочные места по количеству обучающихся;</w:t>
      </w:r>
    </w:p>
    <w:p w14:paraId="174CA4F4" w14:textId="77777777" w:rsidR="00BD495D" w:rsidRPr="00A34034" w:rsidRDefault="00BD495D" w:rsidP="00A34034">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рабочее место преподавателя;</w:t>
      </w:r>
    </w:p>
    <w:p w14:paraId="7260D69D" w14:textId="77777777" w:rsidR="00BD495D" w:rsidRPr="00A34034" w:rsidRDefault="00BD495D" w:rsidP="0035694A">
      <w:pPr>
        <w:spacing w:after="0"/>
        <w:ind w:leftChars="257" w:left="565" w:firstLineChars="293" w:firstLine="703"/>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-приборы и </w:t>
      </w:r>
      <w:r w:rsidR="00DD7090" w:rsidRPr="00A34034">
        <w:rPr>
          <w:rFonts w:ascii="Times New Roman" w:eastAsia="Times New Roman" w:hAnsi="Times New Roman" w:cs="Times New Roman"/>
          <w:sz w:val="24"/>
          <w:szCs w:val="24"/>
        </w:rPr>
        <w:t>оборудование, применяемые</w:t>
      </w:r>
      <w:r w:rsidRPr="00A34034">
        <w:rPr>
          <w:rFonts w:ascii="Times New Roman" w:eastAsia="Times New Roman" w:hAnsi="Times New Roman" w:cs="Times New Roman"/>
          <w:sz w:val="24"/>
          <w:szCs w:val="24"/>
        </w:rPr>
        <w:t xml:space="preserve"> при </w:t>
      </w:r>
      <w:r w:rsidR="00DD7090" w:rsidRPr="00A34034">
        <w:rPr>
          <w:rFonts w:ascii="Times New Roman" w:eastAsia="Times New Roman" w:hAnsi="Times New Roman" w:cs="Times New Roman"/>
          <w:sz w:val="24"/>
          <w:szCs w:val="24"/>
        </w:rPr>
        <w:t>геодезических и</w:t>
      </w:r>
      <w:r w:rsidRPr="00A34034">
        <w:rPr>
          <w:rFonts w:ascii="Times New Roman" w:eastAsia="Times New Roman" w:hAnsi="Times New Roman" w:cs="Times New Roman"/>
          <w:sz w:val="24"/>
          <w:szCs w:val="24"/>
        </w:rPr>
        <w:t xml:space="preserve"> гидрометрических наблюдениях и работах;</w:t>
      </w:r>
    </w:p>
    <w:p w14:paraId="08164B29" w14:textId="77777777" w:rsidR="00BD495D" w:rsidRPr="00A34034" w:rsidRDefault="00BD495D" w:rsidP="00A34034">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-бланки полевых книжек и таблиц;</w:t>
      </w:r>
    </w:p>
    <w:p w14:paraId="5A4E1CC4" w14:textId="77777777" w:rsidR="00BD495D" w:rsidRPr="00A34034" w:rsidRDefault="00BD495D" w:rsidP="0035694A">
      <w:pPr>
        <w:spacing w:after="0"/>
        <w:ind w:leftChars="257" w:left="565" w:firstLineChars="293" w:firstLine="703"/>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-методические указания по выполнению гидрометеорологических наблюдений и работ;</w:t>
      </w:r>
    </w:p>
    <w:p w14:paraId="01B25FE0" w14:textId="77777777" w:rsidR="00BD495D" w:rsidRPr="00A34034" w:rsidRDefault="00BD495D" w:rsidP="00A34034">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-градуировочные таблицы гидрометрических вертушек;</w:t>
      </w:r>
    </w:p>
    <w:p w14:paraId="3314D198" w14:textId="77777777" w:rsidR="00BD495D" w:rsidRPr="00A34034" w:rsidRDefault="00BD495D" w:rsidP="00A34034">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-сертификаты к водным термометрам.</w:t>
      </w:r>
    </w:p>
    <w:p w14:paraId="40B9770F" w14:textId="77777777" w:rsidR="00BD495D" w:rsidRPr="00A34034" w:rsidRDefault="00BD495D" w:rsidP="00A34034">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-плавсредства (лодки), спасательные средства;</w:t>
      </w:r>
    </w:p>
    <w:p w14:paraId="261945D4" w14:textId="77777777" w:rsidR="00BD495D" w:rsidRPr="00A34034" w:rsidRDefault="00BD495D" w:rsidP="00A34034">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-Наставления гидрометеорологическим станциям и постам.</w:t>
      </w:r>
    </w:p>
    <w:p w14:paraId="3298A584" w14:textId="77777777" w:rsidR="00BD495D" w:rsidRPr="00A34034" w:rsidRDefault="00BD495D" w:rsidP="00A34034">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-справочная литература;</w:t>
      </w:r>
    </w:p>
    <w:p w14:paraId="25128814" w14:textId="77777777" w:rsidR="00BD495D" w:rsidRPr="00A34034" w:rsidRDefault="00BD495D" w:rsidP="00A34034">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средства жизнеобеспечения и связи;</w:t>
      </w:r>
    </w:p>
    <w:p w14:paraId="52FB39E9" w14:textId="77777777" w:rsidR="00BD495D" w:rsidRPr="00A34034" w:rsidRDefault="00BD495D" w:rsidP="0035694A">
      <w:pPr>
        <w:spacing w:after="0"/>
        <w:ind w:leftChars="257" w:left="565" w:firstLineChars="293" w:firstLine="703"/>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 компьютер с лицензионным программным обеспечением и </w:t>
      </w:r>
      <w:r w:rsidRPr="00A34034">
        <w:rPr>
          <w:rFonts w:ascii="Times New Roman" w:eastAsia="Times New Roman" w:hAnsi="Times New Roman" w:cs="Times New Roman"/>
          <w:sz w:val="24"/>
          <w:szCs w:val="24"/>
          <w:highlight w:val="white"/>
        </w:rPr>
        <w:t>мультимедийное оборудование</w:t>
      </w:r>
      <w:r w:rsidRPr="00A34034">
        <w:rPr>
          <w:rFonts w:ascii="Times New Roman" w:eastAsia="Times New Roman" w:hAnsi="Times New Roman" w:cs="Times New Roman"/>
          <w:sz w:val="24"/>
          <w:szCs w:val="24"/>
        </w:rPr>
        <w:t>.</w:t>
      </w:r>
    </w:p>
    <w:p w14:paraId="0AE986E6" w14:textId="77777777" w:rsidR="00BD495D" w:rsidRPr="0035694A" w:rsidRDefault="0035694A" w:rsidP="00FF7A5E">
      <w:pPr>
        <w:spacing w:before="240" w:after="0"/>
        <w:ind w:left="-2" w:firstLineChars="295" w:firstLine="711"/>
        <w:jc w:val="both"/>
        <w:rPr>
          <w:rFonts w:ascii="Times New Roman" w:eastAsia="Times New Roman" w:hAnsi="Times New Roman" w:cs="Times New Roman"/>
          <w:b/>
          <w:sz w:val="24"/>
          <w:szCs w:val="24"/>
        </w:rPr>
      </w:pPr>
      <w:r w:rsidRPr="0035694A">
        <w:rPr>
          <w:rFonts w:ascii="Times New Roman" w:eastAsia="Times New Roman" w:hAnsi="Times New Roman" w:cs="Times New Roman"/>
          <w:b/>
          <w:sz w:val="24"/>
          <w:szCs w:val="24"/>
        </w:rPr>
        <w:t>У</w:t>
      </w:r>
      <w:r w:rsidR="00BD495D" w:rsidRPr="0035694A">
        <w:rPr>
          <w:rFonts w:ascii="Times New Roman" w:eastAsia="Times New Roman" w:hAnsi="Times New Roman" w:cs="Times New Roman"/>
          <w:b/>
          <w:sz w:val="24"/>
          <w:szCs w:val="24"/>
        </w:rPr>
        <w:t>чебн</w:t>
      </w:r>
      <w:r w:rsidRPr="0035694A">
        <w:rPr>
          <w:rFonts w:ascii="Times New Roman" w:eastAsia="Times New Roman" w:hAnsi="Times New Roman" w:cs="Times New Roman"/>
          <w:b/>
          <w:sz w:val="24"/>
          <w:szCs w:val="24"/>
        </w:rPr>
        <w:t>ая</w:t>
      </w:r>
      <w:r w:rsidR="00BD495D" w:rsidRPr="0035694A">
        <w:rPr>
          <w:rFonts w:ascii="Times New Roman" w:eastAsia="Times New Roman" w:hAnsi="Times New Roman" w:cs="Times New Roman"/>
          <w:b/>
          <w:sz w:val="24"/>
          <w:szCs w:val="24"/>
        </w:rPr>
        <w:t xml:space="preserve"> метеорологическ</w:t>
      </w:r>
      <w:r w:rsidRPr="0035694A">
        <w:rPr>
          <w:rFonts w:ascii="Times New Roman" w:eastAsia="Times New Roman" w:hAnsi="Times New Roman" w:cs="Times New Roman"/>
          <w:b/>
          <w:sz w:val="24"/>
          <w:szCs w:val="24"/>
        </w:rPr>
        <w:t>ая</w:t>
      </w:r>
      <w:r w:rsidR="00BD495D" w:rsidRPr="0035694A">
        <w:rPr>
          <w:rFonts w:ascii="Times New Roman" w:eastAsia="Times New Roman" w:hAnsi="Times New Roman" w:cs="Times New Roman"/>
          <w:b/>
          <w:sz w:val="24"/>
          <w:szCs w:val="24"/>
        </w:rPr>
        <w:t xml:space="preserve"> станци</w:t>
      </w:r>
      <w:r w:rsidRPr="0035694A">
        <w:rPr>
          <w:rFonts w:ascii="Times New Roman" w:eastAsia="Times New Roman" w:hAnsi="Times New Roman" w:cs="Times New Roman"/>
          <w:b/>
          <w:sz w:val="24"/>
          <w:szCs w:val="24"/>
        </w:rPr>
        <w:t>я</w:t>
      </w:r>
      <w:r w:rsidR="00BD495D" w:rsidRPr="0035694A">
        <w:rPr>
          <w:rFonts w:ascii="Times New Roman" w:eastAsia="Times New Roman" w:hAnsi="Times New Roman" w:cs="Times New Roman"/>
          <w:b/>
          <w:sz w:val="24"/>
          <w:szCs w:val="24"/>
        </w:rPr>
        <w:t>:</w:t>
      </w:r>
    </w:p>
    <w:p w14:paraId="3BE8E492"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посадочные места по количеству обучающихся;</w:t>
      </w:r>
    </w:p>
    <w:p w14:paraId="709585A9" w14:textId="2BA10178"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r w:rsidRPr="00A34034">
        <w:rPr>
          <w:rFonts w:ascii="Times New Roman" w:eastAsia="Times New Roman" w:hAnsi="Times New Roman" w:cs="Times New Roman"/>
          <w:sz w:val="24"/>
          <w:szCs w:val="24"/>
        </w:rPr>
        <w:t>рабочее место преподавателя;</w:t>
      </w:r>
    </w:p>
    <w:p w14:paraId="33358F51" w14:textId="4F8DFE45" w:rsidR="00BD495D" w:rsidRPr="00A34034" w:rsidRDefault="00A34034" w:rsidP="00A34034">
      <w:pPr>
        <w:spacing w:after="0"/>
        <w:ind w:leftChars="257" w:left="565"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495D" w:rsidRPr="00A34034">
        <w:rPr>
          <w:rFonts w:ascii="Times New Roman" w:eastAsia="Times New Roman" w:hAnsi="Times New Roman" w:cs="Times New Roman"/>
          <w:sz w:val="24"/>
          <w:szCs w:val="24"/>
        </w:rPr>
        <w:t>приборы и оборудование, применяемые при метеорологических наблюдениях и работах;</w:t>
      </w:r>
    </w:p>
    <w:p w14:paraId="28C7F80F"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бланки полевых книжек и таблиц;</w:t>
      </w:r>
    </w:p>
    <w:p w14:paraId="1A8424ED" w14:textId="77777777" w:rsidR="00BD495D" w:rsidRPr="00A34034" w:rsidRDefault="00BD495D" w:rsidP="00A34034">
      <w:pPr>
        <w:spacing w:after="0"/>
        <w:ind w:leftChars="257" w:left="565" w:firstLineChars="296" w:firstLine="710"/>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методические указания по выполнению метеорологических наблюдений и работ;</w:t>
      </w:r>
    </w:p>
    <w:p w14:paraId="5A896AE4"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психрометрические таблицы;</w:t>
      </w:r>
    </w:p>
    <w:p w14:paraId="64D6A204" w14:textId="56BDEF31" w:rsidR="00BD495D" w:rsidRPr="00A34034" w:rsidRDefault="00DD7090" w:rsidP="00A34034">
      <w:pPr>
        <w:spacing w:after="0"/>
        <w:ind w:left="-2" w:firstLineChars="532" w:firstLine="12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руководящие докум</w:t>
      </w:r>
      <w:r w:rsidR="00863714">
        <w:rPr>
          <w:rFonts w:ascii="Times New Roman" w:eastAsia="Times New Roman" w:hAnsi="Times New Roman" w:cs="Times New Roman"/>
          <w:sz w:val="24"/>
          <w:szCs w:val="24"/>
        </w:rPr>
        <w:t>е</w:t>
      </w:r>
      <w:r>
        <w:rPr>
          <w:rFonts w:ascii="Times New Roman" w:eastAsia="Times New Roman" w:hAnsi="Times New Roman" w:cs="Times New Roman"/>
          <w:sz w:val="24"/>
          <w:szCs w:val="24"/>
        </w:rPr>
        <w:t>нты;</w:t>
      </w:r>
    </w:p>
    <w:p w14:paraId="19125097"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справочная литература;</w:t>
      </w:r>
    </w:p>
    <w:p w14:paraId="6EAA823A" w14:textId="77777777" w:rsidR="00BD495D" w:rsidRPr="00A34034" w:rsidRDefault="00BD495D" w:rsidP="00A34034">
      <w:pPr>
        <w:spacing w:after="0"/>
        <w:ind w:left="-2" w:firstLineChars="532" w:firstLine="1277"/>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lastRenderedPageBreak/>
        <w:t xml:space="preserve">- </w:t>
      </w:r>
      <w:r w:rsidR="00E01E60" w:rsidRPr="00A34034">
        <w:rPr>
          <w:rFonts w:ascii="Times New Roman" w:eastAsia="Times New Roman" w:hAnsi="Times New Roman" w:cs="Times New Roman"/>
          <w:sz w:val="24"/>
          <w:szCs w:val="24"/>
        </w:rPr>
        <w:t>с</w:t>
      </w:r>
      <w:r w:rsidRPr="00A34034">
        <w:rPr>
          <w:rFonts w:ascii="Times New Roman" w:eastAsia="Times New Roman" w:hAnsi="Times New Roman" w:cs="Times New Roman"/>
          <w:sz w:val="24"/>
          <w:szCs w:val="24"/>
        </w:rPr>
        <w:t>редства жизнеобеспечения и связи;</w:t>
      </w:r>
    </w:p>
    <w:p w14:paraId="1E52CEF4" w14:textId="77777777" w:rsidR="00BD495D" w:rsidRPr="00A34034" w:rsidRDefault="00BD495D" w:rsidP="0035694A">
      <w:pPr>
        <w:spacing w:after="0"/>
        <w:ind w:leftChars="257" w:left="565" w:firstLineChars="295" w:firstLine="708"/>
        <w:jc w:val="both"/>
        <w:rPr>
          <w:rFonts w:ascii="Times New Roman" w:eastAsia="Times New Roman" w:hAnsi="Times New Roman" w:cs="Times New Roman"/>
          <w:i/>
          <w:sz w:val="24"/>
          <w:szCs w:val="24"/>
        </w:rPr>
      </w:pPr>
      <w:r w:rsidRPr="00A34034">
        <w:rPr>
          <w:rFonts w:ascii="Times New Roman" w:eastAsia="Times New Roman" w:hAnsi="Times New Roman" w:cs="Times New Roman"/>
          <w:sz w:val="24"/>
          <w:szCs w:val="24"/>
        </w:rPr>
        <w:t xml:space="preserve">- компьютер с лицензионным программным обеспечением и </w:t>
      </w:r>
      <w:r w:rsidRPr="00A34034">
        <w:rPr>
          <w:rFonts w:ascii="Times New Roman" w:eastAsia="Times New Roman" w:hAnsi="Times New Roman" w:cs="Times New Roman"/>
          <w:sz w:val="24"/>
          <w:szCs w:val="24"/>
          <w:highlight w:val="white"/>
        </w:rPr>
        <w:t>мультимедийное оборудование</w:t>
      </w:r>
      <w:r w:rsidRPr="00A34034">
        <w:rPr>
          <w:rFonts w:ascii="Times New Roman" w:eastAsia="Times New Roman" w:hAnsi="Times New Roman" w:cs="Times New Roman"/>
          <w:i/>
          <w:sz w:val="24"/>
          <w:szCs w:val="24"/>
        </w:rPr>
        <w:t>.</w:t>
      </w:r>
    </w:p>
    <w:p w14:paraId="69DA1F0F" w14:textId="77777777" w:rsidR="00DC1AB8" w:rsidRDefault="008D123D" w:rsidP="004D38D9">
      <w:pPr>
        <w:pStyle w:val="20"/>
        <w:pBdr>
          <w:top w:val="nil"/>
          <w:left w:val="nil"/>
          <w:bottom w:val="nil"/>
          <w:right w:val="nil"/>
          <w:between w:val="nil"/>
        </w:pBdr>
        <w:spacing w:before="24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w:t>
      </w:r>
      <w:r w:rsidR="00C5090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Оснащение баз практик</w:t>
      </w:r>
    </w:p>
    <w:p w14:paraId="6FE67A08"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Реализация образовательной программы предполагает обязательную учебную и производственную практику.</w:t>
      </w:r>
    </w:p>
    <w:p w14:paraId="77E48136"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sidR="00C50902">
        <w:rPr>
          <w:rFonts w:ascii="Times New Roman" w:eastAsia="Times New Roman" w:hAnsi="Times New Roman" w:cs="Times New Roman"/>
          <w:color w:val="000000"/>
          <w:sz w:val="24"/>
          <w:szCs w:val="24"/>
        </w:rPr>
        <w:t>.</w:t>
      </w:r>
    </w:p>
    <w:p w14:paraId="143DDBA6"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Производственная практика реализуется в организациях </w:t>
      </w:r>
      <w:r>
        <w:rPr>
          <w:rFonts w:ascii="Times New Roman" w:eastAsia="Times New Roman" w:hAnsi="Times New Roman" w:cs="Times New Roman"/>
          <w:sz w:val="24"/>
          <w:szCs w:val="24"/>
        </w:rPr>
        <w:t xml:space="preserve">гидрометеорологического </w:t>
      </w:r>
      <w:r>
        <w:rPr>
          <w:rFonts w:ascii="Times New Roman" w:eastAsia="Times New Roman" w:hAnsi="Times New Roman" w:cs="Times New Roman"/>
          <w:color w:val="000000"/>
          <w:sz w:val="24"/>
          <w:szCs w:val="24"/>
        </w:rPr>
        <w:t xml:space="preserve">профиля, обеспечивающих деятельность обучающихся в профессиональной области </w:t>
      </w:r>
      <w:r>
        <w:rPr>
          <w:rFonts w:ascii="Times New Roman" w:eastAsia="Times New Roman" w:hAnsi="Times New Roman" w:cs="Times New Roman"/>
          <w:sz w:val="24"/>
          <w:szCs w:val="24"/>
        </w:rPr>
        <w:t>гидрометеорология</w:t>
      </w:r>
      <w:r>
        <w:rPr>
          <w:rFonts w:ascii="Times New Roman" w:eastAsia="Times New Roman" w:hAnsi="Times New Roman" w:cs="Times New Roman"/>
          <w:color w:val="000000"/>
          <w:sz w:val="24"/>
          <w:szCs w:val="24"/>
        </w:rPr>
        <w:t>.</w:t>
      </w:r>
    </w:p>
    <w:p w14:paraId="2420197E"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7E7EB45C" w14:textId="77777777" w:rsidR="00FF7A5E" w:rsidRDefault="00FF7A5E" w:rsidP="00FF7A5E">
      <w:pPr>
        <w:spacing w:after="0" w:line="240" w:lineRule="auto"/>
        <w:ind w:left="-2" w:firstLineChars="295" w:firstLine="708"/>
        <w:jc w:val="both"/>
        <w:rPr>
          <w:rFonts w:ascii="Times New Roman" w:hAnsi="Times New Roman"/>
          <w:sz w:val="24"/>
          <w:szCs w:val="24"/>
        </w:rPr>
      </w:pPr>
      <w:bookmarkStart w:id="5" w:name="_heading=h.tyjcwt" w:colFirst="0" w:colLast="0"/>
      <w:bookmarkEnd w:id="5"/>
      <w:r>
        <w:rPr>
          <w:rFonts w:ascii="Times New Roman" w:hAnsi="Times New Roman"/>
          <w:sz w:val="24"/>
          <w:szCs w:val="24"/>
        </w:rPr>
        <w:t>6.1.3. Допускается замена оборудования его виртуальными аналогами.</w:t>
      </w:r>
    </w:p>
    <w:p w14:paraId="5DDA3976" w14:textId="77777777" w:rsidR="00DC1AB8" w:rsidRDefault="008D123D" w:rsidP="00E0033B">
      <w:pPr>
        <w:pStyle w:val="20"/>
        <w:pBdr>
          <w:top w:val="nil"/>
          <w:left w:val="nil"/>
          <w:bottom w:val="nil"/>
          <w:right w:val="nil"/>
          <w:between w:val="nil"/>
        </w:pBdr>
        <w:spacing w:before="24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6.2. Требования к учебно-методическому обеспечению образовательной программы</w:t>
      </w:r>
    </w:p>
    <w:p w14:paraId="17DB5071" w14:textId="77777777" w:rsidR="00DC1AB8" w:rsidRDefault="008D123D" w:rsidP="004D38D9">
      <w:pPr>
        <w:pStyle w:val="20"/>
        <w:widowControl w:val="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53A9BA18" w14:textId="77777777" w:rsidR="00DC1AB8" w:rsidRDefault="008D123D" w:rsidP="004D38D9">
      <w:pPr>
        <w:pStyle w:val="20"/>
        <w:widowControl w:val="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315509A7" w14:textId="77777777" w:rsidR="00DC1AB8" w:rsidRDefault="008D123D" w:rsidP="004D38D9">
      <w:pPr>
        <w:pStyle w:val="20"/>
        <w:widowControl w:val="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Образовательная программа должна обеспечиваться учебно-методической документацией по всем учебным дисциплинам (модулям).</w:t>
      </w:r>
    </w:p>
    <w:p w14:paraId="26602AD4"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5257D4B7" w14:textId="77777777" w:rsidR="00944F68" w:rsidRPr="005D4FBF" w:rsidRDefault="00944F68" w:rsidP="00944F68">
      <w:pPr>
        <w:spacing w:before="240" w:after="0" w:line="240" w:lineRule="auto"/>
        <w:ind w:left="-2" w:firstLineChars="294" w:firstLine="708"/>
        <w:jc w:val="both"/>
        <w:rPr>
          <w:rFonts w:ascii="Times New Roman" w:hAnsi="Times New Roman"/>
          <w:b/>
          <w:sz w:val="24"/>
          <w:szCs w:val="24"/>
          <w:lang w:eastAsia="en-US"/>
        </w:rPr>
      </w:pPr>
      <w:bookmarkStart w:id="6" w:name="_heading=h.3dy6vkm" w:colFirst="0" w:colLast="0"/>
      <w:bookmarkEnd w:id="6"/>
      <w:r w:rsidRPr="005D4FBF">
        <w:rPr>
          <w:rFonts w:ascii="Times New Roman" w:hAnsi="Times New Roman"/>
          <w:b/>
          <w:sz w:val="24"/>
          <w:szCs w:val="24"/>
          <w:lang w:eastAsia="en-US"/>
        </w:rPr>
        <w:t>6.3. Требования к практической подготовке обучающихся</w:t>
      </w:r>
    </w:p>
    <w:p w14:paraId="0E88582F" w14:textId="77777777" w:rsidR="00944F68" w:rsidRPr="005D4FBF" w:rsidRDefault="00944F68" w:rsidP="00E0033B">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w:t>
      </w:r>
      <w:r w:rsidRPr="005D4FBF">
        <w:rPr>
          <w:rFonts w:ascii="Times New Roman" w:hAnsi="Times New Roman"/>
          <w:bCs/>
          <w:sz w:val="24"/>
          <w:szCs w:val="24"/>
          <w:lang w:eastAsia="en-US"/>
        </w:rPr>
        <w:lastRenderedPageBreak/>
        <w:t>соответствующих требованиям, предъявляемым работодателями к квалификациям специалистов, рабочих.</w:t>
      </w:r>
    </w:p>
    <w:p w14:paraId="1FABC58A" w14:textId="77777777" w:rsidR="00944F68" w:rsidRPr="005D4FBF" w:rsidRDefault="00944F68" w:rsidP="00E0033B">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w:t>
      </w:r>
      <w:r w:rsidR="006C52CA">
        <w:rPr>
          <w:rFonts w:ascii="Times New Roman" w:hAnsi="Times New Roman"/>
          <w:bCs/>
          <w:sz w:val="24"/>
          <w:szCs w:val="24"/>
          <w:lang w:eastAsia="en-US"/>
        </w:rPr>
        <w:t xml:space="preserve">и специфики получаемой </w:t>
      </w:r>
      <w:r w:rsidRPr="005D4FBF">
        <w:rPr>
          <w:rFonts w:ascii="Times New Roman" w:hAnsi="Times New Roman"/>
          <w:bCs/>
          <w:sz w:val="24"/>
          <w:szCs w:val="24"/>
          <w:lang w:eastAsia="en-US"/>
        </w:rPr>
        <w:t>специальности.</w:t>
      </w:r>
    </w:p>
    <w:p w14:paraId="1BC5F708" w14:textId="77777777" w:rsidR="00944F68" w:rsidRPr="005D4FBF" w:rsidRDefault="00944F68" w:rsidP="00E0033B">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6.3.3. Образовательная деятельность в форме практической подготовки:</w:t>
      </w:r>
    </w:p>
    <w:p w14:paraId="14A2B4B7" w14:textId="77777777" w:rsidR="00944F68" w:rsidRPr="005D4FBF" w:rsidRDefault="00944F68" w:rsidP="00E0033B">
      <w:pPr>
        <w:numPr>
          <w:ilvl w:val="0"/>
          <w:numId w:val="280"/>
        </w:numPr>
        <w:spacing w:after="0"/>
        <w:ind w:left="-2" w:firstLineChars="295" w:firstLine="708"/>
        <w:jc w:val="both"/>
        <w:textDirection w:val="lrTb"/>
        <w:textAlignment w:val="auto"/>
        <w:outlineLvl w:val="9"/>
        <w:rPr>
          <w:rFonts w:ascii="Times New Roman" w:hAnsi="Times New Roman"/>
          <w:bCs/>
          <w:sz w:val="24"/>
          <w:szCs w:val="24"/>
          <w:lang w:eastAsia="en-US"/>
        </w:rPr>
      </w:pPr>
      <w:r w:rsidRPr="005D4FBF">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40FB9CE8" w14:textId="77777777" w:rsidR="00944F68" w:rsidRPr="005D4FBF" w:rsidRDefault="00944F68" w:rsidP="00E0033B">
      <w:pPr>
        <w:numPr>
          <w:ilvl w:val="0"/>
          <w:numId w:val="280"/>
        </w:numPr>
        <w:spacing w:after="0"/>
        <w:ind w:left="-2" w:firstLineChars="295" w:firstLine="708"/>
        <w:jc w:val="both"/>
        <w:textDirection w:val="lrTb"/>
        <w:textAlignment w:val="auto"/>
        <w:outlineLvl w:val="9"/>
        <w:rPr>
          <w:rFonts w:ascii="Times New Roman" w:hAnsi="Times New Roman"/>
          <w:bCs/>
          <w:sz w:val="24"/>
          <w:szCs w:val="24"/>
          <w:lang w:eastAsia="en-US"/>
        </w:rPr>
      </w:pPr>
      <w:r w:rsidRPr="005D4FBF">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0FBF549D" w14:textId="77777777" w:rsidR="00944F68" w:rsidRPr="005D4FBF" w:rsidRDefault="00944F68" w:rsidP="00E0033B">
      <w:pPr>
        <w:numPr>
          <w:ilvl w:val="0"/>
          <w:numId w:val="280"/>
        </w:numPr>
        <w:spacing w:after="0"/>
        <w:ind w:left="-2" w:firstLineChars="295" w:firstLine="708"/>
        <w:jc w:val="both"/>
        <w:textDirection w:val="lrTb"/>
        <w:textAlignment w:val="auto"/>
        <w:outlineLvl w:val="9"/>
        <w:rPr>
          <w:rFonts w:ascii="Times New Roman" w:hAnsi="Times New Roman"/>
          <w:bCs/>
          <w:sz w:val="24"/>
          <w:szCs w:val="24"/>
          <w:lang w:eastAsia="en-US"/>
        </w:rPr>
      </w:pPr>
      <w:r w:rsidRPr="005D4FBF">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3A1DC6D4" w14:textId="77777777" w:rsidR="00944F68" w:rsidRPr="005D4FBF" w:rsidRDefault="00944F68" w:rsidP="00E0033B">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 xml:space="preserve">6.3.4. Образовательная деятельность в форме практической подготовки может быть организована на </w:t>
      </w:r>
      <w:r w:rsidRPr="005D4FBF">
        <w:rPr>
          <w:rFonts w:ascii="Times New Roman" w:hAnsi="Times New Roman"/>
          <w:bCs/>
          <w:i/>
          <w:iCs/>
          <w:sz w:val="24"/>
          <w:szCs w:val="24"/>
          <w:lang w:eastAsia="en-US"/>
        </w:rPr>
        <w:t>любом</w:t>
      </w:r>
      <w:r w:rsidRPr="005D4FBF">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23618AE9" w14:textId="77777777" w:rsidR="00944F68" w:rsidRPr="005D4FBF" w:rsidRDefault="00944F68" w:rsidP="00E0033B">
      <w:pPr>
        <w:spacing w:after="0"/>
        <w:ind w:left="-2" w:firstLineChars="295" w:firstLine="708"/>
        <w:jc w:val="both"/>
        <w:rPr>
          <w:rFonts w:ascii="Times New Roman" w:hAnsi="Times New Roman"/>
          <w:bCs/>
          <w:sz w:val="24"/>
          <w:szCs w:val="24"/>
          <w:lang w:eastAsia="en-US"/>
        </w:rPr>
      </w:pPr>
      <w:r w:rsidRPr="005D4FBF">
        <w:rPr>
          <w:rFonts w:ascii="Times New Roman" w:hAnsi="Times New Roman"/>
          <w:bCs/>
          <w:sz w:val="24"/>
          <w:szCs w:val="24"/>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701AC297" w14:textId="77777777" w:rsidR="00944F68" w:rsidRDefault="00944F68" w:rsidP="00E0033B">
      <w:pPr>
        <w:pStyle w:val="20"/>
        <w:pBdr>
          <w:top w:val="nil"/>
          <w:left w:val="nil"/>
          <w:bottom w:val="nil"/>
          <w:right w:val="nil"/>
          <w:between w:val="nil"/>
        </w:pBdr>
        <w:spacing w:line="276" w:lineRule="auto"/>
        <w:ind w:firstLine="709"/>
        <w:jc w:val="both"/>
        <w:rPr>
          <w:rFonts w:ascii="Times New Roman" w:eastAsia="Times New Roman" w:hAnsi="Times New Roman" w:cs="Times New Roman"/>
          <w:b/>
          <w:color w:val="000000"/>
          <w:sz w:val="24"/>
          <w:szCs w:val="24"/>
        </w:rPr>
      </w:pPr>
      <w:r w:rsidRPr="005D4FBF">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4DA812AA" w14:textId="77777777" w:rsidR="00DC1AB8" w:rsidRDefault="008D123D" w:rsidP="00E0033B">
      <w:pPr>
        <w:pStyle w:val="20"/>
        <w:pBdr>
          <w:top w:val="nil"/>
          <w:left w:val="nil"/>
          <w:bottom w:val="nil"/>
          <w:right w:val="nil"/>
          <w:between w:val="nil"/>
        </w:pBdr>
        <w:spacing w:before="24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r w:rsidR="006C52CA">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 xml:space="preserve">. Требования к организации воспитания обучающихся </w:t>
      </w:r>
    </w:p>
    <w:p w14:paraId="43E0EEAE" w14:textId="77777777" w:rsidR="00DC1AB8" w:rsidRDefault="008D123D" w:rsidP="00E0033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6C52C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.1. Условия организации воспитания </w:t>
      </w:r>
      <w:r>
        <w:rPr>
          <w:rFonts w:ascii="Times New Roman" w:eastAsia="Times New Roman" w:hAnsi="Times New Roman" w:cs="Times New Roman"/>
          <w:i/>
          <w:color w:val="000000"/>
          <w:sz w:val="24"/>
          <w:szCs w:val="24"/>
        </w:rPr>
        <w:t>(определяются образовательной организацией)</w:t>
      </w:r>
      <w:r w:rsidR="004D38D9">
        <w:rPr>
          <w:rFonts w:ascii="Times New Roman" w:eastAsia="Times New Roman" w:hAnsi="Times New Roman" w:cs="Times New Roman"/>
          <w:i/>
          <w:color w:val="000000"/>
          <w:sz w:val="24"/>
          <w:szCs w:val="24"/>
        </w:rPr>
        <w:t>.</w:t>
      </w:r>
    </w:p>
    <w:p w14:paraId="27316AC5" w14:textId="77777777" w:rsidR="00DC1AB8" w:rsidRDefault="008D123D" w:rsidP="00E0033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форм организации воспитательной работы основывается на анализе эффективности и практическом опыте.</w:t>
      </w:r>
    </w:p>
    <w:p w14:paraId="2DD9CE13" w14:textId="77777777" w:rsidR="00DC1AB8" w:rsidRDefault="008D123D" w:rsidP="00E0033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определены следующие формы воспитательной работы с обучающимися:</w:t>
      </w:r>
    </w:p>
    <w:p w14:paraId="42F197BD" w14:textId="6BAA51DE" w:rsidR="00DC1AB8" w:rsidRDefault="008D123D" w:rsidP="00E0033B">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информационно-просветительские занятия (лекции, встречи, совещания, собрания и</w:t>
      </w:r>
      <w:r w:rsidR="0086420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т.д.)</w:t>
      </w:r>
    </w:p>
    <w:p w14:paraId="49570E51"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массовые и социокультурные мероприятия;</w:t>
      </w:r>
    </w:p>
    <w:p w14:paraId="2BCD1F68"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спортивно-массовые и оздоровительные мероприятия;</w:t>
      </w:r>
    </w:p>
    <w:p w14:paraId="773A946C"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–деятельность творческих объединений, студенческих организаций;</w:t>
      </w:r>
    </w:p>
    <w:p w14:paraId="1D5CE38E"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психолого-педагогические тренинги и индивидуальные консультации;</w:t>
      </w:r>
    </w:p>
    <w:p w14:paraId="0F927CDB"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научно-практические мероприятия (конференции, форумы, олимпиады, чемпионаты и др);</w:t>
      </w:r>
    </w:p>
    <w:p w14:paraId="01CC8EDE"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профориентационные мероприятия (конкурсы, фестивали, мастер-классы, квесты, экскурсии и др.);</w:t>
      </w:r>
    </w:p>
    <w:p w14:paraId="1F917BB2"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опросы, анкетирование, социологические исследования среди обучающихся.</w:t>
      </w:r>
    </w:p>
    <w:p w14:paraId="2B43131D" w14:textId="77777777" w:rsidR="00DC1AB8" w:rsidRDefault="006C52CA" w:rsidP="004D38D9">
      <w:pPr>
        <w:pStyle w:val="20"/>
        <w:pBdr>
          <w:top w:val="nil"/>
          <w:left w:val="nil"/>
          <w:bottom w:val="nil"/>
          <w:right w:val="nil"/>
          <w:between w:val="nil"/>
        </w:pBdr>
        <w:spacing w:before="240" w:after="240"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6.5</w:t>
      </w:r>
      <w:r w:rsidR="008D123D">
        <w:rPr>
          <w:rFonts w:ascii="Times New Roman" w:eastAsia="Times New Roman" w:hAnsi="Times New Roman" w:cs="Times New Roman"/>
          <w:b/>
          <w:color w:val="000000"/>
          <w:sz w:val="24"/>
          <w:szCs w:val="24"/>
        </w:rPr>
        <w:t>. Требования к кадровым условиям реализации образовательной программы</w:t>
      </w:r>
    </w:p>
    <w:p w14:paraId="474119E6" w14:textId="62F3DCF9"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6C52CA">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45766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57668">
        <w:rPr>
          <w:rFonts w:ascii="Times New Roman" w:eastAsia="Times New Roman" w:hAnsi="Times New Roman" w:cs="Times New Roman"/>
          <w:color w:val="000000"/>
          <w:sz w:val="24"/>
          <w:szCs w:val="24"/>
        </w:rPr>
        <w:t xml:space="preserve">13 </w:t>
      </w:r>
      <w:r w:rsidRPr="00457668">
        <w:rPr>
          <w:rFonts w:ascii="Times New Roman" w:eastAsia="Times New Roman" w:hAnsi="Times New Roman" w:cs="Times New Roman"/>
          <w:color w:val="000000"/>
          <w:sz w:val="24"/>
          <w:szCs w:val="24"/>
        </w:rPr>
        <w:t xml:space="preserve">Сельское хозяйство, </w:t>
      </w:r>
      <w:r w:rsidR="00457668" w:rsidRPr="00457668">
        <w:rPr>
          <w:rFonts w:ascii="Times New Roman" w:eastAsia="Times New Roman" w:hAnsi="Times New Roman" w:cs="Times New Roman"/>
          <w:color w:val="000000"/>
          <w:sz w:val="24"/>
          <w:szCs w:val="24"/>
        </w:rPr>
        <w:t xml:space="preserve">15 </w:t>
      </w:r>
      <w:r w:rsidRPr="00457668">
        <w:rPr>
          <w:rFonts w:ascii="Times New Roman" w:eastAsia="Times New Roman" w:hAnsi="Times New Roman" w:cs="Times New Roman"/>
          <w:color w:val="000000"/>
          <w:sz w:val="24"/>
          <w:szCs w:val="24"/>
        </w:rPr>
        <w:t>Рыбоводство и рыболовство,</w:t>
      </w:r>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имеющими стаж работы в данной профессиональной области не менее 3 лет.</w:t>
      </w:r>
    </w:p>
    <w:p w14:paraId="278B68A5" w14:textId="1A8530BA"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w:t>
      </w:r>
      <w:r w:rsidR="00884CDA">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ЕКС), а также профессиональном стандарте (при наличии).</w:t>
      </w:r>
    </w:p>
    <w:p w14:paraId="2A3A3E7C" w14:textId="0628707B"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457668">
        <w:rPr>
          <w:rFonts w:ascii="Times New Roman" w:eastAsia="Times New Roman" w:hAnsi="Times New Roman" w:cs="Times New Roman"/>
          <w:color w:val="000000"/>
          <w:sz w:val="24"/>
          <w:szCs w:val="24"/>
        </w:rPr>
        <w:t xml:space="preserve">13 </w:t>
      </w:r>
      <w:r w:rsidR="00457668" w:rsidRPr="00457668">
        <w:rPr>
          <w:rFonts w:ascii="Times New Roman" w:eastAsia="Times New Roman" w:hAnsi="Times New Roman" w:cs="Times New Roman"/>
          <w:color w:val="000000"/>
          <w:sz w:val="24"/>
          <w:szCs w:val="24"/>
        </w:rPr>
        <w:t>Сельское хозяйство, 15 Рыбоводство и рыболовство</w:t>
      </w:r>
      <w:r>
        <w:rPr>
          <w:rFonts w:ascii="Times New Roman" w:eastAsia="Times New Roman" w:hAnsi="Times New Roman" w:cs="Times New Roman"/>
          <w:color w:val="000000"/>
          <w:sz w:val="24"/>
          <w:szCs w:val="24"/>
        </w:rPr>
        <w:t>, не реже 1 раза в 3 года с учетом расширения спектра профессиональных компетенций.</w:t>
      </w:r>
    </w:p>
    <w:p w14:paraId="177BEBE6" w14:textId="774EE00A" w:rsidR="00DC1AB8" w:rsidRDefault="008D123D" w:rsidP="004D38D9">
      <w:pPr>
        <w:pStyle w:val="20"/>
        <w:pBdr>
          <w:top w:val="nil"/>
          <w:left w:val="nil"/>
          <w:bottom w:val="nil"/>
          <w:right w:val="nil"/>
          <w:between w:val="nil"/>
        </w:pBdr>
        <w:tabs>
          <w:tab w:val="left" w:pos="2835"/>
        </w:tabs>
        <w:spacing w:line="276" w:lineRule="auto"/>
        <w:ind w:firstLine="7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45766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57668">
        <w:rPr>
          <w:rFonts w:ascii="Times New Roman" w:eastAsia="Times New Roman" w:hAnsi="Times New Roman" w:cs="Times New Roman"/>
          <w:color w:val="000000"/>
          <w:sz w:val="24"/>
          <w:szCs w:val="24"/>
        </w:rPr>
        <w:t xml:space="preserve">13 </w:t>
      </w:r>
      <w:r w:rsidR="00457668" w:rsidRPr="00457668">
        <w:rPr>
          <w:rFonts w:ascii="Times New Roman" w:eastAsia="Times New Roman" w:hAnsi="Times New Roman" w:cs="Times New Roman"/>
          <w:color w:val="000000"/>
          <w:sz w:val="24"/>
          <w:szCs w:val="24"/>
        </w:rPr>
        <w:t>Сельское хозяйство, 15 Рыбоводство и рыболовство</w:t>
      </w:r>
      <w:r w:rsidR="004576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081589A9" w14:textId="77777777" w:rsidR="00DC1AB8" w:rsidRDefault="008D123D" w:rsidP="004D38D9">
      <w:pPr>
        <w:pStyle w:val="20"/>
        <w:pBdr>
          <w:top w:val="nil"/>
          <w:left w:val="nil"/>
          <w:bottom w:val="nil"/>
          <w:right w:val="nil"/>
          <w:between w:val="nil"/>
        </w:pBdr>
        <w:spacing w:before="240" w:after="240" w:line="276" w:lineRule="auto"/>
        <w:ind w:firstLine="709"/>
        <w:jc w:val="both"/>
        <w:rPr>
          <w:rFonts w:ascii="Times New Roman" w:eastAsia="Times New Roman" w:hAnsi="Times New Roman" w:cs="Times New Roman"/>
          <w:color w:val="000000"/>
          <w:sz w:val="24"/>
          <w:szCs w:val="24"/>
        </w:rPr>
      </w:pPr>
      <w:bookmarkStart w:id="7" w:name="_heading=h.1t3h5sf" w:colFirst="0" w:colLast="0"/>
      <w:bookmarkEnd w:id="7"/>
      <w:r>
        <w:rPr>
          <w:rFonts w:ascii="Times New Roman" w:eastAsia="Times New Roman" w:hAnsi="Times New Roman" w:cs="Times New Roman"/>
          <w:b/>
          <w:color w:val="000000"/>
          <w:sz w:val="24"/>
          <w:szCs w:val="24"/>
        </w:rPr>
        <w:t>6.</w:t>
      </w:r>
      <w:r w:rsidR="006C52CA">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Требования к финансовым условиям реализации образовательной программы</w:t>
      </w:r>
    </w:p>
    <w:p w14:paraId="3D4EC73A" w14:textId="77777777" w:rsidR="00DC1AB8" w:rsidRPr="00492BA1" w:rsidRDefault="008D123D" w:rsidP="004D38D9">
      <w:pPr>
        <w:pStyle w:val="2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6C52C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 Примерные расчеты нормативных затрат оказания государственных услуг по реализации образовательной программы</w:t>
      </w:r>
      <w:r w:rsidR="00492BA1">
        <w:rPr>
          <w:rFonts w:ascii="Times New Roman" w:eastAsia="Times New Roman" w:hAnsi="Times New Roman" w:cs="Times New Roman"/>
          <w:color w:val="000000"/>
          <w:sz w:val="24"/>
          <w:szCs w:val="24"/>
        </w:rPr>
        <w:t>.</w:t>
      </w:r>
    </w:p>
    <w:p w14:paraId="123DC3B4"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66899CBE"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484F0262" w14:textId="77777777" w:rsidR="00DC1AB8" w:rsidRDefault="00DC1AB8"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p>
    <w:p w14:paraId="1A1B4FE2" w14:textId="77777777" w:rsidR="00DC1AB8" w:rsidRDefault="008D123D" w:rsidP="004D38D9">
      <w:pPr>
        <w:pStyle w:val="2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Раздел 7. Формирование фондов оценочных средств для проведения государственной итоговой аттестации </w:t>
      </w:r>
    </w:p>
    <w:p w14:paraId="24D44242" w14:textId="77777777" w:rsidR="00DC1AB8" w:rsidRDefault="00DC1AB8" w:rsidP="004D38D9">
      <w:pPr>
        <w:pStyle w:val="2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4"/>
          <w:szCs w:val="24"/>
        </w:rPr>
      </w:pPr>
    </w:p>
    <w:p w14:paraId="7DFE9771" w14:textId="0F794C45"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r w:rsidR="00930318">
        <w:rPr>
          <w:rFonts w:ascii="Times New Roman" w:eastAsia="Times New Roman" w:hAnsi="Times New Roman" w:cs="Times New Roman"/>
          <w:color w:val="000000"/>
          <w:sz w:val="24"/>
          <w:szCs w:val="24"/>
        </w:rPr>
        <w:t xml:space="preserve"> СПО</w:t>
      </w:r>
      <w:r>
        <w:rPr>
          <w:rFonts w:ascii="Times New Roman" w:eastAsia="Times New Roman" w:hAnsi="Times New Roman" w:cs="Times New Roman"/>
          <w:color w:val="000000"/>
          <w:sz w:val="24"/>
          <w:szCs w:val="24"/>
        </w:rPr>
        <w:t>.</w:t>
      </w:r>
    </w:p>
    <w:p w14:paraId="2B04D678" w14:textId="24D0C9AC" w:rsidR="00B6366C" w:rsidRDefault="00B6366C" w:rsidP="00B6366C">
      <w:pPr>
        <w:pStyle w:val="20"/>
        <w:pBdr>
          <w:top w:val="nil"/>
          <w:left w:val="nil"/>
          <w:bottom w:val="nil"/>
          <w:right w:val="nil"/>
          <w:between w:val="nil"/>
        </w:pBdr>
        <w:spacing w:line="276" w:lineRule="auto"/>
        <w:ind w:firstLine="709"/>
        <w:jc w:val="both"/>
        <w:textDirection w:val="btL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D123D" w:rsidRPr="00B6366C">
        <w:rPr>
          <w:rFonts w:ascii="Times New Roman" w:eastAsia="Times New Roman" w:hAnsi="Times New Roman" w:cs="Times New Roman"/>
          <w:color w:val="000000"/>
          <w:sz w:val="24"/>
          <w:szCs w:val="24"/>
        </w:rPr>
        <w:t xml:space="preserve">7.2. </w:t>
      </w:r>
      <w:r w:rsidR="00930318">
        <w:rPr>
          <w:rFonts w:ascii="Times New Roman" w:eastAsia="Times New Roman" w:hAnsi="Times New Roman" w:cs="Times New Roman"/>
          <w:color w:val="000000"/>
          <w:sz w:val="24"/>
          <w:szCs w:val="24"/>
        </w:rPr>
        <w:t xml:space="preserve">Выпускники, освоившие программу подготовки специалистов среднего звена, выполняют </w:t>
      </w:r>
      <w:r w:rsidRPr="00B6366C">
        <w:rPr>
          <w:rFonts w:ascii="Times New Roman" w:eastAsia="Times New Roman" w:hAnsi="Times New Roman" w:cs="Times New Roman"/>
          <w:color w:val="000000"/>
          <w:sz w:val="24"/>
          <w:szCs w:val="24"/>
        </w:rPr>
        <w:t>выпускн</w:t>
      </w:r>
      <w:r w:rsidR="00930318">
        <w:rPr>
          <w:rFonts w:ascii="Times New Roman" w:eastAsia="Times New Roman" w:hAnsi="Times New Roman" w:cs="Times New Roman"/>
          <w:color w:val="000000"/>
          <w:sz w:val="24"/>
          <w:szCs w:val="24"/>
        </w:rPr>
        <w:t>ую</w:t>
      </w:r>
      <w:r w:rsidRPr="00B6366C">
        <w:rPr>
          <w:rFonts w:ascii="Times New Roman" w:eastAsia="Times New Roman" w:hAnsi="Times New Roman" w:cs="Times New Roman"/>
          <w:color w:val="000000"/>
          <w:sz w:val="24"/>
          <w:szCs w:val="24"/>
        </w:rPr>
        <w:t xml:space="preserve"> квалификационн</w:t>
      </w:r>
      <w:r w:rsidR="00930318">
        <w:rPr>
          <w:rFonts w:ascii="Times New Roman" w:eastAsia="Times New Roman" w:hAnsi="Times New Roman" w:cs="Times New Roman"/>
          <w:color w:val="000000"/>
          <w:sz w:val="24"/>
          <w:szCs w:val="24"/>
        </w:rPr>
        <w:t>ую</w:t>
      </w:r>
      <w:r w:rsidRPr="00B6366C">
        <w:rPr>
          <w:rFonts w:ascii="Times New Roman" w:eastAsia="Times New Roman" w:hAnsi="Times New Roman" w:cs="Times New Roman"/>
          <w:color w:val="000000"/>
          <w:sz w:val="24"/>
          <w:szCs w:val="24"/>
        </w:rPr>
        <w:t xml:space="preserve"> работ</w:t>
      </w:r>
      <w:r w:rsidR="00930318">
        <w:rPr>
          <w:rFonts w:ascii="Times New Roman" w:eastAsia="Times New Roman" w:hAnsi="Times New Roman" w:cs="Times New Roman"/>
          <w:color w:val="000000"/>
          <w:sz w:val="24"/>
          <w:szCs w:val="24"/>
        </w:rPr>
        <w:t xml:space="preserve">у </w:t>
      </w:r>
      <w:r w:rsidRPr="00B6366C">
        <w:rPr>
          <w:rFonts w:ascii="Times New Roman" w:eastAsia="Times New Roman" w:hAnsi="Times New Roman" w:cs="Times New Roman"/>
          <w:color w:val="000000"/>
          <w:sz w:val="24"/>
          <w:szCs w:val="24"/>
        </w:rPr>
        <w:t xml:space="preserve">(дипломного проекта) и </w:t>
      </w:r>
      <w:r w:rsidR="00930318">
        <w:rPr>
          <w:rFonts w:ascii="Times New Roman" w:eastAsia="Times New Roman" w:hAnsi="Times New Roman" w:cs="Times New Roman"/>
          <w:color w:val="000000"/>
          <w:sz w:val="24"/>
          <w:szCs w:val="24"/>
        </w:rPr>
        <w:t xml:space="preserve">сдают </w:t>
      </w:r>
      <w:r w:rsidRPr="00B6366C">
        <w:rPr>
          <w:rFonts w:ascii="Times New Roman" w:eastAsia="Times New Roman" w:hAnsi="Times New Roman" w:cs="Times New Roman"/>
          <w:color w:val="000000"/>
          <w:sz w:val="24"/>
          <w:szCs w:val="24"/>
        </w:rPr>
        <w:t>демонстрационн</w:t>
      </w:r>
      <w:r w:rsidR="00930318">
        <w:rPr>
          <w:rFonts w:ascii="Times New Roman" w:eastAsia="Times New Roman" w:hAnsi="Times New Roman" w:cs="Times New Roman"/>
          <w:color w:val="000000"/>
          <w:sz w:val="24"/>
          <w:szCs w:val="24"/>
        </w:rPr>
        <w:t>ый</w:t>
      </w:r>
      <w:r w:rsidRPr="00B6366C">
        <w:rPr>
          <w:rFonts w:ascii="Times New Roman" w:eastAsia="Times New Roman" w:hAnsi="Times New Roman" w:cs="Times New Roman"/>
          <w:color w:val="000000"/>
          <w:sz w:val="24"/>
          <w:szCs w:val="24"/>
        </w:rPr>
        <w:t xml:space="preserve"> экзамен. Требования к содержанию, объему и структуре выпускной квалификационной работы образовательная организация определяет самостоятельно с учетом ПООП.</w:t>
      </w:r>
    </w:p>
    <w:p w14:paraId="78D58E04" w14:textId="70AE94D2" w:rsidR="00930318" w:rsidRPr="00B6366C" w:rsidRDefault="00930318" w:rsidP="00B6366C">
      <w:pPr>
        <w:pStyle w:val="20"/>
        <w:pBdr>
          <w:top w:val="nil"/>
          <w:left w:val="nil"/>
          <w:bottom w:val="nil"/>
          <w:right w:val="nil"/>
          <w:between w:val="nil"/>
        </w:pBdr>
        <w:spacing w:line="276" w:lineRule="auto"/>
        <w:ind w:firstLine="709"/>
        <w:jc w:val="both"/>
        <w:textDirection w:val="btLr"/>
        <w:rPr>
          <w:rFonts w:ascii="Times New Roman" w:eastAsia="Times New Roman" w:hAnsi="Times New Roman" w:cs="Times New Roman"/>
          <w:color w:val="000000"/>
          <w:sz w:val="24"/>
          <w:szCs w:val="24"/>
        </w:rPr>
      </w:pPr>
      <w:r>
        <w:rPr>
          <w:rFonts w:ascii="Times New Roman" w:hAnsi="Times New Roman"/>
          <w:iCs/>
          <w:sz w:val="24"/>
          <w:szCs w:val="24"/>
        </w:rPr>
        <w:t xml:space="preserve">Государственная итоговая аттестация завершается присвоением квалификации специалиста среднего звена: </w:t>
      </w:r>
      <w:r w:rsidR="005D1CFF">
        <w:rPr>
          <w:rFonts w:ascii="Times New Roman" w:hAnsi="Times New Roman"/>
          <w:iCs/>
          <w:sz w:val="24"/>
          <w:szCs w:val="24"/>
        </w:rPr>
        <w:t>техник-гидролог.</w:t>
      </w:r>
    </w:p>
    <w:p w14:paraId="73A47C5A" w14:textId="5A62570E" w:rsidR="00DC1AB8" w:rsidRDefault="00B6366C" w:rsidP="00B6366C">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5D1CFF">
        <w:rPr>
          <w:rFonts w:ascii="Times New Roman" w:eastAsia="Times New Roman" w:hAnsi="Times New Roman" w:cs="Times New Roman"/>
          <w:color w:val="000000"/>
          <w:sz w:val="24"/>
          <w:szCs w:val="24"/>
        </w:rPr>
        <w:t>3</w:t>
      </w:r>
      <w:r w:rsidR="008D123D">
        <w:rPr>
          <w:rFonts w:ascii="Times New Roman" w:eastAsia="Times New Roman" w:hAnsi="Times New Roman" w:cs="Times New Roman"/>
          <w:color w:val="000000"/>
          <w:sz w:val="24"/>
          <w:szCs w:val="24"/>
        </w:rPr>
        <w:t>.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084382D5"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sidRPr="00712C36">
        <w:rPr>
          <w:rFonts w:ascii="Times New Roman" w:eastAsia="Times New Roman" w:hAnsi="Times New Roman" w:cs="Times New Roman"/>
          <w:color w:val="000000"/>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Россия)», при условии наличия соответствующих профессиональных стандартов и материалов.</w:t>
      </w:r>
    </w:p>
    <w:p w14:paraId="20FEDBDB" w14:textId="77777777" w:rsidR="00DC1AB8" w:rsidRDefault="00B6366C"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sidR="008D123D">
        <w:rPr>
          <w:rFonts w:ascii="Times New Roman" w:eastAsia="Times New Roman" w:hAnsi="Times New Roman" w:cs="Times New Roman"/>
          <w:color w:val="000000"/>
          <w:sz w:val="24"/>
          <w:szCs w:val="24"/>
        </w:rPr>
        <w:t>. Фонды примерных оценочных средств для проведения ГИА включают типовые задания для демонстрационного экзамена, примеры тем дипломных работ</w:t>
      </w:r>
      <w:r>
        <w:rPr>
          <w:rFonts w:ascii="Times New Roman" w:eastAsia="Times New Roman" w:hAnsi="Times New Roman" w:cs="Times New Roman"/>
          <w:color w:val="000000"/>
          <w:sz w:val="24"/>
          <w:szCs w:val="24"/>
        </w:rPr>
        <w:t>/проектов</w:t>
      </w:r>
      <w:r w:rsidR="008D123D">
        <w:rPr>
          <w:rFonts w:ascii="Times New Roman" w:eastAsia="Times New Roman" w:hAnsi="Times New Roman" w:cs="Times New Roman"/>
          <w:color w:val="000000"/>
          <w:sz w:val="24"/>
          <w:szCs w:val="24"/>
        </w:rPr>
        <w:t xml:space="preserve">, описание процедур и условий проведения государственной итоговой аттестации, критерии оценки. </w:t>
      </w:r>
    </w:p>
    <w:p w14:paraId="6C45160E" w14:textId="77777777" w:rsidR="00DC1AB8" w:rsidRDefault="008D123D" w:rsidP="004D38D9">
      <w:pPr>
        <w:pStyle w:val="2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Фонды примерных оценочных средств для проведения ГИА приведены в приложении 4.</w:t>
      </w:r>
    </w:p>
    <w:p w14:paraId="316C0B73" w14:textId="77777777" w:rsidR="00DC1AB8" w:rsidRDefault="00DC1AB8" w:rsidP="004D38D9">
      <w:pPr>
        <w:pStyle w:val="20"/>
        <w:pBdr>
          <w:top w:val="nil"/>
          <w:left w:val="nil"/>
          <w:bottom w:val="nil"/>
          <w:right w:val="nil"/>
          <w:between w:val="nil"/>
        </w:pBdr>
        <w:spacing w:line="276" w:lineRule="auto"/>
        <w:ind w:firstLine="708"/>
        <w:jc w:val="both"/>
        <w:rPr>
          <w:rFonts w:ascii="Times New Roman" w:eastAsia="Times New Roman" w:hAnsi="Times New Roman" w:cs="Times New Roman"/>
          <w:color w:val="7030A0"/>
          <w:sz w:val="24"/>
          <w:szCs w:val="24"/>
        </w:rPr>
      </w:pPr>
    </w:p>
    <w:p w14:paraId="19001811" w14:textId="77777777" w:rsidR="00DC1AB8" w:rsidRDefault="008D123D" w:rsidP="004D38D9">
      <w:pPr>
        <w:pStyle w:val="2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8. Разработчики примерной основной образовательной программы</w:t>
      </w:r>
    </w:p>
    <w:p w14:paraId="33A7FD1F" w14:textId="09B2A9A7" w:rsidR="00DC1AB8" w:rsidRDefault="008D123D">
      <w:pPr>
        <w:pStyle w:val="20"/>
        <w:pBdr>
          <w:top w:val="nil"/>
          <w:left w:val="nil"/>
          <w:bottom w:val="nil"/>
          <w:right w:val="nil"/>
          <w:between w:val="nil"/>
        </w:pBdr>
        <w:ind w:left="-142"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Группа разработчиков</w:t>
      </w:r>
    </w:p>
    <w:tbl>
      <w:tblPr>
        <w:tblStyle w:val="280"/>
        <w:tblW w:w="9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455"/>
      </w:tblGrid>
      <w:tr w:rsidR="00DC1AB8" w14:paraId="755768A9"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4EA669E6" w14:textId="77777777" w:rsidR="00DC1AB8"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w:t>
            </w:r>
          </w:p>
        </w:tc>
        <w:tc>
          <w:tcPr>
            <w:tcW w:w="5455" w:type="dxa"/>
            <w:tcBorders>
              <w:top w:val="single" w:sz="4" w:space="0" w:color="000000"/>
              <w:left w:val="single" w:sz="4" w:space="0" w:color="000000"/>
              <w:bottom w:val="single" w:sz="4" w:space="0" w:color="000000"/>
              <w:right w:val="single" w:sz="4" w:space="0" w:color="000000"/>
            </w:tcBorders>
          </w:tcPr>
          <w:p w14:paraId="61397C03" w14:textId="77777777" w:rsidR="00DC1AB8"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должность</w:t>
            </w:r>
          </w:p>
        </w:tc>
      </w:tr>
      <w:tr w:rsidR="00DC1AB8" w14:paraId="071FB2D5"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355718FA" w14:textId="77777777" w:rsidR="00DC1AB8"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Ерёменко Ольга Николаевна</w:t>
            </w:r>
          </w:p>
        </w:tc>
        <w:tc>
          <w:tcPr>
            <w:tcW w:w="5455" w:type="dxa"/>
            <w:tcBorders>
              <w:top w:val="single" w:sz="4" w:space="0" w:color="000000"/>
              <w:left w:val="single" w:sz="4" w:space="0" w:color="000000"/>
              <w:bottom w:val="single" w:sz="4" w:space="0" w:color="000000"/>
              <w:right w:val="single" w:sz="4" w:space="0" w:color="000000"/>
            </w:tcBorders>
          </w:tcPr>
          <w:p w14:paraId="6965F2C7" w14:textId="77777777" w:rsidR="00DC1AB8"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ГБПОУ ИГМТ, преподаватель </w:t>
            </w:r>
          </w:p>
        </w:tc>
      </w:tr>
      <w:tr w:rsidR="00DC1AB8" w14:paraId="6C47B7EC"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661C567D" w14:textId="77777777" w:rsidR="00DC1AB8"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Долбилина Наталья Серафимовна</w:t>
            </w:r>
          </w:p>
        </w:tc>
        <w:tc>
          <w:tcPr>
            <w:tcW w:w="5455" w:type="dxa"/>
            <w:tcBorders>
              <w:top w:val="single" w:sz="4" w:space="0" w:color="000000"/>
              <w:left w:val="single" w:sz="4" w:space="0" w:color="000000"/>
              <w:bottom w:val="single" w:sz="4" w:space="0" w:color="000000"/>
              <w:right w:val="single" w:sz="4" w:space="0" w:color="000000"/>
            </w:tcBorders>
          </w:tcPr>
          <w:p w14:paraId="682EF3B1" w14:textId="77777777" w:rsidR="00DC1AB8" w:rsidRPr="001104DB"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color w:val="000000"/>
                <w:sz w:val="24"/>
                <w:szCs w:val="24"/>
                <w:lang w:val="ru-RU"/>
              </w:rPr>
              <w:t>ГБПОУ ИГМТ, заместитель директора по учебно-методической работе</w:t>
            </w:r>
          </w:p>
        </w:tc>
      </w:tr>
      <w:tr w:rsidR="00DC1AB8" w14:paraId="439F8C77"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1667C4C9" w14:textId="77777777" w:rsidR="00DC1AB8"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Коноплева Наталья Петровна</w:t>
            </w:r>
          </w:p>
        </w:tc>
        <w:tc>
          <w:tcPr>
            <w:tcW w:w="5455" w:type="dxa"/>
            <w:tcBorders>
              <w:top w:val="single" w:sz="4" w:space="0" w:color="000000"/>
              <w:left w:val="single" w:sz="4" w:space="0" w:color="000000"/>
              <w:bottom w:val="single" w:sz="4" w:space="0" w:color="000000"/>
              <w:right w:val="single" w:sz="4" w:space="0" w:color="000000"/>
            </w:tcBorders>
          </w:tcPr>
          <w:p w14:paraId="25F503CD" w14:textId="77777777" w:rsidR="00DC1AB8"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преподаватель</w:t>
            </w:r>
          </w:p>
        </w:tc>
      </w:tr>
      <w:tr w:rsidR="00DC1AB8" w14:paraId="3BBD6C19"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5ADC8586" w14:textId="77777777" w:rsidR="00DC1AB8"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Байкудинова Анна Петровна</w:t>
            </w:r>
          </w:p>
        </w:tc>
        <w:tc>
          <w:tcPr>
            <w:tcW w:w="5455" w:type="dxa"/>
            <w:tcBorders>
              <w:top w:val="single" w:sz="4" w:space="0" w:color="000000"/>
              <w:left w:val="single" w:sz="4" w:space="0" w:color="000000"/>
              <w:bottom w:val="single" w:sz="4" w:space="0" w:color="000000"/>
              <w:right w:val="single" w:sz="4" w:space="0" w:color="000000"/>
            </w:tcBorders>
          </w:tcPr>
          <w:p w14:paraId="58FB4CC8" w14:textId="77777777" w:rsidR="00DC1AB8"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преподаватель</w:t>
            </w:r>
          </w:p>
        </w:tc>
      </w:tr>
      <w:tr w:rsidR="00DC1AB8" w14:paraId="1C5695AB"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6CE8D3F2" w14:textId="77777777" w:rsidR="00DC1AB8" w:rsidRPr="006535DF" w:rsidRDefault="006535DF"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Гостынская Светлана Васильевна</w:t>
            </w:r>
          </w:p>
        </w:tc>
        <w:tc>
          <w:tcPr>
            <w:tcW w:w="5455" w:type="dxa"/>
            <w:tcBorders>
              <w:top w:val="single" w:sz="4" w:space="0" w:color="000000"/>
              <w:left w:val="single" w:sz="4" w:space="0" w:color="000000"/>
              <w:bottom w:val="single" w:sz="4" w:space="0" w:color="000000"/>
              <w:right w:val="single" w:sz="4" w:space="0" w:color="000000"/>
            </w:tcBorders>
          </w:tcPr>
          <w:p w14:paraId="3B17D517" w14:textId="77777777" w:rsidR="00DC1AB8"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преподаватель</w:t>
            </w:r>
          </w:p>
        </w:tc>
      </w:tr>
      <w:tr w:rsidR="00DC1AB8" w14:paraId="27C94DE9"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40B89172" w14:textId="77777777" w:rsidR="00DC1AB8"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Полюх Оксана Викторовна</w:t>
            </w:r>
          </w:p>
        </w:tc>
        <w:tc>
          <w:tcPr>
            <w:tcW w:w="5455" w:type="dxa"/>
            <w:tcBorders>
              <w:top w:val="single" w:sz="4" w:space="0" w:color="000000"/>
              <w:left w:val="single" w:sz="4" w:space="0" w:color="000000"/>
              <w:bottom w:val="single" w:sz="4" w:space="0" w:color="000000"/>
              <w:right w:val="single" w:sz="4" w:space="0" w:color="000000"/>
            </w:tcBorders>
          </w:tcPr>
          <w:p w14:paraId="03B09178" w14:textId="77777777" w:rsidR="00DC1AB8"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преподаватель</w:t>
            </w:r>
          </w:p>
        </w:tc>
      </w:tr>
      <w:tr w:rsidR="004D38D9" w14:paraId="3888E1A1"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70BEA8A7"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Филипенко Анастасия Александровна</w:t>
            </w:r>
          </w:p>
        </w:tc>
        <w:tc>
          <w:tcPr>
            <w:tcW w:w="5455" w:type="dxa"/>
            <w:tcBorders>
              <w:top w:val="single" w:sz="4" w:space="0" w:color="000000"/>
              <w:left w:val="single" w:sz="4" w:space="0" w:color="000000"/>
              <w:bottom w:val="single" w:sz="4" w:space="0" w:color="000000"/>
              <w:right w:val="single" w:sz="4" w:space="0" w:color="000000"/>
            </w:tcBorders>
          </w:tcPr>
          <w:p w14:paraId="5D58F3AB" w14:textId="77777777" w:rsidR="004D38D9" w:rsidRPr="001104DB"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color w:val="000000"/>
                <w:sz w:val="24"/>
                <w:szCs w:val="24"/>
                <w:lang w:val="ru-RU"/>
              </w:rPr>
              <w:t>ГБПОУ ИГМТ, заместитель директора по воспитательной работе</w:t>
            </w:r>
          </w:p>
        </w:tc>
      </w:tr>
      <w:tr w:rsidR="004D38D9" w14:paraId="7853C8E2"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7644B6A6"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Бутковская Светлана Ивановна</w:t>
            </w:r>
          </w:p>
        </w:tc>
        <w:tc>
          <w:tcPr>
            <w:tcW w:w="5455" w:type="dxa"/>
            <w:tcBorders>
              <w:top w:val="single" w:sz="4" w:space="0" w:color="000000"/>
              <w:left w:val="single" w:sz="4" w:space="0" w:color="000000"/>
              <w:bottom w:val="single" w:sz="4" w:space="0" w:color="000000"/>
              <w:right w:val="single" w:sz="4" w:space="0" w:color="000000"/>
            </w:tcBorders>
          </w:tcPr>
          <w:p w14:paraId="4520045A"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преподаватель</w:t>
            </w:r>
          </w:p>
        </w:tc>
      </w:tr>
      <w:tr w:rsidR="004D38D9" w14:paraId="386753D1"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414E7E49"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Бударина Анна Александровна</w:t>
            </w:r>
          </w:p>
        </w:tc>
        <w:tc>
          <w:tcPr>
            <w:tcW w:w="5455" w:type="dxa"/>
            <w:tcBorders>
              <w:top w:val="single" w:sz="4" w:space="0" w:color="000000"/>
              <w:left w:val="single" w:sz="4" w:space="0" w:color="000000"/>
              <w:bottom w:val="single" w:sz="4" w:space="0" w:color="000000"/>
              <w:right w:val="single" w:sz="4" w:space="0" w:color="000000"/>
            </w:tcBorders>
          </w:tcPr>
          <w:p w14:paraId="7B4F9DD8"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педагог-психолог</w:t>
            </w:r>
          </w:p>
        </w:tc>
      </w:tr>
      <w:tr w:rsidR="004D38D9" w14:paraId="2E827029"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6F074593"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Баринова Ирина Валерьевна</w:t>
            </w:r>
          </w:p>
        </w:tc>
        <w:tc>
          <w:tcPr>
            <w:tcW w:w="5455" w:type="dxa"/>
            <w:tcBorders>
              <w:top w:val="single" w:sz="4" w:space="0" w:color="000000"/>
              <w:left w:val="single" w:sz="4" w:space="0" w:color="000000"/>
              <w:bottom w:val="single" w:sz="4" w:space="0" w:color="000000"/>
              <w:right w:val="single" w:sz="4" w:space="0" w:color="000000"/>
            </w:tcBorders>
          </w:tcPr>
          <w:p w14:paraId="050511A4"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преподаватель</w:t>
            </w:r>
          </w:p>
        </w:tc>
      </w:tr>
      <w:tr w:rsidR="004D38D9" w14:paraId="4D6E2554"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5D15957B"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Каурцева Тамара Юрьевна</w:t>
            </w:r>
          </w:p>
        </w:tc>
        <w:tc>
          <w:tcPr>
            <w:tcW w:w="5455" w:type="dxa"/>
            <w:tcBorders>
              <w:top w:val="single" w:sz="4" w:space="0" w:color="000000"/>
              <w:left w:val="single" w:sz="4" w:space="0" w:color="000000"/>
              <w:bottom w:val="single" w:sz="4" w:space="0" w:color="000000"/>
              <w:right w:val="single" w:sz="4" w:space="0" w:color="000000"/>
            </w:tcBorders>
          </w:tcPr>
          <w:p w14:paraId="20147F8E"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преподаватель</w:t>
            </w:r>
          </w:p>
        </w:tc>
      </w:tr>
      <w:tr w:rsidR="004D38D9" w14:paraId="27EAB595"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159AF0F1"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Озолиня Велта Леоновна</w:t>
            </w:r>
          </w:p>
        </w:tc>
        <w:tc>
          <w:tcPr>
            <w:tcW w:w="5455" w:type="dxa"/>
            <w:tcBorders>
              <w:top w:val="single" w:sz="4" w:space="0" w:color="000000"/>
              <w:left w:val="single" w:sz="4" w:space="0" w:color="000000"/>
              <w:bottom w:val="single" w:sz="4" w:space="0" w:color="000000"/>
              <w:right w:val="single" w:sz="4" w:space="0" w:color="000000"/>
            </w:tcBorders>
          </w:tcPr>
          <w:p w14:paraId="741A16D4"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преподаватель</w:t>
            </w:r>
          </w:p>
        </w:tc>
      </w:tr>
      <w:tr w:rsidR="004D38D9" w14:paraId="237430AF"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7244E4A0"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Дикан Татьяна Георгиевна</w:t>
            </w:r>
          </w:p>
        </w:tc>
        <w:tc>
          <w:tcPr>
            <w:tcW w:w="5455" w:type="dxa"/>
            <w:tcBorders>
              <w:top w:val="single" w:sz="4" w:space="0" w:color="000000"/>
              <w:left w:val="single" w:sz="4" w:space="0" w:color="000000"/>
              <w:bottom w:val="single" w:sz="4" w:space="0" w:color="000000"/>
              <w:right w:val="single" w:sz="4" w:space="0" w:color="000000"/>
            </w:tcBorders>
          </w:tcPr>
          <w:p w14:paraId="5803C39D"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преподаватель</w:t>
            </w:r>
          </w:p>
        </w:tc>
      </w:tr>
      <w:tr w:rsidR="004D38D9" w14:paraId="241B3F83"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3B7C6A76"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Ольшевская Наталья Николаевна</w:t>
            </w:r>
          </w:p>
        </w:tc>
        <w:tc>
          <w:tcPr>
            <w:tcW w:w="5455" w:type="dxa"/>
            <w:tcBorders>
              <w:top w:val="single" w:sz="4" w:space="0" w:color="000000"/>
              <w:left w:val="single" w:sz="4" w:space="0" w:color="000000"/>
              <w:bottom w:val="single" w:sz="4" w:space="0" w:color="000000"/>
              <w:right w:val="single" w:sz="4" w:space="0" w:color="000000"/>
            </w:tcBorders>
          </w:tcPr>
          <w:p w14:paraId="2F0D163F" w14:textId="77777777" w:rsidR="004D38D9" w:rsidRDefault="004D38D9" w:rsidP="003622C1">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преподаватель</w:t>
            </w:r>
          </w:p>
        </w:tc>
      </w:tr>
      <w:tr w:rsidR="004D38D9" w14:paraId="6F2A6E4A"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44604926"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Фатеева Елена Владимировна</w:t>
            </w:r>
          </w:p>
        </w:tc>
        <w:tc>
          <w:tcPr>
            <w:tcW w:w="5455" w:type="dxa"/>
            <w:tcBorders>
              <w:top w:val="single" w:sz="4" w:space="0" w:color="000000"/>
              <w:left w:val="single" w:sz="4" w:space="0" w:color="000000"/>
              <w:bottom w:val="single" w:sz="4" w:space="0" w:color="000000"/>
              <w:right w:val="single" w:sz="4" w:space="0" w:color="000000"/>
            </w:tcBorders>
          </w:tcPr>
          <w:p w14:paraId="3CE3185D" w14:textId="77777777" w:rsidR="004D38D9" w:rsidRDefault="004D38D9" w:rsidP="003622C1">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преподаватель</w:t>
            </w:r>
          </w:p>
        </w:tc>
      </w:tr>
      <w:tr w:rsidR="004D38D9" w14:paraId="3B3DEF69" w14:textId="77777777" w:rsidTr="005D1CFF">
        <w:trPr>
          <w:trHeight w:val="20"/>
          <w:jc w:val="center"/>
        </w:trPr>
        <w:tc>
          <w:tcPr>
            <w:tcW w:w="3823" w:type="dxa"/>
            <w:tcBorders>
              <w:top w:val="single" w:sz="4" w:space="0" w:color="000000"/>
              <w:left w:val="single" w:sz="4" w:space="0" w:color="000000"/>
              <w:bottom w:val="single" w:sz="4" w:space="0" w:color="000000"/>
              <w:right w:val="single" w:sz="4" w:space="0" w:color="000000"/>
            </w:tcBorders>
          </w:tcPr>
          <w:p w14:paraId="49D60A2A" w14:textId="77777777" w:rsidR="004D38D9"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Середкина Анастасия Евгеньевна</w:t>
            </w:r>
          </w:p>
        </w:tc>
        <w:tc>
          <w:tcPr>
            <w:tcW w:w="5455" w:type="dxa"/>
            <w:tcBorders>
              <w:top w:val="single" w:sz="4" w:space="0" w:color="000000"/>
              <w:left w:val="single" w:sz="4" w:space="0" w:color="000000"/>
              <w:bottom w:val="single" w:sz="4" w:space="0" w:color="000000"/>
              <w:right w:val="single" w:sz="4" w:space="0" w:color="000000"/>
            </w:tcBorders>
          </w:tcPr>
          <w:p w14:paraId="3350BBB5" w14:textId="77777777" w:rsidR="004D38D9" w:rsidRDefault="004D38D9" w:rsidP="003622C1">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преподаватель</w:t>
            </w:r>
          </w:p>
        </w:tc>
      </w:tr>
    </w:tbl>
    <w:p w14:paraId="5216751F" w14:textId="77777777" w:rsidR="00DC1AB8" w:rsidRDefault="00DC1AB8">
      <w:pPr>
        <w:pStyle w:val="20"/>
        <w:pBdr>
          <w:top w:val="nil"/>
          <w:left w:val="nil"/>
          <w:bottom w:val="nil"/>
          <w:right w:val="nil"/>
          <w:between w:val="nil"/>
        </w:pBdr>
        <w:ind w:left="-142" w:firstLine="567"/>
        <w:rPr>
          <w:rFonts w:ascii="Times New Roman" w:eastAsia="Times New Roman" w:hAnsi="Times New Roman" w:cs="Times New Roman"/>
          <w:color w:val="000000"/>
          <w:sz w:val="24"/>
          <w:szCs w:val="24"/>
        </w:rPr>
      </w:pPr>
    </w:p>
    <w:p w14:paraId="42980845" w14:textId="77777777" w:rsidR="00DC1AB8" w:rsidRDefault="008D123D">
      <w:pPr>
        <w:pStyle w:val="20"/>
        <w:pBdr>
          <w:top w:val="nil"/>
          <w:left w:val="nil"/>
          <w:bottom w:val="nil"/>
          <w:right w:val="nil"/>
          <w:between w:val="nil"/>
        </w:pBdr>
        <w:ind w:left="-142"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Руководители группы:</w:t>
      </w:r>
    </w:p>
    <w:tbl>
      <w:tblPr>
        <w:tblStyle w:val="270"/>
        <w:tblW w:w="9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432"/>
      </w:tblGrid>
      <w:tr w:rsidR="00DC1AB8" w14:paraId="1825B236" w14:textId="77777777" w:rsidTr="005D1CFF">
        <w:trPr>
          <w:jc w:val="center"/>
        </w:trPr>
        <w:tc>
          <w:tcPr>
            <w:tcW w:w="3823" w:type="dxa"/>
            <w:tcBorders>
              <w:top w:val="single" w:sz="4" w:space="0" w:color="000000"/>
              <w:left w:val="single" w:sz="4" w:space="0" w:color="000000"/>
              <w:bottom w:val="single" w:sz="4" w:space="0" w:color="000000"/>
              <w:right w:val="single" w:sz="4" w:space="0" w:color="000000"/>
            </w:tcBorders>
          </w:tcPr>
          <w:p w14:paraId="5D820905" w14:textId="77777777" w:rsidR="00DC1AB8"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w:t>
            </w:r>
          </w:p>
        </w:tc>
        <w:tc>
          <w:tcPr>
            <w:tcW w:w="5432" w:type="dxa"/>
            <w:tcBorders>
              <w:top w:val="single" w:sz="4" w:space="0" w:color="000000"/>
              <w:left w:val="single" w:sz="4" w:space="0" w:color="000000"/>
              <w:bottom w:val="single" w:sz="4" w:space="0" w:color="000000"/>
              <w:right w:val="single" w:sz="4" w:space="0" w:color="000000"/>
            </w:tcBorders>
          </w:tcPr>
          <w:p w14:paraId="60A0E95E" w14:textId="77777777" w:rsidR="00DC1AB8" w:rsidRDefault="008D123D" w:rsidP="00FA5B63">
            <w:pPr>
              <w:pStyle w:val="2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должность</w:t>
            </w:r>
          </w:p>
        </w:tc>
      </w:tr>
      <w:tr w:rsidR="00DC1AB8" w14:paraId="5A17FBB2" w14:textId="77777777" w:rsidTr="005D1CFF">
        <w:trPr>
          <w:jc w:val="center"/>
        </w:trPr>
        <w:tc>
          <w:tcPr>
            <w:tcW w:w="3823" w:type="dxa"/>
            <w:tcBorders>
              <w:top w:val="single" w:sz="4" w:space="0" w:color="000000"/>
              <w:left w:val="single" w:sz="4" w:space="0" w:color="000000"/>
              <w:bottom w:val="single" w:sz="4" w:space="0" w:color="000000"/>
              <w:right w:val="single" w:sz="4" w:space="0" w:color="000000"/>
            </w:tcBorders>
          </w:tcPr>
          <w:p w14:paraId="79328D24" w14:textId="77777777" w:rsidR="00DC1AB8"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Ерёменко Ольга Николаевна</w:t>
            </w:r>
          </w:p>
        </w:tc>
        <w:tc>
          <w:tcPr>
            <w:tcW w:w="5432" w:type="dxa"/>
            <w:tcBorders>
              <w:top w:val="single" w:sz="4" w:space="0" w:color="000000"/>
              <w:left w:val="single" w:sz="4" w:space="0" w:color="000000"/>
              <w:bottom w:val="single" w:sz="4" w:space="0" w:color="000000"/>
              <w:right w:val="single" w:sz="4" w:space="0" w:color="000000"/>
            </w:tcBorders>
          </w:tcPr>
          <w:p w14:paraId="235DA1E1" w14:textId="77777777" w:rsidR="00DC1AB8"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ГБПОУ ИГМТ, преподаватель</w:t>
            </w:r>
          </w:p>
        </w:tc>
      </w:tr>
      <w:tr w:rsidR="00DC1AB8" w14:paraId="18E63165" w14:textId="77777777" w:rsidTr="005D1CFF">
        <w:trPr>
          <w:jc w:val="center"/>
        </w:trPr>
        <w:tc>
          <w:tcPr>
            <w:tcW w:w="3823" w:type="dxa"/>
            <w:tcBorders>
              <w:top w:val="single" w:sz="4" w:space="0" w:color="000000"/>
              <w:left w:val="single" w:sz="4" w:space="0" w:color="000000"/>
              <w:bottom w:val="single" w:sz="4" w:space="0" w:color="000000"/>
              <w:right w:val="single" w:sz="4" w:space="0" w:color="000000"/>
            </w:tcBorders>
          </w:tcPr>
          <w:p w14:paraId="651FB607" w14:textId="77777777" w:rsidR="00DC1AB8" w:rsidRDefault="004D38D9" w:rsidP="00FA5B63">
            <w:pPr>
              <w:pStyle w:val="20"/>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Долбилина Наталья Серафимовна</w:t>
            </w:r>
          </w:p>
        </w:tc>
        <w:tc>
          <w:tcPr>
            <w:tcW w:w="5432" w:type="dxa"/>
            <w:tcBorders>
              <w:top w:val="single" w:sz="4" w:space="0" w:color="000000"/>
              <w:left w:val="single" w:sz="4" w:space="0" w:color="000000"/>
              <w:bottom w:val="single" w:sz="4" w:space="0" w:color="000000"/>
              <w:right w:val="single" w:sz="4" w:space="0" w:color="000000"/>
            </w:tcBorders>
          </w:tcPr>
          <w:p w14:paraId="0C9706A2" w14:textId="77777777" w:rsidR="00DC1AB8" w:rsidRPr="001104DB" w:rsidRDefault="00267066" w:rsidP="003622C1">
            <w:pPr>
              <w:pStyle w:val="20"/>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1104DB">
              <w:rPr>
                <w:rFonts w:ascii="Times New Roman" w:eastAsia="Times New Roman" w:hAnsi="Times New Roman" w:cs="Times New Roman"/>
                <w:color w:val="000000"/>
                <w:sz w:val="24"/>
                <w:szCs w:val="24"/>
                <w:lang w:val="ru-RU"/>
              </w:rPr>
              <w:t>ГБПОУ ИГМТ</w:t>
            </w:r>
            <w:r w:rsidR="00F8638C" w:rsidRPr="001104DB">
              <w:rPr>
                <w:rFonts w:ascii="Times New Roman" w:eastAsia="Times New Roman" w:hAnsi="Times New Roman" w:cs="Times New Roman"/>
                <w:color w:val="000000"/>
                <w:sz w:val="24"/>
                <w:szCs w:val="24"/>
                <w:lang w:val="ru-RU"/>
              </w:rPr>
              <w:t>, заместитель директора по учебно-методической работе</w:t>
            </w:r>
          </w:p>
        </w:tc>
      </w:tr>
    </w:tbl>
    <w:p w14:paraId="5201C08A" w14:textId="77777777" w:rsidR="00DC1AB8" w:rsidRDefault="00DC1AB8">
      <w:pPr>
        <w:pStyle w:val="20"/>
        <w:pBdr>
          <w:top w:val="nil"/>
          <w:left w:val="nil"/>
          <w:bottom w:val="nil"/>
          <w:right w:val="nil"/>
          <w:between w:val="nil"/>
        </w:pBdr>
        <w:spacing w:line="276" w:lineRule="auto"/>
        <w:ind w:firstLine="709"/>
        <w:rPr>
          <w:rFonts w:ascii="Times New Roman" w:eastAsia="Times New Roman" w:hAnsi="Times New Roman" w:cs="Times New Roman"/>
          <w:color w:val="000000"/>
          <w:sz w:val="22"/>
          <w:szCs w:val="22"/>
        </w:rPr>
      </w:pPr>
    </w:p>
    <w:p w14:paraId="28444799" w14:textId="77777777" w:rsidR="004D38D9" w:rsidRDefault="004D38D9">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p>
    <w:p w14:paraId="5E7B8DC6" w14:textId="77777777" w:rsidR="004D38D9" w:rsidRDefault="004D38D9">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44FAD2ED" w14:textId="77777777" w:rsidR="00DC1AB8" w:rsidRPr="006C5203" w:rsidRDefault="008D123D">
      <w:pPr>
        <w:pStyle w:val="20"/>
        <w:pBdr>
          <w:top w:val="nil"/>
          <w:left w:val="nil"/>
          <w:bottom w:val="nil"/>
          <w:right w:val="nil"/>
          <w:between w:val="nil"/>
        </w:pBdr>
        <w:spacing w:after="200" w:line="276" w:lineRule="auto"/>
        <w:jc w:val="right"/>
        <w:rPr>
          <w:rFonts w:ascii="Times New Roman" w:eastAsia="Times New Roman" w:hAnsi="Times New Roman" w:cs="Times New Roman"/>
          <w:color w:val="000000"/>
          <w:sz w:val="24"/>
          <w:szCs w:val="24"/>
        </w:rPr>
      </w:pPr>
      <w:r w:rsidRPr="006C5203">
        <w:rPr>
          <w:rFonts w:ascii="Times New Roman" w:eastAsia="Times New Roman" w:hAnsi="Times New Roman" w:cs="Times New Roman"/>
          <w:b/>
          <w:color w:val="000000"/>
          <w:sz w:val="24"/>
          <w:szCs w:val="24"/>
        </w:rPr>
        <w:lastRenderedPageBreak/>
        <w:t>Приложение 1.1</w:t>
      </w:r>
    </w:p>
    <w:p w14:paraId="657A9A73" w14:textId="384E0B95" w:rsidR="008D123D" w:rsidRPr="004A40C8" w:rsidRDefault="008D123D" w:rsidP="008D123D">
      <w:pPr>
        <w:spacing w:before="240" w:after="240"/>
        <w:ind w:left="0" w:hanging="2"/>
        <w:jc w:val="right"/>
        <w:rPr>
          <w:rFonts w:ascii="Times New Roman" w:eastAsia="Times New Roman" w:hAnsi="Times New Roman" w:cs="Times New Roman"/>
          <w:sz w:val="24"/>
          <w:szCs w:val="24"/>
        </w:rPr>
      </w:pPr>
      <w:r w:rsidRPr="004A40C8">
        <w:rPr>
          <w:rFonts w:ascii="Times New Roman" w:eastAsia="Times New Roman" w:hAnsi="Times New Roman" w:cs="Times New Roman"/>
          <w:sz w:val="24"/>
          <w:szCs w:val="24"/>
        </w:rPr>
        <w:t>к ПООП по специальности</w:t>
      </w:r>
    </w:p>
    <w:p w14:paraId="2B840B24" w14:textId="77CAC0A9" w:rsidR="008D123D" w:rsidRPr="004A40C8" w:rsidRDefault="008D123D" w:rsidP="008D123D">
      <w:pPr>
        <w:spacing w:before="240" w:after="240"/>
        <w:ind w:left="0" w:hanging="2"/>
        <w:jc w:val="right"/>
        <w:rPr>
          <w:rFonts w:ascii="Times New Roman" w:eastAsia="Times New Roman" w:hAnsi="Times New Roman" w:cs="Times New Roman"/>
          <w:sz w:val="24"/>
          <w:szCs w:val="24"/>
        </w:rPr>
      </w:pPr>
      <w:r w:rsidRPr="004A40C8">
        <w:rPr>
          <w:rFonts w:ascii="Times New Roman" w:eastAsia="Times New Roman" w:hAnsi="Times New Roman" w:cs="Times New Roman"/>
          <w:sz w:val="24"/>
          <w:szCs w:val="24"/>
        </w:rPr>
        <w:t>05.02.02 Гидрология</w:t>
      </w:r>
    </w:p>
    <w:p w14:paraId="03AC23FF"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p>
    <w:p w14:paraId="7DED9EC9"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r w:rsidRPr="004A40C8">
        <w:rPr>
          <w:rFonts w:ascii="Times New Roman" w:eastAsia="Times New Roman" w:hAnsi="Times New Roman" w:cs="Times New Roman"/>
          <w:b/>
          <w:i/>
          <w:position w:val="0"/>
          <w:sz w:val="24"/>
          <w:szCs w:val="24"/>
        </w:rPr>
        <w:t xml:space="preserve"> </w:t>
      </w:r>
    </w:p>
    <w:p w14:paraId="1FF18B38"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r w:rsidRPr="004A40C8">
        <w:rPr>
          <w:rFonts w:ascii="Times New Roman" w:eastAsia="Times New Roman" w:hAnsi="Times New Roman" w:cs="Times New Roman"/>
          <w:b/>
          <w:i/>
          <w:position w:val="0"/>
          <w:sz w:val="24"/>
          <w:szCs w:val="24"/>
        </w:rPr>
        <w:t xml:space="preserve"> </w:t>
      </w:r>
    </w:p>
    <w:p w14:paraId="1076A31C"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r w:rsidRPr="004A40C8">
        <w:rPr>
          <w:rFonts w:ascii="Times New Roman" w:eastAsia="Times New Roman" w:hAnsi="Times New Roman" w:cs="Times New Roman"/>
          <w:b/>
          <w:i/>
          <w:position w:val="0"/>
          <w:sz w:val="24"/>
          <w:szCs w:val="24"/>
        </w:rPr>
        <w:t xml:space="preserve"> </w:t>
      </w:r>
    </w:p>
    <w:p w14:paraId="325C32C1"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r w:rsidRPr="004A40C8">
        <w:rPr>
          <w:rFonts w:ascii="Times New Roman" w:eastAsia="Times New Roman" w:hAnsi="Times New Roman" w:cs="Times New Roman"/>
          <w:b/>
          <w:i/>
          <w:position w:val="0"/>
          <w:sz w:val="24"/>
          <w:szCs w:val="24"/>
        </w:rPr>
        <w:t xml:space="preserve"> </w:t>
      </w:r>
    </w:p>
    <w:p w14:paraId="1613D7D4"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r w:rsidRPr="004A40C8">
        <w:rPr>
          <w:rFonts w:ascii="Times New Roman" w:eastAsia="Times New Roman" w:hAnsi="Times New Roman" w:cs="Times New Roman"/>
          <w:b/>
          <w:i/>
          <w:position w:val="0"/>
          <w:sz w:val="24"/>
          <w:szCs w:val="24"/>
        </w:rPr>
        <w:t xml:space="preserve"> </w:t>
      </w:r>
    </w:p>
    <w:p w14:paraId="124B9EF5"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r w:rsidRPr="004A40C8">
        <w:rPr>
          <w:rFonts w:ascii="Times New Roman" w:eastAsia="Times New Roman" w:hAnsi="Times New Roman" w:cs="Times New Roman"/>
          <w:b/>
          <w:i/>
          <w:position w:val="0"/>
          <w:sz w:val="24"/>
          <w:szCs w:val="24"/>
        </w:rPr>
        <w:t xml:space="preserve"> </w:t>
      </w:r>
    </w:p>
    <w:p w14:paraId="7A1DE6A8"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r w:rsidRPr="004A40C8">
        <w:rPr>
          <w:rFonts w:ascii="Times New Roman" w:eastAsia="Times New Roman" w:hAnsi="Times New Roman" w:cs="Times New Roman"/>
          <w:b/>
          <w:i/>
          <w:position w:val="0"/>
          <w:sz w:val="24"/>
          <w:szCs w:val="24"/>
        </w:rPr>
        <w:t xml:space="preserve"> </w:t>
      </w:r>
    </w:p>
    <w:p w14:paraId="6826AA13" w14:textId="77777777" w:rsidR="004D38D9" w:rsidRPr="004A40C8" w:rsidRDefault="004D38D9" w:rsidP="008D123D">
      <w:pPr>
        <w:spacing w:before="240" w:after="240"/>
        <w:ind w:left="0" w:hanging="2"/>
        <w:jc w:val="center"/>
        <w:rPr>
          <w:rFonts w:ascii="Times New Roman" w:eastAsia="Times New Roman" w:hAnsi="Times New Roman" w:cs="Times New Roman"/>
          <w:b/>
          <w:i/>
          <w:position w:val="0"/>
          <w:sz w:val="24"/>
          <w:szCs w:val="24"/>
        </w:rPr>
      </w:pPr>
    </w:p>
    <w:p w14:paraId="2E577C3C"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r w:rsidRPr="004A40C8">
        <w:rPr>
          <w:rFonts w:ascii="Times New Roman" w:eastAsia="Times New Roman" w:hAnsi="Times New Roman" w:cs="Times New Roman"/>
          <w:b/>
          <w:i/>
          <w:position w:val="0"/>
          <w:sz w:val="24"/>
          <w:szCs w:val="24"/>
        </w:rPr>
        <w:t xml:space="preserve"> </w:t>
      </w:r>
    </w:p>
    <w:p w14:paraId="6D45E1C3" w14:textId="77777777" w:rsidR="008D123D" w:rsidRPr="004A40C8" w:rsidRDefault="008D123D" w:rsidP="008D123D">
      <w:pPr>
        <w:spacing w:before="240" w:after="240"/>
        <w:ind w:left="0" w:hanging="2"/>
        <w:jc w:val="center"/>
        <w:rPr>
          <w:rFonts w:ascii="Times New Roman" w:eastAsia="Times New Roman" w:hAnsi="Times New Roman" w:cs="Times New Roman"/>
          <w:b/>
          <w:position w:val="0"/>
          <w:sz w:val="24"/>
          <w:szCs w:val="24"/>
        </w:rPr>
      </w:pPr>
      <w:r w:rsidRPr="004A40C8">
        <w:rPr>
          <w:rFonts w:ascii="Times New Roman" w:eastAsia="Times New Roman" w:hAnsi="Times New Roman" w:cs="Times New Roman"/>
          <w:b/>
          <w:position w:val="0"/>
          <w:sz w:val="24"/>
          <w:szCs w:val="24"/>
        </w:rPr>
        <w:t>ПРИМЕРНАЯ РАБОЧАЯ ПРОГРАММА ПРОФЕССИОНАЛЬНОГО МОДУЛЯ</w:t>
      </w:r>
    </w:p>
    <w:p w14:paraId="2CF2D91F" w14:textId="251F1418" w:rsidR="008D123D" w:rsidRPr="004A40C8" w:rsidRDefault="008D123D" w:rsidP="008D123D">
      <w:pPr>
        <w:spacing w:before="240" w:after="240"/>
        <w:ind w:left="0" w:hanging="2"/>
        <w:jc w:val="center"/>
        <w:rPr>
          <w:rFonts w:ascii="Times New Roman" w:eastAsia="Times New Roman" w:hAnsi="Times New Roman" w:cs="Times New Roman"/>
          <w:b/>
          <w:caps/>
          <w:position w:val="0"/>
          <w:sz w:val="24"/>
          <w:szCs w:val="24"/>
        </w:rPr>
      </w:pPr>
      <w:r w:rsidRPr="004A40C8">
        <w:rPr>
          <w:rFonts w:ascii="Times New Roman" w:eastAsia="Times New Roman" w:hAnsi="Times New Roman" w:cs="Times New Roman"/>
          <w:b/>
          <w:position w:val="0"/>
          <w:sz w:val="24"/>
          <w:szCs w:val="24"/>
        </w:rPr>
        <w:t>«</w:t>
      </w:r>
      <w:r w:rsidRPr="004A40C8">
        <w:rPr>
          <w:rFonts w:ascii="Times New Roman" w:eastAsia="Times New Roman" w:hAnsi="Times New Roman" w:cs="Times New Roman"/>
          <w:b/>
          <w:caps/>
          <w:position w:val="0"/>
          <w:sz w:val="24"/>
          <w:szCs w:val="24"/>
        </w:rPr>
        <w:t>ПМ. 01</w:t>
      </w:r>
      <w:r w:rsidR="004A40C8">
        <w:rPr>
          <w:rFonts w:ascii="Times New Roman" w:eastAsia="Times New Roman" w:hAnsi="Times New Roman" w:cs="Times New Roman"/>
          <w:b/>
          <w:caps/>
          <w:position w:val="0"/>
          <w:sz w:val="24"/>
          <w:szCs w:val="24"/>
        </w:rPr>
        <w:t>.</w:t>
      </w:r>
      <w:r w:rsidRPr="004A40C8">
        <w:rPr>
          <w:rFonts w:ascii="Times New Roman" w:eastAsia="Times New Roman" w:hAnsi="Times New Roman" w:cs="Times New Roman"/>
          <w:b/>
          <w:caps/>
          <w:position w:val="0"/>
          <w:sz w:val="24"/>
          <w:szCs w:val="24"/>
        </w:rPr>
        <w:t xml:space="preserve"> Организация и проведение гидрометеорологических работ и наблюдений на сети станций и постов»</w:t>
      </w:r>
    </w:p>
    <w:p w14:paraId="7B8047A9"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p>
    <w:p w14:paraId="034A1097"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r w:rsidRPr="004A40C8">
        <w:rPr>
          <w:rFonts w:ascii="Times New Roman" w:eastAsia="Times New Roman" w:hAnsi="Times New Roman" w:cs="Times New Roman"/>
          <w:b/>
          <w:i/>
          <w:position w:val="0"/>
          <w:sz w:val="24"/>
          <w:szCs w:val="24"/>
        </w:rPr>
        <w:t xml:space="preserve"> </w:t>
      </w:r>
    </w:p>
    <w:p w14:paraId="4B6B1D70"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r w:rsidRPr="004A40C8">
        <w:rPr>
          <w:rFonts w:ascii="Times New Roman" w:eastAsia="Times New Roman" w:hAnsi="Times New Roman" w:cs="Times New Roman"/>
          <w:b/>
          <w:i/>
          <w:position w:val="0"/>
          <w:sz w:val="24"/>
          <w:szCs w:val="24"/>
        </w:rPr>
        <w:t xml:space="preserve"> </w:t>
      </w:r>
    </w:p>
    <w:p w14:paraId="67552E73"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r w:rsidRPr="004A40C8">
        <w:rPr>
          <w:rFonts w:ascii="Times New Roman" w:eastAsia="Times New Roman" w:hAnsi="Times New Roman" w:cs="Times New Roman"/>
          <w:b/>
          <w:i/>
          <w:position w:val="0"/>
          <w:sz w:val="24"/>
          <w:szCs w:val="24"/>
        </w:rPr>
        <w:t xml:space="preserve"> </w:t>
      </w:r>
    </w:p>
    <w:p w14:paraId="49E3DDAC"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r w:rsidRPr="004A40C8">
        <w:rPr>
          <w:rFonts w:ascii="Times New Roman" w:eastAsia="Times New Roman" w:hAnsi="Times New Roman" w:cs="Times New Roman"/>
          <w:b/>
          <w:i/>
          <w:position w:val="0"/>
          <w:sz w:val="24"/>
          <w:szCs w:val="24"/>
        </w:rPr>
        <w:t xml:space="preserve"> </w:t>
      </w:r>
    </w:p>
    <w:p w14:paraId="45BBFEE7"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p>
    <w:p w14:paraId="582EC194"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p>
    <w:p w14:paraId="14C5268E"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p>
    <w:p w14:paraId="6A64DC9E"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sz w:val="24"/>
          <w:szCs w:val="24"/>
        </w:rPr>
      </w:pPr>
    </w:p>
    <w:p w14:paraId="3A707ABB" w14:textId="77777777" w:rsidR="008D123D" w:rsidRPr="004A40C8" w:rsidRDefault="008D123D" w:rsidP="008D123D">
      <w:pPr>
        <w:spacing w:before="240" w:after="240"/>
        <w:ind w:left="0" w:hanging="2"/>
        <w:jc w:val="center"/>
        <w:rPr>
          <w:rFonts w:ascii="Times New Roman" w:eastAsia="Times New Roman" w:hAnsi="Times New Roman" w:cs="Times New Roman"/>
          <w:b/>
          <w:i/>
          <w:position w:val="0"/>
        </w:rPr>
      </w:pPr>
    </w:p>
    <w:p w14:paraId="08212FE7" w14:textId="77777777" w:rsidR="008D123D" w:rsidRPr="006C5203" w:rsidRDefault="008D123D" w:rsidP="008D123D">
      <w:pPr>
        <w:spacing w:before="240" w:after="240"/>
        <w:ind w:left="0" w:hanging="2"/>
        <w:jc w:val="center"/>
        <w:rPr>
          <w:rFonts w:ascii="Times New Roman" w:eastAsia="Times New Roman" w:hAnsi="Times New Roman" w:cs="Times New Roman"/>
          <w:b/>
          <w:i/>
          <w:sz w:val="24"/>
          <w:szCs w:val="24"/>
        </w:rPr>
      </w:pPr>
      <w:r w:rsidRPr="006C5203">
        <w:rPr>
          <w:rFonts w:ascii="Times New Roman" w:eastAsia="Times New Roman" w:hAnsi="Times New Roman" w:cs="Times New Roman"/>
          <w:b/>
          <w:i/>
          <w:sz w:val="24"/>
          <w:szCs w:val="24"/>
        </w:rPr>
        <w:lastRenderedPageBreak/>
        <w:t>СОДЕРЖАНИЕ</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7020"/>
        <w:gridCol w:w="1860"/>
      </w:tblGrid>
      <w:tr w:rsidR="008D123D" w:rsidRPr="006C5203" w14:paraId="69740F65" w14:textId="77777777" w:rsidTr="004D38D9">
        <w:trPr>
          <w:trHeight w:val="929"/>
        </w:trPr>
        <w:tc>
          <w:tcPr>
            <w:tcW w:w="7020" w:type="dxa"/>
            <w:tcBorders>
              <w:top w:val="nil"/>
              <w:left w:val="nil"/>
              <w:bottom w:val="nil"/>
              <w:right w:val="nil"/>
            </w:tcBorders>
            <w:shd w:val="clear" w:color="auto" w:fill="auto"/>
            <w:tcMar>
              <w:top w:w="100" w:type="dxa"/>
              <w:left w:w="100" w:type="dxa"/>
              <w:bottom w:w="100" w:type="dxa"/>
              <w:right w:w="100" w:type="dxa"/>
            </w:tcMar>
          </w:tcPr>
          <w:p w14:paraId="7C376DD5" w14:textId="626F9389" w:rsidR="008D123D" w:rsidRPr="006C5203" w:rsidRDefault="008D123D" w:rsidP="004D38D9">
            <w:pPr>
              <w:tabs>
                <w:tab w:val="left" w:pos="426"/>
              </w:tabs>
              <w:spacing w:after="0"/>
              <w:ind w:left="0" w:hanging="2"/>
              <w:rPr>
                <w:rFonts w:ascii="Times New Roman" w:eastAsia="Times New Roman" w:hAnsi="Times New Roman" w:cs="Times New Roman"/>
                <w:b/>
                <w:sz w:val="24"/>
                <w:szCs w:val="24"/>
              </w:rPr>
            </w:pPr>
            <w:r w:rsidRPr="006C5203">
              <w:rPr>
                <w:rFonts w:ascii="Times New Roman" w:eastAsia="Times New Roman" w:hAnsi="Times New Roman" w:cs="Times New Roman"/>
                <w:b/>
                <w:i/>
                <w:sz w:val="24"/>
                <w:szCs w:val="24"/>
              </w:rPr>
              <w:t xml:space="preserve"> </w:t>
            </w:r>
            <w:r w:rsidRPr="006C5203">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6C5203">
              <w:rPr>
                <w:rFonts w:ascii="Times New Roman" w:eastAsia="Times New Roman" w:hAnsi="Times New Roman" w:cs="Times New Roman"/>
                <w:sz w:val="24"/>
                <w:szCs w:val="24"/>
              </w:rPr>
              <w:tab/>
            </w:r>
            <w:r w:rsidRPr="006C5203">
              <w:rPr>
                <w:rFonts w:ascii="Times New Roman" w:eastAsia="Times New Roman" w:hAnsi="Times New Roman" w:cs="Times New Roman"/>
                <w:b/>
                <w:sz w:val="24"/>
                <w:szCs w:val="24"/>
              </w:rPr>
              <w:t>ОБЩАЯ ХАРАКТЕРИСТИКА ПРИМЕРНОЙ РАБОЧЕЙ ПРОГРАММЫ ПРОФЕССИОНАЛЬНОГО МОДУЛЯ</w:t>
            </w:r>
          </w:p>
        </w:tc>
        <w:tc>
          <w:tcPr>
            <w:tcW w:w="1860" w:type="dxa"/>
            <w:tcBorders>
              <w:top w:val="nil"/>
              <w:left w:val="nil"/>
              <w:bottom w:val="nil"/>
              <w:right w:val="nil"/>
            </w:tcBorders>
            <w:shd w:val="clear" w:color="auto" w:fill="auto"/>
            <w:tcMar>
              <w:top w:w="100" w:type="dxa"/>
              <w:left w:w="100" w:type="dxa"/>
              <w:bottom w:w="100" w:type="dxa"/>
              <w:right w:w="100" w:type="dxa"/>
            </w:tcMar>
          </w:tcPr>
          <w:p w14:paraId="757D7811" w14:textId="77777777" w:rsidR="008D123D" w:rsidRPr="006C5203" w:rsidRDefault="008D123D" w:rsidP="004D38D9">
            <w:pPr>
              <w:spacing w:after="0"/>
              <w:ind w:left="0" w:hanging="2"/>
              <w:rPr>
                <w:rFonts w:ascii="Times New Roman" w:eastAsia="Times New Roman" w:hAnsi="Times New Roman" w:cs="Times New Roman"/>
                <w:b/>
                <w:sz w:val="24"/>
                <w:szCs w:val="24"/>
              </w:rPr>
            </w:pPr>
            <w:r w:rsidRPr="006C5203">
              <w:rPr>
                <w:rFonts w:ascii="Times New Roman" w:eastAsia="Times New Roman" w:hAnsi="Times New Roman" w:cs="Times New Roman"/>
                <w:b/>
                <w:sz w:val="24"/>
                <w:szCs w:val="24"/>
              </w:rPr>
              <w:t xml:space="preserve"> </w:t>
            </w:r>
          </w:p>
        </w:tc>
      </w:tr>
      <w:tr w:rsidR="008D123D" w:rsidRPr="006C5203" w14:paraId="0AC9C9C7" w14:textId="77777777" w:rsidTr="004D38D9">
        <w:trPr>
          <w:trHeight w:val="1373"/>
        </w:trPr>
        <w:tc>
          <w:tcPr>
            <w:tcW w:w="7020" w:type="dxa"/>
            <w:tcBorders>
              <w:top w:val="nil"/>
              <w:left w:val="nil"/>
              <w:bottom w:val="nil"/>
              <w:right w:val="nil"/>
            </w:tcBorders>
            <w:shd w:val="clear" w:color="auto" w:fill="auto"/>
            <w:tcMar>
              <w:top w:w="100" w:type="dxa"/>
              <w:left w:w="100" w:type="dxa"/>
              <w:bottom w:w="100" w:type="dxa"/>
              <w:right w:w="100" w:type="dxa"/>
            </w:tcMar>
          </w:tcPr>
          <w:p w14:paraId="247F9333" w14:textId="43723BD3" w:rsidR="008D123D" w:rsidRPr="006C5203" w:rsidRDefault="008D123D" w:rsidP="004D38D9">
            <w:pPr>
              <w:tabs>
                <w:tab w:val="left" w:pos="426"/>
              </w:tabs>
              <w:ind w:leftChars="0" w:left="0" w:firstLineChars="0" w:firstLine="0"/>
              <w:rPr>
                <w:rFonts w:ascii="Times New Roman" w:eastAsia="Times New Roman" w:hAnsi="Times New Roman" w:cs="Times New Roman"/>
                <w:b/>
                <w:sz w:val="24"/>
                <w:szCs w:val="24"/>
              </w:rPr>
            </w:pPr>
            <w:r w:rsidRPr="006C5203">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6C5203">
              <w:rPr>
                <w:rFonts w:ascii="Times New Roman" w:eastAsia="Times New Roman" w:hAnsi="Times New Roman" w:cs="Times New Roman"/>
                <w:sz w:val="24"/>
                <w:szCs w:val="24"/>
              </w:rPr>
              <w:tab/>
            </w:r>
            <w:r w:rsidRPr="006C5203">
              <w:rPr>
                <w:rFonts w:ascii="Times New Roman" w:eastAsia="Times New Roman" w:hAnsi="Times New Roman" w:cs="Times New Roman"/>
                <w:b/>
                <w:sz w:val="24"/>
                <w:szCs w:val="24"/>
              </w:rPr>
              <w:t>СТРУКТУРА И СОДЕРЖАНИЕ ПРОФЕССИОНАЛЬНОГО МОДУЛЯ</w:t>
            </w:r>
          </w:p>
          <w:p w14:paraId="4D3EC885" w14:textId="6145B63D" w:rsidR="008D123D" w:rsidRPr="006C5203" w:rsidRDefault="008D123D" w:rsidP="004D38D9">
            <w:pPr>
              <w:tabs>
                <w:tab w:val="left" w:pos="426"/>
              </w:tabs>
              <w:spacing w:after="0"/>
              <w:ind w:left="0" w:hanging="2"/>
              <w:rPr>
                <w:rFonts w:ascii="Times New Roman" w:eastAsia="Times New Roman" w:hAnsi="Times New Roman" w:cs="Times New Roman"/>
                <w:b/>
                <w:sz w:val="24"/>
                <w:szCs w:val="24"/>
              </w:rPr>
            </w:pPr>
            <w:r w:rsidRPr="006C5203">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6C5203">
              <w:rPr>
                <w:rFonts w:ascii="Times New Roman" w:eastAsia="Times New Roman" w:hAnsi="Times New Roman" w:cs="Times New Roman"/>
                <w:sz w:val="24"/>
                <w:szCs w:val="24"/>
              </w:rPr>
              <w:tab/>
            </w:r>
            <w:r w:rsidRPr="006C5203">
              <w:rPr>
                <w:rFonts w:ascii="Times New Roman" w:eastAsia="Times New Roman" w:hAnsi="Times New Roman" w:cs="Times New Roman"/>
                <w:b/>
                <w:sz w:val="24"/>
                <w:szCs w:val="24"/>
              </w:rPr>
              <w:t>УСЛОВИЯ РЕАЛИЗАЦИИ ПРОФЕССИОНАЛЬНОГО МОДУЛЯ</w:t>
            </w:r>
          </w:p>
        </w:tc>
        <w:tc>
          <w:tcPr>
            <w:tcW w:w="1860" w:type="dxa"/>
            <w:tcBorders>
              <w:top w:val="nil"/>
              <w:left w:val="nil"/>
              <w:bottom w:val="nil"/>
              <w:right w:val="nil"/>
            </w:tcBorders>
            <w:shd w:val="clear" w:color="auto" w:fill="auto"/>
            <w:tcMar>
              <w:top w:w="100" w:type="dxa"/>
              <w:left w:w="100" w:type="dxa"/>
              <w:bottom w:w="100" w:type="dxa"/>
              <w:right w:w="100" w:type="dxa"/>
            </w:tcMar>
          </w:tcPr>
          <w:p w14:paraId="7C9F6A9B" w14:textId="77777777" w:rsidR="008D123D" w:rsidRPr="006C5203" w:rsidRDefault="008D123D" w:rsidP="004D38D9">
            <w:pPr>
              <w:spacing w:after="0"/>
              <w:ind w:left="0" w:hanging="2"/>
              <w:rPr>
                <w:rFonts w:ascii="Times New Roman" w:eastAsia="Times New Roman" w:hAnsi="Times New Roman" w:cs="Times New Roman"/>
                <w:b/>
                <w:sz w:val="24"/>
                <w:szCs w:val="24"/>
              </w:rPr>
            </w:pPr>
            <w:r w:rsidRPr="006C5203">
              <w:rPr>
                <w:rFonts w:ascii="Times New Roman" w:eastAsia="Times New Roman" w:hAnsi="Times New Roman" w:cs="Times New Roman"/>
                <w:b/>
                <w:sz w:val="24"/>
                <w:szCs w:val="24"/>
              </w:rPr>
              <w:t xml:space="preserve"> </w:t>
            </w:r>
          </w:p>
        </w:tc>
      </w:tr>
      <w:tr w:rsidR="008D123D" w:rsidRPr="006C5203" w14:paraId="48FA92B3" w14:textId="77777777" w:rsidTr="008D123D">
        <w:trPr>
          <w:trHeight w:val="1250"/>
        </w:trPr>
        <w:tc>
          <w:tcPr>
            <w:tcW w:w="7020" w:type="dxa"/>
            <w:tcBorders>
              <w:top w:val="nil"/>
              <w:left w:val="nil"/>
              <w:bottom w:val="nil"/>
              <w:right w:val="nil"/>
            </w:tcBorders>
            <w:shd w:val="clear" w:color="auto" w:fill="auto"/>
            <w:tcMar>
              <w:top w:w="100" w:type="dxa"/>
              <w:left w:w="100" w:type="dxa"/>
              <w:bottom w:w="100" w:type="dxa"/>
              <w:right w:w="100" w:type="dxa"/>
            </w:tcMar>
          </w:tcPr>
          <w:p w14:paraId="7A4E885E" w14:textId="5B2D8BC0" w:rsidR="008D123D" w:rsidRPr="006C5203" w:rsidRDefault="008D123D" w:rsidP="004D38D9">
            <w:pPr>
              <w:tabs>
                <w:tab w:val="left" w:pos="426"/>
              </w:tabs>
              <w:spacing w:after="0"/>
              <w:ind w:left="0" w:hanging="2"/>
              <w:rPr>
                <w:rFonts w:ascii="Times New Roman" w:eastAsia="Times New Roman" w:hAnsi="Times New Roman" w:cs="Times New Roman"/>
                <w:b/>
                <w:sz w:val="24"/>
                <w:szCs w:val="24"/>
              </w:rPr>
            </w:pPr>
            <w:r w:rsidRPr="006C5203">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6C5203">
              <w:rPr>
                <w:rFonts w:ascii="Times New Roman" w:eastAsia="Times New Roman" w:hAnsi="Times New Roman" w:cs="Times New Roman"/>
                <w:sz w:val="24"/>
                <w:szCs w:val="24"/>
              </w:rPr>
              <w:tab/>
            </w:r>
            <w:r w:rsidRPr="006C5203">
              <w:rPr>
                <w:rFonts w:ascii="Times New Roman" w:eastAsia="Times New Roman" w:hAnsi="Times New Roman" w:cs="Times New Roman"/>
                <w:b/>
                <w:sz w:val="24"/>
                <w:szCs w:val="24"/>
              </w:rPr>
              <w:t>КОНТРОЛЬ И ОЦЕНКА РЕЗУЛЬТАТОВ ОСВОЕНИЯ ПРОФЕССИОНАЛЬНОГО МОДУЛЯ</w:t>
            </w:r>
          </w:p>
          <w:p w14:paraId="31D27D61" w14:textId="77777777" w:rsidR="008D123D" w:rsidRPr="006C5203" w:rsidRDefault="008D123D" w:rsidP="004D38D9">
            <w:pPr>
              <w:tabs>
                <w:tab w:val="left" w:pos="426"/>
              </w:tabs>
              <w:spacing w:after="0"/>
              <w:ind w:left="0" w:hanging="2"/>
              <w:rPr>
                <w:rFonts w:ascii="Times New Roman" w:eastAsia="Times New Roman" w:hAnsi="Times New Roman" w:cs="Times New Roman"/>
                <w:b/>
                <w:sz w:val="24"/>
                <w:szCs w:val="24"/>
              </w:rPr>
            </w:pPr>
            <w:r w:rsidRPr="006C5203">
              <w:rPr>
                <w:rFonts w:ascii="Times New Roman" w:eastAsia="Times New Roman" w:hAnsi="Times New Roman" w:cs="Times New Roman"/>
                <w:b/>
                <w:sz w:val="24"/>
                <w:szCs w:val="24"/>
              </w:rPr>
              <w:t xml:space="preserve"> </w:t>
            </w:r>
          </w:p>
        </w:tc>
        <w:tc>
          <w:tcPr>
            <w:tcW w:w="1860" w:type="dxa"/>
            <w:tcBorders>
              <w:top w:val="nil"/>
              <w:left w:val="nil"/>
              <w:bottom w:val="nil"/>
              <w:right w:val="nil"/>
            </w:tcBorders>
            <w:shd w:val="clear" w:color="auto" w:fill="auto"/>
            <w:tcMar>
              <w:top w:w="100" w:type="dxa"/>
              <w:left w:w="100" w:type="dxa"/>
              <w:bottom w:w="100" w:type="dxa"/>
              <w:right w:w="100" w:type="dxa"/>
            </w:tcMar>
          </w:tcPr>
          <w:p w14:paraId="7320B632" w14:textId="77777777" w:rsidR="008D123D" w:rsidRPr="006C5203" w:rsidRDefault="008D123D" w:rsidP="004D38D9">
            <w:pPr>
              <w:spacing w:after="0"/>
              <w:ind w:left="0" w:hanging="2"/>
              <w:rPr>
                <w:rFonts w:ascii="Times New Roman" w:eastAsia="Times New Roman" w:hAnsi="Times New Roman" w:cs="Times New Roman"/>
                <w:b/>
                <w:sz w:val="24"/>
                <w:szCs w:val="24"/>
              </w:rPr>
            </w:pPr>
            <w:r w:rsidRPr="006C5203">
              <w:rPr>
                <w:rFonts w:ascii="Times New Roman" w:eastAsia="Times New Roman" w:hAnsi="Times New Roman" w:cs="Times New Roman"/>
                <w:b/>
                <w:sz w:val="24"/>
                <w:szCs w:val="24"/>
              </w:rPr>
              <w:t xml:space="preserve"> </w:t>
            </w:r>
          </w:p>
        </w:tc>
      </w:tr>
    </w:tbl>
    <w:p w14:paraId="4FDAC4A7" w14:textId="77777777" w:rsidR="008D123D" w:rsidRDefault="008D123D">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i/>
        </w:rPr>
      </w:pPr>
      <w:r>
        <w:rPr>
          <w:rFonts w:ascii="Times New Roman" w:eastAsia="Times New Roman" w:hAnsi="Times New Roman" w:cs="Times New Roman"/>
          <w:b/>
          <w:i/>
        </w:rPr>
        <w:br w:type="page"/>
      </w:r>
    </w:p>
    <w:p w14:paraId="16B71C87" w14:textId="77777777" w:rsidR="008D123D" w:rsidRPr="008D123D" w:rsidRDefault="008D123D" w:rsidP="004D38D9">
      <w:pPr>
        <w:spacing w:before="240"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rPr>
        <w:lastRenderedPageBreak/>
        <w:t>1</w:t>
      </w:r>
      <w:r w:rsidRPr="008D123D">
        <w:rPr>
          <w:rFonts w:ascii="Times New Roman" w:eastAsia="Times New Roman" w:hAnsi="Times New Roman" w:cs="Times New Roman"/>
          <w:b/>
          <w:sz w:val="24"/>
          <w:szCs w:val="24"/>
        </w:rPr>
        <w:t>. ОБЩАЯ ХАРАКТЕРИСТИКА ПРИМЕРНОЙ РАБОЧЕЙ ПРОГРАММЫ</w:t>
      </w:r>
    </w:p>
    <w:p w14:paraId="09CE2310" w14:textId="77777777" w:rsidR="008D123D" w:rsidRPr="008D123D" w:rsidRDefault="008D123D" w:rsidP="004D38D9">
      <w:pPr>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ПРОФЕССИОНАЛЬНОГО МОДУЛЯ</w:t>
      </w:r>
    </w:p>
    <w:p w14:paraId="4423E33F" w14:textId="600B2347" w:rsidR="008D123D" w:rsidRPr="004A40C8" w:rsidRDefault="008D123D" w:rsidP="008D123D">
      <w:pPr>
        <w:spacing w:before="240"/>
        <w:ind w:left="0" w:hanging="2"/>
        <w:jc w:val="center"/>
        <w:rPr>
          <w:rFonts w:ascii="Times New Roman" w:eastAsia="Times New Roman" w:hAnsi="Times New Roman" w:cs="Times New Roman"/>
          <w:b/>
          <w:caps/>
          <w:position w:val="0"/>
          <w:sz w:val="24"/>
          <w:szCs w:val="24"/>
        </w:rPr>
      </w:pPr>
      <w:r w:rsidRPr="004A40C8">
        <w:rPr>
          <w:rFonts w:ascii="Times New Roman" w:eastAsia="Times New Roman" w:hAnsi="Times New Roman" w:cs="Times New Roman"/>
          <w:b/>
          <w:caps/>
          <w:position w:val="0"/>
          <w:sz w:val="24"/>
          <w:szCs w:val="24"/>
        </w:rPr>
        <w:t>«ПМ. 01</w:t>
      </w:r>
      <w:r w:rsidR="004A40C8">
        <w:rPr>
          <w:rFonts w:ascii="Times New Roman" w:eastAsia="Times New Roman" w:hAnsi="Times New Roman" w:cs="Times New Roman"/>
          <w:b/>
          <w:caps/>
          <w:position w:val="0"/>
          <w:sz w:val="24"/>
          <w:szCs w:val="24"/>
        </w:rPr>
        <w:t>.</w:t>
      </w:r>
      <w:r w:rsidRPr="004A40C8">
        <w:rPr>
          <w:rFonts w:ascii="Times New Roman" w:eastAsia="Times New Roman" w:hAnsi="Times New Roman" w:cs="Times New Roman"/>
          <w:b/>
          <w:caps/>
          <w:position w:val="0"/>
          <w:sz w:val="24"/>
          <w:szCs w:val="24"/>
        </w:rPr>
        <w:t xml:space="preserve"> </w:t>
      </w:r>
      <w:r w:rsidR="004A40C8">
        <w:rPr>
          <w:rFonts w:ascii="Times New Roman" w:eastAsia="Times New Roman" w:hAnsi="Times New Roman" w:cs="Times New Roman"/>
          <w:b/>
          <w:position w:val="0"/>
          <w:sz w:val="24"/>
          <w:szCs w:val="24"/>
        </w:rPr>
        <w:t>О</w:t>
      </w:r>
      <w:r w:rsidR="004A40C8" w:rsidRPr="004A40C8">
        <w:rPr>
          <w:rFonts w:ascii="Times New Roman" w:eastAsia="Times New Roman" w:hAnsi="Times New Roman" w:cs="Times New Roman"/>
          <w:b/>
          <w:position w:val="0"/>
          <w:sz w:val="24"/>
          <w:szCs w:val="24"/>
        </w:rPr>
        <w:t xml:space="preserve">рганизация и проведение гидрометеорологических работ и наблюдений </w:t>
      </w:r>
      <w:r w:rsidR="004A40C8">
        <w:rPr>
          <w:rFonts w:ascii="Times New Roman" w:eastAsia="Times New Roman" w:hAnsi="Times New Roman" w:cs="Times New Roman"/>
          <w:b/>
          <w:position w:val="0"/>
          <w:sz w:val="24"/>
          <w:szCs w:val="24"/>
        </w:rPr>
        <w:br/>
      </w:r>
      <w:r w:rsidR="004A40C8" w:rsidRPr="004A40C8">
        <w:rPr>
          <w:rFonts w:ascii="Times New Roman" w:eastAsia="Times New Roman" w:hAnsi="Times New Roman" w:cs="Times New Roman"/>
          <w:b/>
          <w:position w:val="0"/>
          <w:sz w:val="24"/>
          <w:szCs w:val="24"/>
        </w:rPr>
        <w:t>на сети станций и постов</w:t>
      </w:r>
      <w:r w:rsidRPr="004A40C8">
        <w:rPr>
          <w:rFonts w:ascii="Times New Roman" w:eastAsia="Times New Roman" w:hAnsi="Times New Roman" w:cs="Times New Roman"/>
          <w:b/>
          <w:caps/>
          <w:position w:val="0"/>
          <w:sz w:val="24"/>
          <w:szCs w:val="24"/>
        </w:rPr>
        <w:t>»</w:t>
      </w:r>
    </w:p>
    <w:p w14:paraId="2FD1B7D6" w14:textId="3452A2B4" w:rsidR="008D123D" w:rsidRPr="008D123D" w:rsidRDefault="008D123D" w:rsidP="00FF7A5E">
      <w:pPr>
        <w:spacing w:before="240" w:after="0"/>
        <w:ind w:left="-2" w:firstLineChars="294" w:firstLine="708"/>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1.1. Цель и планируемые результаты освоения профессионального модуля</w:t>
      </w:r>
    </w:p>
    <w:p w14:paraId="1B865F51" w14:textId="77777777" w:rsidR="008D123D" w:rsidRPr="008D123D" w:rsidRDefault="008D123D" w:rsidP="004D38D9">
      <w:pPr>
        <w:spacing w:after="0"/>
        <w:ind w:left="-2" w:firstLineChars="296" w:firstLine="710"/>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В результате изучения профессионального модуля обучающихся должен освоить основной вид деятельности </w:t>
      </w:r>
      <w:r w:rsidRPr="008D123D">
        <w:rPr>
          <w:rFonts w:ascii="Times New Roman" w:eastAsia="Times New Roman" w:hAnsi="Times New Roman" w:cs="Times New Roman"/>
          <w:sz w:val="24"/>
          <w:szCs w:val="24"/>
          <w:u w:val="single"/>
        </w:rPr>
        <w:t>Организация и проведение гидрометеорологических работ и наблюдений на сети станций и постов</w:t>
      </w:r>
      <w:r w:rsidRPr="008D123D">
        <w:rPr>
          <w:rFonts w:ascii="Times New Roman" w:eastAsia="Times New Roman" w:hAnsi="Times New Roman" w:cs="Times New Roman"/>
          <w:b/>
          <w:sz w:val="24"/>
          <w:szCs w:val="24"/>
          <w:u w:val="single"/>
        </w:rPr>
        <w:t xml:space="preserve"> </w:t>
      </w:r>
      <w:r w:rsidRPr="008D123D">
        <w:rPr>
          <w:rFonts w:ascii="Times New Roman" w:eastAsia="Times New Roman" w:hAnsi="Times New Roman" w:cs="Times New Roman"/>
          <w:sz w:val="24"/>
          <w:szCs w:val="24"/>
        </w:rPr>
        <w:t xml:space="preserve">и </w:t>
      </w:r>
      <w:r w:rsidR="000E2218" w:rsidRPr="008D123D">
        <w:rPr>
          <w:rFonts w:ascii="Times New Roman" w:eastAsia="Times New Roman" w:hAnsi="Times New Roman" w:cs="Times New Roman"/>
          <w:sz w:val="24"/>
          <w:szCs w:val="24"/>
        </w:rPr>
        <w:t>соответствующие ему общие компетенции,</w:t>
      </w:r>
      <w:r w:rsidRPr="008D123D">
        <w:rPr>
          <w:rFonts w:ascii="Times New Roman" w:eastAsia="Times New Roman" w:hAnsi="Times New Roman" w:cs="Times New Roman"/>
          <w:sz w:val="24"/>
          <w:szCs w:val="24"/>
        </w:rPr>
        <w:t xml:space="preserve"> и профессиональные компетенции:</w:t>
      </w:r>
    </w:p>
    <w:p w14:paraId="0D036059" w14:textId="77777777" w:rsidR="008D123D" w:rsidRPr="008D123D" w:rsidRDefault="008D123D" w:rsidP="004D38D9">
      <w:pPr>
        <w:spacing w:before="240" w:after="0"/>
        <w:ind w:left="-2"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1.1.1. Перечень общих компетенций</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1093"/>
        <w:gridCol w:w="8363"/>
      </w:tblGrid>
      <w:tr w:rsidR="008D123D" w:rsidRPr="008D123D" w14:paraId="3E82668D" w14:textId="77777777" w:rsidTr="004D38D9">
        <w:trPr>
          <w:trHeight w:val="485"/>
        </w:trPr>
        <w:tc>
          <w:tcPr>
            <w:tcW w:w="10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3F977"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i w:val="0"/>
                <w:sz w:val="24"/>
                <w:szCs w:val="24"/>
              </w:rPr>
            </w:pPr>
            <w:bookmarkStart w:id="8" w:name="_6dkaw05n8gb1" w:colFirst="0" w:colLast="0"/>
            <w:bookmarkEnd w:id="8"/>
            <w:r w:rsidRPr="008D123D">
              <w:rPr>
                <w:rFonts w:ascii="Times New Roman" w:eastAsia="Times New Roman" w:hAnsi="Times New Roman" w:cs="Times New Roman"/>
                <w:i w:val="0"/>
                <w:sz w:val="24"/>
                <w:szCs w:val="24"/>
              </w:rPr>
              <w:t>Код</w:t>
            </w:r>
          </w:p>
        </w:tc>
        <w:tc>
          <w:tcPr>
            <w:tcW w:w="836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8D640D8"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i w:val="0"/>
                <w:sz w:val="24"/>
                <w:szCs w:val="24"/>
              </w:rPr>
            </w:pPr>
            <w:bookmarkStart w:id="9" w:name="_sx8o0rx35edv" w:colFirst="0" w:colLast="0"/>
            <w:bookmarkEnd w:id="9"/>
            <w:r w:rsidRPr="008D123D">
              <w:rPr>
                <w:rFonts w:ascii="Times New Roman" w:eastAsia="Times New Roman" w:hAnsi="Times New Roman" w:cs="Times New Roman"/>
                <w:i w:val="0"/>
                <w:sz w:val="24"/>
                <w:szCs w:val="24"/>
              </w:rPr>
              <w:t>Наименование общих компетенций</w:t>
            </w:r>
          </w:p>
        </w:tc>
      </w:tr>
      <w:tr w:rsidR="008D123D" w:rsidRPr="008D123D" w14:paraId="4C2E0D16" w14:textId="77777777" w:rsidTr="004D38D9">
        <w:trPr>
          <w:trHeight w:val="579"/>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4FF06" w14:textId="26554784"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0" w:name="_pkvvt4a8y1wf" w:colFirst="0" w:colLast="0"/>
            <w:bookmarkEnd w:id="10"/>
            <w:r w:rsidRPr="008D123D">
              <w:rPr>
                <w:rFonts w:ascii="Times New Roman" w:eastAsia="Times New Roman" w:hAnsi="Times New Roman" w:cs="Times New Roman"/>
                <w:b w:val="0"/>
                <w:i w:val="0"/>
                <w:sz w:val="24"/>
                <w:szCs w:val="24"/>
              </w:rPr>
              <w:t>ОК 01</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D84DD0" w14:textId="6291A6F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1" w:name="_3fgxpj3b32k9" w:colFirst="0" w:colLast="0"/>
            <w:bookmarkEnd w:id="11"/>
            <w:r w:rsidRPr="008D123D">
              <w:rPr>
                <w:rFonts w:ascii="Times New Roman" w:eastAsia="Times New Roman" w:hAnsi="Times New Roman" w:cs="Times New Roman"/>
                <w:b w:val="0"/>
                <w:i w:val="0"/>
                <w:sz w:val="24"/>
                <w:szCs w:val="24"/>
              </w:rPr>
              <w:t>Выбирать способы решения задач профессиональной деятельности применительно к различным контекстам</w:t>
            </w:r>
          </w:p>
        </w:tc>
      </w:tr>
      <w:tr w:rsidR="008D123D" w:rsidRPr="008D123D" w14:paraId="396C7D3F"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8EDD2" w14:textId="30A55BEF"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2" w:name="_4b021qs2l073" w:colFirst="0" w:colLast="0"/>
            <w:bookmarkEnd w:id="12"/>
            <w:r w:rsidRPr="008D123D">
              <w:rPr>
                <w:rFonts w:ascii="Times New Roman" w:eastAsia="Times New Roman" w:hAnsi="Times New Roman" w:cs="Times New Roman"/>
                <w:b w:val="0"/>
                <w:i w:val="0"/>
                <w:sz w:val="24"/>
                <w:szCs w:val="24"/>
              </w:rPr>
              <w:t>ОК 02</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88492F"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8D123D" w:rsidRPr="008D123D" w14:paraId="3ED0F17C"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DA651" w14:textId="52C4B684"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3" w:name="_jb4t5ys453xo" w:colFirst="0" w:colLast="0"/>
            <w:bookmarkEnd w:id="13"/>
            <w:r w:rsidRPr="008D123D">
              <w:rPr>
                <w:rFonts w:ascii="Times New Roman" w:eastAsia="Times New Roman" w:hAnsi="Times New Roman" w:cs="Times New Roman"/>
                <w:b w:val="0"/>
                <w:i w:val="0"/>
                <w:sz w:val="24"/>
                <w:szCs w:val="24"/>
              </w:rPr>
              <w:t>ОК 03</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B22F65" w14:textId="635F8582"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Планировать и реализовывать собственное профессиональное и личностное развитие</w:t>
            </w:r>
          </w:p>
        </w:tc>
      </w:tr>
      <w:tr w:rsidR="008D123D" w:rsidRPr="008D123D" w14:paraId="66F327F2"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CF9EF" w14:textId="4FA575F1"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4" w:name="_odtlpy90hyrx" w:colFirst="0" w:colLast="0"/>
            <w:bookmarkEnd w:id="14"/>
            <w:r w:rsidRPr="008D123D">
              <w:rPr>
                <w:rFonts w:ascii="Times New Roman" w:eastAsia="Times New Roman" w:hAnsi="Times New Roman" w:cs="Times New Roman"/>
                <w:b w:val="0"/>
                <w:i w:val="0"/>
                <w:sz w:val="24"/>
                <w:szCs w:val="24"/>
              </w:rPr>
              <w:t>ОК 04</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9D4881"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Работать в коллективе и команде, эффективно взаимодействовать с коллегами, руководством, клиентами</w:t>
            </w:r>
          </w:p>
        </w:tc>
      </w:tr>
      <w:tr w:rsidR="008D123D" w:rsidRPr="008D123D" w14:paraId="547586E3"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059C4" w14:textId="19AA8368"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5" w:name="_vzu66e1r3hq4" w:colFirst="0" w:colLast="0"/>
            <w:bookmarkEnd w:id="15"/>
            <w:r w:rsidRPr="008D123D">
              <w:rPr>
                <w:rFonts w:ascii="Times New Roman" w:eastAsia="Times New Roman" w:hAnsi="Times New Roman" w:cs="Times New Roman"/>
                <w:b w:val="0"/>
                <w:i w:val="0"/>
                <w:sz w:val="24"/>
                <w:szCs w:val="24"/>
              </w:rPr>
              <w:t>ОК 05</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907F6F"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D123D" w:rsidRPr="008D123D" w14:paraId="5BDAA5B9"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489D5" w14:textId="3D7FF2FD"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6" w:name="_mwaybar1aea7" w:colFirst="0" w:colLast="0"/>
            <w:bookmarkEnd w:id="16"/>
            <w:r w:rsidRPr="008D123D">
              <w:rPr>
                <w:rFonts w:ascii="Times New Roman" w:eastAsia="Times New Roman" w:hAnsi="Times New Roman" w:cs="Times New Roman"/>
                <w:b w:val="0"/>
                <w:i w:val="0"/>
                <w:sz w:val="24"/>
                <w:szCs w:val="24"/>
              </w:rPr>
              <w:t>ОК 06</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E88246"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8D123D" w:rsidRPr="008D123D" w14:paraId="5F308174"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4926E" w14:textId="7099B550"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7" w:name="_l3axwlvytduh" w:colFirst="0" w:colLast="0"/>
            <w:bookmarkEnd w:id="17"/>
            <w:r w:rsidRPr="008D123D">
              <w:rPr>
                <w:rFonts w:ascii="Times New Roman" w:eastAsia="Times New Roman" w:hAnsi="Times New Roman" w:cs="Times New Roman"/>
                <w:b w:val="0"/>
                <w:i w:val="0"/>
                <w:sz w:val="24"/>
                <w:szCs w:val="24"/>
              </w:rPr>
              <w:t>ОК 07</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427934"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Содействовать сохранению окружающей среды, ресурсосбережению, эффективно действовать в чрезвычайных ситуациях</w:t>
            </w:r>
          </w:p>
        </w:tc>
      </w:tr>
      <w:tr w:rsidR="008D123D" w:rsidRPr="008D123D" w14:paraId="76C5D28E" w14:textId="77777777" w:rsidTr="004D38D9">
        <w:trPr>
          <w:trHeight w:val="331"/>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E31681" w14:textId="53CDC35C"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8" w:name="_46j6r0hqmkt7" w:colFirst="0" w:colLast="0"/>
            <w:bookmarkEnd w:id="18"/>
            <w:r w:rsidRPr="008D123D">
              <w:rPr>
                <w:rFonts w:ascii="Times New Roman" w:eastAsia="Times New Roman" w:hAnsi="Times New Roman" w:cs="Times New Roman"/>
                <w:b w:val="0"/>
                <w:i w:val="0"/>
                <w:sz w:val="24"/>
                <w:szCs w:val="24"/>
              </w:rPr>
              <w:t>ОК 09</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E34B20"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 xml:space="preserve"> Использовать информационные технологии в профессиональной деятельности</w:t>
            </w:r>
          </w:p>
        </w:tc>
      </w:tr>
      <w:tr w:rsidR="008D123D" w:rsidRPr="008D123D" w14:paraId="1060A956"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B79D0" w14:textId="1B4A24B4"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9" w:name="_q58z2zeam7ji" w:colFirst="0" w:colLast="0"/>
            <w:bookmarkEnd w:id="19"/>
            <w:r w:rsidRPr="008D123D">
              <w:rPr>
                <w:rFonts w:ascii="Times New Roman" w:eastAsia="Times New Roman" w:hAnsi="Times New Roman" w:cs="Times New Roman"/>
                <w:b w:val="0"/>
                <w:i w:val="0"/>
                <w:sz w:val="24"/>
                <w:szCs w:val="24"/>
              </w:rPr>
              <w:t>ОК 10</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ECED85"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Пользоваться профессиональной документацией на государственном и иностранном языках</w:t>
            </w:r>
          </w:p>
        </w:tc>
      </w:tr>
      <w:tr w:rsidR="008D123D" w:rsidRPr="008D123D" w14:paraId="32DB7A52"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D0D8C" w14:textId="066ECA9C"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20" w:name="_j1lb8z38c2i6" w:colFirst="0" w:colLast="0"/>
            <w:bookmarkEnd w:id="20"/>
            <w:r w:rsidRPr="008D123D">
              <w:rPr>
                <w:rFonts w:ascii="Times New Roman" w:eastAsia="Times New Roman" w:hAnsi="Times New Roman" w:cs="Times New Roman"/>
                <w:b w:val="0"/>
                <w:i w:val="0"/>
                <w:sz w:val="24"/>
                <w:szCs w:val="24"/>
              </w:rPr>
              <w:t xml:space="preserve">ОК 11 </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0DB4BD"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21" w:name="_m9cp4rv7ksxe" w:colFirst="0" w:colLast="0"/>
            <w:bookmarkEnd w:id="21"/>
            <w:r w:rsidRPr="008D123D">
              <w:rPr>
                <w:rFonts w:ascii="Times New Roman" w:eastAsia="Times New Roman" w:hAnsi="Times New Roman" w:cs="Times New Roman"/>
                <w:b w:val="0"/>
                <w:i w:val="0"/>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28F07674" w14:textId="77777777" w:rsidR="004D38D9" w:rsidRDefault="004D38D9" w:rsidP="008D123D">
      <w:pPr>
        <w:pStyle w:val="2"/>
        <w:keepNext w:val="0"/>
        <w:spacing w:before="360" w:after="0" w:line="276" w:lineRule="auto"/>
        <w:ind w:left="0" w:hanging="2"/>
        <w:jc w:val="both"/>
        <w:rPr>
          <w:rFonts w:ascii="Times New Roman" w:eastAsia="Arimo" w:hAnsi="Times New Roman" w:cs="Times New Roman"/>
          <w:b w:val="0"/>
          <w:i w:val="0"/>
          <w:sz w:val="24"/>
          <w:szCs w:val="24"/>
        </w:rPr>
      </w:pPr>
      <w:bookmarkStart w:id="22" w:name="_tw2ggppvchv9" w:colFirst="0" w:colLast="0"/>
      <w:bookmarkEnd w:id="22"/>
    </w:p>
    <w:p w14:paraId="2BFD11BD" w14:textId="08BF2A4D" w:rsidR="008D123D" w:rsidRPr="008D123D" w:rsidRDefault="008D123D" w:rsidP="004D38D9">
      <w:pPr>
        <w:pStyle w:val="2"/>
        <w:keepNext w:val="0"/>
        <w:spacing w:after="0" w:line="276" w:lineRule="auto"/>
        <w:ind w:left="-2" w:firstLineChars="295" w:firstLine="708"/>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lastRenderedPageBreak/>
        <w:t>1.1.2. Перечень профессиональных компетенций</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1093"/>
        <w:gridCol w:w="8363"/>
      </w:tblGrid>
      <w:tr w:rsidR="008D123D" w:rsidRPr="008D123D" w14:paraId="31815F33" w14:textId="77777777" w:rsidTr="004D38D9">
        <w:trPr>
          <w:trHeight w:val="310"/>
        </w:trPr>
        <w:tc>
          <w:tcPr>
            <w:tcW w:w="10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9E5215" w14:textId="77777777" w:rsidR="008D123D" w:rsidRPr="008D123D" w:rsidRDefault="008D123D" w:rsidP="004D38D9">
            <w:pPr>
              <w:pStyle w:val="2"/>
              <w:keepNext w:val="0"/>
              <w:spacing w:before="0" w:after="0" w:line="276" w:lineRule="auto"/>
              <w:ind w:left="0" w:hanging="2"/>
              <w:jc w:val="center"/>
              <w:rPr>
                <w:rFonts w:ascii="Times New Roman" w:eastAsia="Times New Roman" w:hAnsi="Times New Roman" w:cs="Times New Roman"/>
                <w:i w:val="0"/>
                <w:sz w:val="24"/>
                <w:szCs w:val="24"/>
              </w:rPr>
            </w:pPr>
            <w:bookmarkStart w:id="23" w:name="_vfen5bwu5d8r" w:colFirst="0" w:colLast="0"/>
            <w:bookmarkEnd w:id="23"/>
            <w:r w:rsidRPr="008D123D">
              <w:rPr>
                <w:rFonts w:ascii="Times New Roman" w:eastAsia="Times New Roman" w:hAnsi="Times New Roman" w:cs="Times New Roman"/>
                <w:i w:val="0"/>
                <w:sz w:val="24"/>
                <w:szCs w:val="24"/>
              </w:rPr>
              <w:t>Код</w:t>
            </w:r>
          </w:p>
        </w:tc>
        <w:tc>
          <w:tcPr>
            <w:tcW w:w="836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2BFC1FA" w14:textId="77777777" w:rsidR="008D123D" w:rsidRPr="008D123D" w:rsidRDefault="008D123D" w:rsidP="004D38D9">
            <w:pPr>
              <w:pStyle w:val="2"/>
              <w:keepNext w:val="0"/>
              <w:spacing w:before="0" w:after="0" w:line="276" w:lineRule="auto"/>
              <w:ind w:left="0" w:hanging="2"/>
              <w:jc w:val="center"/>
              <w:rPr>
                <w:rFonts w:ascii="Times New Roman" w:eastAsia="Times New Roman" w:hAnsi="Times New Roman" w:cs="Times New Roman"/>
                <w:i w:val="0"/>
                <w:sz w:val="24"/>
                <w:szCs w:val="24"/>
              </w:rPr>
            </w:pPr>
            <w:bookmarkStart w:id="24" w:name="_wlpmzv2blk9v" w:colFirst="0" w:colLast="0"/>
            <w:bookmarkEnd w:id="24"/>
            <w:r w:rsidRPr="008D123D">
              <w:rPr>
                <w:rFonts w:ascii="Times New Roman" w:eastAsia="Times New Roman" w:hAnsi="Times New Roman" w:cs="Times New Roman"/>
                <w:i w:val="0"/>
                <w:sz w:val="24"/>
                <w:szCs w:val="24"/>
              </w:rPr>
              <w:t>Наименование видов деятельности и профессиональных компетенций</w:t>
            </w:r>
          </w:p>
        </w:tc>
      </w:tr>
      <w:tr w:rsidR="008D123D" w:rsidRPr="008D123D" w14:paraId="3D22F0C4"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DF707"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25" w:name="_8q7pu3x8sshi" w:colFirst="0" w:colLast="0"/>
            <w:bookmarkEnd w:id="25"/>
            <w:r w:rsidRPr="008D123D">
              <w:rPr>
                <w:rFonts w:ascii="Times New Roman" w:eastAsia="Times New Roman" w:hAnsi="Times New Roman" w:cs="Times New Roman"/>
                <w:b w:val="0"/>
                <w:i w:val="0"/>
                <w:sz w:val="24"/>
                <w:szCs w:val="24"/>
              </w:rPr>
              <w:t>ВД 1</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6A96AB" w14:textId="77777777" w:rsidR="008D123D" w:rsidRPr="008D123D" w:rsidRDefault="008D123D" w:rsidP="004D38D9">
            <w:pPr>
              <w:pStyle w:val="2"/>
              <w:keepNext w:val="0"/>
              <w:spacing w:before="0" w:after="0" w:line="276" w:lineRule="auto"/>
              <w:ind w:leftChars="0" w:left="2" w:hanging="2"/>
              <w:jc w:val="both"/>
              <w:rPr>
                <w:rFonts w:ascii="Times New Roman" w:eastAsia="Times New Roman" w:hAnsi="Times New Roman" w:cs="Times New Roman"/>
                <w:b w:val="0"/>
                <w:i w:val="0"/>
                <w:sz w:val="24"/>
                <w:szCs w:val="24"/>
              </w:rPr>
            </w:pPr>
            <w:bookmarkStart w:id="26" w:name="_f2ffub5mgz8a" w:colFirst="0" w:colLast="0"/>
            <w:bookmarkEnd w:id="26"/>
            <w:r w:rsidRPr="008D123D">
              <w:rPr>
                <w:rFonts w:ascii="Times New Roman" w:eastAsia="Times New Roman" w:hAnsi="Times New Roman" w:cs="Times New Roman"/>
                <w:b w:val="0"/>
                <w:i w:val="0"/>
                <w:sz w:val="24"/>
                <w:szCs w:val="24"/>
              </w:rPr>
              <w:t>Организация и проведение гидрометеорологических работ и наблюдений на сети станций и постов</w:t>
            </w:r>
          </w:p>
        </w:tc>
      </w:tr>
      <w:tr w:rsidR="008D123D" w:rsidRPr="008D123D" w14:paraId="04B82FF2"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B7675"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27" w:name="_eod17ncih624" w:colFirst="0" w:colLast="0"/>
            <w:bookmarkEnd w:id="27"/>
            <w:r w:rsidRPr="008D123D">
              <w:rPr>
                <w:rFonts w:ascii="Times New Roman" w:eastAsia="Times New Roman" w:hAnsi="Times New Roman" w:cs="Times New Roman"/>
                <w:b w:val="0"/>
                <w:i w:val="0"/>
                <w:sz w:val="24"/>
                <w:szCs w:val="24"/>
              </w:rPr>
              <w:t>ПК 1.1.</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7C2585"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28" w:name="_opgxjjholdvd" w:colFirst="0" w:colLast="0"/>
            <w:bookmarkEnd w:id="28"/>
            <w:r w:rsidRPr="008D123D">
              <w:rPr>
                <w:rFonts w:ascii="Times New Roman" w:eastAsia="Times New Roman" w:hAnsi="Times New Roman" w:cs="Times New Roman"/>
                <w:b w:val="0"/>
                <w:i w:val="0"/>
                <w:sz w:val="24"/>
                <w:szCs w:val="24"/>
              </w:rPr>
              <w:t>Планировать производственные работы и руководить небольшим трудовым коллективом исполнителей</w:t>
            </w:r>
          </w:p>
        </w:tc>
      </w:tr>
      <w:tr w:rsidR="008D123D" w:rsidRPr="008D123D" w14:paraId="5FF38EA8"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4009D"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29" w:name="_evmze3kptxg" w:colFirst="0" w:colLast="0"/>
            <w:bookmarkEnd w:id="29"/>
            <w:r w:rsidRPr="008D123D">
              <w:rPr>
                <w:rFonts w:ascii="Times New Roman" w:eastAsia="Times New Roman" w:hAnsi="Times New Roman" w:cs="Times New Roman"/>
                <w:b w:val="0"/>
                <w:i w:val="0"/>
                <w:sz w:val="24"/>
                <w:szCs w:val="24"/>
              </w:rPr>
              <w:t>ПК 1.2.</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6850E0" w14:textId="6059845D"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Выполнять гидрологические работы и наблюдения, первичную обработку и проверку полевых материалов наблюдений и измерений</w:t>
            </w:r>
          </w:p>
        </w:tc>
      </w:tr>
      <w:tr w:rsidR="008D123D" w:rsidRPr="008D123D" w14:paraId="4DCB8721"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4AD35"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30" w:name="_785wkc2uj2wl" w:colFirst="0" w:colLast="0"/>
            <w:bookmarkEnd w:id="30"/>
            <w:r w:rsidRPr="008D123D">
              <w:rPr>
                <w:rFonts w:ascii="Times New Roman" w:eastAsia="Times New Roman" w:hAnsi="Times New Roman" w:cs="Times New Roman"/>
                <w:b w:val="0"/>
                <w:i w:val="0"/>
                <w:sz w:val="24"/>
                <w:szCs w:val="24"/>
              </w:rPr>
              <w:t>ПК 1.3.</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658C7E"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Обрабатывать гидрологическую информацию с использованием компьютерных технологий</w:t>
            </w:r>
          </w:p>
        </w:tc>
      </w:tr>
      <w:tr w:rsidR="008D123D" w:rsidRPr="008D123D" w14:paraId="666BED0E"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0BD029"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31" w:name="_62dsfluxx7u" w:colFirst="0" w:colLast="0"/>
            <w:bookmarkEnd w:id="31"/>
            <w:r w:rsidRPr="008D123D">
              <w:rPr>
                <w:rFonts w:ascii="Times New Roman" w:eastAsia="Times New Roman" w:hAnsi="Times New Roman" w:cs="Times New Roman"/>
                <w:b w:val="0"/>
                <w:i w:val="0"/>
                <w:sz w:val="24"/>
                <w:szCs w:val="24"/>
              </w:rPr>
              <w:t>ПК 1.4.</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3D8033"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Эксплуатировать технические средства и устройства, применяемые для гидрологических работ и наблюдений</w:t>
            </w:r>
          </w:p>
        </w:tc>
      </w:tr>
      <w:tr w:rsidR="008D123D" w:rsidRPr="008D123D" w14:paraId="4AA04499"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22BB2"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32" w:name="_q2cx6tj2vwrx" w:colFirst="0" w:colLast="0"/>
            <w:bookmarkEnd w:id="32"/>
            <w:r w:rsidRPr="008D123D">
              <w:rPr>
                <w:rFonts w:ascii="Times New Roman" w:eastAsia="Times New Roman" w:hAnsi="Times New Roman" w:cs="Times New Roman"/>
                <w:b w:val="0"/>
                <w:i w:val="0"/>
                <w:sz w:val="24"/>
                <w:szCs w:val="24"/>
              </w:rPr>
              <w:t xml:space="preserve">ПК 1.5. </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031DF0"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Подготавливать и передавать гидрологическую информацию потребителям</w:t>
            </w:r>
          </w:p>
        </w:tc>
      </w:tr>
      <w:tr w:rsidR="008D123D" w:rsidRPr="008D123D" w14:paraId="6A27DBBF"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47535"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33" w:name="_yqd1ixdqonnx" w:colFirst="0" w:colLast="0"/>
            <w:bookmarkEnd w:id="33"/>
            <w:r w:rsidRPr="008D123D">
              <w:rPr>
                <w:rFonts w:ascii="Times New Roman" w:eastAsia="Times New Roman" w:hAnsi="Times New Roman" w:cs="Times New Roman"/>
                <w:b w:val="0"/>
                <w:i w:val="0"/>
                <w:sz w:val="24"/>
                <w:szCs w:val="24"/>
              </w:rPr>
              <w:t>ПК 1.6.</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C11AA3"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Выполнять гидрологические расчеты основных характеристик режима водных объектов</w:t>
            </w:r>
          </w:p>
        </w:tc>
      </w:tr>
      <w:tr w:rsidR="008D123D" w:rsidRPr="008D123D" w14:paraId="6D7189EA" w14:textId="77777777" w:rsidTr="004D38D9">
        <w:trPr>
          <w:trHeight w:val="485"/>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260F6C"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34" w:name="_1tzanqsqsz94" w:colFirst="0" w:colLast="0"/>
            <w:bookmarkEnd w:id="34"/>
            <w:r w:rsidRPr="008D123D">
              <w:rPr>
                <w:rFonts w:ascii="Times New Roman" w:eastAsia="Times New Roman" w:hAnsi="Times New Roman" w:cs="Times New Roman"/>
                <w:b w:val="0"/>
                <w:i w:val="0"/>
                <w:sz w:val="24"/>
                <w:szCs w:val="24"/>
              </w:rPr>
              <w:t xml:space="preserve">ПК 1.7. </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2A5E54"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Подготавливать материалы гидрологических наблюдений для составления прогнозов</w:t>
            </w:r>
          </w:p>
        </w:tc>
      </w:tr>
      <w:tr w:rsidR="008D123D" w:rsidRPr="008D123D" w14:paraId="446141B8" w14:textId="77777777" w:rsidTr="004D38D9">
        <w:trPr>
          <w:trHeight w:val="343"/>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4C833"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35" w:name="_9cb0tly3tmy6" w:colFirst="0" w:colLast="0"/>
            <w:bookmarkEnd w:id="35"/>
            <w:r w:rsidRPr="008D123D">
              <w:rPr>
                <w:rFonts w:ascii="Times New Roman" w:eastAsia="Times New Roman" w:hAnsi="Times New Roman" w:cs="Times New Roman"/>
                <w:b w:val="0"/>
                <w:i w:val="0"/>
                <w:sz w:val="24"/>
                <w:szCs w:val="24"/>
              </w:rPr>
              <w:t>ПК 1.8.</w:t>
            </w:r>
          </w:p>
        </w:tc>
        <w:tc>
          <w:tcPr>
            <w:tcW w:w="83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411F7A" w14:textId="77777777" w:rsidR="008D123D" w:rsidRPr="008D123D" w:rsidRDefault="008D123D" w:rsidP="004D38D9">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36" w:name="_elmob77wkdst" w:colFirst="0" w:colLast="0"/>
            <w:bookmarkEnd w:id="36"/>
            <w:r w:rsidRPr="008D123D">
              <w:rPr>
                <w:rFonts w:ascii="Times New Roman" w:eastAsia="Times New Roman" w:hAnsi="Times New Roman" w:cs="Times New Roman"/>
                <w:b w:val="0"/>
                <w:i w:val="0"/>
                <w:sz w:val="24"/>
                <w:szCs w:val="24"/>
              </w:rPr>
              <w:t xml:space="preserve"> Проводить инспекцию гидрологических постов</w:t>
            </w:r>
          </w:p>
        </w:tc>
      </w:tr>
    </w:tbl>
    <w:p w14:paraId="622304BC" w14:textId="6537D201" w:rsidR="008D123D" w:rsidRPr="008D123D" w:rsidRDefault="008D123D" w:rsidP="004D38D9">
      <w:pPr>
        <w:spacing w:before="240" w:after="0"/>
        <w:ind w:left="-2" w:firstLineChars="295" w:firstLine="708"/>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1.1.3. В результате освоения профессионального модуля обучающийся должен:</w:t>
      </w:r>
    </w:p>
    <w:tbl>
      <w:tblPr>
        <w:tblW w:w="9598" w:type="dxa"/>
        <w:tblBorders>
          <w:top w:val="nil"/>
          <w:left w:val="nil"/>
          <w:bottom w:val="nil"/>
          <w:right w:val="nil"/>
          <w:insideH w:val="nil"/>
          <w:insideV w:val="nil"/>
        </w:tblBorders>
        <w:tblLayout w:type="fixed"/>
        <w:tblLook w:val="0600" w:firstRow="0" w:lastRow="0" w:firstColumn="0" w:lastColumn="0" w:noHBand="1" w:noVBand="1"/>
      </w:tblPr>
      <w:tblGrid>
        <w:gridCol w:w="2805"/>
        <w:gridCol w:w="6793"/>
      </w:tblGrid>
      <w:tr w:rsidR="008D123D" w:rsidRPr="008D123D" w14:paraId="19AF8816" w14:textId="77777777" w:rsidTr="006C5203">
        <w:trPr>
          <w:trHeight w:val="755"/>
        </w:trPr>
        <w:tc>
          <w:tcPr>
            <w:tcW w:w="28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998C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Иметь практический опыт</w:t>
            </w:r>
          </w:p>
        </w:tc>
        <w:tc>
          <w:tcPr>
            <w:tcW w:w="679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7E70D7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планирования и руководства производственными работами небольшого трудового коллектива исполнителей;</w:t>
            </w:r>
          </w:p>
          <w:p w14:paraId="75FD76B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выполнения гидрологических, океанографических, топогеодезических, картографических, метеорологических и гидрохимических работ и наблюдений, снегомерных и ледомерных съемок в соответствии с технической документацией, обработки и проверки полученных результатов;</w:t>
            </w:r>
          </w:p>
          <w:p w14:paraId="17BFF92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обработки гидрологической информации с использованием общего и профессионального программного обеспечения и получения отчетного материала;</w:t>
            </w:r>
          </w:p>
          <w:p w14:paraId="3AC67A0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эксплуатации технических средств и устройств, применяемых для гидрологических работ и наблюдений, подготовки к работе и эксплуатации маломерных судов, производства текущего ремонта плавсредств;</w:t>
            </w:r>
          </w:p>
          <w:p w14:paraId="6B443A1A" w14:textId="172582A3"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осуществления информационной работы, включая обеспечение организаций и населения гидрологическими данными, а так</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же предупреждениями об опасных и стихийных</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 xml:space="preserve">гидрологических </w:t>
            </w:r>
            <w:r w:rsidRPr="008D123D">
              <w:rPr>
                <w:rFonts w:ascii="Times New Roman" w:eastAsia="Times New Roman" w:hAnsi="Times New Roman" w:cs="Times New Roman"/>
                <w:sz w:val="24"/>
                <w:szCs w:val="24"/>
              </w:rPr>
              <w:lastRenderedPageBreak/>
              <w:t>явлениях и информацией об уровнях загрязнения водных объектов;</w:t>
            </w:r>
          </w:p>
          <w:p w14:paraId="3375F64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выполнения гидрологических расчетов основных характеристик режима водных объектов, оценивания и обобщения полученных материалов;</w:t>
            </w:r>
          </w:p>
          <w:p w14:paraId="4F76AF61"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подготовки материалов гидрологических наблюдений для составления прогнозов;</w:t>
            </w:r>
          </w:p>
          <w:p w14:paraId="1732FA0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инспектирования гидрологических постов и составления отчетной документации.</w:t>
            </w:r>
          </w:p>
        </w:tc>
      </w:tr>
      <w:tr w:rsidR="008D123D" w:rsidRPr="008D123D" w14:paraId="3920511F" w14:textId="77777777" w:rsidTr="006C5203">
        <w:trPr>
          <w:trHeight w:val="485"/>
        </w:trPr>
        <w:tc>
          <w:tcPr>
            <w:tcW w:w="28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0472C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lastRenderedPageBreak/>
              <w:t>уметь</w:t>
            </w:r>
          </w:p>
        </w:tc>
        <w:tc>
          <w:tcPr>
            <w:tcW w:w="67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B444B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составлять план работ, отчетную документацию, организовывать производственные работы и наблюдения;</w:t>
            </w:r>
          </w:p>
          <w:p w14:paraId="1DBDD7A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применять нормативно-техническую документацию при организации и проведении гидрологических работ и наблюдений;</w:t>
            </w:r>
          </w:p>
          <w:p w14:paraId="17072F6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выполнять гидрологические, океанографические, топогеодезические, картографические метеорологические, гидрохимические работы и наблюдения;</w:t>
            </w:r>
          </w:p>
          <w:p w14:paraId="09B3824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ледомерные и снегомерные съемки, предусмотренные программами гидрологических, озерных, воднобалансовых, морских и устьевых станций и постов, а также научно-исследовательских и экспедиционных судов гидрометеорологических обсерваторий, научно-исследовательских и проектных учреждений, отделов республиканских и территориальных управлений, центров по гидрометеорологии;</w:t>
            </w:r>
          </w:p>
          <w:p w14:paraId="4699A62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обрабатывать и проверять материалы измерений и наблюдений, подготавливать их к автоматизированной обработке;</w:t>
            </w:r>
          </w:p>
          <w:p w14:paraId="0F88D1A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выполнять обработку оперативной и режимной гидрологической информации с использованием общего и профессионального программного обеспечения и получать отчетный материал;</w:t>
            </w:r>
          </w:p>
          <w:p w14:paraId="0EDFF48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эксплуатировать приборы, установки и оборудование, применяемые при выполнении гидрологических работ и наблюдений;</w:t>
            </w:r>
          </w:p>
          <w:p w14:paraId="40B5628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эксплуатировать технические средства и устройства, применяемые для гидрологических работ и наблюдений;</w:t>
            </w:r>
          </w:p>
          <w:p w14:paraId="099162F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подготавливать к работе и эксплуатировать маломерные суда, производить текущий ремонт плавсредств;</w:t>
            </w:r>
          </w:p>
          <w:p w14:paraId="298F08C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анализировать гидрологическую информацию, осуществлять информационную работу, включая обеспечение организаций и населения гидрологическими данными, а также предупреждениями об опасных и стихийных гидрологических </w:t>
            </w:r>
            <w:r w:rsidRPr="008D123D">
              <w:rPr>
                <w:rFonts w:ascii="Times New Roman" w:eastAsia="Times New Roman" w:hAnsi="Times New Roman" w:cs="Times New Roman"/>
                <w:sz w:val="24"/>
                <w:szCs w:val="24"/>
              </w:rPr>
              <w:lastRenderedPageBreak/>
              <w:t>явлениях и информацией об уровне загрязнения водных объектов;</w:t>
            </w:r>
          </w:p>
          <w:p w14:paraId="6F50B31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пользоваться справочными гидрологическими материалами, оценивать длительность ряда наблюдений;</w:t>
            </w:r>
          </w:p>
          <w:p w14:paraId="05F2D89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выполнять гидрологические расчеты, оценивать результаты расчетов гидрологических характеристик водных объектов;</w:t>
            </w:r>
          </w:p>
          <w:p w14:paraId="506CCA7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пользоваться фондовыми материалами и текущей информацией о состоянии водных объектов, подготавливать материалы гидрологических наблюдений для разработки методик прогнозирования;</w:t>
            </w:r>
          </w:p>
          <w:p w14:paraId="78A0F3E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разрабатывать методики прогнозирования гидрологических характеристик и оценивать их точность;</w:t>
            </w:r>
          </w:p>
          <w:p w14:paraId="51B8C9B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проверять и оценивать качество работы наблюдателя, выявлять изменения в условиях работы поста, оценивать состояние постовых устройств, приборов и оборудования, составлять отчетную документацию по результатам инспектирования</w:t>
            </w:r>
          </w:p>
        </w:tc>
      </w:tr>
      <w:tr w:rsidR="008D123D" w:rsidRPr="008D123D" w14:paraId="70C68E27" w14:textId="77777777" w:rsidTr="006C5203">
        <w:trPr>
          <w:trHeight w:val="485"/>
        </w:trPr>
        <w:tc>
          <w:tcPr>
            <w:tcW w:w="28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D4D69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lastRenderedPageBreak/>
              <w:t>знать</w:t>
            </w:r>
          </w:p>
        </w:tc>
        <w:tc>
          <w:tcPr>
            <w:tcW w:w="67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39783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принцип организации и планирования производственных работ;</w:t>
            </w:r>
          </w:p>
          <w:p w14:paraId="56C668A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состав и порядок проведения отдельных видов гидрологических работ и наблюдений;</w:t>
            </w:r>
          </w:p>
          <w:p w14:paraId="14AA3DE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физическую сущность и взаимосвязь процессов и явлений, происходящих в гидросфере, атмосфере и литосфере;</w:t>
            </w:r>
          </w:p>
          <w:p w14:paraId="6216130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руководящие документы, наставления, методические указания и иные нормативные правовые акты, регламентирующие работы и наблюдения, выполняемые в соответствии с должностными обязанностями;</w:t>
            </w:r>
          </w:p>
          <w:p w14:paraId="03E49EEE" w14:textId="54C2D621"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методы и порядок проведения гидрологических, океанографических, топогеодезических, картографических, метеорологических, гидрохимических работ и наблюдений, снегомерных и ледомерных</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съемок;</w:t>
            </w:r>
          </w:p>
          <w:p w14:paraId="74B1CA7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методы и порядок обработки, проверки и анализа данных наблюдений и исследований;</w:t>
            </w:r>
          </w:p>
          <w:p w14:paraId="63B0B49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порядок подготовки гидрологической информации к автоматизированной обработке;</w:t>
            </w:r>
          </w:p>
          <w:p w14:paraId="0D0D90E1"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порядок ведения государственного водного реестра;</w:t>
            </w:r>
          </w:p>
          <w:p w14:paraId="5C7BB0C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назначение и состав систем автоматизированной обработки данных, официально принятых для использования в гидрологии;</w:t>
            </w:r>
          </w:p>
          <w:p w14:paraId="103A70A2"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технологические этапы обработки данных гидрологических наблюдений, назначение и состав офисного пакета программ;</w:t>
            </w:r>
          </w:p>
          <w:p w14:paraId="2CFFA742"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устройство, принцип действия, правила установки, эксплуатации, поверки приборов, оборудования и установок;</w:t>
            </w:r>
          </w:p>
          <w:p w14:paraId="66C04F7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порядок подготовки, эксплуатации и текущего ремонта плавсредств;</w:t>
            </w:r>
          </w:p>
          <w:p w14:paraId="7AB6574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lastRenderedPageBreak/>
              <w:t>порядок подготовки и передачи гидрологической информации потребителям</w:t>
            </w:r>
          </w:p>
          <w:p w14:paraId="404056E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методы выполнения гидрологических расчетов основных характеристик режима водных объектов;</w:t>
            </w:r>
          </w:p>
          <w:p w14:paraId="7F53AB3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методики прогнозирования, порядок подготовки материалов гидрологических наблюдений для разработки прогнозов;</w:t>
            </w:r>
          </w:p>
          <w:p w14:paraId="47DC7D7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состав и порядок работ при проведении инспекции гидрологических постов, составления отчетной документации</w:t>
            </w:r>
          </w:p>
        </w:tc>
      </w:tr>
    </w:tbl>
    <w:p w14:paraId="0C487066" w14:textId="77777777" w:rsidR="008D123D" w:rsidRPr="008D123D" w:rsidRDefault="008D123D" w:rsidP="008D123D">
      <w:pPr>
        <w:spacing w:before="240"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lastRenderedPageBreak/>
        <w:t xml:space="preserve"> </w:t>
      </w:r>
    </w:p>
    <w:p w14:paraId="520CA0D7" w14:textId="77777777" w:rsidR="008D123D" w:rsidRPr="008D123D" w:rsidRDefault="008D123D" w:rsidP="008D123D">
      <w:pPr>
        <w:spacing w:before="24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1.2. Количество часов, отводимое на освоение профессионального модуля</w:t>
      </w:r>
    </w:p>
    <w:p w14:paraId="49834341" w14:textId="77777777" w:rsidR="008D123D" w:rsidRPr="004D38D9" w:rsidRDefault="008D123D" w:rsidP="004D38D9">
      <w:pPr>
        <w:spacing w:before="240" w:after="0"/>
        <w:ind w:left="0" w:hanging="2"/>
        <w:rPr>
          <w:rFonts w:ascii="Times New Roman" w:eastAsia="Times New Roman" w:hAnsi="Times New Roman" w:cs="Times New Roman"/>
          <w:color w:val="000000" w:themeColor="text1"/>
          <w:sz w:val="24"/>
          <w:szCs w:val="24"/>
          <w:u w:val="single"/>
        </w:rPr>
      </w:pPr>
      <w:r w:rsidRPr="008D123D">
        <w:rPr>
          <w:rFonts w:ascii="Times New Roman" w:eastAsia="Times New Roman" w:hAnsi="Times New Roman" w:cs="Times New Roman"/>
          <w:sz w:val="24"/>
          <w:szCs w:val="24"/>
        </w:rPr>
        <w:t xml:space="preserve"> </w:t>
      </w:r>
      <w:r w:rsidRPr="008D123D">
        <w:rPr>
          <w:rFonts w:ascii="Times New Roman" w:eastAsia="Times New Roman" w:hAnsi="Times New Roman" w:cs="Times New Roman"/>
          <w:color w:val="000000" w:themeColor="text1"/>
          <w:sz w:val="24"/>
          <w:szCs w:val="24"/>
        </w:rPr>
        <w:t xml:space="preserve">Всего часов </w:t>
      </w:r>
      <w:r w:rsidRPr="004D38D9">
        <w:rPr>
          <w:rFonts w:ascii="Times New Roman" w:eastAsia="Times New Roman" w:hAnsi="Times New Roman" w:cs="Times New Roman"/>
          <w:color w:val="000000" w:themeColor="text1"/>
          <w:sz w:val="24"/>
          <w:szCs w:val="24"/>
          <w:u w:val="single"/>
        </w:rPr>
        <w:t>1264</w:t>
      </w:r>
    </w:p>
    <w:p w14:paraId="4BB7E4B6" w14:textId="77777777" w:rsidR="008D123D" w:rsidRPr="008D123D" w:rsidRDefault="008D123D" w:rsidP="004D38D9">
      <w:pPr>
        <w:ind w:left="-2" w:firstLineChars="295" w:firstLine="708"/>
        <w:rPr>
          <w:rFonts w:ascii="Times New Roman" w:eastAsia="Times New Roman" w:hAnsi="Times New Roman" w:cs="Times New Roman"/>
          <w:color w:val="000000" w:themeColor="text1"/>
          <w:sz w:val="24"/>
          <w:szCs w:val="24"/>
        </w:rPr>
      </w:pPr>
      <w:r w:rsidRPr="008D123D">
        <w:rPr>
          <w:rFonts w:ascii="Times New Roman" w:eastAsia="Times New Roman" w:hAnsi="Times New Roman" w:cs="Times New Roman"/>
          <w:color w:val="000000" w:themeColor="text1"/>
          <w:sz w:val="24"/>
          <w:szCs w:val="24"/>
        </w:rPr>
        <w:t xml:space="preserve">в том числе в форме практической подготовки </w:t>
      </w:r>
      <w:r w:rsidRPr="004D38D9">
        <w:rPr>
          <w:rFonts w:ascii="Times New Roman" w:eastAsia="Times New Roman" w:hAnsi="Times New Roman" w:cs="Times New Roman"/>
          <w:color w:val="000000" w:themeColor="text1"/>
          <w:sz w:val="24"/>
          <w:szCs w:val="24"/>
          <w:u w:val="single"/>
        </w:rPr>
        <w:t>756</w:t>
      </w:r>
    </w:p>
    <w:p w14:paraId="68CDFA9F" w14:textId="77777777" w:rsidR="008D123D" w:rsidRPr="008D123D" w:rsidRDefault="008D123D" w:rsidP="004D38D9">
      <w:pPr>
        <w:spacing w:before="240" w:after="0"/>
        <w:ind w:left="0" w:hanging="2"/>
        <w:rPr>
          <w:rFonts w:ascii="Times New Roman" w:eastAsia="Times New Roman" w:hAnsi="Times New Roman" w:cs="Times New Roman"/>
          <w:color w:val="000000" w:themeColor="text1"/>
          <w:sz w:val="24"/>
          <w:szCs w:val="24"/>
        </w:rPr>
      </w:pPr>
      <w:r w:rsidRPr="008D123D">
        <w:rPr>
          <w:rFonts w:ascii="Times New Roman" w:eastAsia="Times New Roman" w:hAnsi="Times New Roman" w:cs="Times New Roman"/>
          <w:color w:val="000000" w:themeColor="text1"/>
          <w:sz w:val="24"/>
          <w:szCs w:val="24"/>
        </w:rPr>
        <w:t xml:space="preserve"> Из них на освоение МДК </w:t>
      </w:r>
      <w:r w:rsidRPr="004D38D9">
        <w:rPr>
          <w:rFonts w:ascii="Times New Roman" w:eastAsia="Times New Roman" w:hAnsi="Times New Roman" w:cs="Times New Roman"/>
          <w:color w:val="000000" w:themeColor="text1"/>
          <w:sz w:val="24"/>
          <w:szCs w:val="24"/>
          <w:u w:val="single"/>
        </w:rPr>
        <w:t>904</w:t>
      </w:r>
    </w:p>
    <w:p w14:paraId="4114A42A" w14:textId="77777777" w:rsidR="008D123D" w:rsidRPr="008D123D" w:rsidRDefault="008D123D" w:rsidP="004D38D9">
      <w:pPr>
        <w:spacing w:after="0"/>
        <w:ind w:left="-2" w:firstLineChars="296" w:firstLine="710"/>
        <w:rPr>
          <w:rFonts w:ascii="Times New Roman" w:eastAsia="Times New Roman" w:hAnsi="Times New Roman" w:cs="Times New Roman"/>
          <w:i/>
          <w:color w:val="000000" w:themeColor="text1"/>
          <w:sz w:val="24"/>
          <w:szCs w:val="24"/>
        </w:rPr>
      </w:pPr>
      <w:r w:rsidRPr="008D123D">
        <w:rPr>
          <w:rFonts w:ascii="Times New Roman" w:eastAsia="Times New Roman" w:hAnsi="Times New Roman" w:cs="Times New Roman"/>
          <w:color w:val="000000" w:themeColor="text1"/>
          <w:sz w:val="24"/>
          <w:szCs w:val="24"/>
        </w:rPr>
        <w:t>в том числе самостоятельная работа</w:t>
      </w:r>
      <w:r w:rsidRPr="008D123D">
        <w:rPr>
          <w:rFonts w:ascii="Times New Roman" w:eastAsia="Times New Roman" w:hAnsi="Times New Roman" w:cs="Times New Roman"/>
          <w:i/>
          <w:color w:val="000000" w:themeColor="text1"/>
          <w:sz w:val="24"/>
          <w:szCs w:val="24"/>
        </w:rPr>
        <w:t xml:space="preserve"> </w:t>
      </w:r>
      <w:r w:rsidRPr="004D38D9">
        <w:rPr>
          <w:rFonts w:ascii="Times New Roman" w:eastAsia="Times New Roman" w:hAnsi="Times New Roman" w:cs="Times New Roman"/>
          <w:i/>
          <w:color w:val="000000" w:themeColor="text1"/>
          <w:sz w:val="24"/>
          <w:szCs w:val="24"/>
          <w:u w:val="single"/>
        </w:rPr>
        <w:t>10</w:t>
      </w:r>
    </w:p>
    <w:p w14:paraId="4FEAC981" w14:textId="77777777" w:rsidR="008D123D" w:rsidRPr="008D123D" w:rsidRDefault="008D123D" w:rsidP="004D38D9">
      <w:pPr>
        <w:spacing w:after="0"/>
        <w:ind w:left="-2" w:firstLineChars="0" w:firstLine="2"/>
        <w:rPr>
          <w:rFonts w:ascii="Times New Roman" w:eastAsia="Times New Roman" w:hAnsi="Times New Roman" w:cs="Times New Roman"/>
          <w:color w:val="000000" w:themeColor="text1"/>
          <w:sz w:val="24"/>
          <w:szCs w:val="24"/>
        </w:rPr>
      </w:pPr>
      <w:r w:rsidRPr="008D123D">
        <w:rPr>
          <w:rFonts w:ascii="Times New Roman" w:eastAsia="Times New Roman" w:hAnsi="Times New Roman" w:cs="Times New Roman"/>
          <w:color w:val="000000" w:themeColor="text1"/>
          <w:sz w:val="24"/>
          <w:szCs w:val="24"/>
        </w:rPr>
        <w:t xml:space="preserve">практики, в том числе учебная </w:t>
      </w:r>
      <w:r w:rsidRPr="004D38D9">
        <w:rPr>
          <w:rFonts w:ascii="Times New Roman" w:eastAsia="Times New Roman" w:hAnsi="Times New Roman" w:cs="Times New Roman"/>
          <w:color w:val="000000" w:themeColor="text1"/>
          <w:sz w:val="24"/>
          <w:szCs w:val="24"/>
          <w:u w:val="single"/>
        </w:rPr>
        <w:t>252</w:t>
      </w:r>
    </w:p>
    <w:p w14:paraId="7D41496E" w14:textId="1CC855AA" w:rsidR="008D123D" w:rsidRPr="008D123D" w:rsidRDefault="00884CDA" w:rsidP="004D38D9">
      <w:pPr>
        <w:spacing w:after="0"/>
        <w:ind w:left="-2" w:firstLineChars="945" w:firstLine="226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8D123D" w:rsidRPr="008D123D">
        <w:rPr>
          <w:rFonts w:ascii="Times New Roman" w:eastAsia="Times New Roman" w:hAnsi="Times New Roman" w:cs="Times New Roman"/>
          <w:color w:val="000000" w:themeColor="text1"/>
          <w:sz w:val="24"/>
          <w:szCs w:val="24"/>
        </w:rPr>
        <w:t xml:space="preserve"> производственная</w:t>
      </w:r>
      <w:r>
        <w:rPr>
          <w:rFonts w:ascii="Times New Roman" w:eastAsia="Times New Roman" w:hAnsi="Times New Roman" w:cs="Times New Roman"/>
          <w:color w:val="000000" w:themeColor="text1"/>
          <w:sz w:val="24"/>
          <w:szCs w:val="24"/>
        </w:rPr>
        <w:t xml:space="preserve"> </w:t>
      </w:r>
      <w:r w:rsidR="008D123D" w:rsidRPr="008D123D">
        <w:rPr>
          <w:rFonts w:ascii="Times New Roman" w:eastAsia="Times New Roman" w:hAnsi="Times New Roman" w:cs="Times New Roman"/>
          <w:color w:val="000000" w:themeColor="text1"/>
          <w:sz w:val="24"/>
          <w:szCs w:val="24"/>
        </w:rPr>
        <w:t xml:space="preserve"> </w:t>
      </w:r>
      <w:r w:rsidR="008D123D" w:rsidRPr="004D38D9">
        <w:rPr>
          <w:rFonts w:ascii="Times New Roman" w:eastAsia="Times New Roman" w:hAnsi="Times New Roman" w:cs="Times New Roman"/>
          <w:color w:val="000000" w:themeColor="text1"/>
          <w:sz w:val="24"/>
          <w:szCs w:val="24"/>
          <w:u w:val="single"/>
        </w:rPr>
        <w:t>108</w:t>
      </w:r>
      <w:r w:rsidR="008D123D" w:rsidRPr="008D123D">
        <w:rPr>
          <w:rFonts w:ascii="Times New Roman" w:eastAsia="Times New Roman" w:hAnsi="Times New Roman" w:cs="Times New Roman"/>
          <w:color w:val="000000" w:themeColor="text1"/>
          <w:sz w:val="24"/>
          <w:szCs w:val="24"/>
        </w:rPr>
        <w:t xml:space="preserve"> </w:t>
      </w:r>
    </w:p>
    <w:p w14:paraId="4CAAEC8F" w14:textId="77777777" w:rsidR="008D123D" w:rsidRPr="00A75D4F" w:rsidRDefault="008D123D" w:rsidP="004D38D9">
      <w:pPr>
        <w:spacing w:after="0"/>
        <w:ind w:left="0" w:hanging="2"/>
        <w:rPr>
          <w:rFonts w:ascii="Times New Roman" w:eastAsia="Times New Roman" w:hAnsi="Times New Roman" w:cs="Times New Roman"/>
          <w:i/>
          <w:color w:val="000000" w:themeColor="text1"/>
        </w:rPr>
      </w:pPr>
      <w:r w:rsidRPr="008D123D">
        <w:rPr>
          <w:rFonts w:ascii="Times New Roman" w:eastAsia="Times New Roman" w:hAnsi="Times New Roman" w:cs="Times New Roman"/>
          <w:i/>
          <w:color w:val="000000" w:themeColor="text1"/>
          <w:sz w:val="24"/>
          <w:szCs w:val="24"/>
        </w:rPr>
        <w:t xml:space="preserve">Промежуточная аттестация </w:t>
      </w:r>
      <w:r w:rsidRPr="004D38D9">
        <w:rPr>
          <w:rFonts w:ascii="Times New Roman" w:eastAsia="Times New Roman" w:hAnsi="Times New Roman" w:cs="Times New Roman"/>
          <w:i/>
          <w:color w:val="000000" w:themeColor="text1"/>
          <w:sz w:val="24"/>
          <w:szCs w:val="24"/>
          <w:u w:val="single"/>
        </w:rPr>
        <w:t>30</w:t>
      </w:r>
      <w:r w:rsidR="006977DA" w:rsidRPr="004D38D9">
        <w:rPr>
          <w:rFonts w:ascii="Times New Roman" w:eastAsia="Times New Roman" w:hAnsi="Times New Roman" w:cs="Times New Roman"/>
          <w:i/>
          <w:color w:val="000000" w:themeColor="text1"/>
          <w:sz w:val="24"/>
          <w:szCs w:val="24"/>
          <w:u w:val="single"/>
        </w:rPr>
        <w:t>.</w:t>
      </w:r>
    </w:p>
    <w:p w14:paraId="5441FD7E" w14:textId="77777777" w:rsidR="008D123D" w:rsidRDefault="008D123D" w:rsidP="008D123D">
      <w:pPr>
        <w:ind w:left="0" w:hanging="2"/>
        <w:rPr>
          <w:rFonts w:ascii="Times New Roman" w:eastAsia="Times New Roman" w:hAnsi="Times New Roman" w:cs="Times New Roman"/>
          <w:b/>
          <w:i/>
        </w:rPr>
      </w:pPr>
    </w:p>
    <w:p w14:paraId="02A6B8EC" w14:textId="77777777" w:rsidR="008D123D" w:rsidRDefault="008D123D" w:rsidP="008D123D">
      <w:pPr>
        <w:spacing w:before="240"/>
        <w:ind w:left="0" w:hanging="2"/>
        <w:jc w:val="center"/>
        <w:rPr>
          <w:rFonts w:ascii="Times New Roman" w:eastAsia="Times New Roman" w:hAnsi="Times New Roman" w:cs="Times New Roman"/>
          <w:b/>
        </w:rPr>
        <w:sectPr w:rsidR="008D123D" w:rsidSect="005415B2">
          <w:headerReference w:type="default" r:id="rId18"/>
          <w:pgSz w:w="11906" w:h="16838"/>
          <w:pgMar w:top="1134" w:right="851" w:bottom="1134" w:left="1701" w:header="720" w:footer="720" w:gutter="0"/>
          <w:cols w:space="720"/>
        </w:sectPr>
      </w:pPr>
    </w:p>
    <w:p w14:paraId="5110E9A9" w14:textId="77777777" w:rsidR="008D123D" w:rsidRPr="00A75D4F" w:rsidRDefault="00DE1875" w:rsidP="008D123D">
      <w:pPr>
        <w:spacing w:before="240"/>
        <w:ind w:left="0" w:hanging="2"/>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2. СТРУКТУРА И СОДЕРЖАНИЕ ПРОФЕССИОНАЛЬНОГО МОДУЛЯ </w:t>
      </w:r>
    </w:p>
    <w:p w14:paraId="10E0CD85" w14:textId="77777777" w:rsidR="008D123D" w:rsidRDefault="008D123D" w:rsidP="00FF7A5E">
      <w:pPr>
        <w:spacing w:before="240" w:after="240"/>
        <w:ind w:left="-2" w:firstLineChars="320" w:firstLine="707"/>
        <w:rPr>
          <w:rFonts w:ascii="Times New Roman" w:eastAsia="Times New Roman" w:hAnsi="Times New Roman" w:cs="Times New Roman"/>
          <w:b/>
        </w:rPr>
      </w:pPr>
      <w:r>
        <w:rPr>
          <w:rFonts w:ascii="Times New Roman" w:eastAsia="Times New Roman" w:hAnsi="Times New Roman" w:cs="Times New Roman"/>
          <w:b/>
        </w:rPr>
        <w:t>2.1. Структура профессионального модуля</w:t>
      </w:r>
    </w:p>
    <w:tbl>
      <w:tblPr>
        <w:tblW w:w="14875" w:type="dxa"/>
        <w:tblBorders>
          <w:top w:val="nil"/>
          <w:left w:val="nil"/>
          <w:bottom w:val="nil"/>
          <w:right w:val="nil"/>
          <w:insideH w:val="nil"/>
          <w:insideV w:val="nil"/>
        </w:tblBorders>
        <w:tblLayout w:type="fixed"/>
        <w:tblLook w:val="0600" w:firstRow="0" w:lastRow="0" w:firstColumn="0" w:lastColumn="0" w:noHBand="1" w:noVBand="1"/>
      </w:tblPr>
      <w:tblGrid>
        <w:gridCol w:w="1518"/>
        <w:gridCol w:w="1276"/>
        <w:gridCol w:w="1417"/>
        <w:gridCol w:w="1276"/>
        <w:gridCol w:w="1033"/>
        <w:gridCol w:w="849"/>
        <w:gridCol w:w="51"/>
        <w:gridCol w:w="220"/>
        <w:gridCol w:w="965"/>
        <w:gridCol w:w="182"/>
        <w:gridCol w:w="220"/>
        <w:gridCol w:w="1016"/>
        <w:gridCol w:w="326"/>
        <w:gridCol w:w="207"/>
        <w:gridCol w:w="601"/>
        <w:gridCol w:w="815"/>
        <w:gridCol w:w="177"/>
        <w:gridCol w:w="1134"/>
        <w:gridCol w:w="103"/>
        <w:gridCol w:w="1173"/>
        <w:gridCol w:w="96"/>
        <w:gridCol w:w="220"/>
      </w:tblGrid>
      <w:tr w:rsidR="008D123D" w:rsidRPr="008D6C80" w14:paraId="5A6275BA" w14:textId="77777777" w:rsidTr="00DE1875">
        <w:trPr>
          <w:gridAfter w:val="2"/>
          <w:wAfter w:w="316" w:type="dxa"/>
          <w:trHeight w:val="560"/>
        </w:trPr>
        <w:tc>
          <w:tcPr>
            <w:tcW w:w="1518"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39189F" w14:textId="77777777" w:rsidR="008D123D" w:rsidRPr="008D6C80" w:rsidRDefault="008D123D" w:rsidP="008D123D">
            <w:pPr>
              <w:spacing w:after="0"/>
              <w:ind w:left="0" w:right="-60" w:hanging="2"/>
              <w:jc w:val="center"/>
              <w:rPr>
                <w:rFonts w:ascii="Times New Roman" w:eastAsia="Times New Roman" w:hAnsi="Times New Roman" w:cs="Times New Roman"/>
              </w:rPr>
            </w:pPr>
            <w:r w:rsidRPr="008D6C80">
              <w:rPr>
                <w:rFonts w:ascii="Times New Roman" w:eastAsia="Times New Roman" w:hAnsi="Times New Roman" w:cs="Times New Roman"/>
              </w:rPr>
              <w:t>Коды профессиональных общих компетенций</w:t>
            </w:r>
          </w:p>
        </w:tc>
        <w:tc>
          <w:tcPr>
            <w:tcW w:w="1276" w:type="dxa"/>
            <w:vMerge w:val="restart"/>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872532A" w14:textId="77777777" w:rsidR="008D123D" w:rsidRPr="008D6C80" w:rsidRDefault="008D123D" w:rsidP="008D123D">
            <w:pPr>
              <w:spacing w:after="0"/>
              <w:ind w:left="0" w:right="-60" w:hanging="2"/>
              <w:jc w:val="center"/>
              <w:rPr>
                <w:rFonts w:ascii="Times New Roman" w:eastAsia="Times New Roman" w:hAnsi="Times New Roman" w:cs="Times New Roman"/>
              </w:rPr>
            </w:pPr>
            <w:r w:rsidRPr="008D6C80">
              <w:rPr>
                <w:rFonts w:ascii="Times New Roman" w:eastAsia="Times New Roman" w:hAnsi="Times New Roman" w:cs="Times New Roman"/>
              </w:rPr>
              <w:t>Наименования разделов профессионального модуля</w:t>
            </w:r>
          </w:p>
        </w:tc>
        <w:tc>
          <w:tcPr>
            <w:tcW w:w="2693"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4ED766E" w14:textId="77777777" w:rsidR="008D123D" w:rsidRPr="008D6C80" w:rsidRDefault="008D123D" w:rsidP="008D123D">
            <w:pPr>
              <w:spacing w:before="240"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 xml:space="preserve"> </w:t>
            </w:r>
          </w:p>
        </w:tc>
        <w:tc>
          <w:tcPr>
            <w:tcW w:w="9072" w:type="dxa"/>
            <w:gridSpan w:val="16"/>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4E543B0" w14:textId="77777777" w:rsidR="008D123D" w:rsidRPr="008D6C80" w:rsidRDefault="008D123D" w:rsidP="008D123D">
            <w:pPr>
              <w:spacing w:before="240"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Объем профессионального модуля, ак. час.</w:t>
            </w:r>
          </w:p>
        </w:tc>
      </w:tr>
      <w:tr w:rsidR="008D123D" w:rsidRPr="008D6C80" w14:paraId="1B64EDB2" w14:textId="77777777" w:rsidTr="00DE1875">
        <w:trPr>
          <w:gridAfter w:val="2"/>
          <w:wAfter w:w="316" w:type="dxa"/>
          <w:trHeight w:val="560"/>
        </w:trPr>
        <w:tc>
          <w:tcPr>
            <w:tcW w:w="151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4B42A8" w14:textId="77777777" w:rsidR="008D123D" w:rsidRPr="008D6C80" w:rsidRDefault="008D123D" w:rsidP="008D123D">
            <w:pPr>
              <w:spacing w:after="0"/>
              <w:ind w:left="0" w:hanging="2"/>
              <w:rPr>
                <w:rFonts w:ascii="Times New Roman" w:hAnsi="Times New Roman" w:cs="Times New Roman"/>
              </w:rPr>
            </w:pPr>
          </w:p>
        </w:tc>
        <w:tc>
          <w:tcPr>
            <w:tcW w:w="1276"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848D196" w14:textId="77777777" w:rsidR="008D123D" w:rsidRPr="008D6C80" w:rsidRDefault="008D123D" w:rsidP="008D123D">
            <w:pPr>
              <w:spacing w:after="0"/>
              <w:ind w:left="0" w:hanging="2"/>
              <w:rPr>
                <w:rFonts w:ascii="Times New Roman" w:hAnsi="Times New Roman" w:cs="Times New Roman"/>
              </w:rPr>
            </w:pPr>
          </w:p>
        </w:tc>
        <w:tc>
          <w:tcPr>
            <w:tcW w:w="1417"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9D6E4A" w14:textId="77777777" w:rsidR="008D123D" w:rsidRPr="008D6C80" w:rsidRDefault="008D123D" w:rsidP="008D123D">
            <w:pPr>
              <w:spacing w:before="240"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Суммарный объем нагрузки, час.</w:t>
            </w:r>
          </w:p>
        </w:tc>
        <w:tc>
          <w:tcPr>
            <w:tcW w:w="1276"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5E9CDE07" w14:textId="77777777" w:rsidR="008D123D" w:rsidRPr="008D6C80" w:rsidRDefault="008D123D" w:rsidP="008D123D">
            <w:pPr>
              <w:spacing w:after="0"/>
              <w:ind w:left="0" w:right="120" w:hanging="2"/>
              <w:jc w:val="center"/>
              <w:rPr>
                <w:rFonts w:ascii="Times New Roman" w:eastAsia="Times New Roman" w:hAnsi="Times New Roman" w:cs="Times New Roman"/>
              </w:rPr>
            </w:pPr>
            <w:r w:rsidRPr="008D6C80">
              <w:rPr>
                <w:rFonts w:ascii="Times New Roman" w:eastAsia="Times New Roman" w:hAnsi="Times New Roman" w:cs="Times New Roman"/>
              </w:rPr>
              <w:t>В т.ч. в форме практ. подготовки</w:t>
            </w:r>
          </w:p>
        </w:tc>
        <w:tc>
          <w:tcPr>
            <w:tcW w:w="7796" w:type="dxa"/>
            <w:gridSpan w:val="1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FEA7E1" w14:textId="77777777" w:rsidR="008D123D" w:rsidRPr="008D6C80" w:rsidRDefault="008D123D" w:rsidP="008D123D">
            <w:pPr>
              <w:spacing w:before="240"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Работа обучающихся во взаимодействии с преподавателем</w:t>
            </w:r>
          </w:p>
        </w:tc>
        <w:tc>
          <w:tcPr>
            <w:tcW w:w="1276" w:type="dxa"/>
            <w:gridSpan w:val="2"/>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7B4DD0" w14:textId="77777777" w:rsidR="008D123D" w:rsidRPr="008D6C80" w:rsidRDefault="008D123D" w:rsidP="008D123D">
            <w:pPr>
              <w:spacing w:before="240" w:after="0"/>
              <w:ind w:left="0" w:hanging="2"/>
              <w:jc w:val="center"/>
              <w:rPr>
                <w:rFonts w:ascii="Times New Roman" w:hAnsi="Times New Roman" w:cs="Times New Roman"/>
                <w:b/>
                <w:i/>
              </w:rPr>
            </w:pPr>
            <w:r w:rsidRPr="008D6C80">
              <w:rPr>
                <w:rFonts w:ascii="Times New Roman" w:eastAsia="Times New Roman" w:hAnsi="Times New Roman" w:cs="Times New Roman"/>
              </w:rPr>
              <w:t>Самостоя-тельная работа</w:t>
            </w:r>
          </w:p>
        </w:tc>
      </w:tr>
      <w:tr w:rsidR="008D123D" w:rsidRPr="008D6C80" w14:paraId="737D0DF6" w14:textId="77777777" w:rsidTr="00DE1875">
        <w:trPr>
          <w:gridAfter w:val="2"/>
          <w:wAfter w:w="316" w:type="dxa"/>
          <w:trHeight w:val="485"/>
        </w:trPr>
        <w:tc>
          <w:tcPr>
            <w:tcW w:w="151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FF83EF" w14:textId="77777777" w:rsidR="008D123D" w:rsidRPr="008D6C80" w:rsidRDefault="008D123D" w:rsidP="008D123D">
            <w:pPr>
              <w:spacing w:after="0"/>
              <w:ind w:left="0" w:hanging="2"/>
              <w:rPr>
                <w:rFonts w:ascii="Times New Roman" w:hAnsi="Times New Roman" w:cs="Times New Roman"/>
              </w:rPr>
            </w:pPr>
          </w:p>
        </w:tc>
        <w:tc>
          <w:tcPr>
            <w:tcW w:w="1276"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A751921" w14:textId="77777777" w:rsidR="008D123D" w:rsidRPr="008D6C80" w:rsidRDefault="008D123D" w:rsidP="008D123D">
            <w:pPr>
              <w:spacing w:after="0"/>
              <w:ind w:left="0" w:hanging="2"/>
              <w:rPr>
                <w:rFonts w:ascii="Times New Roman" w:hAnsi="Times New Roman" w:cs="Times New Roman"/>
              </w:rPr>
            </w:pPr>
          </w:p>
        </w:tc>
        <w:tc>
          <w:tcPr>
            <w:tcW w:w="141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951CE65" w14:textId="77777777" w:rsidR="008D123D" w:rsidRPr="008D6C80" w:rsidRDefault="008D123D" w:rsidP="008D123D">
            <w:pPr>
              <w:spacing w:after="0"/>
              <w:ind w:left="0" w:hanging="2"/>
              <w:rPr>
                <w:rFonts w:ascii="Times New Roman" w:hAnsi="Times New Roman" w:cs="Times New Roman"/>
              </w:rPr>
            </w:pPr>
          </w:p>
        </w:tc>
        <w:tc>
          <w:tcPr>
            <w:tcW w:w="1276" w:type="dxa"/>
            <w:vMerge/>
            <w:tcBorders>
              <w:bottom w:val="single" w:sz="8" w:space="0" w:color="000000"/>
              <w:right w:val="single" w:sz="8" w:space="0" w:color="000000"/>
            </w:tcBorders>
            <w:tcMar>
              <w:top w:w="100" w:type="dxa"/>
              <w:left w:w="100" w:type="dxa"/>
              <w:bottom w:w="100" w:type="dxa"/>
              <w:right w:w="100" w:type="dxa"/>
            </w:tcMar>
          </w:tcPr>
          <w:p w14:paraId="0267D681" w14:textId="77777777" w:rsidR="008D123D" w:rsidRPr="008D6C80" w:rsidRDefault="008D123D" w:rsidP="008D123D">
            <w:pPr>
              <w:spacing w:after="0"/>
              <w:ind w:left="0" w:hanging="2"/>
              <w:rPr>
                <w:rFonts w:ascii="Times New Roman" w:hAnsi="Times New Roman" w:cs="Times New Roman"/>
              </w:rPr>
            </w:pPr>
          </w:p>
        </w:tc>
        <w:tc>
          <w:tcPr>
            <w:tcW w:w="4536"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9CD639" w14:textId="77777777" w:rsidR="008D123D" w:rsidRPr="008D6C80" w:rsidRDefault="008D123D" w:rsidP="008D123D">
            <w:pPr>
              <w:spacing w:before="240"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Обучение по МДК</w:t>
            </w:r>
          </w:p>
        </w:tc>
        <w:tc>
          <w:tcPr>
            <w:tcW w:w="2126" w:type="dxa"/>
            <w:gridSpan w:val="5"/>
            <w:vMerge w:val="restar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6FD32DDC" w14:textId="77777777" w:rsidR="008D123D" w:rsidRPr="008D6C80" w:rsidRDefault="008D123D" w:rsidP="008D123D">
            <w:pPr>
              <w:spacing w:before="240"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Практики</w:t>
            </w:r>
          </w:p>
        </w:tc>
        <w:tc>
          <w:tcPr>
            <w:tcW w:w="1134"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3934A02" w14:textId="77777777" w:rsidR="008D123D" w:rsidRPr="008D6C80" w:rsidRDefault="008D123D" w:rsidP="008D123D">
            <w:pPr>
              <w:spacing w:before="240" w:after="0"/>
              <w:ind w:left="0" w:hanging="2"/>
              <w:rPr>
                <w:rFonts w:ascii="Times New Roman" w:eastAsia="Times New Roman" w:hAnsi="Times New Roman" w:cs="Times New Roman"/>
                <w:i/>
              </w:rPr>
            </w:pPr>
            <w:r w:rsidRPr="008D6C80">
              <w:rPr>
                <w:rFonts w:ascii="Times New Roman" w:eastAsia="Times New Roman" w:hAnsi="Times New Roman" w:cs="Times New Roman"/>
                <w:i/>
              </w:rPr>
              <w:t xml:space="preserve"> </w:t>
            </w:r>
          </w:p>
          <w:p w14:paraId="148AF696" w14:textId="77777777" w:rsidR="008D123D" w:rsidRPr="008D6C80" w:rsidRDefault="008D123D" w:rsidP="008D123D">
            <w:pPr>
              <w:spacing w:after="0"/>
              <w:ind w:left="0" w:right="-60" w:hanging="2"/>
              <w:jc w:val="center"/>
              <w:rPr>
                <w:rFonts w:ascii="Times New Roman" w:eastAsia="Times New Roman" w:hAnsi="Times New Roman" w:cs="Times New Roman"/>
                <w:i/>
              </w:rPr>
            </w:pPr>
            <w:r w:rsidRPr="008D6C80">
              <w:rPr>
                <w:rFonts w:ascii="Times New Roman" w:eastAsia="Times New Roman" w:hAnsi="Times New Roman" w:cs="Times New Roman"/>
              </w:rPr>
              <w:t>Консультации</w:t>
            </w:r>
          </w:p>
        </w:tc>
        <w:tc>
          <w:tcPr>
            <w:tcW w:w="1276" w:type="dxa"/>
            <w:gridSpan w:val="2"/>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2229363" w14:textId="77777777" w:rsidR="008D123D" w:rsidRPr="008D6C80" w:rsidRDefault="008D123D" w:rsidP="008D123D">
            <w:pPr>
              <w:spacing w:after="0"/>
              <w:ind w:left="0" w:hanging="2"/>
              <w:rPr>
                <w:rFonts w:ascii="Times New Roman" w:hAnsi="Times New Roman" w:cs="Times New Roman"/>
              </w:rPr>
            </w:pPr>
          </w:p>
        </w:tc>
      </w:tr>
      <w:tr w:rsidR="008D123D" w:rsidRPr="008D6C80" w14:paraId="48EE8DB0" w14:textId="77777777" w:rsidTr="00DE1875">
        <w:trPr>
          <w:gridAfter w:val="2"/>
          <w:wAfter w:w="316" w:type="dxa"/>
          <w:trHeight w:val="485"/>
        </w:trPr>
        <w:tc>
          <w:tcPr>
            <w:tcW w:w="151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8D7DC5" w14:textId="77777777" w:rsidR="008D123D" w:rsidRPr="008D6C80" w:rsidRDefault="008D123D" w:rsidP="008D123D">
            <w:pPr>
              <w:spacing w:after="0"/>
              <w:ind w:left="0" w:hanging="2"/>
              <w:rPr>
                <w:rFonts w:ascii="Times New Roman" w:hAnsi="Times New Roman" w:cs="Times New Roman"/>
              </w:rPr>
            </w:pPr>
          </w:p>
        </w:tc>
        <w:tc>
          <w:tcPr>
            <w:tcW w:w="1276"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21EBB85" w14:textId="77777777" w:rsidR="008D123D" w:rsidRPr="008D6C80" w:rsidRDefault="008D123D" w:rsidP="008D123D">
            <w:pPr>
              <w:spacing w:after="0"/>
              <w:ind w:left="0" w:hanging="2"/>
              <w:rPr>
                <w:rFonts w:ascii="Times New Roman" w:hAnsi="Times New Roman" w:cs="Times New Roman"/>
              </w:rPr>
            </w:pPr>
          </w:p>
        </w:tc>
        <w:tc>
          <w:tcPr>
            <w:tcW w:w="141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00CA5B3" w14:textId="77777777" w:rsidR="008D123D" w:rsidRPr="008D6C80" w:rsidRDefault="008D123D" w:rsidP="008D123D">
            <w:pPr>
              <w:spacing w:after="0"/>
              <w:ind w:left="0" w:hanging="2"/>
              <w:rPr>
                <w:rFonts w:ascii="Times New Roman" w:hAnsi="Times New Roman" w:cs="Times New Roman"/>
              </w:rPr>
            </w:pPr>
          </w:p>
        </w:tc>
        <w:tc>
          <w:tcPr>
            <w:tcW w:w="1276" w:type="dxa"/>
            <w:vMerge/>
            <w:tcBorders>
              <w:bottom w:val="single" w:sz="8" w:space="0" w:color="000000"/>
              <w:right w:val="single" w:sz="8" w:space="0" w:color="000000"/>
            </w:tcBorders>
            <w:tcMar>
              <w:top w:w="100" w:type="dxa"/>
              <w:left w:w="100" w:type="dxa"/>
              <w:bottom w:w="100" w:type="dxa"/>
              <w:right w:w="100" w:type="dxa"/>
            </w:tcMar>
          </w:tcPr>
          <w:p w14:paraId="403D8956" w14:textId="77777777" w:rsidR="008D123D" w:rsidRPr="008D6C80" w:rsidRDefault="008D123D" w:rsidP="008D123D">
            <w:pPr>
              <w:spacing w:after="0"/>
              <w:ind w:left="0" w:hanging="2"/>
              <w:rPr>
                <w:rFonts w:ascii="Times New Roman" w:hAnsi="Times New Roman" w:cs="Times New Roman"/>
              </w:rPr>
            </w:pPr>
          </w:p>
        </w:tc>
        <w:tc>
          <w:tcPr>
            <w:tcW w:w="103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CA82C2" w14:textId="77777777" w:rsidR="008D123D" w:rsidRPr="008D6C80" w:rsidRDefault="008D123D" w:rsidP="008D123D">
            <w:pPr>
              <w:spacing w:before="240"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Всего</w:t>
            </w:r>
          </w:p>
          <w:p w14:paraId="5B071023" w14:textId="77777777" w:rsidR="008D123D" w:rsidRPr="008D6C80" w:rsidRDefault="008D123D" w:rsidP="008D123D">
            <w:pPr>
              <w:spacing w:before="240"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 xml:space="preserve"> </w:t>
            </w:r>
          </w:p>
        </w:tc>
        <w:tc>
          <w:tcPr>
            <w:tcW w:w="3503"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02E961" w14:textId="77777777" w:rsidR="008D123D" w:rsidRPr="008D6C80" w:rsidRDefault="008D123D" w:rsidP="008D123D">
            <w:pPr>
              <w:spacing w:before="240"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В том числе</w:t>
            </w:r>
          </w:p>
        </w:tc>
        <w:tc>
          <w:tcPr>
            <w:tcW w:w="2126" w:type="dxa"/>
            <w:gridSpan w:val="5"/>
            <w:vMerge/>
            <w:tcBorders>
              <w:bottom w:val="single" w:sz="8" w:space="0" w:color="000000"/>
              <w:right w:val="single" w:sz="4" w:space="0" w:color="auto"/>
            </w:tcBorders>
            <w:shd w:val="clear" w:color="auto" w:fill="auto"/>
            <w:tcMar>
              <w:top w:w="100" w:type="dxa"/>
              <w:left w:w="100" w:type="dxa"/>
              <w:bottom w:w="100" w:type="dxa"/>
              <w:right w:w="100" w:type="dxa"/>
            </w:tcMar>
          </w:tcPr>
          <w:p w14:paraId="3FBFFFD6" w14:textId="77777777" w:rsidR="008D123D" w:rsidRPr="008D6C80" w:rsidRDefault="008D123D" w:rsidP="008D123D">
            <w:pPr>
              <w:spacing w:after="0"/>
              <w:ind w:left="0" w:hanging="2"/>
              <w:rPr>
                <w:rFonts w:ascii="Times New Roman" w:hAnsi="Times New Roman" w:cs="Times New Roman"/>
              </w:rPr>
            </w:pPr>
          </w:p>
        </w:tc>
        <w:tc>
          <w:tcPr>
            <w:tcW w:w="1134" w:type="dxa"/>
            <w:vMerge/>
            <w:tcBorders>
              <w:left w:val="single" w:sz="4" w:space="0" w:color="auto"/>
              <w:right w:val="single" w:sz="4" w:space="0" w:color="auto"/>
            </w:tcBorders>
            <w:shd w:val="clear" w:color="auto" w:fill="auto"/>
            <w:tcMar>
              <w:top w:w="100" w:type="dxa"/>
              <w:left w:w="100" w:type="dxa"/>
              <w:bottom w:w="100" w:type="dxa"/>
              <w:right w:w="100" w:type="dxa"/>
            </w:tcMar>
          </w:tcPr>
          <w:p w14:paraId="43C6872A" w14:textId="77777777" w:rsidR="008D123D" w:rsidRPr="008D6C80" w:rsidRDefault="008D123D" w:rsidP="008D123D">
            <w:pPr>
              <w:spacing w:after="0"/>
              <w:ind w:left="0" w:right="-60" w:hanging="2"/>
              <w:jc w:val="center"/>
              <w:rPr>
                <w:rFonts w:ascii="Times New Roman" w:eastAsia="Times New Roman" w:hAnsi="Times New Roman" w:cs="Times New Roman"/>
              </w:rPr>
            </w:pPr>
          </w:p>
        </w:tc>
        <w:tc>
          <w:tcPr>
            <w:tcW w:w="1276" w:type="dxa"/>
            <w:gridSpan w:val="2"/>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23C289B" w14:textId="77777777" w:rsidR="008D123D" w:rsidRPr="008D6C80" w:rsidRDefault="008D123D" w:rsidP="008D123D">
            <w:pPr>
              <w:spacing w:after="0"/>
              <w:ind w:left="0" w:hanging="2"/>
              <w:rPr>
                <w:rFonts w:ascii="Times New Roman" w:hAnsi="Times New Roman" w:cs="Times New Roman"/>
              </w:rPr>
            </w:pPr>
          </w:p>
        </w:tc>
      </w:tr>
      <w:tr w:rsidR="008D123D" w:rsidRPr="008D6C80" w14:paraId="05F466AF" w14:textId="77777777" w:rsidTr="00DE1875">
        <w:trPr>
          <w:gridAfter w:val="2"/>
          <w:wAfter w:w="316" w:type="dxa"/>
          <w:trHeight w:val="1067"/>
        </w:trPr>
        <w:tc>
          <w:tcPr>
            <w:tcW w:w="151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BE6871" w14:textId="77777777" w:rsidR="008D123D" w:rsidRPr="008D6C80" w:rsidRDefault="008D123D" w:rsidP="008D123D">
            <w:pPr>
              <w:spacing w:after="0"/>
              <w:ind w:left="0" w:hanging="2"/>
              <w:rPr>
                <w:rFonts w:ascii="Times New Roman" w:hAnsi="Times New Roman" w:cs="Times New Roman"/>
              </w:rPr>
            </w:pPr>
          </w:p>
        </w:tc>
        <w:tc>
          <w:tcPr>
            <w:tcW w:w="1276"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DB95FCF" w14:textId="77777777" w:rsidR="008D123D" w:rsidRPr="008D6C80" w:rsidRDefault="008D123D" w:rsidP="008D123D">
            <w:pPr>
              <w:spacing w:after="0"/>
              <w:ind w:left="0" w:hanging="2"/>
              <w:rPr>
                <w:rFonts w:ascii="Times New Roman" w:hAnsi="Times New Roman" w:cs="Times New Roman"/>
              </w:rPr>
            </w:pPr>
          </w:p>
        </w:tc>
        <w:tc>
          <w:tcPr>
            <w:tcW w:w="141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B9D8136" w14:textId="77777777" w:rsidR="008D123D" w:rsidRPr="008D6C80" w:rsidRDefault="008D123D" w:rsidP="008D123D">
            <w:pPr>
              <w:spacing w:after="0"/>
              <w:ind w:left="0" w:hanging="2"/>
              <w:rPr>
                <w:rFonts w:ascii="Times New Roman" w:hAnsi="Times New Roman" w:cs="Times New Roman"/>
              </w:rPr>
            </w:pPr>
          </w:p>
        </w:tc>
        <w:tc>
          <w:tcPr>
            <w:tcW w:w="1276" w:type="dxa"/>
            <w:vMerge/>
            <w:tcBorders>
              <w:bottom w:val="single" w:sz="8" w:space="0" w:color="000000"/>
              <w:right w:val="single" w:sz="8" w:space="0" w:color="000000"/>
            </w:tcBorders>
            <w:tcMar>
              <w:top w:w="100" w:type="dxa"/>
              <w:left w:w="100" w:type="dxa"/>
              <w:bottom w:w="100" w:type="dxa"/>
              <w:right w:w="100" w:type="dxa"/>
            </w:tcMar>
          </w:tcPr>
          <w:p w14:paraId="5472CC82" w14:textId="77777777" w:rsidR="008D123D" w:rsidRPr="008D6C80" w:rsidRDefault="008D123D" w:rsidP="008D123D">
            <w:pPr>
              <w:spacing w:after="0"/>
              <w:ind w:left="0" w:hanging="2"/>
              <w:rPr>
                <w:rFonts w:ascii="Times New Roman" w:hAnsi="Times New Roman" w:cs="Times New Roman"/>
              </w:rPr>
            </w:pPr>
          </w:p>
        </w:tc>
        <w:tc>
          <w:tcPr>
            <w:tcW w:w="103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31C738A" w14:textId="77777777" w:rsidR="008D123D" w:rsidRPr="008D6C80" w:rsidRDefault="008D123D" w:rsidP="008D123D">
            <w:pPr>
              <w:spacing w:after="0"/>
              <w:ind w:left="0" w:hanging="2"/>
              <w:rPr>
                <w:rFonts w:ascii="Times New Roman" w:hAnsi="Times New Roman" w:cs="Times New Roman"/>
              </w:rPr>
            </w:pPr>
          </w:p>
        </w:tc>
        <w:tc>
          <w:tcPr>
            <w:tcW w:w="9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894695" w14:textId="77777777" w:rsidR="008D123D" w:rsidRPr="008D6C80" w:rsidRDefault="00BB3B66" w:rsidP="008D123D">
            <w:pPr>
              <w:spacing w:after="0"/>
              <w:ind w:left="0" w:right="120" w:hanging="2"/>
              <w:jc w:val="center"/>
              <w:rPr>
                <w:rFonts w:ascii="Times New Roman" w:eastAsia="Times New Roman" w:hAnsi="Times New Roman" w:cs="Times New Roman"/>
              </w:rPr>
            </w:pPr>
            <w:r>
              <w:rPr>
                <w:rFonts w:ascii="Times New Roman" w:eastAsia="Times New Roman" w:hAnsi="Times New Roman" w:cs="Times New Roman"/>
              </w:rPr>
              <w:t>п</w:t>
            </w:r>
            <w:r w:rsidR="008D123D" w:rsidRPr="008D6C80">
              <w:rPr>
                <w:rFonts w:ascii="Times New Roman" w:eastAsia="Times New Roman" w:hAnsi="Times New Roman" w:cs="Times New Roman"/>
              </w:rPr>
              <w:t>ромежут. аттест.</w:t>
            </w:r>
          </w:p>
        </w:tc>
        <w:tc>
          <w:tcPr>
            <w:tcW w:w="11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65869C" w14:textId="77777777" w:rsidR="008D123D" w:rsidRPr="008D6C80" w:rsidRDefault="00BB3B66" w:rsidP="008D123D">
            <w:pPr>
              <w:spacing w:after="0"/>
              <w:ind w:left="0" w:right="-60" w:hanging="2"/>
              <w:jc w:val="center"/>
              <w:rPr>
                <w:rFonts w:ascii="Times New Roman" w:eastAsia="Times New Roman" w:hAnsi="Times New Roman" w:cs="Times New Roman"/>
              </w:rPr>
            </w:pPr>
            <w:r>
              <w:rPr>
                <w:rFonts w:ascii="Times New Roman" w:eastAsia="Times New Roman" w:hAnsi="Times New Roman" w:cs="Times New Roman"/>
              </w:rPr>
              <w:t>л</w:t>
            </w:r>
            <w:r w:rsidR="008D123D" w:rsidRPr="008D6C80">
              <w:rPr>
                <w:rFonts w:ascii="Times New Roman" w:eastAsia="Times New Roman" w:hAnsi="Times New Roman" w:cs="Times New Roman"/>
              </w:rPr>
              <w:t>аборат. и</w:t>
            </w:r>
          </w:p>
          <w:p w14:paraId="17EA0FA0" w14:textId="77777777" w:rsidR="008D123D" w:rsidRPr="008D6C80" w:rsidRDefault="008D123D" w:rsidP="008D123D">
            <w:pPr>
              <w:spacing w:after="0"/>
              <w:ind w:left="0" w:right="-60" w:hanging="2"/>
              <w:jc w:val="center"/>
              <w:rPr>
                <w:rFonts w:ascii="Times New Roman" w:eastAsia="Times New Roman" w:hAnsi="Times New Roman" w:cs="Times New Roman"/>
              </w:rPr>
            </w:pPr>
            <w:r w:rsidRPr="008D6C80">
              <w:rPr>
                <w:rFonts w:ascii="Times New Roman" w:eastAsia="Times New Roman" w:hAnsi="Times New Roman" w:cs="Times New Roman"/>
              </w:rPr>
              <w:t xml:space="preserve"> практ. занятий</w:t>
            </w:r>
          </w:p>
        </w:tc>
        <w:tc>
          <w:tcPr>
            <w:tcW w:w="1418"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6637D5" w14:textId="77777777" w:rsidR="008D123D" w:rsidRPr="008D123D" w:rsidRDefault="00BB3B66" w:rsidP="008D123D">
            <w:pPr>
              <w:spacing w:after="0"/>
              <w:ind w:left="0" w:right="-60" w:hanging="2"/>
              <w:jc w:val="center"/>
              <w:rPr>
                <w:rFonts w:ascii="Times New Roman" w:eastAsia="Times New Roman" w:hAnsi="Times New Roman" w:cs="Times New Roman"/>
              </w:rPr>
            </w:pPr>
            <w:r>
              <w:rPr>
                <w:rFonts w:ascii="Times New Roman" w:eastAsia="Times New Roman" w:hAnsi="Times New Roman" w:cs="Times New Roman"/>
              </w:rPr>
              <w:t>к</w:t>
            </w:r>
            <w:r w:rsidR="008D123D" w:rsidRPr="008D123D">
              <w:rPr>
                <w:rFonts w:ascii="Times New Roman" w:eastAsia="Times New Roman" w:hAnsi="Times New Roman" w:cs="Times New Roman"/>
              </w:rPr>
              <w:t>урсовых работ (проектов)</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789D87" w14:textId="77777777" w:rsidR="008D123D" w:rsidRPr="008D6C80" w:rsidRDefault="00BB3B66" w:rsidP="008D123D">
            <w:pPr>
              <w:spacing w:after="0"/>
              <w:ind w:left="0" w:right="-60" w:hanging="2"/>
              <w:jc w:val="center"/>
              <w:rPr>
                <w:rFonts w:ascii="Times New Roman" w:eastAsia="Times New Roman" w:hAnsi="Times New Roman" w:cs="Times New Roman"/>
              </w:rPr>
            </w:pPr>
            <w:r>
              <w:rPr>
                <w:rFonts w:ascii="Times New Roman" w:eastAsia="Times New Roman" w:hAnsi="Times New Roman" w:cs="Times New Roman"/>
              </w:rPr>
              <w:t>у</w:t>
            </w:r>
            <w:r w:rsidR="008D123D" w:rsidRPr="008D6C80">
              <w:rPr>
                <w:rFonts w:ascii="Times New Roman" w:eastAsia="Times New Roman" w:hAnsi="Times New Roman" w:cs="Times New Roman"/>
              </w:rPr>
              <w:t>чебная</w:t>
            </w:r>
          </w:p>
          <w:p w14:paraId="7B4011E4" w14:textId="77777777" w:rsidR="008D123D" w:rsidRPr="008D6C80" w:rsidRDefault="008D123D" w:rsidP="008D123D">
            <w:pPr>
              <w:spacing w:after="0"/>
              <w:ind w:left="0" w:right="-60" w:hanging="2"/>
              <w:jc w:val="center"/>
              <w:rPr>
                <w:rFonts w:ascii="Times New Roman" w:eastAsia="Times New Roman" w:hAnsi="Times New Roman" w:cs="Times New Roman"/>
                <w:i/>
              </w:rPr>
            </w:pPr>
            <w:r w:rsidRPr="008D6C80">
              <w:rPr>
                <w:rFonts w:ascii="Times New Roman" w:eastAsia="Times New Roman" w:hAnsi="Times New Roman" w:cs="Times New Roman"/>
                <w:i/>
              </w:rPr>
              <w:t xml:space="preserve"> </w:t>
            </w:r>
          </w:p>
        </w:tc>
        <w:tc>
          <w:tcPr>
            <w:tcW w:w="992"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63FB4D77" w14:textId="77777777" w:rsidR="008D123D" w:rsidRPr="008D6C80" w:rsidRDefault="00BB3B66" w:rsidP="008D123D">
            <w:pPr>
              <w:spacing w:after="0"/>
              <w:ind w:left="0" w:right="-60" w:hanging="2"/>
              <w:jc w:val="center"/>
              <w:rPr>
                <w:rFonts w:ascii="Times New Roman" w:eastAsia="Times New Roman" w:hAnsi="Times New Roman" w:cs="Times New Roman"/>
              </w:rPr>
            </w:pPr>
            <w:r>
              <w:rPr>
                <w:rFonts w:ascii="Times New Roman" w:eastAsia="Times New Roman" w:hAnsi="Times New Roman" w:cs="Times New Roman"/>
              </w:rPr>
              <w:t>п</w:t>
            </w:r>
            <w:r w:rsidR="008D123D" w:rsidRPr="008D6C80">
              <w:rPr>
                <w:rFonts w:ascii="Times New Roman" w:eastAsia="Times New Roman" w:hAnsi="Times New Roman" w:cs="Times New Roman"/>
              </w:rPr>
              <w:t>роизводственная</w:t>
            </w:r>
          </w:p>
          <w:p w14:paraId="3AD7AEF7" w14:textId="77777777" w:rsidR="008D123D" w:rsidRPr="008D6C80" w:rsidRDefault="008D123D" w:rsidP="008D123D">
            <w:pPr>
              <w:spacing w:after="0"/>
              <w:ind w:left="0" w:right="-60" w:hanging="2"/>
              <w:jc w:val="center"/>
              <w:rPr>
                <w:rFonts w:ascii="Times New Roman" w:eastAsia="Times New Roman" w:hAnsi="Times New Roman" w:cs="Times New Roman"/>
                <w:i/>
              </w:rPr>
            </w:pPr>
            <w:r w:rsidRPr="008D6C80">
              <w:rPr>
                <w:rFonts w:ascii="Times New Roman" w:eastAsia="Times New Roman" w:hAnsi="Times New Roman" w:cs="Times New Roman"/>
                <w:i/>
              </w:rPr>
              <w:t xml:space="preserve"> </w:t>
            </w:r>
          </w:p>
        </w:tc>
        <w:tc>
          <w:tcPr>
            <w:tcW w:w="1134"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60004F" w14:textId="77777777" w:rsidR="008D123D" w:rsidRPr="008D6C80" w:rsidRDefault="008D123D" w:rsidP="008D123D">
            <w:pPr>
              <w:spacing w:after="0"/>
              <w:ind w:left="0" w:hanging="2"/>
              <w:rPr>
                <w:rFonts w:ascii="Times New Roman" w:hAnsi="Times New Roman" w:cs="Times New Roman"/>
              </w:rPr>
            </w:pPr>
          </w:p>
        </w:tc>
        <w:tc>
          <w:tcPr>
            <w:tcW w:w="1276" w:type="dxa"/>
            <w:gridSpan w:val="2"/>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0F8DAF3" w14:textId="77777777" w:rsidR="008D123D" w:rsidRPr="008D6C80" w:rsidRDefault="008D123D" w:rsidP="008D123D">
            <w:pPr>
              <w:spacing w:after="0"/>
              <w:ind w:left="0" w:hanging="2"/>
              <w:rPr>
                <w:rFonts w:ascii="Times New Roman" w:hAnsi="Times New Roman" w:cs="Times New Roman"/>
              </w:rPr>
            </w:pPr>
          </w:p>
        </w:tc>
      </w:tr>
      <w:tr w:rsidR="008D123D" w:rsidRPr="008D6C80" w14:paraId="69DFB93F" w14:textId="77777777" w:rsidTr="007772CA">
        <w:trPr>
          <w:gridAfter w:val="2"/>
          <w:wAfter w:w="316" w:type="dxa"/>
          <w:trHeight w:val="223"/>
        </w:trPr>
        <w:tc>
          <w:tcPr>
            <w:tcW w:w="151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40937" w14:textId="77777777" w:rsidR="008D123D" w:rsidRPr="008D6C80" w:rsidRDefault="008D123D" w:rsidP="007772CA">
            <w:pPr>
              <w:spacing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1</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B23AF3" w14:textId="77777777" w:rsidR="008D123D" w:rsidRPr="008D6C80" w:rsidRDefault="008D123D" w:rsidP="007772CA">
            <w:pPr>
              <w:spacing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2</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8C706B" w14:textId="77777777" w:rsidR="008D123D" w:rsidRPr="008D6C80" w:rsidRDefault="008D123D" w:rsidP="007772CA">
            <w:pPr>
              <w:spacing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3</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C18154" w14:textId="77777777" w:rsidR="008D123D" w:rsidRPr="008D6C80" w:rsidRDefault="008D123D" w:rsidP="007772CA">
            <w:pPr>
              <w:spacing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4</w:t>
            </w:r>
          </w:p>
        </w:tc>
        <w:tc>
          <w:tcPr>
            <w:tcW w:w="1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8B3FCC" w14:textId="77777777" w:rsidR="008D123D" w:rsidRPr="008D6C80" w:rsidRDefault="008D123D" w:rsidP="007772CA">
            <w:pPr>
              <w:spacing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5</w:t>
            </w:r>
          </w:p>
        </w:tc>
        <w:tc>
          <w:tcPr>
            <w:tcW w:w="9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B2523" w14:textId="77777777" w:rsidR="008D123D" w:rsidRPr="008D6C80" w:rsidRDefault="008D123D" w:rsidP="007772CA">
            <w:pPr>
              <w:spacing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6</w:t>
            </w:r>
          </w:p>
        </w:tc>
        <w:tc>
          <w:tcPr>
            <w:tcW w:w="11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6C9A1D" w14:textId="77777777" w:rsidR="008D123D" w:rsidRPr="008D6C80" w:rsidRDefault="008D123D" w:rsidP="007772CA">
            <w:pPr>
              <w:spacing w:after="0"/>
              <w:ind w:left="0" w:hanging="2"/>
              <w:jc w:val="center"/>
              <w:rPr>
                <w:rFonts w:ascii="Times New Roman" w:hAnsi="Times New Roman" w:cs="Times New Roman"/>
              </w:rPr>
            </w:pPr>
            <w:r w:rsidRPr="008D6C80">
              <w:rPr>
                <w:rFonts w:ascii="Times New Roman" w:eastAsia="Times New Roman" w:hAnsi="Times New Roman" w:cs="Times New Roman"/>
                <w:i/>
              </w:rPr>
              <w:t>7</w:t>
            </w:r>
          </w:p>
        </w:tc>
        <w:tc>
          <w:tcPr>
            <w:tcW w:w="1418"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6121AE" w14:textId="77777777" w:rsidR="008D123D" w:rsidRPr="008D6C80" w:rsidRDefault="008D123D" w:rsidP="007772CA">
            <w:pPr>
              <w:spacing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8</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55CD34" w14:textId="77777777" w:rsidR="008D123D" w:rsidRPr="008D6C80" w:rsidRDefault="008D123D" w:rsidP="007772CA">
            <w:pPr>
              <w:spacing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9</w:t>
            </w:r>
          </w:p>
        </w:tc>
        <w:tc>
          <w:tcPr>
            <w:tcW w:w="9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AE182F" w14:textId="77777777" w:rsidR="008D123D" w:rsidRPr="008D6C80" w:rsidRDefault="008D123D" w:rsidP="007772CA">
            <w:pPr>
              <w:spacing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10</w:t>
            </w:r>
          </w:p>
        </w:tc>
        <w:tc>
          <w:tcPr>
            <w:tcW w:w="113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29E2AA2D" w14:textId="77777777" w:rsidR="008D123D" w:rsidRPr="008D6C80" w:rsidRDefault="008D123D" w:rsidP="007772CA">
            <w:pPr>
              <w:spacing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11</w:t>
            </w:r>
          </w:p>
        </w:tc>
        <w:tc>
          <w:tcPr>
            <w:tcW w:w="12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A757C9" w14:textId="77777777" w:rsidR="008D123D" w:rsidRPr="008D6C80" w:rsidRDefault="008D123D" w:rsidP="007772CA">
            <w:pPr>
              <w:spacing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12</w:t>
            </w:r>
          </w:p>
        </w:tc>
      </w:tr>
      <w:tr w:rsidR="008D123D" w:rsidRPr="008D6C80" w14:paraId="50B70E9F" w14:textId="77777777" w:rsidTr="00DE1875">
        <w:trPr>
          <w:gridAfter w:val="2"/>
          <w:wAfter w:w="316" w:type="dxa"/>
          <w:trHeight w:val="742"/>
        </w:trPr>
        <w:tc>
          <w:tcPr>
            <w:tcW w:w="151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29036"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ПК 1.1- 1.3, ПК 1.8</w:t>
            </w:r>
          </w:p>
          <w:p w14:paraId="16F337CB"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01-ОК 05.</w:t>
            </w:r>
          </w:p>
          <w:p w14:paraId="0BB027DD"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07.</w:t>
            </w:r>
          </w:p>
          <w:p w14:paraId="7FF5F6D7"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09-11</w:t>
            </w:r>
            <w:r w:rsidR="00BB3B66">
              <w:rPr>
                <w:rFonts w:ascii="Times New Roman" w:eastAsia="Times New Roman" w:hAnsi="Times New Roman" w:cs="Times New Roman"/>
              </w:rPr>
              <w:t>.</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0B80BB" w14:textId="1117BE28"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b/>
              </w:rPr>
              <w:t>Раздел 1.</w:t>
            </w:r>
            <w:r w:rsidR="00884CDA">
              <w:rPr>
                <w:rFonts w:ascii="Times New Roman" w:eastAsia="Times New Roman" w:hAnsi="Times New Roman" w:cs="Times New Roman"/>
              </w:rPr>
              <w:t xml:space="preserve"> </w:t>
            </w:r>
            <w:r w:rsidRPr="008D6C80">
              <w:rPr>
                <w:rFonts w:ascii="Times New Roman" w:eastAsia="Times New Roman" w:hAnsi="Times New Roman" w:cs="Times New Roman"/>
              </w:rPr>
              <w:t xml:space="preserve">Организация, планирование и руководство гидрологическими работами и </w:t>
            </w:r>
            <w:r w:rsidRPr="008D6C80">
              <w:rPr>
                <w:rFonts w:ascii="Times New Roman" w:eastAsia="Times New Roman" w:hAnsi="Times New Roman" w:cs="Times New Roman"/>
              </w:rPr>
              <w:lastRenderedPageBreak/>
              <w:t>наблюдениями</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564BB1"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lastRenderedPageBreak/>
              <w:t>30</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A2A342"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10</w:t>
            </w:r>
          </w:p>
        </w:tc>
        <w:tc>
          <w:tcPr>
            <w:tcW w:w="1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5E12A3"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30</w:t>
            </w:r>
          </w:p>
        </w:tc>
        <w:tc>
          <w:tcPr>
            <w:tcW w:w="9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FDD433"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 xml:space="preserve"> -</w:t>
            </w:r>
          </w:p>
        </w:tc>
        <w:tc>
          <w:tcPr>
            <w:tcW w:w="1185"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8C29253"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10</w:t>
            </w:r>
          </w:p>
        </w:tc>
        <w:tc>
          <w:tcPr>
            <w:tcW w:w="1418" w:type="dxa"/>
            <w:gridSpan w:val="3"/>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746646"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846963"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w:t>
            </w:r>
          </w:p>
        </w:tc>
        <w:tc>
          <w:tcPr>
            <w:tcW w:w="9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CBF2C6"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2D80DB"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2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B50CC1"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r>
      <w:tr w:rsidR="008D123D" w:rsidRPr="008D6C80" w14:paraId="3A03DA4C" w14:textId="77777777" w:rsidTr="00DE1875">
        <w:trPr>
          <w:gridAfter w:val="2"/>
          <w:wAfter w:w="316" w:type="dxa"/>
          <w:trHeight w:val="515"/>
        </w:trPr>
        <w:tc>
          <w:tcPr>
            <w:tcW w:w="151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8C0AE"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ПК 1.1- 1.4, ПК 1.1-1.8</w:t>
            </w:r>
          </w:p>
          <w:p w14:paraId="5FC4A1A9"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01-ОК 05.</w:t>
            </w:r>
          </w:p>
          <w:p w14:paraId="157AB10E"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07.</w:t>
            </w:r>
          </w:p>
          <w:p w14:paraId="1EE725B4"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09.-ОК 10.</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9E2609" w14:textId="6E16A069"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b/>
              </w:rPr>
              <w:t>Раздел 2.</w:t>
            </w:r>
            <w:r w:rsidR="00884CDA">
              <w:rPr>
                <w:rFonts w:ascii="Times New Roman" w:eastAsia="Times New Roman" w:hAnsi="Times New Roman" w:cs="Times New Roman"/>
              </w:rPr>
              <w:t xml:space="preserve"> </w:t>
            </w:r>
            <w:r w:rsidRPr="008D6C80">
              <w:rPr>
                <w:rFonts w:ascii="Times New Roman" w:eastAsia="Times New Roman" w:hAnsi="Times New Roman" w:cs="Times New Roman"/>
              </w:rPr>
              <w:t>Выполнение и обработка результатов гидрологических работ и наблюдений</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25F139"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416</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A3FC42"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258</w:t>
            </w:r>
          </w:p>
        </w:tc>
        <w:tc>
          <w:tcPr>
            <w:tcW w:w="1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11670B"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308</w:t>
            </w:r>
          </w:p>
        </w:tc>
        <w:tc>
          <w:tcPr>
            <w:tcW w:w="900"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70AAB628"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 xml:space="preserve">- </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1B2055"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150</w:t>
            </w:r>
          </w:p>
        </w:tc>
        <w:tc>
          <w:tcPr>
            <w:tcW w:w="1418" w:type="dxa"/>
            <w:gridSpan w:val="3"/>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BB43AC4" w14:textId="77777777" w:rsidR="008D123D" w:rsidRPr="008D6C80" w:rsidRDefault="008D123D" w:rsidP="008D123D">
            <w:pPr>
              <w:spacing w:after="0"/>
              <w:ind w:left="0" w:hanging="2"/>
              <w:rPr>
                <w:rFonts w:ascii="Times New Roman" w:hAnsi="Times New Roman" w:cs="Times New Roman"/>
              </w:rPr>
            </w:pP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3F3B89"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108</w:t>
            </w:r>
          </w:p>
        </w:tc>
        <w:tc>
          <w:tcPr>
            <w:tcW w:w="9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DBB170"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32F825"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2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6670D9"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r>
      <w:tr w:rsidR="008D123D" w:rsidRPr="008D6C80" w14:paraId="1E9649B7" w14:textId="77777777" w:rsidTr="00DE1875">
        <w:trPr>
          <w:gridAfter w:val="2"/>
          <w:wAfter w:w="316" w:type="dxa"/>
          <w:trHeight w:val="515"/>
        </w:trPr>
        <w:tc>
          <w:tcPr>
            <w:tcW w:w="151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A688E"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ПК 1.1- 1.4, ПК 1.8</w:t>
            </w:r>
          </w:p>
          <w:p w14:paraId="15E9EC5A"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01-ОК 05.</w:t>
            </w:r>
          </w:p>
          <w:p w14:paraId="4A1CE73A"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07.</w:t>
            </w:r>
          </w:p>
          <w:p w14:paraId="51DF6E31"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09.-ОК 10.</w:t>
            </w:r>
          </w:p>
          <w:p w14:paraId="03932AA4" w14:textId="77777777" w:rsidR="008D123D" w:rsidRPr="008D6C80" w:rsidRDefault="008D123D" w:rsidP="008D123D">
            <w:pPr>
              <w:spacing w:after="0"/>
              <w:ind w:left="0" w:hanging="2"/>
              <w:rPr>
                <w:rFonts w:ascii="Times New Roman" w:eastAsia="Times New Roman" w:hAnsi="Times New Roman" w:cs="Times New Roman"/>
              </w:rPr>
            </w:pP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D78B14" w14:textId="3AC3A62F"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b/>
              </w:rPr>
              <w:t>Раздел 3.</w:t>
            </w:r>
            <w:r w:rsidR="00884CDA">
              <w:rPr>
                <w:rFonts w:ascii="Times New Roman" w:eastAsia="Times New Roman" w:hAnsi="Times New Roman" w:cs="Times New Roman"/>
              </w:rPr>
              <w:t xml:space="preserve"> </w:t>
            </w:r>
            <w:r w:rsidRPr="008D6C80">
              <w:rPr>
                <w:rFonts w:ascii="Times New Roman" w:eastAsia="Times New Roman" w:hAnsi="Times New Roman" w:cs="Times New Roman"/>
              </w:rPr>
              <w:t>Выполнение и обработка результатов океанографических работ и наблюдений</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FF4C44"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30</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1DA9EA"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20</w:t>
            </w:r>
          </w:p>
        </w:tc>
        <w:tc>
          <w:tcPr>
            <w:tcW w:w="1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0C4E58"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30</w:t>
            </w:r>
          </w:p>
        </w:tc>
        <w:tc>
          <w:tcPr>
            <w:tcW w:w="9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268C18"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185"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8D92D98"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20</w:t>
            </w:r>
          </w:p>
        </w:tc>
        <w:tc>
          <w:tcPr>
            <w:tcW w:w="1418"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5EB6CE86" w14:textId="77777777" w:rsidR="008D123D" w:rsidRPr="008D6C80" w:rsidRDefault="008D123D" w:rsidP="008D123D">
            <w:pPr>
              <w:spacing w:after="0"/>
              <w:ind w:left="0" w:hanging="2"/>
              <w:jc w:val="center"/>
              <w:rPr>
                <w:rFonts w:ascii="Times New Roman" w:hAnsi="Times New Roman" w:cs="Times New Roman"/>
              </w:rPr>
            </w:pPr>
          </w:p>
          <w:p w14:paraId="261DCE43" w14:textId="77777777" w:rsidR="008D123D" w:rsidRPr="008D6C80" w:rsidRDefault="008D123D" w:rsidP="008D123D">
            <w:pPr>
              <w:spacing w:after="0"/>
              <w:ind w:left="0" w:hanging="2"/>
              <w:jc w:val="center"/>
              <w:rPr>
                <w:rFonts w:ascii="Times New Roman" w:hAnsi="Times New Roman" w:cs="Times New Roman"/>
              </w:rPr>
            </w:pPr>
            <w:r w:rsidRPr="008D6C80">
              <w:rPr>
                <w:rFonts w:ascii="Times New Roman" w:hAnsi="Times New Roman" w:cs="Times New Roman"/>
              </w:rPr>
              <w:t>-</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EA32D"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w:t>
            </w:r>
          </w:p>
        </w:tc>
        <w:tc>
          <w:tcPr>
            <w:tcW w:w="9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46D015"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A9B48F"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2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80A066"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r>
      <w:tr w:rsidR="008D123D" w:rsidRPr="008D6C80" w14:paraId="58D08681" w14:textId="77777777" w:rsidTr="00DE1875">
        <w:trPr>
          <w:gridAfter w:val="2"/>
          <w:wAfter w:w="316" w:type="dxa"/>
          <w:trHeight w:val="515"/>
        </w:trPr>
        <w:tc>
          <w:tcPr>
            <w:tcW w:w="151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6B119" w14:textId="753C198E"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ПК 1.1</w:t>
            </w:r>
            <w:r w:rsidR="00884CDA">
              <w:rPr>
                <w:rFonts w:ascii="Times New Roman" w:eastAsia="Times New Roman" w:hAnsi="Times New Roman" w:cs="Times New Roman"/>
              </w:rPr>
              <w:t xml:space="preserve"> – </w:t>
            </w:r>
            <w:r w:rsidRPr="008D6C80">
              <w:rPr>
                <w:rFonts w:ascii="Times New Roman" w:eastAsia="Times New Roman" w:hAnsi="Times New Roman" w:cs="Times New Roman"/>
              </w:rPr>
              <w:t>1.3</w:t>
            </w:r>
          </w:p>
          <w:p w14:paraId="5E14C7B9"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01.</w:t>
            </w:r>
          </w:p>
          <w:p w14:paraId="5E3EF486"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02.</w:t>
            </w:r>
          </w:p>
          <w:p w14:paraId="30379D3C"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04.</w:t>
            </w:r>
          </w:p>
          <w:p w14:paraId="6097D77E"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lastRenderedPageBreak/>
              <w:t>ОК 07.</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32EEAA" w14:textId="55A37EB6"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b/>
              </w:rPr>
              <w:lastRenderedPageBreak/>
              <w:t>Раздел 4.</w:t>
            </w:r>
            <w:r w:rsidR="00884CDA">
              <w:rPr>
                <w:rFonts w:ascii="Times New Roman" w:eastAsia="Times New Roman" w:hAnsi="Times New Roman" w:cs="Times New Roman"/>
              </w:rPr>
              <w:t xml:space="preserve"> </w:t>
            </w:r>
            <w:r w:rsidRPr="008D6C80">
              <w:rPr>
                <w:rFonts w:ascii="Times New Roman" w:eastAsia="Times New Roman" w:hAnsi="Times New Roman" w:cs="Times New Roman"/>
              </w:rPr>
              <w:t xml:space="preserve">Выполнение и обработка </w:t>
            </w:r>
            <w:r w:rsidRPr="008D6C80">
              <w:rPr>
                <w:rFonts w:ascii="Times New Roman" w:eastAsia="Times New Roman" w:hAnsi="Times New Roman" w:cs="Times New Roman"/>
              </w:rPr>
              <w:lastRenderedPageBreak/>
              <w:t>результатов гидрохимических работ и наблюдений</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FACD32"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lastRenderedPageBreak/>
              <w:t>74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9EBE0D"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60</w:t>
            </w:r>
          </w:p>
        </w:tc>
        <w:tc>
          <w:tcPr>
            <w:tcW w:w="1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EDA5C2"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38</w:t>
            </w:r>
          </w:p>
        </w:tc>
        <w:tc>
          <w:tcPr>
            <w:tcW w:w="9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FCBD52"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1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F7D551" w14:textId="77777777" w:rsidR="008D123D" w:rsidRPr="008D6C80" w:rsidRDefault="008D123D" w:rsidP="0098490C">
            <w:pPr>
              <w:spacing w:after="0"/>
              <w:ind w:left="0" w:hanging="2"/>
              <w:jc w:val="center"/>
              <w:rPr>
                <w:rFonts w:ascii="Times New Roman" w:hAnsi="Times New Roman" w:cs="Times New Roman"/>
              </w:rPr>
            </w:pPr>
            <w:r w:rsidRPr="008D6C80">
              <w:rPr>
                <w:rFonts w:ascii="Times New Roman" w:eastAsia="Times New Roman" w:hAnsi="Times New Roman" w:cs="Times New Roman"/>
              </w:rPr>
              <w:t>24</w:t>
            </w:r>
          </w:p>
        </w:tc>
        <w:tc>
          <w:tcPr>
            <w:tcW w:w="1418"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4BBF7F28" w14:textId="77777777" w:rsidR="008D123D" w:rsidRPr="008D6C80" w:rsidRDefault="008D123D" w:rsidP="008D123D">
            <w:pPr>
              <w:spacing w:after="0"/>
              <w:ind w:left="0" w:hanging="2"/>
              <w:rPr>
                <w:rFonts w:ascii="Times New Roman" w:hAnsi="Times New Roman" w:cs="Times New Roman"/>
              </w:rPr>
            </w:pPr>
          </w:p>
          <w:p w14:paraId="0C7E0FC1" w14:textId="77777777" w:rsidR="008D123D" w:rsidRPr="008D6C80" w:rsidRDefault="008D123D" w:rsidP="008D123D">
            <w:pPr>
              <w:spacing w:after="0"/>
              <w:ind w:left="0" w:hanging="2"/>
              <w:jc w:val="center"/>
              <w:rPr>
                <w:rFonts w:ascii="Times New Roman" w:hAnsi="Times New Roman" w:cs="Times New Roman"/>
              </w:rPr>
            </w:pPr>
            <w:r w:rsidRPr="008D6C80">
              <w:rPr>
                <w:rFonts w:ascii="Times New Roman" w:hAnsi="Times New Roman" w:cs="Times New Roman"/>
              </w:rPr>
              <w:t>-</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2F1A01"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36</w:t>
            </w:r>
          </w:p>
        </w:tc>
        <w:tc>
          <w:tcPr>
            <w:tcW w:w="9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058FBA"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67939C"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2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9694A0"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r>
      <w:tr w:rsidR="008D123D" w:rsidRPr="008D6C80" w14:paraId="0C97DC6E" w14:textId="77777777" w:rsidTr="00DE1875">
        <w:trPr>
          <w:gridAfter w:val="2"/>
          <w:wAfter w:w="316" w:type="dxa"/>
          <w:trHeight w:val="515"/>
        </w:trPr>
        <w:tc>
          <w:tcPr>
            <w:tcW w:w="151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4EE89" w14:textId="77777777" w:rsidR="008D123D" w:rsidRPr="008D6C80" w:rsidRDefault="008D123D" w:rsidP="008D123D">
            <w:pPr>
              <w:pStyle w:val="afffff9"/>
              <w:spacing w:before="0" w:beforeAutospacing="0" w:after="0" w:afterAutospacing="0"/>
            </w:pPr>
            <w:r w:rsidRPr="008D6C80">
              <w:rPr>
                <w:color w:val="000000"/>
              </w:rPr>
              <w:t>ПК1.1</w:t>
            </w:r>
          </w:p>
          <w:p w14:paraId="67FFD848" w14:textId="77777777" w:rsidR="008D123D" w:rsidRPr="008D6C80" w:rsidRDefault="008D123D" w:rsidP="008D123D">
            <w:pPr>
              <w:pStyle w:val="afffff9"/>
              <w:spacing w:before="0" w:beforeAutospacing="0" w:after="0" w:afterAutospacing="0"/>
            </w:pPr>
            <w:r w:rsidRPr="008D6C80">
              <w:rPr>
                <w:color w:val="000000"/>
              </w:rPr>
              <w:t>ПК 1.3</w:t>
            </w:r>
          </w:p>
          <w:p w14:paraId="5D192C2E" w14:textId="77777777" w:rsidR="008D123D" w:rsidRPr="008D6C80" w:rsidRDefault="008D123D" w:rsidP="008D123D">
            <w:pPr>
              <w:pStyle w:val="afffff9"/>
              <w:spacing w:before="0" w:beforeAutospacing="0" w:after="0" w:afterAutospacing="0"/>
            </w:pPr>
            <w:r w:rsidRPr="008D6C80">
              <w:rPr>
                <w:color w:val="000000"/>
              </w:rPr>
              <w:t>ПК 1.5</w:t>
            </w:r>
          </w:p>
          <w:p w14:paraId="29C0BB60" w14:textId="77777777" w:rsidR="008D123D" w:rsidRPr="008D6C80" w:rsidRDefault="008D123D" w:rsidP="008D123D">
            <w:pPr>
              <w:pStyle w:val="afffff9"/>
              <w:spacing w:before="0" w:beforeAutospacing="0" w:after="0" w:afterAutospacing="0"/>
            </w:pPr>
            <w:r w:rsidRPr="008D6C80">
              <w:rPr>
                <w:color w:val="000000"/>
              </w:rPr>
              <w:t>ОК 01-09</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E12378" w14:textId="77777777" w:rsidR="008D123D" w:rsidRPr="008D6C80" w:rsidRDefault="008D123D" w:rsidP="008D123D">
            <w:pPr>
              <w:spacing w:after="0"/>
              <w:ind w:left="0" w:hanging="2"/>
              <w:jc w:val="both"/>
              <w:rPr>
                <w:rFonts w:ascii="Times New Roman" w:eastAsia="Times New Roman" w:hAnsi="Times New Roman" w:cs="Times New Roman"/>
              </w:rPr>
            </w:pPr>
            <w:r w:rsidRPr="008D6C80">
              <w:rPr>
                <w:rFonts w:ascii="Times New Roman" w:eastAsia="Times New Roman" w:hAnsi="Times New Roman" w:cs="Times New Roman"/>
                <w:b/>
              </w:rPr>
              <w:t xml:space="preserve">Раздел 5. </w:t>
            </w:r>
            <w:r w:rsidRPr="008D6C80">
              <w:rPr>
                <w:rFonts w:ascii="Times New Roman" w:eastAsia="Times New Roman" w:hAnsi="Times New Roman" w:cs="Times New Roman"/>
              </w:rPr>
              <w:t>Гидрология суши</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1AAB62"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148</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2D7A96"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56</w:t>
            </w:r>
          </w:p>
        </w:tc>
        <w:tc>
          <w:tcPr>
            <w:tcW w:w="1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C497DE"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148</w:t>
            </w:r>
          </w:p>
        </w:tc>
        <w:tc>
          <w:tcPr>
            <w:tcW w:w="9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031583"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1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5D11B6" w14:textId="77777777" w:rsidR="008D123D" w:rsidRPr="008D6C80" w:rsidRDefault="008D123D" w:rsidP="0098490C">
            <w:pPr>
              <w:spacing w:after="0"/>
              <w:ind w:left="0" w:hanging="2"/>
              <w:jc w:val="center"/>
              <w:rPr>
                <w:rFonts w:ascii="Times New Roman" w:hAnsi="Times New Roman" w:cs="Times New Roman"/>
              </w:rPr>
            </w:pPr>
            <w:r w:rsidRPr="008D6C80">
              <w:rPr>
                <w:rFonts w:ascii="Times New Roman" w:eastAsia="Times New Roman" w:hAnsi="Times New Roman" w:cs="Times New Roman"/>
              </w:rPr>
              <w:t>56</w:t>
            </w:r>
          </w:p>
        </w:tc>
        <w:tc>
          <w:tcPr>
            <w:tcW w:w="1418"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557D6C20" w14:textId="77777777" w:rsidR="008D123D" w:rsidRPr="008D6C80" w:rsidRDefault="008D123D" w:rsidP="008D123D">
            <w:pPr>
              <w:spacing w:after="0"/>
              <w:ind w:left="0" w:hanging="2"/>
              <w:rPr>
                <w:rFonts w:ascii="Times New Roman" w:hAnsi="Times New Roman" w:cs="Times New Roman"/>
              </w:rPr>
            </w:pPr>
          </w:p>
          <w:p w14:paraId="47A9EEE0" w14:textId="77777777" w:rsidR="008D123D" w:rsidRPr="008D6C80" w:rsidRDefault="008D123D" w:rsidP="008D123D">
            <w:pPr>
              <w:spacing w:after="0"/>
              <w:ind w:left="0" w:hanging="2"/>
              <w:jc w:val="center"/>
              <w:rPr>
                <w:rFonts w:ascii="Times New Roman" w:hAnsi="Times New Roman" w:cs="Times New Roman"/>
              </w:rPr>
            </w:pPr>
            <w:r w:rsidRPr="008D6C80">
              <w:rPr>
                <w:rFonts w:ascii="Times New Roman" w:hAnsi="Times New Roman" w:cs="Times New Roman"/>
              </w:rPr>
              <w:t>-</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3DECC0"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w:t>
            </w:r>
          </w:p>
        </w:tc>
        <w:tc>
          <w:tcPr>
            <w:tcW w:w="9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B078BD"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14AF39"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2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92D8E7"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r>
      <w:tr w:rsidR="008D123D" w:rsidRPr="008D6C80" w14:paraId="514D4271" w14:textId="77777777" w:rsidTr="00DE1875">
        <w:trPr>
          <w:gridAfter w:val="2"/>
          <w:wAfter w:w="316" w:type="dxa"/>
          <w:trHeight w:val="1984"/>
        </w:trPr>
        <w:tc>
          <w:tcPr>
            <w:tcW w:w="151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01884"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ПК 1.3, ПК 1.5, ПК 1.7,</w:t>
            </w:r>
          </w:p>
          <w:p w14:paraId="6DE94E67"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01-ОК 05.</w:t>
            </w:r>
          </w:p>
          <w:p w14:paraId="2A71A614"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07,</w:t>
            </w:r>
          </w:p>
          <w:p w14:paraId="64FD0D07" w14:textId="77777777" w:rsidR="008D123D" w:rsidRPr="008D123D"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09, ОК 10.</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E9B57C" w14:textId="0FAC89AF"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b/>
              </w:rPr>
              <w:t>Раздел 6.</w:t>
            </w:r>
            <w:r w:rsidR="00884CDA">
              <w:rPr>
                <w:rFonts w:ascii="Times New Roman" w:eastAsia="Times New Roman" w:hAnsi="Times New Roman" w:cs="Times New Roman"/>
              </w:rPr>
              <w:t xml:space="preserve"> </w:t>
            </w:r>
            <w:r w:rsidRPr="008D6C80">
              <w:rPr>
                <w:rFonts w:ascii="Times New Roman" w:eastAsia="Times New Roman" w:hAnsi="Times New Roman" w:cs="Times New Roman"/>
              </w:rPr>
              <w:t>Прогнозирование гидрологических характеристик</w:t>
            </w:r>
            <w:r w:rsidR="00884CDA">
              <w:rPr>
                <w:rFonts w:ascii="Times New Roman" w:eastAsia="Times New Roman" w:hAnsi="Times New Roman" w:cs="Times New Roman"/>
              </w:rPr>
              <w:t xml:space="preserve"> </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E43E1F"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96</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301091"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60</w:t>
            </w:r>
          </w:p>
        </w:tc>
        <w:tc>
          <w:tcPr>
            <w:tcW w:w="1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F85454"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60</w:t>
            </w:r>
          </w:p>
        </w:tc>
        <w:tc>
          <w:tcPr>
            <w:tcW w:w="9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C8098F"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1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239422"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24</w:t>
            </w:r>
          </w:p>
        </w:tc>
        <w:tc>
          <w:tcPr>
            <w:tcW w:w="1418"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18F6A662" w14:textId="77777777" w:rsidR="008D123D" w:rsidRPr="008D6C80" w:rsidRDefault="008D123D" w:rsidP="008D123D">
            <w:pPr>
              <w:spacing w:after="0"/>
              <w:ind w:left="0" w:hanging="2"/>
              <w:rPr>
                <w:rFonts w:ascii="Times New Roman" w:hAnsi="Times New Roman" w:cs="Times New Roman"/>
              </w:rPr>
            </w:pPr>
          </w:p>
          <w:p w14:paraId="4959C2C3" w14:textId="77777777" w:rsidR="008D123D" w:rsidRPr="008D6C80" w:rsidRDefault="008D123D" w:rsidP="008D123D">
            <w:pPr>
              <w:spacing w:after="0"/>
              <w:ind w:left="0" w:hanging="2"/>
              <w:jc w:val="center"/>
              <w:rPr>
                <w:rFonts w:ascii="Times New Roman" w:hAnsi="Times New Roman" w:cs="Times New Roman"/>
              </w:rPr>
            </w:pPr>
            <w:r w:rsidRPr="008D6C80">
              <w:rPr>
                <w:rFonts w:ascii="Times New Roman" w:hAnsi="Times New Roman" w:cs="Times New Roman"/>
              </w:rPr>
              <w:t>-</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917F6B"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36</w:t>
            </w:r>
          </w:p>
        </w:tc>
        <w:tc>
          <w:tcPr>
            <w:tcW w:w="9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D1F7C6"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1B40D8"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2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93771C" w14:textId="77777777" w:rsidR="008D123D" w:rsidRPr="008D6C80" w:rsidRDefault="0098490C" w:rsidP="008D123D">
            <w:pPr>
              <w:spacing w:after="0"/>
              <w:ind w:left="0" w:hanging="2"/>
              <w:jc w:val="center"/>
              <w:rPr>
                <w:rFonts w:ascii="Times New Roman" w:eastAsia="Times New Roman" w:hAnsi="Times New Roman" w:cs="Times New Roman"/>
              </w:rPr>
            </w:pPr>
            <w:r>
              <w:rPr>
                <w:rFonts w:ascii="Times New Roman" w:eastAsia="Times New Roman" w:hAnsi="Times New Roman" w:cs="Times New Roman"/>
              </w:rPr>
              <w:t>-</w:t>
            </w:r>
          </w:p>
        </w:tc>
      </w:tr>
      <w:tr w:rsidR="008D123D" w:rsidRPr="008D6C80" w14:paraId="387FFBA7" w14:textId="77777777" w:rsidTr="00DE1875">
        <w:trPr>
          <w:gridAfter w:val="2"/>
          <w:wAfter w:w="316" w:type="dxa"/>
          <w:trHeight w:val="515"/>
        </w:trPr>
        <w:tc>
          <w:tcPr>
            <w:tcW w:w="151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AB7A7" w14:textId="2653AA84"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ПК 1.1, ПК 1.4,</w:t>
            </w:r>
            <w:r w:rsidR="00884CDA">
              <w:rPr>
                <w:rFonts w:ascii="Times New Roman" w:eastAsia="Times New Roman" w:hAnsi="Times New Roman" w:cs="Times New Roman"/>
              </w:rPr>
              <w:t xml:space="preserve"> </w:t>
            </w:r>
          </w:p>
          <w:p w14:paraId="7C6449E5"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01.-ОК 05.</w:t>
            </w:r>
          </w:p>
          <w:p w14:paraId="2E73DA4B"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07.</w:t>
            </w:r>
          </w:p>
          <w:p w14:paraId="2D8A2BB7" w14:textId="77777777"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ОК 09.- ОК 10.</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BBD55D" w14:textId="7EC543EF" w:rsidR="008D123D" w:rsidRPr="008D6C80" w:rsidRDefault="008D123D"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b/>
              </w:rPr>
              <w:t>Раздел 7.</w:t>
            </w:r>
            <w:r w:rsidR="00884CDA">
              <w:rPr>
                <w:rFonts w:ascii="Times New Roman" w:eastAsia="Times New Roman" w:hAnsi="Times New Roman" w:cs="Times New Roman"/>
              </w:rPr>
              <w:t xml:space="preserve"> </w:t>
            </w:r>
            <w:r w:rsidRPr="008D6C80">
              <w:rPr>
                <w:rFonts w:ascii="Times New Roman" w:eastAsia="Times New Roman" w:hAnsi="Times New Roman" w:cs="Times New Roman"/>
              </w:rPr>
              <w:t>Эксплуатация плавательных средств</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F50802"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74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41098B"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50</w:t>
            </w:r>
          </w:p>
        </w:tc>
        <w:tc>
          <w:tcPr>
            <w:tcW w:w="1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180B04"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38</w:t>
            </w:r>
          </w:p>
        </w:tc>
        <w:tc>
          <w:tcPr>
            <w:tcW w:w="9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6B531E"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1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60AEB9" w14:textId="77777777" w:rsidR="008D123D" w:rsidRPr="008D6C80" w:rsidRDefault="008D123D" w:rsidP="008D123D">
            <w:pPr>
              <w:spacing w:after="0"/>
              <w:ind w:left="0" w:hanging="2"/>
              <w:rPr>
                <w:rFonts w:ascii="Times New Roman" w:hAnsi="Times New Roman" w:cs="Times New Roman"/>
              </w:rPr>
            </w:pPr>
          </w:p>
          <w:p w14:paraId="521B9665"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14</w:t>
            </w:r>
          </w:p>
        </w:tc>
        <w:tc>
          <w:tcPr>
            <w:tcW w:w="1418"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7657A76" w14:textId="77777777" w:rsidR="008D123D" w:rsidRPr="008D6C80" w:rsidRDefault="008D123D" w:rsidP="008D123D">
            <w:pPr>
              <w:spacing w:after="0"/>
              <w:ind w:left="0" w:hanging="2"/>
              <w:rPr>
                <w:rFonts w:ascii="Times New Roman" w:hAnsi="Times New Roman" w:cs="Times New Roman"/>
              </w:rPr>
            </w:pPr>
          </w:p>
          <w:p w14:paraId="5B17BC36" w14:textId="77777777" w:rsidR="008D123D" w:rsidRPr="008D6C80" w:rsidRDefault="008D123D" w:rsidP="008D123D">
            <w:pPr>
              <w:spacing w:after="0"/>
              <w:ind w:left="0" w:hanging="2"/>
              <w:jc w:val="center"/>
              <w:rPr>
                <w:rFonts w:ascii="Times New Roman" w:hAnsi="Times New Roman" w:cs="Times New Roman"/>
              </w:rPr>
            </w:pPr>
            <w:r w:rsidRPr="008D6C80">
              <w:rPr>
                <w:rFonts w:ascii="Times New Roman" w:hAnsi="Times New Roman" w:cs="Times New Roman"/>
              </w:rPr>
              <w:t>-</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9C3810"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36</w:t>
            </w:r>
          </w:p>
        </w:tc>
        <w:tc>
          <w:tcPr>
            <w:tcW w:w="9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1F8C7C" w14:textId="77777777" w:rsidR="008D123D" w:rsidRPr="008D6C80" w:rsidRDefault="0098490C" w:rsidP="008D123D">
            <w:pPr>
              <w:spacing w:after="0"/>
              <w:ind w:left="0" w:hanging="2"/>
              <w:jc w:val="center"/>
              <w:rPr>
                <w:rFonts w:ascii="Times New Roman" w:eastAsia="Times New Roman" w:hAnsi="Times New Roman" w:cs="Times New Roman"/>
                <w:b/>
              </w:rPr>
            </w:pPr>
            <w:r>
              <w:rPr>
                <w:rFonts w:ascii="Times New Roman" w:eastAsia="Times New Roman" w:hAnsi="Times New Roman" w:cs="Times New Roman"/>
                <w:b/>
              </w:rPr>
              <w: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5D669C"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2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364849" w14:textId="77777777" w:rsidR="008D123D" w:rsidRPr="008D6C80" w:rsidRDefault="0098490C" w:rsidP="008D123D">
            <w:pPr>
              <w:spacing w:after="0"/>
              <w:ind w:left="0" w:hanging="2"/>
              <w:jc w:val="center"/>
              <w:rPr>
                <w:rFonts w:ascii="Times New Roman" w:eastAsia="Times New Roman" w:hAnsi="Times New Roman" w:cs="Times New Roman"/>
              </w:rPr>
            </w:pPr>
            <w:r>
              <w:rPr>
                <w:rFonts w:ascii="Times New Roman" w:eastAsia="Times New Roman" w:hAnsi="Times New Roman" w:cs="Times New Roman"/>
              </w:rPr>
              <w:t>-</w:t>
            </w:r>
          </w:p>
        </w:tc>
      </w:tr>
      <w:tr w:rsidR="008D123D" w:rsidRPr="008D6C80" w14:paraId="6B9C956E" w14:textId="77777777" w:rsidTr="00DE1875">
        <w:trPr>
          <w:gridAfter w:val="2"/>
          <w:wAfter w:w="316" w:type="dxa"/>
          <w:trHeight w:val="515"/>
        </w:trPr>
        <w:tc>
          <w:tcPr>
            <w:tcW w:w="151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5F50F" w14:textId="77777777" w:rsidR="008D123D" w:rsidRPr="008D6C80" w:rsidRDefault="008D123D" w:rsidP="008D123D">
            <w:pPr>
              <w:pStyle w:val="afffff9"/>
              <w:spacing w:before="0" w:beforeAutospacing="0" w:after="0" w:afterAutospacing="0"/>
            </w:pPr>
            <w:r w:rsidRPr="008D6C80">
              <w:rPr>
                <w:color w:val="000000"/>
              </w:rPr>
              <w:t>ПК 1.1</w:t>
            </w:r>
          </w:p>
          <w:p w14:paraId="30F70D8D" w14:textId="77777777" w:rsidR="008D123D" w:rsidRPr="008D6C80" w:rsidRDefault="008D123D" w:rsidP="008D123D">
            <w:pPr>
              <w:pStyle w:val="afffff9"/>
              <w:spacing w:before="0" w:beforeAutospacing="0" w:after="0" w:afterAutospacing="0"/>
            </w:pPr>
            <w:r w:rsidRPr="008D6C80">
              <w:rPr>
                <w:color w:val="000000"/>
              </w:rPr>
              <w:t>ПК 1.3</w:t>
            </w:r>
          </w:p>
          <w:p w14:paraId="10CFB08B" w14:textId="77777777" w:rsidR="008D123D" w:rsidRPr="008D6C80" w:rsidRDefault="008D123D" w:rsidP="008D123D">
            <w:pPr>
              <w:pStyle w:val="afffff9"/>
              <w:spacing w:before="0" w:beforeAutospacing="0" w:after="0" w:afterAutospacing="0"/>
            </w:pPr>
            <w:r w:rsidRPr="008D6C80">
              <w:rPr>
                <w:color w:val="000000"/>
              </w:rPr>
              <w:t>ПК 1.5</w:t>
            </w:r>
          </w:p>
          <w:p w14:paraId="0AB48191" w14:textId="77777777" w:rsidR="008D123D" w:rsidRPr="008D6C80" w:rsidRDefault="008D123D" w:rsidP="008D123D">
            <w:pPr>
              <w:pStyle w:val="afffff9"/>
              <w:spacing w:before="0" w:beforeAutospacing="0" w:after="0" w:afterAutospacing="0"/>
            </w:pPr>
            <w:r w:rsidRPr="008D6C80">
              <w:rPr>
                <w:color w:val="000000"/>
              </w:rPr>
              <w:lastRenderedPageBreak/>
              <w:t>ПК 1.6</w:t>
            </w:r>
          </w:p>
          <w:p w14:paraId="49DB4C93" w14:textId="77777777" w:rsidR="008D123D" w:rsidRPr="008D6C80" w:rsidRDefault="008D123D" w:rsidP="008D123D">
            <w:pPr>
              <w:pStyle w:val="afffff9"/>
              <w:spacing w:before="0" w:beforeAutospacing="0" w:after="0" w:afterAutospacing="0"/>
            </w:pPr>
            <w:r w:rsidRPr="008D6C80">
              <w:rPr>
                <w:color w:val="000000"/>
              </w:rPr>
              <w:t>ОК 01-09</w:t>
            </w:r>
          </w:p>
          <w:p w14:paraId="7D158661" w14:textId="77777777" w:rsidR="008D123D" w:rsidRPr="008D6C80" w:rsidRDefault="008D123D" w:rsidP="008D123D">
            <w:pPr>
              <w:spacing w:after="0"/>
              <w:ind w:left="0" w:hanging="2"/>
              <w:rPr>
                <w:rFonts w:ascii="Times New Roman" w:eastAsia="Times New Roman" w:hAnsi="Times New Roman" w:cs="Times New Roman"/>
              </w:rPr>
            </w:pP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D1356B" w14:textId="77777777" w:rsidR="008D123D" w:rsidRPr="008D6C80" w:rsidRDefault="008D123D" w:rsidP="008D123D">
            <w:pPr>
              <w:spacing w:after="0"/>
              <w:ind w:left="0" w:hanging="2"/>
              <w:rPr>
                <w:rFonts w:ascii="Times New Roman" w:eastAsia="Times New Roman" w:hAnsi="Times New Roman" w:cs="Times New Roman"/>
                <w:b/>
              </w:rPr>
            </w:pPr>
            <w:r w:rsidRPr="008D6C80">
              <w:rPr>
                <w:rFonts w:ascii="Times New Roman" w:eastAsia="Times New Roman" w:hAnsi="Times New Roman" w:cs="Times New Roman"/>
                <w:b/>
              </w:rPr>
              <w:lastRenderedPageBreak/>
              <w:t xml:space="preserve">Раздел 8. </w:t>
            </w:r>
            <w:r w:rsidRPr="008D6C80">
              <w:rPr>
                <w:rFonts w:ascii="Times New Roman" w:eastAsia="Times New Roman" w:hAnsi="Times New Roman" w:cs="Times New Roman"/>
              </w:rPr>
              <w:t>Гидрологи</w:t>
            </w:r>
            <w:r w:rsidRPr="008D6C80">
              <w:rPr>
                <w:rFonts w:ascii="Times New Roman" w:eastAsia="Times New Roman" w:hAnsi="Times New Roman" w:cs="Times New Roman"/>
              </w:rPr>
              <w:lastRenderedPageBreak/>
              <w:t>ческие расчеты</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FB1F38"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lastRenderedPageBreak/>
              <w:t>258</w:t>
            </w:r>
          </w:p>
          <w:p w14:paraId="45E9568C" w14:textId="77777777" w:rsidR="008D123D" w:rsidRPr="008D6C80" w:rsidRDefault="008D123D" w:rsidP="008D123D">
            <w:pPr>
              <w:spacing w:after="0"/>
              <w:ind w:left="0" w:hanging="2"/>
              <w:jc w:val="center"/>
              <w:rPr>
                <w:rFonts w:ascii="Times New Roman" w:eastAsia="Times New Roman" w:hAnsi="Times New Roman" w:cs="Times New Roman"/>
                <w:b/>
              </w:rPr>
            </w:pP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AA2356"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134</w:t>
            </w:r>
          </w:p>
        </w:tc>
        <w:tc>
          <w:tcPr>
            <w:tcW w:w="1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1A51FD"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212</w:t>
            </w:r>
          </w:p>
        </w:tc>
        <w:tc>
          <w:tcPr>
            <w:tcW w:w="9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C83624"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w:t>
            </w:r>
          </w:p>
        </w:tc>
        <w:tc>
          <w:tcPr>
            <w:tcW w:w="11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D1FE1D" w14:textId="77777777" w:rsidR="008D123D" w:rsidRPr="008D6C80" w:rsidRDefault="008D123D" w:rsidP="008D123D">
            <w:pPr>
              <w:spacing w:after="0"/>
              <w:ind w:left="0" w:hanging="2"/>
              <w:rPr>
                <w:rFonts w:ascii="Times New Roman" w:hAnsi="Times New Roman" w:cs="Times New Roman"/>
              </w:rPr>
            </w:pPr>
            <w:r w:rsidRPr="008D6C80">
              <w:rPr>
                <w:rFonts w:ascii="Times New Roman" w:eastAsia="Times New Roman" w:hAnsi="Times New Roman" w:cs="Times New Roman"/>
              </w:rPr>
              <w:t>98</w:t>
            </w:r>
          </w:p>
        </w:tc>
        <w:tc>
          <w:tcPr>
            <w:tcW w:w="1418"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630E5BE6" w14:textId="77777777" w:rsidR="008D123D" w:rsidRPr="008D6C80" w:rsidRDefault="008D123D" w:rsidP="008D123D">
            <w:pPr>
              <w:spacing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20</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E87DB1"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36</w:t>
            </w:r>
          </w:p>
        </w:tc>
        <w:tc>
          <w:tcPr>
            <w:tcW w:w="9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2AC1CC" w14:textId="77777777" w:rsidR="008D123D" w:rsidRPr="008D6C80" w:rsidRDefault="008D123D" w:rsidP="008D123D">
            <w:pPr>
              <w:spacing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59886C" w14:textId="77777777" w:rsidR="008D123D" w:rsidRPr="008D6C80" w:rsidRDefault="0098490C" w:rsidP="008D123D">
            <w:pPr>
              <w:spacing w:after="0"/>
              <w:ind w:left="0" w:hanging="2"/>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D384DB" w14:textId="77777777" w:rsidR="008D123D" w:rsidRPr="008D6C80" w:rsidRDefault="0098490C" w:rsidP="008D123D">
            <w:pPr>
              <w:spacing w:after="0"/>
              <w:ind w:left="0" w:hanging="2"/>
              <w:rPr>
                <w:rFonts w:ascii="Times New Roman" w:eastAsia="Times New Roman" w:hAnsi="Times New Roman" w:cs="Times New Roman"/>
              </w:rPr>
            </w:pPr>
            <w:r w:rsidRPr="008D6C80">
              <w:rPr>
                <w:rFonts w:ascii="Times New Roman" w:eastAsia="Times New Roman" w:hAnsi="Times New Roman" w:cs="Times New Roman"/>
              </w:rPr>
              <w:t>10</w:t>
            </w:r>
          </w:p>
        </w:tc>
      </w:tr>
      <w:tr w:rsidR="008D123D" w:rsidRPr="008D6C80" w14:paraId="1371135E" w14:textId="77777777" w:rsidTr="00DE1875">
        <w:trPr>
          <w:gridAfter w:val="2"/>
          <w:wAfter w:w="316" w:type="dxa"/>
          <w:trHeight w:val="2645"/>
        </w:trPr>
        <w:tc>
          <w:tcPr>
            <w:tcW w:w="151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1D8EED" w14:textId="77777777" w:rsidR="008D123D" w:rsidRPr="008D6C80" w:rsidRDefault="008D123D" w:rsidP="008D123D">
            <w:pPr>
              <w:spacing w:before="240" w:after="0"/>
              <w:ind w:left="0" w:hanging="2"/>
              <w:rPr>
                <w:rFonts w:ascii="Times New Roman" w:eastAsia="Times New Roman" w:hAnsi="Times New Roman" w:cs="Times New Roman"/>
                <w:i/>
              </w:rPr>
            </w:pPr>
            <w:r w:rsidRPr="008D6C80">
              <w:rPr>
                <w:rFonts w:ascii="Times New Roman" w:eastAsia="Times New Roman" w:hAnsi="Times New Roman" w:cs="Times New Roman"/>
                <w:i/>
              </w:rPr>
              <w:t xml:space="preserve"> </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00FE94" w14:textId="77777777" w:rsidR="008D123D" w:rsidRPr="008D6C80" w:rsidRDefault="008D123D" w:rsidP="008D123D">
            <w:pPr>
              <w:spacing w:before="240" w:after="0"/>
              <w:ind w:left="0" w:hanging="2"/>
              <w:rPr>
                <w:rFonts w:ascii="Times New Roman" w:eastAsia="Times New Roman" w:hAnsi="Times New Roman" w:cs="Times New Roman"/>
                <w:color w:val="C00000"/>
              </w:rPr>
            </w:pPr>
            <w:r w:rsidRPr="008D6C80">
              <w:rPr>
                <w:rFonts w:ascii="Times New Roman" w:eastAsia="Times New Roman" w:hAnsi="Times New Roman" w:cs="Times New Roman"/>
              </w:rPr>
              <w:t xml:space="preserve">Производственная практика (по профилю специальности), часов </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333D92" w14:textId="77777777" w:rsidR="008D123D" w:rsidRPr="008D6C80" w:rsidRDefault="008D123D" w:rsidP="008D123D">
            <w:pPr>
              <w:spacing w:before="240"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108</w:t>
            </w:r>
          </w:p>
          <w:p w14:paraId="2BCDE0A8" w14:textId="77777777" w:rsidR="008D123D" w:rsidRPr="008D6C80" w:rsidRDefault="008D123D" w:rsidP="008D123D">
            <w:pPr>
              <w:spacing w:before="240" w:after="0"/>
              <w:ind w:left="0" w:hanging="2"/>
              <w:jc w:val="center"/>
              <w:rPr>
                <w:rFonts w:ascii="Times New Roman" w:eastAsia="Times New Roman" w:hAnsi="Times New Roman" w:cs="Times New Roman"/>
                <w:b/>
                <w:i/>
              </w:rPr>
            </w:pPr>
          </w:p>
        </w:tc>
        <w:tc>
          <w:tcPr>
            <w:tcW w:w="1276"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143065F9" w14:textId="77777777" w:rsidR="008D123D" w:rsidRPr="008D6C80" w:rsidRDefault="008D123D" w:rsidP="008D123D">
            <w:pPr>
              <w:spacing w:before="240"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108</w:t>
            </w:r>
          </w:p>
        </w:tc>
        <w:tc>
          <w:tcPr>
            <w:tcW w:w="1033"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1FC4CC3D" w14:textId="77777777" w:rsidR="008D123D" w:rsidRPr="008D6C80" w:rsidRDefault="008D123D" w:rsidP="008D123D">
            <w:pPr>
              <w:spacing w:before="240" w:after="0"/>
              <w:ind w:left="0" w:hanging="2"/>
              <w:jc w:val="center"/>
              <w:rPr>
                <w:rFonts w:ascii="Times New Roman" w:eastAsia="Times New Roman" w:hAnsi="Times New Roman" w:cs="Times New Roman"/>
                <w:b/>
                <w:i/>
              </w:rPr>
            </w:pPr>
            <w:r w:rsidRPr="008D6C80">
              <w:rPr>
                <w:rFonts w:ascii="Times New Roman" w:eastAsia="Times New Roman" w:hAnsi="Times New Roman" w:cs="Times New Roman"/>
                <w:b/>
                <w:i/>
              </w:rPr>
              <w:t xml:space="preserve"> </w:t>
            </w:r>
          </w:p>
        </w:tc>
        <w:tc>
          <w:tcPr>
            <w:tcW w:w="4637" w:type="dxa"/>
            <w:gridSpan w:val="10"/>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5BDBFE46" w14:textId="77777777" w:rsidR="008D123D" w:rsidRPr="008D6C80" w:rsidRDefault="008D123D" w:rsidP="008D123D">
            <w:pPr>
              <w:spacing w:before="240"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 xml:space="preserve"> </w:t>
            </w:r>
          </w:p>
        </w:tc>
        <w:tc>
          <w:tcPr>
            <w:tcW w:w="9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B6B386" w14:textId="77777777" w:rsidR="008D123D" w:rsidRPr="008D6C80" w:rsidRDefault="008D123D" w:rsidP="008D123D">
            <w:pPr>
              <w:spacing w:before="240"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108</w:t>
            </w:r>
          </w:p>
          <w:p w14:paraId="7911EB53" w14:textId="77777777" w:rsidR="008D123D" w:rsidRPr="008D6C80" w:rsidRDefault="008D123D" w:rsidP="008D123D">
            <w:pPr>
              <w:spacing w:before="240" w:after="0"/>
              <w:ind w:left="0" w:hanging="2"/>
              <w:jc w:val="center"/>
              <w:rPr>
                <w:rFonts w:ascii="Times New Roman" w:eastAsia="Times New Roman" w:hAnsi="Times New Roman" w:cs="Times New Roman"/>
                <w:i/>
                <w:color w:val="C00000"/>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7DD294" w14:textId="77777777" w:rsidR="008D123D" w:rsidRPr="008D6C80" w:rsidRDefault="008D123D" w:rsidP="008D123D">
            <w:pPr>
              <w:spacing w:before="240"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 xml:space="preserve"> -</w:t>
            </w:r>
          </w:p>
        </w:tc>
        <w:tc>
          <w:tcPr>
            <w:tcW w:w="12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044251" w14:textId="77777777" w:rsidR="008D123D" w:rsidRPr="008D6C80" w:rsidRDefault="008D123D" w:rsidP="008D123D">
            <w:pPr>
              <w:spacing w:before="240"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 xml:space="preserve">- </w:t>
            </w:r>
          </w:p>
        </w:tc>
      </w:tr>
      <w:tr w:rsidR="008D123D" w:rsidRPr="008D6C80" w14:paraId="6945A307" w14:textId="77777777" w:rsidTr="00DE1875">
        <w:trPr>
          <w:gridAfter w:val="2"/>
          <w:wAfter w:w="316" w:type="dxa"/>
          <w:trHeight w:val="755"/>
        </w:trPr>
        <w:tc>
          <w:tcPr>
            <w:tcW w:w="151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00ACE0" w14:textId="77777777" w:rsidR="008D123D" w:rsidRPr="008D6C80" w:rsidRDefault="008D123D" w:rsidP="008D123D">
            <w:pPr>
              <w:spacing w:before="240" w:after="0"/>
              <w:ind w:left="0" w:hanging="2"/>
              <w:rPr>
                <w:rFonts w:ascii="Times New Roman" w:eastAsia="Times New Roman" w:hAnsi="Times New Roman" w:cs="Times New Roman"/>
                <w:i/>
              </w:rPr>
            </w:pPr>
            <w:r w:rsidRPr="008D6C80">
              <w:rPr>
                <w:rFonts w:ascii="Times New Roman" w:eastAsia="Times New Roman" w:hAnsi="Times New Roman" w:cs="Times New Roman"/>
                <w:i/>
              </w:rPr>
              <w:t xml:space="preserve"> </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F50243" w14:textId="77777777" w:rsidR="008D123D" w:rsidRPr="008D6C80" w:rsidRDefault="008D123D" w:rsidP="008D123D">
            <w:pPr>
              <w:spacing w:before="240" w:after="0"/>
              <w:ind w:left="0" w:hanging="2"/>
              <w:rPr>
                <w:rFonts w:ascii="Times New Roman" w:eastAsia="Times New Roman" w:hAnsi="Times New Roman" w:cs="Times New Roman"/>
              </w:rPr>
            </w:pPr>
            <w:r w:rsidRPr="008D6C80">
              <w:rPr>
                <w:rFonts w:ascii="Times New Roman" w:eastAsia="Times New Roman" w:hAnsi="Times New Roman" w:cs="Times New Roman"/>
              </w:rPr>
              <w:t>Промежуточная аттестация</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64ABF7" w14:textId="77777777" w:rsidR="008D123D" w:rsidRPr="008D6C80" w:rsidRDefault="008D123D" w:rsidP="008D123D">
            <w:pPr>
              <w:spacing w:before="240" w:after="0"/>
              <w:ind w:left="0" w:hanging="2"/>
              <w:jc w:val="center"/>
              <w:rPr>
                <w:rFonts w:ascii="Times New Roman" w:eastAsia="Times New Roman" w:hAnsi="Times New Roman" w:cs="Times New Roman"/>
                <w:b/>
              </w:rPr>
            </w:pPr>
            <w:r w:rsidRPr="008D6C80">
              <w:rPr>
                <w:rFonts w:ascii="Times New Roman" w:eastAsia="Times New Roman" w:hAnsi="Times New Roman" w:cs="Times New Roman"/>
                <w:b/>
              </w:rPr>
              <w:t>30</w:t>
            </w:r>
          </w:p>
        </w:tc>
        <w:tc>
          <w:tcPr>
            <w:tcW w:w="1276"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13260497" w14:textId="77777777" w:rsidR="008D123D" w:rsidRPr="008D6C80" w:rsidRDefault="008D123D" w:rsidP="008D123D">
            <w:pPr>
              <w:spacing w:before="240" w:after="0"/>
              <w:ind w:left="0" w:hanging="2"/>
              <w:jc w:val="center"/>
              <w:rPr>
                <w:rFonts w:ascii="Times New Roman" w:eastAsia="Times New Roman" w:hAnsi="Times New Roman" w:cs="Times New Roman"/>
                <w:i/>
              </w:rPr>
            </w:pPr>
          </w:p>
        </w:tc>
        <w:tc>
          <w:tcPr>
            <w:tcW w:w="1033"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348AD0E0" w14:textId="77777777" w:rsidR="008D123D" w:rsidRPr="008D6C80" w:rsidRDefault="008D123D" w:rsidP="008D123D">
            <w:pPr>
              <w:spacing w:before="240"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 xml:space="preserve"> </w:t>
            </w:r>
          </w:p>
        </w:tc>
        <w:tc>
          <w:tcPr>
            <w:tcW w:w="4637" w:type="dxa"/>
            <w:gridSpan w:val="10"/>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4C7BE7CF" w14:textId="77777777" w:rsidR="008D123D" w:rsidRPr="008D6C80" w:rsidRDefault="008D123D" w:rsidP="008D123D">
            <w:pPr>
              <w:spacing w:before="240"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 xml:space="preserve"> </w:t>
            </w:r>
          </w:p>
        </w:tc>
        <w:tc>
          <w:tcPr>
            <w:tcW w:w="9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78C026" w14:textId="77777777" w:rsidR="008D123D" w:rsidRPr="008D6C80" w:rsidRDefault="008D123D" w:rsidP="008D123D">
            <w:pPr>
              <w:spacing w:before="240"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704460" w14:textId="77777777" w:rsidR="008D123D" w:rsidRPr="008D6C80" w:rsidRDefault="008D123D" w:rsidP="008D123D">
            <w:pPr>
              <w:spacing w:before="240"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 xml:space="preserve"> </w:t>
            </w:r>
          </w:p>
        </w:tc>
        <w:tc>
          <w:tcPr>
            <w:tcW w:w="12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FBF728" w14:textId="77777777" w:rsidR="008D123D" w:rsidRPr="008D6C80" w:rsidRDefault="008D123D" w:rsidP="008D123D">
            <w:pPr>
              <w:spacing w:before="240" w:after="0"/>
              <w:ind w:left="0" w:hanging="2"/>
              <w:jc w:val="center"/>
              <w:rPr>
                <w:rFonts w:ascii="Times New Roman" w:eastAsia="Times New Roman" w:hAnsi="Times New Roman" w:cs="Times New Roman"/>
                <w:i/>
              </w:rPr>
            </w:pPr>
            <w:r w:rsidRPr="008D6C80">
              <w:rPr>
                <w:rFonts w:ascii="Times New Roman" w:eastAsia="Times New Roman" w:hAnsi="Times New Roman" w:cs="Times New Roman"/>
                <w:i/>
              </w:rPr>
              <w:t xml:space="preserve"> </w:t>
            </w:r>
          </w:p>
        </w:tc>
      </w:tr>
      <w:tr w:rsidR="008D123D" w:rsidRPr="008D6C80" w14:paraId="06046B75" w14:textId="77777777" w:rsidTr="00DE1875">
        <w:trPr>
          <w:gridAfter w:val="2"/>
          <w:wAfter w:w="316" w:type="dxa"/>
          <w:trHeight w:val="485"/>
        </w:trPr>
        <w:tc>
          <w:tcPr>
            <w:tcW w:w="151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C3A28" w14:textId="77777777" w:rsidR="008D123D" w:rsidRPr="008D6C80" w:rsidRDefault="008D123D" w:rsidP="008D123D">
            <w:pPr>
              <w:spacing w:before="240" w:after="0"/>
              <w:ind w:left="0" w:hanging="2"/>
              <w:rPr>
                <w:rFonts w:ascii="Times New Roman" w:eastAsia="Times New Roman" w:hAnsi="Times New Roman" w:cs="Times New Roman"/>
                <w:i/>
              </w:rPr>
            </w:pPr>
            <w:r w:rsidRPr="008D6C80">
              <w:rPr>
                <w:rFonts w:ascii="Times New Roman" w:eastAsia="Times New Roman" w:hAnsi="Times New Roman" w:cs="Times New Roman"/>
                <w:i/>
              </w:rPr>
              <w:t xml:space="preserve"> </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9FD89D" w14:textId="77777777" w:rsidR="008D123D" w:rsidRPr="004C5107" w:rsidRDefault="008D123D" w:rsidP="008D123D">
            <w:pPr>
              <w:spacing w:after="0"/>
              <w:ind w:left="0" w:right="-60" w:hanging="2"/>
              <w:rPr>
                <w:rFonts w:ascii="Times New Roman" w:eastAsia="Times New Roman" w:hAnsi="Times New Roman" w:cs="Times New Roman"/>
                <w:b/>
              </w:rPr>
            </w:pPr>
            <w:r w:rsidRPr="004C5107">
              <w:rPr>
                <w:rFonts w:ascii="Times New Roman" w:eastAsia="Times New Roman" w:hAnsi="Times New Roman" w:cs="Times New Roman"/>
                <w:b/>
              </w:rPr>
              <w:t>Экзамен по ПМ</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45CED5" w14:textId="77777777" w:rsidR="008D123D" w:rsidRPr="004C5107" w:rsidRDefault="008D123D" w:rsidP="008D123D">
            <w:pPr>
              <w:spacing w:before="240" w:after="0"/>
              <w:ind w:left="0" w:hanging="2"/>
              <w:jc w:val="center"/>
              <w:rPr>
                <w:rFonts w:ascii="Times New Roman" w:eastAsia="Times New Roman" w:hAnsi="Times New Roman" w:cs="Times New Roman"/>
                <w:b/>
              </w:rPr>
            </w:pPr>
            <w:r w:rsidRPr="004C5107">
              <w:rPr>
                <w:rFonts w:ascii="Times New Roman" w:eastAsia="Times New Roman" w:hAnsi="Times New Roman" w:cs="Times New Roman"/>
                <w:b/>
              </w:rPr>
              <w:t xml:space="preserve"> </w:t>
            </w:r>
          </w:p>
        </w:tc>
        <w:tc>
          <w:tcPr>
            <w:tcW w:w="1276"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7D1CAC60" w14:textId="77777777" w:rsidR="008D123D" w:rsidRPr="004C5107" w:rsidRDefault="008D123D" w:rsidP="008D123D">
            <w:pPr>
              <w:spacing w:before="240" w:after="0"/>
              <w:ind w:left="0" w:hanging="2"/>
              <w:jc w:val="center"/>
              <w:rPr>
                <w:rFonts w:ascii="Times New Roman" w:eastAsia="Times New Roman" w:hAnsi="Times New Roman" w:cs="Times New Roman"/>
                <w:b/>
                <w:i/>
              </w:rPr>
            </w:pPr>
            <w:r w:rsidRPr="004C5107">
              <w:rPr>
                <w:rFonts w:ascii="Times New Roman" w:eastAsia="Times New Roman" w:hAnsi="Times New Roman" w:cs="Times New Roman"/>
                <w:b/>
                <w:i/>
              </w:rPr>
              <w:t xml:space="preserve"> </w:t>
            </w:r>
          </w:p>
        </w:tc>
        <w:tc>
          <w:tcPr>
            <w:tcW w:w="1033"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500DC766" w14:textId="77777777" w:rsidR="008D123D" w:rsidRPr="004C5107" w:rsidRDefault="008D123D" w:rsidP="008D123D">
            <w:pPr>
              <w:spacing w:before="240" w:after="0"/>
              <w:ind w:left="0" w:hanging="2"/>
              <w:jc w:val="center"/>
              <w:rPr>
                <w:rFonts w:ascii="Times New Roman" w:eastAsia="Times New Roman" w:hAnsi="Times New Roman" w:cs="Times New Roman"/>
                <w:b/>
                <w:i/>
              </w:rPr>
            </w:pPr>
            <w:r w:rsidRPr="004C5107">
              <w:rPr>
                <w:rFonts w:ascii="Times New Roman" w:eastAsia="Times New Roman" w:hAnsi="Times New Roman" w:cs="Times New Roman"/>
                <w:b/>
                <w:i/>
              </w:rPr>
              <w:t xml:space="preserve"> </w:t>
            </w:r>
          </w:p>
        </w:tc>
        <w:tc>
          <w:tcPr>
            <w:tcW w:w="4637" w:type="dxa"/>
            <w:gridSpan w:val="10"/>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3BA77CE1" w14:textId="77777777" w:rsidR="008D123D" w:rsidRPr="004C5107" w:rsidRDefault="008D123D" w:rsidP="008D123D">
            <w:pPr>
              <w:spacing w:before="240" w:after="0"/>
              <w:ind w:left="0" w:hanging="2"/>
              <w:jc w:val="center"/>
              <w:rPr>
                <w:rFonts w:ascii="Times New Roman" w:eastAsia="Times New Roman" w:hAnsi="Times New Roman" w:cs="Times New Roman"/>
                <w:b/>
                <w:i/>
              </w:rPr>
            </w:pPr>
            <w:r w:rsidRPr="004C5107">
              <w:rPr>
                <w:rFonts w:ascii="Times New Roman" w:eastAsia="Times New Roman" w:hAnsi="Times New Roman" w:cs="Times New Roman"/>
                <w:b/>
                <w:i/>
              </w:rPr>
              <w:t xml:space="preserve"> </w:t>
            </w:r>
          </w:p>
        </w:tc>
        <w:tc>
          <w:tcPr>
            <w:tcW w:w="9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6EA200" w14:textId="77777777" w:rsidR="008D123D" w:rsidRPr="004C5107" w:rsidRDefault="008D123D" w:rsidP="008D123D">
            <w:pPr>
              <w:spacing w:before="240" w:after="0"/>
              <w:ind w:left="0" w:hanging="2"/>
              <w:jc w:val="center"/>
              <w:rPr>
                <w:rFonts w:ascii="Times New Roman" w:eastAsia="Times New Roman" w:hAnsi="Times New Roman" w:cs="Times New Roman"/>
                <w:b/>
              </w:rPr>
            </w:pPr>
            <w:r w:rsidRPr="004C5107">
              <w:rPr>
                <w:rFonts w:ascii="Times New Roman" w:eastAsia="Times New Roman" w:hAnsi="Times New Roman" w:cs="Times New Roman"/>
                <w:b/>
              </w:rPr>
              <w:t>Х</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49A0CE" w14:textId="77777777" w:rsidR="008D123D" w:rsidRPr="004C5107" w:rsidRDefault="008D123D" w:rsidP="008D123D">
            <w:pPr>
              <w:spacing w:before="240" w:after="0"/>
              <w:ind w:left="0" w:hanging="2"/>
              <w:jc w:val="center"/>
              <w:rPr>
                <w:rFonts w:ascii="Times New Roman" w:eastAsia="Times New Roman" w:hAnsi="Times New Roman" w:cs="Times New Roman"/>
                <w:b/>
              </w:rPr>
            </w:pPr>
            <w:r w:rsidRPr="004C5107">
              <w:rPr>
                <w:rFonts w:ascii="Times New Roman" w:eastAsia="Times New Roman" w:hAnsi="Times New Roman" w:cs="Times New Roman"/>
                <w:b/>
              </w:rPr>
              <w:t xml:space="preserve"> -</w:t>
            </w:r>
          </w:p>
        </w:tc>
        <w:tc>
          <w:tcPr>
            <w:tcW w:w="12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AAF1A1" w14:textId="77777777" w:rsidR="008D123D" w:rsidRPr="004C5107" w:rsidRDefault="008D123D" w:rsidP="008D123D">
            <w:pPr>
              <w:spacing w:before="240" w:after="0"/>
              <w:ind w:left="0" w:hanging="2"/>
              <w:jc w:val="center"/>
              <w:rPr>
                <w:rFonts w:ascii="Times New Roman" w:eastAsia="Times New Roman" w:hAnsi="Times New Roman" w:cs="Times New Roman"/>
                <w:b/>
              </w:rPr>
            </w:pPr>
            <w:r w:rsidRPr="004C5107">
              <w:rPr>
                <w:rFonts w:ascii="Times New Roman" w:eastAsia="Times New Roman" w:hAnsi="Times New Roman" w:cs="Times New Roman"/>
                <w:b/>
              </w:rPr>
              <w:t xml:space="preserve">- </w:t>
            </w:r>
          </w:p>
        </w:tc>
      </w:tr>
      <w:tr w:rsidR="008D123D" w:rsidRPr="008D6C80" w14:paraId="5FFD17BA" w14:textId="77777777" w:rsidTr="00DE1875">
        <w:trPr>
          <w:gridAfter w:val="2"/>
          <w:wAfter w:w="316" w:type="dxa"/>
          <w:trHeight w:val="545"/>
        </w:trPr>
        <w:tc>
          <w:tcPr>
            <w:tcW w:w="151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B234B" w14:textId="77777777" w:rsidR="008D123D" w:rsidRPr="008D6C80" w:rsidRDefault="008D123D" w:rsidP="008D123D">
            <w:pPr>
              <w:spacing w:before="240" w:after="0"/>
              <w:ind w:left="0" w:hanging="2"/>
              <w:rPr>
                <w:rFonts w:ascii="Times New Roman" w:eastAsia="Times New Roman" w:hAnsi="Times New Roman" w:cs="Times New Roman"/>
                <w:b/>
                <w:i/>
              </w:rPr>
            </w:pPr>
            <w:r w:rsidRPr="008D6C80">
              <w:rPr>
                <w:rFonts w:ascii="Times New Roman" w:eastAsia="Times New Roman" w:hAnsi="Times New Roman" w:cs="Times New Roman"/>
                <w:b/>
                <w:i/>
              </w:rPr>
              <w:t xml:space="preserve"> </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A5F280" w14:textId="77777777" w:rsidR="008D123D" w:rsidRPr="008D6C80" w:rsidRDefault="008D123D" w:rsidP="008D123D">
            <w:pPr>
              <w:spacing w:before="240" w:after="0"/>
              <w:ind w:left="0" w:hanging="2"/>
              <w:rPr>
                <w:rFonts w:ascii="Times New Roman" w:eastAsia="Times New Roman" w:hAnsi="Times New Roman" w:cs="Times New Roman"/>
                <w:b/>
                <w:i/>
              </w:rPr>
            </w:pPr>
            <w:r w:rsidRPr="008D6C80">
              <w:rPr>
                <w:rFonts w:ascii="Times New Roman" w:eastAsia="Times New Roman" w:hAnsi="Times New Roman" w:cs="Times New Roman"/>
                <w:b/>
                <w:i/>
              </w:rPr>
              <w:t>Всего:</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54F4E3" w14:textId="77777777" w:rsidR="008D123D" w:rsidRPr="008D6C80" w:rsidRDefault="008D123D" w:rsidP="008D123D">
            <w:pPr>
              <w:spacing w:before="240" w:after="0"/>
              <w:ind w:left="0" w:hanging="2"/>
              <w:jc w:val="center"/>
              <w:rPr>
                <w:rFonts w:ascii="Times New Roman" w:eastAsia="Times New Roman" w:hAnsi="Times New Roman" w:cs="Times New Roman"/>
                <w:b/>
                <w:i/>
              </w:rPr>
            </w:pPr>
            <w:r w:rsidRPr="008D6C80">
              <w:rPr>
                <w:rFonts w:ascii="Times New Roman" w:eastAsia="Times New Roman" w:hAnsi="Times New Roman" w:cs="Times New Roman"/>
                <w:b/>
                <w:i/>
              </w:rPr>
              <w:t>1264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4380E2" w14:textId="77777777" w:rsidR="008D123D" w:rsidRPr="008D6C80" w:rsidRDefault="008D123D" w:rsidP="008D123D">
            <w:pPr>
              <w:spacing w:before="240" w:after="0"/>
              <w:ind w:left="0" w:hanging="2"/>
              <w:jc w:val="center"/>
              <w:rPr>
                <w:rFonts w:ascii="Times New Roman" w:eastAsia="Times New Roman" w:hAnsi="Times New Roman" w:cs="Times New Roman"/>
                <w:b/>
                <w:i/>
              </w:rPr>
            </w:pPr>
            <w:r w:rsidRPr="008D6C80">
              <w:rPr>
                <w:rFonts w:ascii="Times New Roman" w:eastAsia="Times New Roman" w:hAnsi="Times New Roman" w:cs="Times New Roman"/>
                <w:b/>
                <w:i/>
              </w:rPr>
              <w:t>756</w:t>
            </w:r>
          </w:p>
        </w:tc>
        <w:tc>
          <w:tcPr>
            <w:tcW w:w="10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B41E77" w14:textId="77777777" w:rsidR="008D123D" w:rsidRPr="008D6C80" w:rsidRDefault="008D123D" w:rsidP="008D123D">
            <w:pPr>
              <w:spacing w:before="240" w:after="0"/>
              <w:ind w:left="0" w:hanging="2"/>
              <w:jc w:val="center"/>
              <w:rPr>
                <w:rFonts w:ascii="Times New Roman" w:eastAsia="Times New Roman" w:hAnsi="Times New Roman" w:cs="Times New Roman"/>
                <w:b/>
                <w:i/>
              </w:rPr>
            </w:pPr>
            <w:r w:rsidRPr="008D6C80">
              <w:rPr>
                <w:rFonts w:ascii="Times New Roman" w:eastAsia="Times New Roman" w:hAnsi="Times New Roman" w:cs="Times New Roman"/>
                <w:b/>
                <w:i/>
              </w:rPr>
              <w:t>864</w:t>
            </w:r>
          </w:p>
        </w:tc>
        <w:tc>
          <w:tcPr>
            <w:tcW w:w="8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019631" w14:textId="77777777" w:rsidR="008D123D" w:rsidRPr="008D6C80" w:rsidRDefault="008D123D" w:rsidP="008D123D">
            <w:pPr>
              <w:spacing w:before="240" w:after="0"/>
              <w:ind w:left="0" w:hanging="2"/>
              <w:jc w:val="center"/>
              <w:rPr>
                <w:rFonts w:ascii="Times New Roman" w:eastAsia="Times New Roman" w:hAnsi="Times New Roman" w:cs="Times New Roman"/>
                <w:b/>
                <w:i/>
              </w:rPr>
            </w:pPr>
            <w:r w:rsidRPr="008D6C80">
              <w:rPr>
                <w:rFonts w:ascii="Times New Roman" w:eastAsia="Times New Roman" w:hAnsi="Times New Roman" w:cs="Times New Roman"/>
                <w:b/>
                <w:i/>
              </w:rPr>
              <w:t>30</w:t>
            </w:r>
          </w:p>
        </w:tc>
        <w:tc>
          <w:tcPr>
            <w:tcW w:w="141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EBC345" w14:textId="77777777" w:rsidR="008D123D" w:rsidRPr="008D6C80" w:rsidRDefault="008D123D" w:rsidP="008D123D">
            <w:pPr>
              <w:spacing w:before="240" w:after="0"/>
              <w:ind w:left="0" w:hanging="2"/>
              <w:jc w:val="center"/>
              <w:rPr>
                <w:rFonts w:ascii="Times New Roman" w:eastAsia="Times New Roman" w:hAnsi="Times New Roman" w:cs="Times New Roman"/>
                <w:b/>
                <w:i/>
              </w:rPr>
            </w:pPr>
            <w:r w:rsidRPr="008D6C80">
              <w:rPr>
                <w:rFonts w:ascii="Times New Roman" w:eastAsia="Times New Roman" w:hAnsi="Times New Roman" w:cs="Times New Roman"/>
                <w:b/>
                <w:i/>
              </w:rPr>
              <w:t>396</w:t>
            </w:r>
          </w:p>
        </w:tc>
        <w:tc>
          <w:tcPr>
            <w:tcW w:w="156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AF165E" w14:textId="77777777" w:rsidR="008D123D" w:rsidRPr="008D6C80" w:rsidRDefault="008D123D" w:rsidP="008D123D">
            <w:pPr>
              <w:spacing w:before="240" w:after="0"/>
              <w:ind w:left="0" w:hanging="2"/>
              <w:jc w:val="center"/>
              <w:rPr>
                <w:rFonts w:ascii="Times New Roman" w:hAnsi="Times New Roman" w:cs="Times New Roman"/>
              </w:rPr>
            </w:pPr>
            <w:r w:rsidRPr="008D6C80">
              <w:rPr>
                <w:rFonts w:ascii="Times New Roman" w:eastAsia="Times New Roman" w:hAnsi="Times New Roman" w:cs="Times New Roman"/>
                <w:b/>
                <w:i/>
              </w:rPr>
              <w:t>20</w:t>
            </w:r>
          </w:p>
        </w:tc>
        <w:tc>
          <w:tcPr>
            <w:tcW w:w="80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F9E7FF" w14:textId="77777777" w:rsidR="008D123D" w:rsidRPr="008D6C80" w:rsidRDefault="008D123D" w:rsidP="008D123D">
            <w:pPr>
              <w:spacing w:before="240" w:after="0"/>
              <w:ind w:left="0" w:hanging="2"/>
              <w:jc w:val="center"/>
              <w:rPr>
                <w:rFonts w:ascii="Times New Roman" w:eastAsia="Times New Roman" w:hAnsi="Times New Roman" w:cs="Times New Roman"/>
                <w:b/>
                <w:i/>
              </w:rPr>
            </w:pPr>
            <w:r w:rsidRPr="008D6C80">
              <w:rPr>
                <w:rFonts w:ascii="Times New Roman" w:eastAsia="Times New Roman" w:hAnsi="Times New Roman" w:cs="Times New Roman"/>
                <w:b/>
                <w:i/>
              </w:rPr>
              <w:t>252</w:t>
            </w:r>
          </w:p>
        </w:tc>
        <w:tc>
          <w:tcPr>
            <w:tcW w:w="9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45DEED" w14:textId="77777777" w:rsidR="008D123D" w:rsidRPr="008D6C80" w:rsidRDefault="008D123D" w:rsidP="008D123D">
            <w:pPr>
              <w:spacing w:before="240" w:after="0"/>
              <w:ind w:left="0" w:hanging="2"/>
              <w:jc w:val="center"/>
              <w:rPr>
                <w:rFonts w:ascii="Times New Roman" w:eastAsia="Times New Roman" w:hAnsi="Times New Roman" w:cs="Times New Roman"/>
                <w:b/>
                <w:i/>
              </w:rPr>
            </w:pPr>
            <w:r w:rsidRPr="008D6C80">
              <w:rPr>
                <w:rFonts w:ascii="Times New Roman" w:eastAsia="Times New Roman" w:hAnsi="Times New Roman" w:cs="Times New Roman"/>
                <w:b/>
                <w:i/>
              </w:rPr>
              <w:t>108</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861A44" w14:textId="77777777" w:rsidR="008D123D" w:rsidRPr="008D6C80" w:rsidRDefault="008D123D" w:rsidP="008D123D">
            <w:pPr>
              <w:spacing w:before="240" w:after="0"/>
              <w:ind w:left="0" w:hanging="2"/>
              <w:jc w:val="center"/>
              <w:rPr>
                <w:rFonts w:ascii="Times New Roman" w:eastAsia="Times New Roman" w:hAnsi="Times New Roman" w:cs="Times New Roman"/>
                <w:b/>
                <w:i/>
              </w:rPr>
            </w:pPr>
            <w:r w:rsidRPr="008D6C80">
              <w:rPr>
                <w:rFonts w:ascii="Times New Roman" w:eastAsia="Times New Roman" w:hAnsi="Times New Roman" w:cs="Times New Roman"/>
                <w:b/>
                <w:i/>
              </w:rPr>
              <w:t>-</w:t>
            </w:r>
          </w:p>
        </w:tc>
        <w:tc>
          <w:tcPr>
            <w:tcW w:w="12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AA7953" w14:textId="77777777" w:rsidR="008D123D" w:rsidRPr="008D6C80" w:rsidRDefault="008D123D" w:rsidP="008D123D">
            <w:pPr>
              <w:spacing w:before="240" w:after="0"/>
              <w:ind w:left="0" w:hanging="2"/>
              <w:jc w:val="center"/>
              <w:rPr>
                <w:rFonts w:ascii="Times New Roman" w:eastAsia="Times New Roman" w:hAnsi="Times New Roman" w:cs="Times New Roman"/>
              </w:rPr>
            </w:pPr>
            <w:r w:rsidRPr="008D6C80">
              <w:rPr>
                <w:rFonts w:ascii="Times New Roman" w:eastAsia="Times New Roman" w:hAnsi="Times New Roman" w:cs="Times New Roman"/>
              </w:rPr>
              <w:t>10</w:t>
            </w:r>
          </w:p>
        </w:tc>
      </w:tr>
      <w:tr w:rsidR="008D123D" w:rsidRPr="008D6C80" w14:paraId="34B248D4" w14:textId="77777777" w:rsidTr="00DE1875">
        <w:trPr>
          <w:trHeight w:val="215"/>
        </w:trPr>
        <w:tc>
          <w:tcPr>
            <w:tcW w:w="1518" w:type="dxa"/>
            <w:tcBorders>
              <w:top w:val="nil"/>
              <w:left w:val="nil"/>
              <w:bottom w:val="nil"/>
              <w:right w:val="nil"/>
            </w:tcBorders>
            <w:shd w:val="clear" w:color="auto" w:fill="auto"/>
            <w:tcMar>
              <w:top w:w="100" w:type="dxa"/>
              <w:left w:w="100" w:type="dxa"/>
              <w:bottom w:w="100" w:type="dxa"/>
              <w:right w:w="100" w:type="dxa"/>
            </w:tcMar>
          </w:tcPr>
          <w:p w14:paraId="0B842BB7" w14:textId="77777777" w:rsidR="008D123D" w:rsidRPr="008D6C80" w:rsidRDefault="008D123D" w:rsidP="008D123D">
            <w:pPr>
              <w:spacing w:after="0"/>
              <w:ind w:left="0" w:hanging="2"/>
              <w:rPr>
                <w:rFonts w:ascii="Times New Roman" w:hAnsi="Times New Roman" w:cs="Times New Roman"/>
              </w:rPr>
            </w:pPr>
          </w:p>
        </w:tc>
        <w:tc>
          <w:tcPr>
            <w:tcW w:w="1276" w:type="dxa"/>
            <w:tcBorders>
              <w:top w:val="nil"/>
              <w:left w:val="nil"/>
              <w:bottom w:val="nil"/>
              <w:right w:val="nil"/>
            </w:tcBorders>
            <w:shd w:val="clear" w:color="auto" w:fill="auto"/>
            <w:tcMar>
              <w:top w:w="100" w:type="dxa"/>
              <w:left w:w="100" w:type="dxa"/>
              <w:bottom w:w="100" w:type="dxa"/>
              <w:right w:w="100" w:type="dxa"/>
            </w:tcMar>
          </w:tcPr>
          <w:p w14:paraId="688DC998" w14:textId="77777777" w:rsidR="008D123D" w:rsidRPr="008D6C80" w:rsidRDefault="008D123D" w:rsidP="008D123D">
            <w:pPr>
              <w:ind w:left="0" w:hanging="2"/>
              <w:rPr>
                <w:rFonts w:ascii="Times New Roman" w:hAnsi="Times New Roman" w:cs="Times New Roman"/>
              </w:rPr>
            </w:pPr>
          </w:p>
        </w:tc>
        <w:tc>
          <w:tcPr>
            <w:tcW w:w="1417" w:type="dxa"/>
            <w:tcBorders>
              <w:top w:val="nil"/>
              <w:left w:val="nil"/>
              <w:bottom w:val="nil"/>
              <w:right w:val="nil"/>
            </w:tcBorders>
            <w:shd w:val="clear" w:color="auto" w:fill="auto"/>
            <w:tcMar>
              <w:top w:w="100" w:type="dxa"/>
              <w:left w:w="100" w:type="dxa"/>
              <w:bottom w:w="100" w:type="dxa"/>
              <w:right w:w="100" w:type="dxa"/>
            </w:tcMar>
          </w:tcPr>
          <w:p w14:paraId="227BBC50" w14:textId="77777777" w:rsidR="008D123D" w:rsidRPr="008D6C80" w:rsidRDefault="008D123D" w:rsidP="008D123D">
            <w:pPr>
              <w:ind w:left="0" w:hanging="2"/>
              <w:rPr>
                <w:rFonts w:ascii="Times New Roman" w:hAnsi="Times New Roman" w:cs="Times New Roman"/>
              </w:rPr>
            </w:pPr>
          </w:p>
        </w:tc>
        <w:tc>
          <w:tcPr>
            <w:tcW w:w="1276" w:type="dxa"/>
            <w:tcBorders>
              <w:top w:val="nil"/>
              <w:left w:val="nil"/>
              <w:bottom w:val="nil"/>
              <w:right w:val="nil"/>
            </w:tcBorders>
            <w:shd w:val="clear" w:color="auto" w:fill="auto"/>
            <w:tcMar>
              <w:top w:w="100" w:type="dxa"/>
              <w:left w:w="100" w:type="dxa"/>
              <w:bottom w:w="100" w:type="dxa"/>
              <w:right w:w="100" w:type="dxa"/>
            </w:tcMar>
          </w:tcPr>
          <w:p w14:paraId="7FF418B5" w14:textId="77777777" w:rsidR="008D123D" w:rsidRPr="008D6C80" w:rsidRDefault="008D123D" w:rsidP="008D123D">
            <w:pPr>
              <w:ind w:left="0" w:hanging="2"/>
              <w:rPr>
                <w:rFonts w:ascii="Times New Roman" w:hAnsi="Times New Roman" w:cs="Times New Roman"/>
              </w:rPr>
            </w:pPr>
          </w:p>
        </w:tc>
        <w:tc>
          <w:tcPr>
            <w:tcW w:w="1033" w:type="dxa"/>
            <w:tcBorders>
              <w:top w:val="nil"/>
              <w:left w:val="nil"/>
              <w:bottom w:val="nil"/>
              <w:right w:val="nil"/>
            </w:tcBorders>
            <w:shd w:val="clear" w:color="auto" w:fill="auto"/>
            <w:tcMar>
              <w:top w:w="100" w:type="dxa"/>
              <w:left w:w="100" w:type="dxa"/>
              <w:bottom w:w="100" w:type="dxa"/>
              <w:right w:w="100" w:type="dxa"/>
            </w:tcMar>
          </w:tcPr>
          <w:p w14:paraId="5264DB2D" w14:textId="77777777" w:rsidR="008D123D" w:rsidRPr="008D6C80" w:rsidRDefault="008D123D" w:rsidP="008D123D">
            <w:pPr>
              <w:ind w:left="0" w:hanging="2"/>
              <w:rPr>
                <w:rFonts w:ascii="Times New Roman" w:hAnsi="Times New Roman" w:cs="Times New Roman"/>
              </w:rPr>
            </w:pPr>
          </w:p>
        </w:tc>
        <w:tc>
          <w:tcPr>
            <w:tcW w:w="900" w:type="dxa"/>
            <w:gridSpan w:val="2"/>
            <w:tcBorders>
              <w:top w:val="nil"/>
              <w:left w:val="nil"/>
              <w:bottom w:val="nil"/>
              <w:right w:val="nil"/>
            </w:tcBorders>
            <w:shd w:val="clear" w:color="auto" w:fill="auto"/>
            <w:tcMar>
              <w:top w:w="100" w:type="dxa"/>
              <w:left w:w="100" w:type="dxa"/>
              <w:bottom w:w="100" w:type="dxa"/>
              <w:right w:w="100" w:type="dxa"/>
            </w:tcMar>
          </w:tcPr>
          <w:p w14:paraId="02393E45" w14:textId="77777777" w:rsidR="008D123D" w:rsidRPr="008D6C80" w:rsidRDefault="008D123D" w:rsidP="008D123D">
            <w:pPr>
              <w:ind w:left="0" w:hanging="2"/>
              <w:rPr>
                <w:rFonts w:ascii="Times New Roman" w:hAnsi="Times New Roman" w:cs="Times New Roman"/>
              </w:rPr>
            </w:pPr>
          </w:p>
        </w:tc>
        <w:tc>
          <w:tcPr>
            <w:tcW w:w="220" w:type="dxa"/>
            <w:tcBorders>
              <w:top w:val="nil"/>
              <w:left w:val="nil"/>
              <w:bottom w:val="nil"/>
              <w:right w:val="nil"/>
            </w:tcBorders>
            <w:shd w:val="clear" w:color="auto" w:fill="auto"/>
            <w:tcMar>
              <w:top w:w="100" w:type="dxa"/>
              <w:left w:w="100" w:type="dxa"/>
              <w:bottom w:w="100" w:type="dxa"/>
              <w:right w:w="100" w:type="dxa"/>
            </w:tcMar>
          </w:tcPr>
          <w:p w14:paraId="69168646" w14:textId="77777777" w:rsidR="008D123D" w:rsidRPr="008D6C80" w:rsidRDefault="008D123D" w:rsidP="008D123D">
            <w:pPr>
              <w:ind w:left="0" w:hanging="2"/>
              <w:rPr>
                <w:rFonts w:ascii="Times New Roman" w:hAnsi="Times New Roman" w:cs="Times New Roman"/>
              </w:rPr>
            </w:pPr>
          </w:p>
        </w:tc>
        <w:tc>
          <w:tcPr>
            <w:tcW w:w="1147" w:type="dxa"/>
            <w:gridSpan w:val="2"/>
            <w:tcBorders>
              <w:top w:val="nil"/>
              <w:left w:val="nil"/>
              <w:bottom w:val="nil"/>
              <w:right w:val="nil"/>
            </w:tcBorders>
            <w:shd w:val="clear" w:color="auto" w:fill="auto"/>
            <w:tcMar>
              <w:top w:w="100" w:type="dxa"/>
              <w:left w:w="100" w:type="dxa"/>
              <w:bottom w:w="100" w:type="dxa"/>
              <w:right w:w="100" w:type="dxa"/>
            </w:tcMar>
          </w:tcPr>
          <w:p w14:paraId="202A27E4" w14:textId="77777777" w:rsidR="008D123D" w:rsidRPr="008D6C80" w:rsidRDefault="008D123D" w:rsidP="008D123D">
            <w:pPr>
              <w:ind w:left="0" w:hanging="2"/>
              <w:rPr>
                <w:rFonts w:ascii="Times New Roman" w:hAnsi="Times New Roman" w:cs="Times New Roman"/>
              </w:rPr>
            </w:pPr>
          </w:p>
        </w:tc>
        <w:tc>
          <w:tcPr>
            <w:tcW w:w="220" w:type="dxa"/>
            <w:tcBorders>
              <w:top w:val="nil"/>
              <w:left w:val="nil"/>
              <w:bottom w:val="nil"/>
              <w:right w:val="nil"/>
            </w:tcBorders>
            <w:shd w:val="clear" w:color="auto" w:fill="auto"/>
            <w:tcMar>
              <w:top w:w="100" w:type="dxa"/>
              <w:left w:w="100" w:type="dxa"/>
              <w:bottom w:w="100" w:type="dxa"/>
              <w:right w:w="100" w:type="dxa"/>
            </w:tcMar>
          </w:tcPr>
          <w:p w14:paraId="0C4914FF" w14:textId="77777777" w:rsidR="008D123D" w:rsidRPr="008D6C80" w:rsidRDefault="008D123D" w:rsidP="008D123D">
            <w:pPr>
              <w:ind w:left="0" w:hanging="2"/>
              <w:rPr>
                <w:rFonts w:ascii="Times New Roman" w:hAnsi="Times New Roman" w:cs="Times New Roman"/>
              </w:rPr>
            </w:pPr>
          </w:p>
        </w:tc>
        <w:tc>
          <w:tcPr>
            <w:tcW w:w="1549" w:type="dxa"/>
            <w:gridSpan w:val="3"/>
            <w:tcBorders>
              <w:top w:val="nil"/>
              <w:left w:val="nil"/>
              <w:bottom w:val="nil"/>
              <w:right w:val="nil"/>
            </w:tcBorders>
            <w:shd w:val="clear" w:color="auto" w:fill="auto"/>
            <w:tcMar>
              <w:top w:w="100" w:type="dxa"/>
              <w:left w:w="100" w:type="dxa"/>
              <w:bottom w:w="100" w:type="dxa"/>
              <w:right w:w="100" w:type="dxa"/>
            </w:tcMar>
          </w:tcPr>
          <w:p w14:paraId="6AB732D5" w14:textId="77777777" w:rsidR="008D123D" w:rsidRPr="008D6C80" w:rsidRDefault="008D123D" w:rsidP="008D123D">
            <w:pPr>
              <w:ind w:left="0" w:hanging="2"/>
              <w:rPr>
                <w:rFonts w:ascii="Times New Roman" w:hAnsi="Times New Roman" w:cs="Times New Roman"/>
              </w:rPr>
            </w:pPr>
          </w:p>
        </w:tc>
        <w:tc>
          <w:tcPr>
            <w:tcW w:w="1416" w:type="dxa"/>
            <w:gridSpan w:val="2"/>
            <w:tcBorders>
              <w:top w:val="nil"/>
              <w:left w:val="nil"/>
              <w:bottom w:val="nil"/>
              <w:right w:val="nil"/>
            </w:tcBorders>
            <w:shd w:val="clear" w:color="auto" w:fill="auto"/>
            <w:tcMar>
              <w:top w:w="100" w:type="dxa"/>
              <w:left w:w="100" w:type="dxa"/>
              <w:bottom w:w="100" w:type="dxa"/>
              <w:right w:w="100" w:type="dxa"/>
            </w:tcMar>
          </w:tcPr>
          <w:p w14:paraId="1125F810" w14:textId="77777777" w:rsidR="008D123D" w:rsidRPr="008D6C80" w:rsidRDefault="008D123D" w:rsidP="008D123D">
            <w:pPr>
              <w:ind w:left="0" w:hanging="2"/>
              <w:rPr>
                <w:rFonts w:ascii="Times New Roman" w:hAnsi="Times New Roman" w:cs="Times New Roman"/>
              </w:rPr>
            </w:pPr>
          </w:p>
        </w:tc>
        <w:tc>
          <w:tcPr>
            <w:tcW w:w="1414" w:type="dxa"/>
            <w:gridSpan w:val="3"/>
            <w:tcBorders>
              <w:top w:val="nil"/>
              <w:left w:val="nil"/>
              <w:bottom w:val="nil"/>
              <w:right w:val="nil"/>
            </w:tcBorders>
            <w:shd w:val="clear" w:color="auto" w:fill="auto"/>
            <w:tcMar>
              <w:top w:w="100" w:type="dxa"/>
              <w:left w:w="100" w:type="dxa"/>
              <w:bottom w:w="100" w:type="dxa"/>
              <w:right w:w="100" w:type="dxa"/>
            </w:tcMar>
          </w:tcPr>
          <w:p w14:paraId="78AA39C1" w14:textId="77777777" w:rsidR="008D123D" w:rsidRPr="008D6C80" w:rsidRDefault="008D123D" w:rsidP="008D123D">
            <w:pPr>
              <w:ind w:left="0" w:hanging="2"/>
              <w:rPr>
                <w:rFonts w:ascii="Times New Roman" w:hAnsi="Times New Roman" w:cs="Times New Roman"/>
              </w:rPr>
            </w:pPr>
          </w:p>
        </w:tc>
        <w:tc>
          <w:tcPr>
            <w:tcW w:w="1269" w:type="dxa"/>
            <w:gridSpan w:val="2"/>
            <w:tcBorders>
              <w:top w:val="nil"/>
              <w:left w:val="nil"/>
              <w:bottom w:val="nil"/>
              <w:right w:val="nil"/>
            </w:tcBorders>
            <w:shd w:val="clear" w:color="auto" w:fill="auto"/>
            <w:tcMar>
              <w:top w:w="100" w:type="dxa"/>
              <w:left w:w="100" w:type="dxa"/>
              <w:bottom w:w="100" w:type="dxa"/>
              <w:right w:w="100" w:type="dxa"/>
            </w:tcMar>
          </w:tcPr>
          <w:p w14:paraId="357686F1" w14:textId="77777777" w:rsidR="008D123D" w:rsidRPr="008D6C80" w:rsidRDefault="008D123D" w:rsidP="008D123D">
            <w:pPr>
              <w:ind w:left="0" w:hanging="2"/>
              <w:rPr>
                <w:rFonts w:ascii="Times New Roman" w:hAnsi="Times New Roman" w:cs="Times New Roman"/>
              </w:rPr>
            </w:pPr>
          </w:p>
        </w:tc>
        <w:tc>
          <w:tcPr>
            <w:tcW w:w="220" w:type="dxa"/>
            <w:tcBorders>
              <w:top w:val="nil"/>
              <w:left w:val="nil"/>
              <w:bottom w:val="nil"/>
              <w:right w:val="nil"/>
            </w:tcBorders>
            <w:shd w:val="clear" w:color="auto" w:fill="auto"/>
            <w:tcMar>
              <w:top w:w="100" w:type="dxa"/>
              <w:left w:w="100" w:type="dxa"/>
              <w:bottom w:w="100" w:type="dxa"/>
              <w:right w:w="100" w:type="dxa"/>
            </w:tcMar>
          </w:tcPr>
          <w:p w14:paraId="1F239FB3" w14:textId="77777777" w:rsidR="008D123D" w:rsidRPr="008D6C80" w:rsidRDefault="008D123D" w:rsidP="008D123D">
            <w:pPr>
              <w:ind w:left="0" w:hanging="2"/>
              <w:rPr>
                <w:rFonts w:ascii="Times New Roman" w:hAnsi="Times New Roman" w:cs="Times New Roman"/>
              </w:rPr>
            </w:pPr>
          </w:p>
        </w:tc>
      </w:tr>
    </w:tbl>
    <w:p w14:paraId="36A0CCB3" w14:textId="77777777" w:rsidR="004C5107" w:rsidRDefault="008D123D" w:rsidP="004C5107">
      <w:pPr>
        <w:spacing w:before="240" w:after="240"/>
        <w:ind w:left="0" w:hanging="2"/>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4C5107">
        <w:rPr>
          <w:rFonts w:ascii="Times New Roman" w:eastAsia="Times New Roman" w:hAnsi="Times New Roman" w:cs="Times New Roman"/>
          <w:i/>
          <w:sz w:val="20"/>
          <w:szCs w:val="20"/>
        </w:rPr>
        <w:br w:type="page"/>
      </w:r>
    </w:p>
    <w:p w14:paraId="51D9C724" w14:textId="77777777" w:rsidR="008D123D" w:rsidRPr="008D123D" w:rsidRDefault="008D123D" w:rsidP="008D123D">
      <w:pPr>
        <w:spacing w:after="0"/>
        <w:ind w:left="0" w:hanging="2"/>
        <w:rPr>
          <w:rFonts w:ascii="Times New Roman" w:eastAsia="Times New Roman" w:hAnsi="Times New Roman" w:cs="Times New Roman"/>
          <w:b/>
          <w:sz w:val="24"/>
          <w:szCs w:val="24"/>
        </w:rPr>
      </w:pPr>
      <w:r>
        <w:rPr>
          <w:rFonts w:ascii="Times New Roman" w:eastAsia="Times New Roman" w:hAnsi="Times New Roman" w:cs="Times New Roman"/>
          <w:b/>
        </w:rPr>
        <w:lastRenderedPageBreak/>
        <w:t xml:space="preserve"> </w:t>
      </w:r>
      <w:r w:rsidRPr="008D123D">
        <w:rPr>
          <w:rFonts w:ascii="Times New Roman" w:eastAsia="Times New Roman" w:hAnsi="Times New Roman" w:cs="Times New Roman"/>
          <w:b/>
          <w:sz w:val="24"/>
          <w:szCs w:val="24"/>
        </w:rPr>
        <w:t>2.2. Тематический план и содержание профессионального модуля (ПМ)</w:t>
      </w:r>
    </w:p>
    <w:tbl>
      <w:tblPr>
        <w:tblW w:w="15140" w:type="dxa"/>
        <w:tblInd w:w="-609" w:type="dxa"/>
        <w:tblBorders>
          <w:top w:val="nil"/>
          <w:left w:val="nil"/>
          <w:bottom w:val="nil"/>
          <w:right w:val="nil"/>
          <w:insideH w:val="nil"/>
          <w:insideV w:val="nil"/>
        </w:tblBorders>
        <w:tblLayout w:type="fixed"/>
        <w:tblLook w:val="0600" w:firstRow="0" w:lastRow="0" w:firstColumn="0" w:lastColumn="0" w:noHBand="1" w:noVBand="1"/>
      </w:tblPr>
      <w:tblGrid>
        <w:gridCol w:w="2694"/>
        <w:gridCol w:w="10631"/>
        <w:gridCol w:w="1815"/>
      </w:tblGrid>
      <w:tr w:rsidR="008D123D" w:rsidRPr="008D123D" w14:paraId="7731EFAD" w14:textId="77777777" w:rsidTr="00F8576C">
        <w:trPr>
          <w:trHeight w:val="1886"/>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9A14C" w14:textId="77777777" w:rsidR="008D123D" w:rsidRPr="008D123D" w:rsidRDefault="008D123D" w:rsidP="008D123D">
            <w:pPr>
              <w:spacing w:after="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Наименование разделов и тем профессионального модуля (ПМ), междисциплинарных курсов (МДК)</w:t>
            </w:r>
          </w:p>
        </w:tc>
        <w:tc>
          <w:tcPr>
            <w:tcW w:w="1063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E6DA5B2" w14:textId="77777777" w:rsidR="008D123D" w:rsidRPr="008D123D" w:rsidRDefault="008D123D" w:rsidP="008D123D">
            <w:pPr>
              <w:spacing w:after="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 учебного материала,</w:t>
            </w:r>
          </w:p>
          <w:p w14:paraId="3F7A6346" w14:textId="77777777" w:rsidR="008D123D" w:rsidRPr="008D123D" w:rsidRDefault="008D123D" w:rsidP="008D123D">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b/>
                <w:sz w:val="24"/>
                <w:szCs w:val="24"/>
              </w:rPr>
              <w:t>лабораторные работы и практические занятия, самостоятельная учебная работа обучающихся, курсовая работа (проект)</w:t>
            </w:r>
          </w:p>
        </w:tc>
        <w:tc>
          <w:tcPr>
            <w:tcW w:w="18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3F4474" w14:textId="77777777" w:rsidR="008D123D" w:rsidRPr="008D123D" w:rsidRDefault="008D123D" w:rsidP="008D123D">
            <w:pPr>
              <w:spacing w:after="0"/>
              <w:ind w:left="0" w:hanging="2"/>
              <w:jc w:val="center"/>
              <w:rPr>
                <w:rFonts w:ascii="Times New Roman" w:eastAsia="Times New Roman" w:hAnsi="Times New Roman" w:cs="Times New Roman"/>
                <w:b/>
                <w:color w:val="FF0000"/>
                <w:sz w:val="24"/>
                <w:szCs w:val="24"/>
              </w:rPr>
            </w:pPr>
            <w:r w:rsidRPr="004C5107">
              <w:rPr>
                <w:rFonts w:ascii="Times New Roman" w:eastAsia="Times New Roman" w:hAnsi="Times New Roman" w:cs="Times New Roman"/>
                <w:b/>
                <w:sz w:val="24"/>
                <w:szCs w:val="24"/>
              </w:rPr>
              <w:t>Объем в часах</w:t>
            </w:r>
          </w:p>
        </w:tc>
      </w:tr>
      <w:tr w:rsidR="008D123D" w:rsidRPr="008D123D" w14:paraId="4E90ADEC" w14:textId="77777777" w:rsidTr="00F8576C">
        <w:trPr>
          <w:trHeight w:val="193"/>
        </w:trPr>
        <w:tc>
          <w:tcPr>
            <w:tcW w:w="269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C4C25F" w14:textId="77777777" w:rsidR="008D123D" w:rsidRPr="008D123D" w:rsidRDefault="008D123D" w:rsidP="008D123D">
            <w:pPr>
              <w:spacing w:after="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1</w:t>
            </w: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61A08A" w14:textId="77777777" w:rsidR="008D123D" w:rsidRPr="008D123D" w:rsidRDefault="008D123D" w:rsidP="008D123D">
            <w:pPr>
              <w:spacing w:after="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2</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58826F" w14:textId="77777777" w:rsidR="008D123D" w:rsidRPr="008D123D" w:rsidRDefault="008D123D" w:rsidP="008D123D">
            <w:pPr>
              <w:spacing w:after="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3</w:t>
            </w:r>
          </w:p>
        </w:tc>
      </w:tr>
      <w:tr w:rsidR="008D123D" w:rsidRPr="008D123D" w14:paraId="1F25241E" w14:textId="77777777" w:rsidTr="00F8576C">
        <w:trPr>
          <w:trHeight w:val="376"/>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6D0928" w14:textId="77777777" w:rsidR="008D123D" w:rsidRPr="008D123D" w:rsidRDefault="008D123D" w:rsidP="008D123D">
            <w:pPr>
              <w:spacing w:after="0"/>
              <w:ind w:left="0" w:hanging="2"/>
              <w:rPr>
                <w:rFonts w:ascii="Times New Roman" w:eastAsia="Times New Roman" w:hAnsi="Times New Roman" w:cs="Times New Roman"/>
                <w:i/>
                <w:sz w:val="24"/>
                <w:szCs w:val="24"/>
              </w:rPr>
            </w:pPr>
            <w:r w:rsidRPr="008D123D">
              <w:rPr>
                <w:rFonts w:ascii="Times New Roman" w:eastAsia="Times New Roman" w:hAnsi="Times New Roman" w:cs="Times New Roman"/>
                <w:b/>
                <w:sz w:val="24"/>
                <w:szCs w:val="24"/>
              </w:rPr>
              <w:t>МДК 01.01 Технология гидрологических работ и наблюдений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0515E1"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904</w:t>
            </w:r>
          </w:p>
        </w:tc>
      </w:tr>
      <w:tr w:rsidR="008D123D" w:rsidRPr="008D123D" w14:paraId="24DE615C" w14:textId="77777777" w:rsidTr="00F8576C">
        <w:trPr>
          <w:trHeight w:val="379"/>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76265" w14:textId="77777777" w:rsidR="008D123D" w:rsidRPr="008D123D" w:rsidRDefault="008D123D" w:rsidP="008D123D">
            <w:pPr>
              <w:spacing w:after="0"/>
              <w:ind w:left="0" w:hanging="2"/>
              <w:rPr>
                <w:rFonts w:ascii="Times New Roman" w:eastAsia="Times New Roman" w:hAnsi="Times New Roman" w:cs="Times New Roman"/>
                <w:i/>
                <w:sz w:val="24"/>
                <w:szCs w:val="24"/>
              </w:rPr>
            </w:pPr>
            <w:r w:rsidRPr="008D123D">
              <w:rPr>
                <w:rFonts w:ascii="Times New Roman" w:eastAsia="Times New Roman" w:hAnsi="Times New Roman" w:cs="Times New Roman"/>
                <w:b/>
                <w:sz w:val="24"/>
                <w:szCs w:val="24"/>
              </w:rPr>
              <w:t>Раздел 1. Организация, планирование и руководство гидрологическими работами и наблюдениями</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B6B22E"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30</w:t>
            </w:r>
          </w:p>
        </w:tc>
      </w:tr>
      <w:tr w:rsidR="008D123D" w:rsidRPr="008D123D" w14:paraId="0DF9ACD2" w14:textId="77777777" w:rsidTr="004C5107">
        <w:trPr>
          <w:trHeight w:val="485"/>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49C75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1.1 Функционирование и производственная структура организаций Росгидромета</w:t>
            </w:r>
          </w:p>
          <w:p w14:paraId="63700713"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 </w:t>
            </w:r>
          </w:p>
        </w:tc>
        <w:tc>
          <w:tcPr>
            <w:tcW w:w="1063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BCC5AE4"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C7B864"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14</w:t>
            </w:r>
          </w:p>
        </w:tc>
      </w:tr>
      <w:tr w:rsidR="008D123D" w:rsidRPr="008D123D" w14:paraId="69CFA829" w14:textId="77777777" w:rsidTr="004C5107">
        <w:trPr>
          <w:trHeight w:val="822"/>
        </w:trPr>
        <w:tc>
          <w:tcPr>
            <w:tcW w:w="2694"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67BB9F"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C95999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1. Производственная структура организаций Росгидромета. Виды организаций в отрасли. Структура системы Росгидромета. Назначение, задачи структурных подразделений.</w:t>
            </w:r>
          </w:p>
        </w:tc>
        <w:tc>
          <w:tcPr>
            <w:tcW w:w="1815"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023296CB"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10</w:t>
            </w:r>
          </w:p>
        </w:tc>
      </w:tr>
      <w:tr w:rsidR="008D123D" w:rsidRPr="008D123D" w14:paraId="2CE1699E" w14:textId="77777777" w:rsidTr="004C5107">
        <w:trPr>
          <w:trHeight w:val="485"/>
        </w:trPr>
        <w:tc>
          <w:tcPr>
            <w:tcW w:w="2694"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731280"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7F998EA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2. Обеспечение потребителей гидрометеорологической информацией. Виды гидрометерологической информации. Общая характеристика обеспечения потребителей: схема, структура, содержание.</w:t>
            </w: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1030B9D"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3B94128B" w14:textId="77777777" w:rsidTr="004C5107">
        <w:trPr>
          <w:trHeight w:val="485"/>
        </w:trPr>
        <w:tc>
          <w:tcPr>
            <w:tcW w:w="2694"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9D953C"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5E72F98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3. Специализированное гидрометеорологическое обеспечение. Потребители гидрологической информации. Требования, предъявляемые к специализированному гидрометеобеспечению.</w:t>
            </w: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BDBD555"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2806124C" w14:textId="77777777" w:rsidTr="004C5107">
        <w:trPr>
          <w:trHeight w:val="485"/>
        </w:trPr>
        <w:tc>
          <w:tcPr>
            <w:tcW w:w="2694"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98314B"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7BA7D911" w14:textId="627BEE0C"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4. Организация государственной наблюдательной сети. Руководящие документы по функционированию наблюдательной сети. Организация наблюдательной сети Росгидромета, требования к размещению и функционированию пунктов наблюдений. Сеть пунктов гидрологических </w:t>
            </w:r>
            <w:r w:rsidRPr="008D123D">
              <w:rPr>
                <w:rFonts w:ascii="Times New Roman" w:eastAsia="Times New Roman" w:hAnsi="Times New Roman" w:cs="Times New Roman"/>
                <w:sz w:val="24"/>
                <w:szCs w:val="24"/>
              </w:rPr>
              <w:lastRenderedPageBreak/>
              <w:t>наблюдений.</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Классификация оперативно-производственных сетевых организаций, наблюдений и работ. Категория и статус пунктов наблюдений. Разряды и программы наблюдений.</w:t>
            </w: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13F64AC"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0CFAFF44" w14:textId="77777777" w:rsidTr="004C5107">
        <w:trPr>
          <w:trHeight w:val="485"/>
        </w:trPr>
        <w:tc>
          <w:tcPr>
            <w:tcW w:w="2694"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F8B22C"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5ED7FD2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5. Документы на открытие, закрытие, перенос поста. Техническое дело поста.</w:t>
            </w: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F189439"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7A0130AD" w14:textId="77777777" w:rsidTr="004C5107">
        <w:trPr>
          <w:trHeight w:val="20"/>
        </w:trPr>
        <w:tc>
          <w:tcPr>
            <w:tcW w:w="2694"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1F7BCB"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6DCD50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В том числе практических занятий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E5C69D"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0D3533C3" w14:textId="77777777" w:rsidTr="004C5107">
        <w:trPr>
          <w:trHeight w:val="329"/>
        </w:trPr>
        <w:tc>
          <w:tcPr>
            <w:tcW w:w="2694"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B54D2B"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8" w:space="0" w:color="000000"/>
              <w:left w:val="single" w:sz="4" w:space="0" w:color="auto"/>
              <w:bottom w:val="single" w:sz="4" w:space="0" w:color="auto"/>
              <w:right w:val="single" w:sz="8" w:space="0" w:color="000000"/>
            </w:tcBorders>
            <w:tcMar>
              <w:top w:w="100" w:type="dxa"/>
              <w:left w:w="100" w:type="dxa"/>
              <w:bottom w:w="100" w:type="dxa"/>
              <w:right w:w="100" w:type="dxa"/>
            </w:tcMar>
          </w:tcPr>
          <w:p w14:paraId="385E28E3" w14:textId="77777777" w:rsidR="008D123D" w:rsidRPr="008D123D" w:rsidRDefault="008D123D" w:rsidP="008D123D">
            <w:pPr>
              <w:spacing w:after="0"/>
              <w:ind w:left="0" w:right="-30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Практическое занятие 1. Подготовка документов на открытие гидрологического поста.</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53642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70215EED" w14:textId="77777777" w:rsidTr="00F8576C">
        <w:trPr>
          <w:trHeight w:val="361"/>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0F7749"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1.2. Планирование и руководство гидрологическими работами и наблюдени</w:t>
            </w:r>
            <w:r w:rsidRPr="004C5107">
              <w:rPr>
                <w:rFonts w:ascii="Times New Roman" w:eastAsia="Times New Roman" w:hAnsi="Times New Roman" w:cs="Times New Roman"/>
                <w:b/>
                <w:sz w:val="24"/>
                <w:szCs w:val="24"/>
              </w:rPr>
              <w:t>ями</w:t>
            </w: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60153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21BD0AE"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16</w:t>
            </w:r>
          </w:p>
        </w:tc>
      </w:tr>
      <w:tr w:rsidR="008D123D" w:rsidRPr="008D123D" w14:paraId="1C896F21" w14:textId="77777777" w:rsidTr="00F8576C">
        <w:trPr>
          <w:trHeight w:val="357"/>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43A162"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930D08" w14:textId="1D5ACAD1" w:rsidR="008D123D" w:rsidRPr="008D123D" w:rsidRDefault="008D123D" w:rsidP="00443234">
            <w:pPr>
              <w:widowControl w:val="0"/>
              <w:numPr>
                <w:ilvl w:val="0"/>
                <w:numId w:val="56"/>
              </w:numPr>
              <w:tabs>
                <w:tab w:val="left" w:pos="467"/>
              </w:tabs>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Современные средства измерений. Методическое руководство</w:t>
            </w:r>
            <w:r w:rsidR="00884CDA">
              <w:rPr>
                <w:rFonts w:ascii="Times New Roman" w:eastAsia="Times New Roman" w:hAnsi="Times New Roman" w:cs="Times New Roman"/>
                <w:sz w:val="24"/>
                <w:szCs w:val="24"/>
              </w:rPr>
              <w:t xml:space="preserve"> – </w:t>
            </w:r>
            <w:r w:rsidRPr="008D123D">
              <w:rPr>
                <w:rFonts w:ascii="Times New Roman" w:eastAsia="Times New Roman" w:hAnsi="Times New Roman" w:cs="Times New Roman"/>
                <w:sz w:val="24"/>
                <w:szCs w:val="24"/>
              </w:rPr>
              <w:t xml:space="preserve">определение и содержание. </w:t>
            </w:r>
          </w:p>
        </w:tc>
        <w:tc>
          <w:tcPr>
            <w:tcW w:w="1815" w:type="dxa"/>
            <w:vMerge w:val="restart"/>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067E358"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10</w:t>
            </w:r>
          </w:p>
        </w:tc>
      </w:tr>
      <w:tr w:rsidR="008D123D" w:rsidRPr="008D123D" w14:paraId="0C83359D"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78F564"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6AE435" w14:textId="77777777" w:rsidR="008D123D" w:rsidRPr="008D123D" w:rsidRDefault="008D123D" w:rsidP="00443234">
            <w:pPr>
              <w:widowControl w:val="0"/>
              <w:numPr>
                <w:ilvl w:val="0"/>
                <w:numId w:val="56"/>
              </w:numPr>
              <w:tabs>
                <w:tab w:val="left" w:pos="467"/>
              </w:tabs>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Органы, осуществляющие методическое руководство гидрологическими наблюдениями. Задачи и общие принципы организации методического руководства сетью.</w:t>
            </w:r>
          </w:p>
        </w:tc>
        <w:tc>
          <w:tcPr>
            <w:tcW w:w="1815"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5C187CB"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48869652"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AC8AB9"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52A803" w14:textId="77777777" w:rsidR="008D123D" w:rsidRPr="008D123D" w:rsidRDefault="008D123D" w:rsidP="00443234">
            <w:pPr>
              <w:widowControl w:val="0"/>
              <w:numPr>
                <w:ilvl w:val="0"/>
                <w:numId w:val="56"/>
              </w:numPr>
              <w:tabs>
                <w:tab w:val="left" w:pos="467"/>
              </w:tabs>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Планирование деятельности организаций Росгидромета. Уровни и виды планирования в системе Росгидромета. Государственный заказ. Виды планов и отчетов станций. </w:t>
            </w:r>
          </w:p>
        </w:tc>
        <w:tc>
          <w:tcPr>
            <w:tcW w:w="1815"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C043588"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0773EB7D"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41A1A0"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E26F28" w14:textId="77777777" w:rsidR="008D123D" w:rsidRPr="008D123D" w:rsidRDefault="008D123D" w:rsidP="00443234">
            <w:pPr>
              <w:widowControl w:val="0"/>
              <w:numPr>
                <w:ilvl w:val="0"/>
                <w:numId w:val="56"/>
              </w:numPr>
              <w:tabs>
                <w:tab w:val="left" w:pos="467"/>
              </w:tabs>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Годовой план-задание, годовой план по информационной работе, годовой план гидрометеорологического обеспечения потребителей. Содержание годового отчета о работе станции.</w:t>
            </w:r>
          </w:p>
        </w:tc>
        <w:tc>
          <w:tcPr>
            <w:tcW w:w="1815"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7CF5170"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507FA46D" w14:textId="77777777" w:rsidTr="00F8576C">
        <w:trPr>
          <w:trHeight w:val="359"/>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1DDDED"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D77375" w14:textId="4D6A8871" w:rsidR="008D123D" w:rsidRPr="008D123D" w:rsidRDefault="008D123D" w:rsidP="00443234">
            <w:pPr>
              <w:widowControl w:val="0"/>
              <w:numPr>
                <w:ilvl w:val="0"/>
                <w:numId w:val="56"/>
              </w:numPr>
              <w:tabs>
                <w:tab w:val="left" w:pos="467"/>
              </w:tabs>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Инспекция постов. Планирование инспекции. Подготовка к инспекции, приборы, принадлежности и материалы для проведения инспекции. Порядок проведения инспекции, работа инспектора на посту. Оформление результатов инспекции. Выводы инспекции.</w:t>
            </w:r>
          </w:p>
        </w:tc>
        <w:tc>
          <w:tcPr>
            <w:tcW w:w="1815"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5754FB6"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0385AB93" w14:textId="77777777" w:rsidTr="00F8576C">
        <w:trPr>
          <w:trHeight w:val="368"/>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D3C2FD"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EC3223" w14:textId="039AF956" w:rsidR="008D123D" w:rsidRPr="008D123D" w:rsidRDefault="008D123D" w:rsidP="00BB3B66">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w:t>
            </w:r>
            <w:r w:rsidR="00BB3B66">
              <w:rPr>
                <w:rFonts w:ascii="Times New Roman" w:eastAsia="Times New Roman" w:hAnsi="Times New Roman" w:cs="Times New Roman"/>
                <w:b/>
                <w:sz w:val="24"/>
                <w:szCs w:val="24"/>
              </w:rPr>
              <w:t>м числе практических занятий</w:t>
            </w:r>
            <w:r w:rsidR="00884CDA">
              <w:rPr>
                <w:rFonts w:ascii="Times New Roman" w:eastAsia="Times New Roman" w:hAnsi="Times New Roman" w:cs="Times New Roman"/>
                <w:b/>
                <w:sz w:val="24"/>
                <w:szCs w:val="24"/>
              </w:rPr>
              <w:t xml:space="preserve"> </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14C3478"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6</w:t>
            </w:r>
          </w:p>
        </w:tc>
      </w:tr>
      <w:tr w:rsidR="008D123D" w:rsidRPr="008D123D" w14:paraId="5140B80E" w14:textId="77777777" w:rsidTr="00F8576C">
        <w:trPr>
          <w:trHeight w:val="346"/>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13E0EC"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A89241"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Практическое занятие 2. Составление плана работы станции.</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8FF9D43"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70EFAA3" w14:textId="77777777" w:rsidTr="00F8576C">
        <w:trPr>
          <w:trHeight w:val="339"/>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E1CB13"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38778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Практическое занятие 3. Проведение инспекции гидрологического поста.</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84DADBD"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2387DF1" w14:textId="77777777" w:rsidTr="00F8576C">
        <w:trPr>
          <w:trHeight w:val="363"/>
        </w:trPr>
        <w:tc>
          <w:tcPr>
            <w:tcW w:w="2694" w:type="dxa"/>
            <w:vMerge/>
            <w:tcBorders>
              <w:top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4B21AEE"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FBFDC8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Практическое занятие 4. Подготовка документации по результатам инспекции поста.</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7BE62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6DF9E7A" w14:textId="77777777" w:rsidTr="00F8576C">
        <w:trPr>
          <w:trHeight w:val="521"/>
        </w:trPr>
        <w:tc>
          <w:tcPr>
            <w:tcW w:w="13325" w:type="dxa"/>
            <w:gridSpan w:val="2"/>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5C446D5A" w14:textId="4579A0AC"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Раздел 2.</w:t>
            </w:r>
            <w:r w:rsidR="00884CDA">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b/>
                <w:sz w:val="24"/>
                <w:szCs w:val="24"/>
              </w:rPr>
              <w:t>Выполнение и обработка результатов гидрологических работ и наблюдений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23F7A0"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308</w:t>
            </w:r>
          </w:p>
        </w:tc>
      </w:tr>
      <w:tr w:rsidR="008D123D" w:rsidRPr="008D123D" w14:paraId="74E2CD4E" w14:textId="77777777" w:rsidTr="00F8576C">
        <w:trPr>
          <w:trHeight w:val="485"/>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CF70A1" w14:textId="77777777" w:rsidR="008D123D" w:rsidRPr="008D123D" w:rsidRDefault="008D123D" w:rsidP="008D123D">
            <w:pPr>
              <w:pBdr>
                <w:left w:val="single" w:sz="4" w:space="4" w:color="auto"/>
              </w:pBd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2.1. Проведение наблюдений на гидрологическом посту</w:t>
            </w:r>
          </w:p>
          <w:p w14:paraId="1020C72E" w14:textId="77777777" w:rsidR="008D123D" w:rsidRPr="008D123D" w:rsidRDefault="008D123D" w:rsidP="008D123D">
            <w:pPr>
              <w:pBdr>
                <w:left w:val="single" w:sz="4" w:space="4" w:color="auto"/>
              </w:pBd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 </w:t>
            </w: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85D86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DCB8CBC"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30</w:t>
            </w:r>
          </w:p>
        </w:tc>
      </w:tr>
      <w:tr w:rsidR="008D123D" w:rsidRPr="008D123D" w14:paraId="41C121B1"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EB0E57"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91F3C0" w14:textId="69581AA7" w:rsidR="008D123D" w:rsidRPr="008D123D" w:rsidRDefault="008D123D" w:rsidP="00443234">
            <w:pPr>
              <w:widowControl w:val="0"/>
              <w:numPr>
                <w:ilvl w:val="0"/>
                <w:numId w:val="1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Организация работ по выбору участка гидрологического поста. Требования, предъявляемые к участку гидрологического поста и месту наблюдений. Состав работ на подготовительном этапе. Состав полевых работ по выбору участка поста.</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Определение типа гидрологического поста.</w:t>
            </w:r>
          </w:p>
        </w:tc>
        <w:tc>
          <w:tcPr>
            <w:tcW w:w="1815" w:type="dxa"/>
            <w:vMerge w:val="restart"/>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140E5EA"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14</w:t>
            </w:r>
          </w:p>
        </w:tc>
      </w:tr>
      <w:tr w:rsidR="008D123D" w:rsidRPr="008D123D" w14:paraId="45D1F8A4"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365B6B"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5DE2BA" w14:textId="77777777" w:rsidR="008D123D" w:rsidRPr="008D123D" w:rsidRDefault="008D123D" w:rsidP="00443234">
            <w:pPr>
              <w:widowControl w:val="0"/>
              <w:numPr>
                <w:ilvl w:val="0"/>
                <w:numId w:val="1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Уровнемерные устройства гидрологических постов. Типы уровнемерных устройств гидрологических постов; приборы и приспособления для измерения уровня воды; устройством принцип действия автоматических гидрологических постов; устройство и правила установки самописцев уровня воды.</w:t>
            </w:r>
          </w:p>
        </w:tc>
        <w:tc>
          <w:tcPr>
            <w:tcW w:w="1815"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DCFBEA8"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19BB6421"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3C7B9B"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25E9C7C" w14:textId="77777777" w:rsidR="008D123D" w:rsidRPr="008D123D" w:rsidRDefault="008D123D" w:rsidP="00443234">
            <w:pPr>
              <w:widowControl w:val="0"/>
              <w:numPr>
                <w:ilvl w:val="0"/>
                <w:numId w:val="1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Оборудование и открытие гидрологического поста. Порядок установки и нивелирования уровнемерных устройств; система отметок и отсчетов на посту.</w:t>
            </w:r>
          </w:p>
        </w:tc>
        <w:tc>
          <w:tcPr>
            <w:tcW w:w="1815"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2A61D35"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5A8DA741"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FD12B7"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BC3D052" w14:textId="77777777" w:rsidR="008D123D" w:rsidRPr="008D123D" w:rsidRDefault="008D123D" w:rsidP="00443234">
            <w:pPr>
              <w:widowControl w:val="0"/>
              <w:numPr>
                <w:ilvl w:val="0"/>
                <w:numId w:val="1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уровнем воды: место, сроки, виды наблюдений. Определение оптимальной частоты наблюдений за уровнем воды на реках. Точность измерений, запись результатов наблюдений в книжку КГ-1М.</w:t>
            </w:r>
          </w:p>
        </w:tc>
        <w:tc>
          <w:tcPr>
            <w:tcW w:w="1815"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21BAB76"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2DCF0041"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565D35"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425FA5" w14:textId="77777777" w:rsidR="008D123D" w:rsidRPr="008D123D" w:rsidRDefault="008D123D" w:rsidP="00443234">
            <w:pPr>
              <w:widowControl w:val="0"/>
              <w:numPr>
                <w:ilvl w:val="0"/>
                <w:numId w:val="1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температурой воды: место, сроки, виды. Точность измерения, запись результатов измерения в книжку КГ-1М. Приборы для измерения температуры воды.</w:t>
            </w:r>
          </w:p>
        </w:tc>
        <w:tc>
          <w:tcPr>
            <w:tcW w:w="1815"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85C08EB"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0D647258"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499221"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77F7FF" w14:textId="77777777" w:rsidR="008D123D" w:rsidRPr="008D123D" w:rsidRDefault="008D123D" w:rsidP="00443234">
            <w:pPr>
              <w:widowControl w:val="0"/>
              <w:numPr>
                <w:ilvl w:val="0"/>
                <w:numId w:val="1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температурой воздуха и осадками на гидрологическом посту: место, сроки; приборы и оборудование. Визуальные наблюдения. Запись результатов измерения в книжку КГ-1М.</w:t>
            </w:r>
          </w:p>
        </w:tc>
        <w:tc>
          <w:tcPr>
            <w:tcW w:w="1815"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371BCCB"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47C3B34A"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834F17"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7E1D3F" w14:textId="4207AE4A" w:rsidR="008D123D" w:rsidRPr="008D123D" w:rsidRDefault="008D123D" w:rsidP="00443234">
            <w:pPr>
              <w:widowControl w:val="0"/>
              <w:numPr>
                <w:ilvl w:val="0"/>
                <w:numId w:val="1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толщиной льда и ледовыми явлениями на участке поста. Состав наблюдений, место, сроки.</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 xml:space="preserve">Приборы для наблюдений за толщиной льда и слоем шуги, высотой снега на льду. </w:t>
            </w:r>
            <w:r w:rsidRPr="008D123D">
              <w:rPr>
                <w:rFonts w:ascii="Times New Roman" w:eastAsia="Times New Roman" w:hAnsi="Times New Roman" w:cs="Times New Roman"/>
                <w:sz w:val="24"/>
                <w:szCs w:val="24"/>
              </w:rPr>
              <w:lastRenderedPageBreak/>
              <w:t>Точность измерений. Запись результатов измерения в книжку КГ-1М.</w:t>
            </w:r>
          </w:p>
        </w:tc>
        <w:tc>
          <w:tcPr>
            <w:tcW w:w="1815"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2349EFA"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4CF49211"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C1E8E3"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F101F7C" w14:textId="77777777" w:rsidR="008D123D" w:rsidRPr="008D123D" w:rsidRDefault="008D123D" w:rsidP="00443234">
            <w:pPr>
              <w:widowControl w:val="0"/>
              <w:numPr>
                <w:ilvl w:val="0"/>
                <w:numId w:val="1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уклоном водной поверхности. Способы измерения уклонов. Обработка, анализ данных наблюдений за продольным уклоном водной поверхности.</w:t>
            </w:r>
          </w:p>
        </w:tc>
        <w:tc>
          <w:tcPr>
            <w:tcW w:w="1815"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894BBC8" w14:textId="77777777" w:rsidR="008D123D" w:rsidRPr="008D123D" w:rsidRDefault="008D123D" w:rsidP="002F2349">
            <w:pPr>
              <w:spacing w:after="0"/>
              <w:ind w:left="0" w:hanging="2"/>
              <w:jc w:val="center"/>
              <w:rPr>
                <w:rFonts w:ascii="Times New Roman" w:hAnsi="Times New Roman" w:cs="Times New Roman"/>
                <w:sz w:val="24"/>
                <w:szCs w:val="24"/>
              </w:rPr>
            </w:pPr>
          </w:p>
        </w:tc>
      </w:tr>
      <w:tr w:rsidR="008D123D" w:rsidRPr="008D123D" w14:paraId="61ABD7CE" w14:textId="77777777" w:rsidTr="00F8576C">
        <w:trPr>
          <w:trHeight w:val="401"/>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9468AC"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8067C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61AEABA"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16</w:t>
            </w:r>
          </w:p>
        </w:tc>
      </w:tr>
      <w:tr w:rsidR="008D123D" w:rsidRPr="008D123D" w14:paraId="3FAE6758"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82EBCE"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19CFBE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 Изучения устройства приборов и оборудования для измерения уровней воды.</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E77A980"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7D64635"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BF7EA0"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6989E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 Изучение устройства с автоматического гидрологического комплекса.</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4DD4615"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6362051"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502A09"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69596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 Проведение наблюдений на гидрологическом посту, запись в книжку наблюдений.</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C96F4B3"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0D47ED5"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827A20"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93E80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 Обработка результатов измерений и наблюдений на посту в книжке КГ-1М за полный месяц и подготовка их к автоматизированной обработке.</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A393C8B"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E77430D"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127F27"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A4E9D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 Обработка лент самописцев уровня воды. Заполнение и обработка таблицы ТГ-11.</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CAB9B7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5DC7096"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540D16"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86C3C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 Составление таблиц «Уровень воды , «Температура воды», «Высота снега на льду».</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411B1BC"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971E34A"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D7E490"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968396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7. Построение комплексного графика результатов гидрометеорологических наблюдений.</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E6E52F9"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E8E1BBA"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2956A3" w14:textId="77777777" w:rsidR="008D123D" w:rsidRPr="008D123D" w:rsidRDefault="008D123D" w:rsidP="008D123D">
            <w:pPr>
              <w:spacing w:after="0"/>
              <w:ind w:left="0" w:hanging="2"/>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ED935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8. Автоматизированная обработка результатов измерений на гидрологическом посту.</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A3B4336"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DAE49EE" w14:textId="77777777" w:rsidTr="00F8576C">
        <w:trPr>
          <w:trHeight w:val="81"/>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CA6F62"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2.2. Проведение промерных работ</w:t>
            </w: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1FE104"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Содержание </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B0804D6"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22</w:t>
            </w:r>
          </w:p>
        </w:tc>
      </w:tr>
      <w:tr w:rsidR="008D123D" w:rsidRPr="008D123D" w14:paraId="3DB228B4"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56EE2D"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FC0F77" w14:textId="5773C7CF" w:rsidR="008D123D" w:rsidRPr="008D123D" w:rsidRDefault="008D123D" w:rsidP="00443234">
            <w:pPr>
              <w:widowControl w:val="0"/>
              <w:numPr>
                <w:ilvl w:val="0"/>
                <w:numId w:val="33"/>
              </w:numPr>
              <w:tabs>
                <w:tab w:val="left" w:pos="467"/>
              </w:tabs>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Цель промерных работ.</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 xml:space="preserve">Приборы и приспособления для измерения глубин. Гидрометрические грузы. Правила техники безопасности при работе с лебедками. Устройства гидрометрических лебедок. Установка лебедок и уход за ними. Работа с лебедками. Определение угла относа троса от вертикали и введение поправок в измеренные глубины. </w:t>
            </w:r>
          </w:p>
        </w:tc>
        <w:tc>
          <w:tcPr>
            <w:tcW w:w="1815" w:type="dxa"/>
            <w:vMerge w:val="restart"/>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FE9F6E9"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12</w:t>
            </w:r>
          </w:p>
        </w:tc>
      </w:tr>
      <w:tr w:rsidR="008D123D" w:rsidRPr="008D123D" w14:paraId="7E482D8E"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D055FB"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7F8129" w14:textId="77777777" w:rsidR="008D123D" w:rsidRPr="008D123D" w:rsidRDefault="008D123D" w:rsidP="00443234">
            <w:pPr>
              <w:widowControl w:val="0"/>
              <w:numPr>
                <w:ilvl w:val="0"/>
                <w:numId w:val="33"/>
              </w:numPr>
              <w:tabs>
                <w:tab w:val="left" w:pos="467"/>
              </w:tabs>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Способы выполнения промерных работ Состав работ при промерах. Способы выполнения промерных работ: по поперечным профилям, по косым галсам, по продольным профилям, смешанным способом. Способы определения планового положения промерных вертикалей: по размеченному тросу, по настилу моста, со льда, засечками угломерными инструментами с берега и с лодки. Определение условного (срезочного) уровня воды.</w:t>
            </w:r>
          </w:p>
        </w:tc>
        <w:tc>
          <w:tcPr>
            <w:tcW w:w="1815" w:type="dxa"/>
            <w:vMerge/>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38AC8DB"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5DABFF85" w14:textId="77777777" w:rsidTr="00F8576C">
        <w:trPr>
          <w:trHeight w:val="236"/>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08A30A"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637341" w14:textId="77777777" w:rsidR="008D123D" w:rsidRPr="008D123D" w:rsidRDefault="008D123D" w:rsidP="00443234">
            <w:pPr>
              <w:widowControl w:val="0"/>
              <w:numPr>
                <w:ilvl w:val="0"/>
                <w:numId w:val="33"/>
              </w:numPr>
              <w:tabs>
                <w:tab w:val="left" w:pos="467"/>
              </w:tabs>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Особенности промеров глубин горных рек. Техника безопасности при промерных работах.</w:t>
            </w:r>
          </w:p>
        </w:tc>
        <w:tc>
          <w:tcPr>
            <w:tcW w:w="1815" w:type="dxa"/>
            <w:vMerge/>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2493611"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242EB7D3"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7666E3"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55D694" w14:textId="77777777" w:rsidR="008D123D" w:rsidRPr="008D123D" w:rsidRDefault="008D123D" w:rsidP="00443234">
            <w:pPr>
              <w:widowControl w:val="0"/>
              <w:numPr>
                <w:ilvl w:val="0"/>
                <w:numId w:val="33"/>
              </w:numPr>
              <w:tabs>
                <w:tab w:val="left" w:pos="467"/>
              </w:tabs>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Обработка материалов промерных работ. Состав работ по обработке промеров глубин. Приведение глубин к рабочему и условному уровню. Вычисление отметок дна. </w:t>
            </w:r>
          </w:p>
        </w:tc>
        <w:tc>
          <w:tcPr>
            <w:tcW w:w="1815" w:type="dxa"/>
            <w:vMerge/>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715A383"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263ACF13"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4EEE53"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19A35F" w14:textId="77777777" w:rsidR="008D123D" w:rsidRPr="008D123D" w:rsidRDefault="008D123D" w:rsidP="00443234">
            <w:pPr>
              <w:widowControl w:val="0"/>
              <w:numPr>
                <w:ilvl w:val="0"/>
                <w:numId w:val="33"/>
              </w:numPr>
              <w:tabs>
                <w:tab w:val="left" w:pos="467"/>
              </w:tabs>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Построение поперечного профиля русла. Вычисление морфометрических характеристик русла. </w:t>
            </w:r>
          </w:p>
        </w:tc>
        <w:tc>
          <w:tcPr>
            <w:tcW w:w="1815" w:type="dxa"/>
            <w:vMerge/>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C9D3659"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3ED89B4C"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26D51C"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CA5868" w14:textId="77777777" w:rsidR="008D123D" w:rsidRPr="008D123D" w:rsidRDefault="008D123D" w:rsidP="00443234">
            <w:pPr>
              <w:widowControl w:val="0"/>
              <w:numPr>
                <w:ilvl w:val="0"/>
                <w:numId w:val="33"/>
              </w:numPr>
              <w:tabs>
                <w:tab w:val="left" w:pos="467"/>
              </w:tabs>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Построение плана русла реки в горизонталях и изобатах. Обработка батиграмм эхолота.</w:t>
            </w:r>
          </w:p>
        </w:tc>
        <w:tc>
          <w:tcPr>
            <w:tcW w:w="1815" w:type="dxa"/>
            <w:vMerge/>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AAE6153"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406EB323" w14:textId="77777777" w:rsidTr="00F8576C">
        <w:trPr>
          <w:trHeight w:val="368"/>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CA8CE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8C28A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3013582"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10</w:t>
            </w:r>
          </w:p>
        </w:tc>
      </w:tr>
      <w:tr w:rsidR="008D123D" w:rsidRPr="008D123D" w14:paraId="2766F4B2"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DB29AB"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DA6AC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9. Изучения приборов и устройств для проведения промерных работ.</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94000AD"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C3E3127"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C6104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6B55C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10. Промеры глубин по поперечному профилю с помощью лебедки. Запись результатов промеров в книжку КГ- 2.</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0C7636D"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A610DFB"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F075DE"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E6912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11. Обработка результатов промеров глубин по поперечному профилю в КГ-2.</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75C48C8"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104A552"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620A2F"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2D892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12. Построение поперечного профиля.</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1F3CCCE"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DE3D9BA"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471441"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E0D6C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13. Вычисление морфометрических характеристик русла. Автоматизированная обработка результатов промеров глубин.</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39D8AD4"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4E6E718" w14:textId="77777777" w:rsidTr="00F8576C">
        <w:trPr>
          <w:trHeight w:val="485"/>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24B85F"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2.3 Измерение скоростей течения</w:t>
            </w: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C1DB7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Содержание </w:t>
            </w:r>
          </w:p>
        </w:tc>
        <w:tc>
          <w:tcPr>
            <w:tcW w:w="181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80D64F6"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24</w:t>
            </w:r>
          </w:p>
        </w:tc>
      </w:tr>
      <w:tr w:rsidR="008D123D" w:rsidRPr="008D123D" w14:paraId="6F04CF2B" w14:textId="77777777" w:rsidTr="00F8576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3C4BC3"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335756" w14:textId="77777777" w:rsidR="008D123D" w:rsidRPr="008D123D" w:rsidRDefault="008D123D" w:rsidP="00443234">
            <w:pPr>
              <w:widowControl w:val="0"/>
              <w:numPr>
                <w:ilvl w:val="0"/>
                <w:numId w:val="37"/>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Цель измерения скорости течения. Общие сведения о скоростной структуре турбулентных потоков. Распределение осредненных скоростей течения по глубине и ширине речных потоков и при различном состоянии русла.</w:t>
            </w:r>
          </w:p>
        </w:tc>
        <w:tc>
          <w:tcPr>
            <w:tcW w:w="1815" w:type="dxa"/>
            <w:vMerge w:val="restart"/>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1AA5828"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12</w:t>
            </w:r>
          </w:p>
        </w:tc>
      </w:tr>
      <w:tr w:rsidR="008D123D" w:rsidRPr="008D123D" w14:paraId="48F80349" w14:textId="77777777" w:rsidTr="00F8576C">
        <w:trPr>
          <w:trHeight w:val="485"/>
        </w:trPr>
        <w:tc>
          <w:tcPr>
            <w:tcW w:w="2694" w:type="dxa"/>
            <w:vMerge/>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8CA041"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BECAC5C" w14:textId="77777777" w:rsidR="008D123D" w:rsidRPr="008D123D" w:rsidRDefault="008D123D" w:rsidP="00443234">
            <w:pPr>
              <w:widowControl w:val="0"/>
              <w:numPr>
                <w:ilvl w:val="0"/>
                <w:numId w:val="37"/>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Приборы и приспособления для измерения скоростей и направления течения. Классификация приборов. Способы измерения скорости течения.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9D41F4"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3F88AA53"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A2D29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61193" w14:textId="77777777" w:rsidR="008D123D" w:rsidRPr="008D123D" w:rsidRDefault="008D123D" w:rsidP="00443234">
            <w:pPr>
              <w:widowControl w:val="0"/>
              <w:numPr>
                <w:ilvl w:val="0"/>
                <w:numId w:val="37"/>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Поплавки поверхностные, глубинные, поплавки-интеграторы. Измерение скорости течения поплавками. Погрешности при измерении скоростей течения поплавками. Методы исключения погрешностей.</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8CEDB9"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0B33FEC1"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AFD01"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C8FACF" w14:textId="77777777" w:rsidR="008D123D" w:rsidRPr="008D123D" w:rsidRDefault="008D123D" w:rsidP="00443234">
            <w:pPr>
              <w:widowControl w:val="0"/>
              <w:numPr>
                <w:ilvl w:val="0"/>
                <w:numId w:val="37"/>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Гидрометрические вертушки, принцип действия. Основные части вертушек и принадлежности для работы с вертушками. Метрологические характеристики вертушек. Типы гидрометрических вертушек. Устройство вертушек. Уход за вертушками.</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4AC352"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5F6198D7"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0DD32"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F2B203" w14:textId="77777777" w:rsidR="008D123D" w:rsidRPr="008D123D" w:rsidRDefault="008D123D" w:rsidP="00443234">
            <w:pPr>
              <w:widowControl w:val="0"/>
              <w:numPr>
                <w:ilvl w:val="0"/>
                <w:numId w:val="37"/>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Измерение скорости течения гидрометрической вертушкой. Назначение точек (горизонтов) измерения скорости при открытом русле, при ледоставе и наличии в русле водной растительности.</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A3F7AD"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4840F468"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146A6"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702048" w14:textId="77777777" w:rsidR="008D123D" w:rsidRPr="008D123D" w:rsidRDefault="008D123D" w:rsidP="00443234">
            <w:pPr>
              <w:widowControl w:val="0"/>
              <w:numPr>
                <w:ilvl w:val="0"/>
                <w:numId w:val="37"/>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Состав работ при измерении скорости течения. Продолжительность наблюдения в точке. Запись результатов измерений гидрометрической вертушкой в книжке КГ-ЗМ. Погрешности при измерении скорости течения вертушками.</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9312B0"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7E20F361"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ED070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33A229" w14:textId="18D0DFFB" w:rsidR="008D123D" w:rsidRPr="008D123D" w:rsidRDefault="00884CDA" w:rsidP="00443234">
            <w:pPr>
              <w:widowControl w:val="0"/>
              <w:numPr>
                <w:ilvl w:val="0"/>
                <w:numId w:val="37"/>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D123D" w:rsidRPr="008D123D">
              <w:rPr>
                <w:rFonts w:ascii="Times New Roman" w:eastAsia="Times New Roman" w:hAnsi="Times New Roman" w:cs="Times New Roman"/>
                <w:sz w:val="24"/>
                <w:szCs w:val="24"/>
              </w:rPr>
              <w:t xml:space="preserve">Вычисление скорости течения в точке, вычисление средней скорости на вертикали </w:t>
            </w:r>
            <w:r w:rsidR="008D123D" w:rsidRPr="008D123D">
              <w:rPr>
                <w:rFonts w:ascii="Times New Roman" w:eastAsia="Times New Roman" w:hAnsi="Times New Roman" w:cs="Times New Roman"/>
                <w:sz w:val="24"/>
                <w:szCs w:val="24"/>
              </w:rPr>
              <w:lastRenderedPageBreak/>
              <w:t>аналитическим и графическим способами. Оценка точности определения средней скорости по вертикали.</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E0DA3B"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6FBA4F12"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5CA4C"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E9B67"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2C976E"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12</w:t>
            </w:r>
          </w:p>
        </w:tc>
      </w:tr>
      <w:tr w:rsidR="008D123D" w:rsidRPr="008D123D" w14:paraId="4B795611"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845E5"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E52C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14. Изучение устройства и принципа действия гидрометрических вертушек.</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5BA944"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B9B42B9"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7A524"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B71D3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15. Подготовка к работе гидрометрических вертушек.</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E77C60"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C78FF95"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B707F"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F7A84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16. Измерение скорости течения гидрометрическими вертушками.</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008EF4"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3A517B1"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F1C1E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A8C5C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17. Запись результатов наблюдений в КГ-ЗМ.</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B79391"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D406468"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A9813"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F8E24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18. Вычисление скорости течения в точке и средней скорости по вертикали аналитическим и графическим способами.</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0D7B4F"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D698358"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8DA6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BF551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19. Автоматизированная обработка измерений скоростей течения</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31467B"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3C9781F" w14:textId="77777777" w:rsidTr="00F8576C">
        <w:trPr>
          <w:trHeight w:val="485"/>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0BCAF"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2.4. Измерение расходов воды</w:t>
            </w: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B3553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D948C4"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48</w:t>
            </w:r>
          </w:p>
        </w:tc>
      </w:tr>
      <w:tr w:rsidR="008D123D" w:rsidRPr="008D123D" w14:paraId="062B2A56"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20CD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8343D5" w14:textId="77777777" w:rsidR="008D123D" w:rsidRPr="008D123D" w:rsidRDefault="008D123D" w:rsidP="00443234">
            <w:pPr>
              <w:widowControl w:val="0"/>
              <w:numPr>
                <w:ilvl w:val="0"/>
                <w:numId w:val="5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Цель измерения расходов воды, модель расхода воды, методы измерения расхода воды: «скорость-площадь», гидравлический, смешения, объемный, физический (с применением ультразвука, электромагнитной индукции и др.). Выбор рациональных методов. Оптимизация измерений расходов воды. Частота измерений расходов воды. </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CE3745"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26</w:t>
            </w:r>
          </w:p>
        </w:tc>
      </w:tr>
      <w:tr w:rsidR="008D123D" w:rsidRPr="008D123D" w14:paraId="2E0BD45B"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3D7AB"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759E53" w14:textId="77777777" w:rsidR="008D123D" w:rsidRPr="008D123D" w:rsidRDefault="008D123D" w:rsidP="00443234">
            <w:pPr>
              <w:widowControl w:val="0"/>
              <w:numPr>
                <w:ilvl w:val="0"/>
                <w:numId w:val="5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Выбор местоположения и разбивка гидрометрического створа. Определение направления гидрометрического створа. Закрепление и оборудование гидрометрических створов. Основные требования к устройству паромных и лодочных переправ, гидрометрических мостиков и люлечных </w:t>
            </w:r>
            <w:r w:rsidRPr="008D123D">
              <w:rPr>
                <w:rFonts w:ascii="Times New Roman" w:eastAsia="Times New Roman" w:hAnsi="Times New Roman" w:cs="Times New Roman"/>
                <w:sz w:val="24"/>
                <w:szCs w:val="24"/>
              </w:rPr>
              <w:lastRenderedPageBreak/>
              <w:t xml:space="preserve">переправ. Дистанционные гидрометрические установки.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47C2DF"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1EDEE80F"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E7DE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0CE66" w14:textId="08E629EE" w:rsidR="008D123D" w:rsidRPr="008D123D" w:rsidRDefault="008D123D" w:rsidP="00443234">
            <w:pPr>
              <w:widowControl w:val="0"/>
              <w:numPr>
                <w:ilvl w:val="0"/>
                <w:numId w:val="5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Способы измерения расходов воды вертушкой. Точечные способы: многоточечный, основной, сокращенный, ускоренный. Интеграционный способ измерения расхода воды.</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 xml:space="preserve">Назначение основных и дополнительных вертикалей. Состав и порядок работ при измерении расхода воды вертушкой при открытом русле. Погрешности измерений. Вычисление расхода воды, измеренного вертушкой.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4B03D4"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7C71DCEB"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94DA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A50771" w14:textId="77777777" w:rsidR="008D123D" w:rsidRPr="008D123D" w:rsidRDefault="008D123D" w:rsidP="00443234">
            <w:pPr>
              <w:widowControl w:val="0"/>
              <w:numPr>
                <w:ilvl w:val="0"/>
                <w:numId w:val="5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Особенности измерения расхода воды при ледоставе, зарастании русла, косоструйном течении, деформации русла в период половодий и паводков. Измерение расхода воды с дорожных мостов, с движущегося судна.</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1B32A0"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7C266E83"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351770"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D0E51A" w14:textId="77777777" w:rsidR="008D123D" w:rsidRPr="008D123D" w:rsidRDefault="008D123D" w:rsidP="00443234">
            <w:pPr>
              <w:widowControl w:val="0"/>
              <w:numPr>
                <w:ilvl w:val="0"/>
                <w:numId w:val="5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Запись и вычисление расхода воды, измеренного вертушкой, аналитическим и графическим методами. Подготовка книжек КГ-ЗМ к автоматизированной обработке.</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F1DFE1"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737C9BDB"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A8522"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8258C5" w14:textId="77777777" w:rsidR="008D123D" w:rsidRPr="008D123D" w:rsidRDefault="008D123D" w:rsidP="00443234">
            <w:pPr>
              <w:widowControl w:val="0"/>
              <w:numPr>
                <w:ilvl w:val="0"/>
                <w:numId w:val="5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Анализ расходов воды, измеренных вертушкой, с целью обоснования перехода к основному и сокращенному способам.</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945B3A"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40F09484"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40DF5"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482AFA" w14:textId="77777777" w:rsidR="008D123D" w:rsidRPr="008D123D" w:rsidRDefault="008D123D" w:rsidP="00443234">
            <w:pPr>
              <w:widowControl w:val="0"/>
              <w:numPr>
                <w:ilvl w:val="0"/>
                <w:numId w:val="5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Измерение расходов воды поплавками. Условия применения поплавков для измерения расходов воды. Измерение расхода воды поверхностными поплавками на равнинных реках. Состав и порядок работ при измерении расхода воды. Способы засечки поплавков: по размеченному тросу, угломерными приборами с берега.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A56A6D"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63B47EB3"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E594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33E404" w14:textId="77777777" w:rsidR="008D123D" w:rsidRPr="008D123D" w:rsidRDefault="008D123D" w:rsidP="00443234">
            <w:pPr>
              <w:widowControl w:val="0"/>
              <w:numPr>
                <w:ilvl w:val="0"/>
                <w:numId w:val="5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Погрешности при измерении расхода воды поплавками. Вычисление фиктивного расхода воды, измеренного поверхностными поплавка­ми. Вычисление действительного расхода воды. Подготовка данных в книжке КГ-7М к автоматизированной обработке.</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BF4485"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5EFE5E0C"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D97CF"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65A08F" w14:textId="77777777" w:rsidR="008D123D" w:rsidRPr="008D123D" w:rsidRDefault="008D123D" w:rsidP="00443234">
            <w:pPr>
              <w:widowControl w:val="0"/>
              <w:numPr>
                <w:ilvl w:val="0"/>
                <w:numId w:val="5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Измерение расхода воды доплеровским профилографом. Устройство доплеровского профилографа. Порядок работы при измерении расхода доплеровским профилографом. Обработка результатов измерений доплеровским профилографом.</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CD8F46"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3A1B1DA6"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6AE8AB"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6CE10F" w14:textId="77777777" w:rsidR="008D123D" w:rsidRPr="008D123D" w:rsidRDefault="008D123D" w:rsidP="00443234">
            <w:pPr>
              <w:widowControl w:val="0"/>
              <w:numPr>
                <w:ilvl w:val="0"/>
                <w:numId w:val="5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Измерение расходов воды на малых реках. Особенности измерения расхода воды на малых реках. Способы измерения расходов воды в естественном упорядоченном русле. Измерение расхода воды в контрольных руслах. Типы контрольных русел. Гидрологические расходомеры. Типы гидрологических расходомеров. Устройство, правила установки и эксплуатации тонкостенных водосливов. Измерение расходов воды с помощью тонкостенных водосливов Измерение расходов воды с помощью водосливов, вычисление расходов. Измерение расхода воды при истечении из отверстия.</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02B65F"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527B595E"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4D398E"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A5C4AA" w14:textId="77777777" w:rsidR="008D123D" w:rsidRPr="008D123D" w:rsidRDefault="008D123D" w:rsidP="00443234">
            <w:pPr>
              <w:widowControl w:val="0"/>
              <w:numPr>
                <w:ilvl w:val="0"/>
                <w:numId w:val="5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Устройство гидрометри</w:t>
            </w:r>
            <w:r w:rsidR="002603D6">
              <w:rPr>
                <w:rFonts w:ascii="Times New Roman" w:eastAsia="Times New Roman" w:hAnsi="Times New Roman" w:cs="Times New Roman"/>
                <w:sz w:val="24"/>
                <w:szCs w:val="24"/>
              </w:rPr>
              <w:t>ческих лотков</w:t>
            </w:r>
            <w:r w:rsidRPr="008D123D">
              <w:rPr>
                <w:rFonts w:ascii="Times New Roman" w:eastAsia="Times New Roman" w:hAnsi="Times New Roman" w:cs="Times New Roman"/>
                <w:sz w:val="24"/>
                <w:szCs w:val="24"/>
              </w:rPr>
              <w:t>, правила их установки и эксплуатации. Измерение расхода воды с помощью лотков; вычисление расходов. Измерение расхода воды объемным способом. Погрешности измерения расходов воды гидрологическими расходомерами.</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76A3EC"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30A8A449"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053AC"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36D63C" w14:textId="77777777" w:rsidR="008D123D" w:rsidRPr="008D123D" w:rsidRDefault="008D123D" w:rsidP="00443234">
            <w:pPr>
              <w:widowControl w:val="0"/>
              <w:numPr>
                <w:ilvl w:val="0"/>
                <w:numId w:val="5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Учет стока воды на гидротехнических сооружениях. Определение расходов воды на гидроэлектростанциях, суммарный сток в створе гидроузла. Оценка точности учета стока. Измерение расходов воды на водозаборных и сбросных сооружениях. Погрешности определения заборов и сбросов воды.</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C59317"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42604E17"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B35092"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26D8E5" w14:textId="77777777" w:rsidR="008D123D" w:rsidRPr="008D123D" w:rsidRDefault="008D123D" w:rsidP="00443234">
            <w:pPr>
              <w:widowControl w:val="0"/>
              <w:numPr>
                <w:ilvl w:val="0"/>
                <w:numId w:val="59"/>
              </w:numPr>
              <w:suppressAutoHyphens w:val="0"/>
              <w:spacing w:after="0"/>
              <w:ind w:left="-2" w:firstLineChars="18" w:firstLine="43"/>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Расходомеры гидротехнических сооружений и систем водоснабжения. Способы градуирования гидроагрегатов, водопропускных сооружений, расходомеров.</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5B733B"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4981051A"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08FEA"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DC964"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E3E2D0"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22</w:t>
            </w:r>
          </w:p>
        </w:tc>
      </w:tr>
      <w:tr w:rsidR="008D123D" w:rsidRPr="008D123D" w14:paraId="483FD803"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D917B"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3102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20. Измерение расхода воды вертушкой многоточечным способом.</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7E5997"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7FADF0E"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EC2FB"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9AF37E" w14:textId="0B014426"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21. Измерение расхода воды вертушкой основным способом.</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7C2096"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F350E4D"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BD74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EABA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22. Измерение расхода воды вертушкой сокращенным способом.</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5C6FAC"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68442CE"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25A45"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FDC8A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23. Определение направления гидроствора поверхностными поплавками.</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089D39"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C951E06"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37F50"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37F12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24. Вычисление расхода воды, измеренного вертушкой, аналитическим методом.</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2C03A8"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5B81980"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D856D"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E477B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25. Подготовка книжки КГ-ЗМ к автоматизированной обработке.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D2A95D"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D479845"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6E645"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ACA35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26. Вычисление расхода воды, измеренного вертушкой графическим методом.</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02CB8D"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2069FA16"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963CF"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66E6B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27. Вычисление расхода воды, измеренного поплавками.</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AF129D"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1D7F77B"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ABEACC"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5B4E8F" w14:textId="27699B6F"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28.</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Подготовка книжки КГ-7М к автоматизированной обработке.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E16B2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EF754AA"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DF48A"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DB173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29. Автоматизированная обработка результатов измерений расходов воды.</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1684F3"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FDDC464" w14:textId="77777777" w:rsidTr="00F8576C">
        <w:trPr>
          <w:trHeight w:val="485"/>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7D74D"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2.5. Наблюдения и работы по изучению наносов</w:t>
            </w: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8B5AC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262172"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22</w:t>
            </w:r>
          </w:p>
        </w:tc>
      </w:tr>
      <w:tr w:rsidR="008D123D" w:rsidRPr="008D123D" w14:paraId="18F0C676" w14:textId="77777777" w:rsidTr="0098490C">
        <w:trPr>
          <w:trHeight w:val="21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4101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A9FB14" w14:textId="77777777" w:rsidR="008D123D" w:rsidRPr="008D123D" w:rsidRDefault="008D123D" w:rsidP="00443234">
            <w:pPr>
              <w:widowControl w:val="0"/>
              <w:numPr>
                <w:ilvl w:val="0"/>
                <w:numId w:val="7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взвешенными наносами. Цель изучения наносов. Взвешенные, влекомые и донные наносы. Приборы для отбора проб воды со взвешенными наносами. Методы измерения взвешенных наносов: точечный, (многоточечный, основной, одноточечный) и интеграционный. Отбор единичных и контрольных единичных проб воды на мутность. Изучение суточного хода мутности.</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11F500"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12</w:t>
            </w:r>
          </w:p>
        </w:tc>
      </w:tr>
      <w:tr w:rsidR="008D123D" w:rsidRPr="008D123D" w14:paraId="487EA4DC"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FA5EF4"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9986D" w14:textId="77777777" w:rsidR="008D123D" w:rsidRPr="008D123D" w:rsidRDefault="008D123D" w:rsidP="00443234">
            <w:pPr>
              <w:widowControl w:val="0"/>
              <w:numPr>
                <w:ilvl w:val="0"/>
                <w:numId w:val="7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Вычисление расхода взвешенных наносов аналитическим и графическим способами. Подготовка данных измерений расхода </w:t>
            </w:r>
            <w:r w:rsidR="002603D6">
              <w:rPr>
                <w:rFonts w:ascii="Times New Roman" w:eastAsia="Times New Roman" w:hAnsi="Times New Roman" w:cs="Times New Roman"/>
                <w:sz w:val="24"/>
                <w:szCs w:val="24"/>
              </w:rPr>
              <w:t>взвешенных наносов в книжке КГ-</w:t>
            </w:r>
            <w:r w:rsidRPr="008D123D">
              <w:rPr>
                <w:rFonts w:ascii="Times New Roman" w:eastAsia="Times New Roman" w:hAnsi="Times New Roman" w:cs="Times New Roman"/>
                <w:sz w:val="24"/>
                <w:szCs w:val="24"/>
              </w:rPr>
              <w:t>6 М (н) к автоматизированной обработке.</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F942A5"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1480F4D6"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75B92"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D0CD1A" w14:textId="77777777" w:rsidR="008D123D" w:rsidRPr="008D123D" w:rsidRDefault="008D123D" w:rsidP="00443234">
            <w:pPr>
              <w:widowControl w:val="0"/>
              <w:numPr>
                <w:ilvl w:val="0"/>
                <w:numId w:val="7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Изучение влекомых и донных наносов. Приборы для измерения расходов влекомых наносов на горных реках. Измерение расходов влекомых наносов на горных реках, вычисление расхода воды. Определение расходов влекомых наносов на горных реках суммарным способом.</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5928D9"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6A9ED5EF"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3D6DB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A6D341" w14:textId="77777777" w:rsidR="008D123D" w:rsidRPr="008D123D" w:rsidRDefault="008D123D" w:rsidP="00443234">
            <w:pPr>
              <w:widowControl w:val="0"/>
              <w:numPr>
                <w:ilvl w:val="0"/>
                <w:numId w:val="7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донными наносами (отложениями). Цель изучения донных нано­сов. Сроки и порядок отбора донных наносов на равнинных реках. Приборы для отбора проб донных наносов. Определение характеристик донных наносов горных рек фотографическим методом. Способ обмера с помощью рамы-сетки. Сроки и порядок выполнения наблюдений.</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035349"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1EBF75C2"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2176D"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C99621" w14:textId="77777777" w:rsidR="008D123D" w:rsidRPr="008D123D" w:rsidRDefault="008D123D" w:rsidP="00443234">
            <w:pPr>
              <w:widowControl w:val="0"/>
              <w:numPr>
                <w:ilvl w:val="0"/>
                <w:numId w:val="7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Обработка проб наносов на посту. Состав работ по обработке проб наносов на посту. Выделение взвешенных наносов из проб воды автоматическим фильтрованием, под давлением, с предварительным отстоем. Коагулирование взвешенных наносов. Устройство прибора Куприна и работа с ним. Устройство фильтровального шкафа. Высушивание. Упаковка и пересылка наносов в лабораторию.</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912830"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4FD1A56D"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54F6C"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94A1B2" w14:textId="77777777" w:rsidR="008D123D" w:rsidRPr="008D123D" w:rsidRDefault="008D123D" w:rsidP="00443234">
            <w:pPr>
              <w:widowControl w:val="0"/>
              <w:numPr>
                <w:ilvl w:val="0"/>
                <w:numId w:val="7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Обработка проб наносов в лаборатории. Подготовка образца наносов к анализу. Состав работ. Взвешивание чистых фильтров. Взвешивание фильтров с наносами и определение количества наносов в пробах. Определение гранулометрического состава наносов. Разделение крупных, средних и мелких фракций наносов: непосредственным обмером частиц на грохоте, ситовым методом, на фракциометре, пипеточным способом.</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0C2419"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43C14E78"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4385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B2311A" w14:textId="77777777" w:rsidR="008D123D" w:rsidRPr="008D123D" w:rsidRDefault="008D123D" w:rsidP="00443234">
            <w:pPr>
              <w:widowControl w:val="0"/>
              <w:numPr>
                <w:ilvl w:val="0"/>
                <w:numId w:val="7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Определение и содержание органических и минеральных веществ в донных наносах. Определение гигроскопической влаги, плотности частиц наносов и плотности смеси наносов в естественном залегании. Контроль за работами и наблюдениями по изучению наносов, выполняемыми на гидрологических постах и станциях.</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12A7F0"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20A72A56" w14:textId="77777777" w:rsidTr="00F8576C">
        <w:trPr>
          <w:trHeight w:val="43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C38D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DA75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1870AC"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10</w:t>
            </w:r>
          </w:p>
        </w:tc>
      </w:tr>
      <w:tr w:rsidR="008D123D" w:rsidRPr="008D123D" w14:paraId="7593BF60"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0FF364"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92E7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Лабораторное занятие 30. Приборы для отбора проб взвешенных наносов.</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78CE6B"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B309F04"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1C44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73C21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31. Приборы для отбора проб донных отложений.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EAC91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BBE7353"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13073"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BC7701"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32. Лабораторная обработка проб наносов.</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2E4949"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FB4EDED"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5B1005"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8253A1"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33. Вычисление расхода взвешенных наносов аналитическим способом. Подготовка данных в книжке КГ-6М к автоматизированной обработке.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CF09BA"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CDE0C2F"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187044"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97D25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34. Составление таблицы ТГ-10М.</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6E4F1F"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E3CDB16" w14:textId="77777777" w:rsidTr="00F8576C">
        <w:trPr>
          <w:trHeight w:val="485"/>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86628E"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2.6. Гидрометрические работы в зимний период</w:t>
            </w: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7FC89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3FFF95"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12</w:t>
            </w:r>
          </w:p>
        </w:tc>
      </w:tr>
      <w:tr w:rsidR="008D123D" w:rsidRPr="008D123D" w14:paraId="21E043FC"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D9A4F"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58ED5" w14:textId="77777777" w:rsidR="008D123D" w:rsidRPr="008D123D" w:rsidRDefault="008D123D" w:rsidP="00F8576C">
            <w:pPr>
              <w:widowControl w:val="0"/>
              <w:numPr>
                <w:ilvl w:val="0"/>
                <w:numId w:val="28"/>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Цель наблюдений. Состав специальных наблюдений и работ в периоды ледового режима рек. Специальные наблюдения за ледовыми явлениями.</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455BD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12</w:t>
            </w:r>
          </w:p>
        </w:tc>
      </w:tr>
      <w:tr w:rsidR="008D123D" w:rsidRPr="008D123D" w14:paraId="49D09F1A"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CD2F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564551" w14:textId="77777777" w:rsidR="008D123D" w:rsidRPr="008D123D" w:rsidRDefault="008D123D" w:rsidP="00F8576C">
            <w:pPr>
              <w:widowControl w:val="0"/>
              <w:numPr>
                <w:ilvl w:val="0"/>
                <w:numId w:val="28"/>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Маршрутное обследование ледовых явлений за пределами участка поста, картирование ледовой обстановки.</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AE0A5E"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4C6B82D3" w14:textId="77777777" w:rsidTr="0098490C">
        <w:trPr>
          <w:trHeight w:val="26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471F3"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445863" w14:textId="77777777" w:rsidR="008D123D" w:rsidRPr="008D123D" w:rsidRDefault="008D123D" w:rsidP="00F8576C">
            <w:pPr>
              <w:widowControl w:val="0"/>
              <w:numPr>
                <w:ilvl w:val="0"/>
                <w:numId w:val="28"/>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Наблюдения за шугоходом, измерение расхода шуги. Измерение расхода льда.</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FF9107"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60DA233B" w14:textId="77777777" w:rsidTr="0098490C">
        <w:trPr>
          <w:trHeight w:val="31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6A4DB"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6F34FB" w14:textId="77777777" w:rsidR="008D123D" w:rsidRPr="008D123D" w:rsidRDefault="008D123D" w:rsidP="00F8576C">
            <w:pPr>
              <w:widowControl w:val="0"/>
              <w:numPr>
                <w:ilvl w:val="0"/>
                <w:numId w:val="28"/>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Авиаразведка ледовой обстановки.</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506FB5"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5B8D9B1B"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67C4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A9492" w14:textId="77777777" w:rsidR="008D123D" w:rsidRPr="008D123D" w:rsidRDefault="008D123D" w:rsidP="00F8576C">
            <w:pPr>
              <w:widowControl w:val="0"/>
              <w:numPr>
                <w:ilvl w:val="0"/>
                <w:numId w:val="28"/>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Проведение ледомерных съемок. Цель ледомерных съемок. Ледомерные съемки на больших и малых реках. Обработка и анализ материалов ледомерных съемок.</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028AA4"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0BC9FFD3" w14:textId="77777777" w:rsidTr="0098490C">
        <w:trPr>
          <w:trHeight w:val="354"/>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43971"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9C8DB4" w14:textId="77777777" w:rsidR="008D123D" w:rsidRPr="008D123D" w:rsidRDefault="008D123D" w:rsidP="00F8576C">
            <w:pPr>
              <w:widowControl w:val="0"/>
              <w:numPr>
                <w:ilvl w:val="0"/>
                <w:numId w:val="28"/>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толщиной льда на ледовых переправах и дорогах-зимниках.</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F4EA36"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67F2F419" w14:textId="77777777" w:rsidTr="0098490C">
        <w:trPr>
          <w:trHeight w:val="504"/>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67EBD6"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2.7. Гидрологические наблюдения на озерах и водохранилищах</w:t>
            </w: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CF54B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F11658"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38</w:t>
            </w:r>
          </w:p>
        </w:tc>
      </w:tr>
      <w:tr w:rsidR="008D123D" w:rsidRPr="008D123D" w14:paraId="400A7577"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B63E2" w14:textId="77777777" w:rsidR="008D123D" w:rsidRPr="008D123D" w:rsidRDefault="008D123D" w:rsidP="008D123D">
            <w:pPr>
              <w:spacing w:after="0"/>
              <w:ind w:left="0" w:hanging="2"/>
              <w:rPr>
                <w:rFonts w:ascii="Times New Roman" w:eastAsia="Times New Roman" w:hAnsi="Times New Roman" w:cs="Times New Roman"/>
                <w:i/>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3B827" w14:textId="77777777" w:rsidR="008D123D" w:rsidRPr="008D123D" w:rsidRDefault="008D123D" w:rsidP="00443234">
            <w:pPr>
              <w:widowControl w:val="0"/>
              <w:numPr>
                <w:ilvl w:val="0"/>
                <w:numId w:val="32"/>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Цель гидрологических наблюдений на озерах, водохранилищах. Организация наблюдений на озерах и водохранилищах. Озерные станции и посты, их размещение.</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CB576"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26</w:t>
            </w:r>
          </w:p>
        </w:tc>
      </w:tr>
      <w:tr w:rsidR="008D123D" w:rsidRPr="008D123D" w14:paraId="37BFADE8"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92AF9" w14:textId="77777777" w:rsidR="008D123D" w:rsidRPr="008D123D" w:rsidRDefault="008D123D" w:rsidP="008D123D">
            <w:pPr>
              <w:spacing w:after="0"/>
              <w:ind w:left="0" w:hanging="2"/>
              <w:rPr>
                <w:rFonts w:ascii="Times New Roman" w:eastAsia="Times New Roman" w:hAnsi="Times New Roman" w:cs="Times New Roman"/>
                <w:i/>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027D01" w14:textId="77777777" w:rsidR="008D123D" w:rsidRPr="008D123D" w:rsidRDefault="008D123D" w:rsidP="00443234">
            <w:pPr>
              <w:widowControl w:val="0"/>
              <w:numPr>
                <w:ilvl w:val="0"/>
                <w:numId w:val="32"/>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Состав наблюдений и работ на озерах и водохранилищах. Стандартные и специальные наблюдения.</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827497"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5D6943EC"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F6A15" w14:textId="77777777" w:rsidR="008D123D" w:rsidRPr="008D123D" w:rsidRDefault="008D123D" w:rsidP="008D123D">
            <w:pPr>
              <w:spacing w:after="0"/>
              <w:ind w:left="0" w:hanging="2"/>
              <w:rPr>
                <w:rFonts w:ascii="Times New Roman" w:eastAsia="Times New Roman" w:hAnsi="Times New Roman" w:cs="Times New Roman"/>
                <w:i/>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15886F" w14:textId="77777777" w:rsidR="008D123D" w:rsidRPr="008D123D" w:rsidRDefault="008D123D" w:rsidP="00443234">
            <w:pPr>
              <w:widowControl w:val="0"/>
              <w:numPr>
                <w:ilvl w:val="0"/>
                <w:numId w:val="32"/>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уровнем воды. Размещение озерных уровенных постов. Выбор места для уровнемерных устройств. Типы уровнемерных устройств. Самописцы уровня воды, способы их установки, уход за ними. Методы измерения колебаний уровня водоемов.</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1FFE3D"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36FFFB54"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FA5CE" w14:textId="77777777" w:rsidR="008D123D" w:rsidRPr="008D123D" w:rsidRDefault="008D123D" w:rsidP="008D123D">
            <w:pPr>
              <w:spacing w:after="0"/>
              <w:ind w:left="0" w:hanging="2"/>
              <w:rPr>
                <w:rFonts w:ascii="Times New Roman" w:eastAsia="Times New Roman" w:hAnsi="Times New Roman" w:cs="Times New Roman"/>
                <w:i/>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6886FC" w14:textId="77777777" w:rsidR="008D123D" w:rsidRPr="008D123D" w:rsidRDefault="008D123D" w:rsidP="00443234">
            <w:pPr>
              <w:widowControl w:val="0"/>
              <w:numPr>
                <w:ilvl w:val="0"/>
                <w:numId w:val="32"/>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Обработка материалов наблюдений. Запись наблюдений в книжке КМ-1Мо. Составление таблиц «Уровень воды на постах», «Уровень воды при нагонах и сгонах».</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F3F65"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10DA4309"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9A640" w14:textId="77777777" w:rsidR="008D123D" w:rsidRPr="008D123D" w:rsidRDefault="008D123D" w:rsidP="008D123D">
            <w:pPr>
              <w:spacing w:after="0"/>
              <w:ind w:left="0" w:hanging="2"/>
              <w:rPr>
                <w:rFonts w:ascii="Times New Roman" w:eastAsia="Times New Roman" w:hAnsi="Times New Roman" w:cs="Times New Roman"/>
                <w:i/>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4BABD6" w14:textId="77777777" w:rsidR="008D123D" w:rsidRPr="008D123D" w:rsidRDefault="008D123D" w:rsidP="00443234">
            <w:pPr>
              <w:widowControl w:val="0"/>
              <w:numPr>
                <w:ilvl w:val="0"/>
                <w:numId w:val="32"/>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температурой воды. Цель измерения температуры воды, пункты измерений в прибрежной зоне и в открытой части водоема, их размещение. Сроки и порядок измерения температуры воды в прибрежной зоне, на рейдовых вертикалях. Методы измерения. Термические съемки. Приборы для измерения температуры воды. Обработка результатов наблюдений за температурой воды в книжках. графическое обобщение результатов наблюдений.</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BE844"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7C9979CB"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A6AF1" w14:textId="77777777" w:rsidR="008D123D" w:rsidRPr="008D123D" w:rsidRDefault="008D123D" w:rsidP="008D123D">
            <w:pPr>
              <w:spacing w:after="0"/>
              <w:ind w:left="0" w:hanging="2"/>
              <w:rPr>
                <w:rFonts w:ascii="Times New Roman" w:eastAsia="Times New Roman" w:hAnsi="Times New Roman" w:cs="Times New Roman"/>
                <w:i/>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F55BA4" w14:textId="77777777" w:rsidR="008D123D" w:rsidRPr="008D123D" w:rsidRDefault="008D123D" w:rsidP="00443234">
            <w:pPr>
              <w:widowControl w:val="0"/>
              <w:numPr>
                <w:ilvl w:val="0"/>
                <w:numId w:val="32"/>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прозрачностью, цветом, химическим составом воды. Наблюдения за оптическими свойствами воды. Место и сроки наблюдений. Определение относительной прозрачности воды белым диском. Определение цвета воды. Наблюдения за химическим составом воды. Стандартные и специальные наблюдения. Сроки и состав наблюдения. Приборы для отбора проб воды.</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C99658"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7F798F94"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25A0F" w14:textId="77777777" w:rsidR="008D123D" w:rsidRPr="008D123D" w:rsidRDefault="008D123D" w:rsidP="008D123D">
            <w:pPr>
              <w:spacing w:after="0"/>
              <w:ind w:left="0" w:hanging="2"/>
              <w:rPr>
                <w:rFonts w:ascii="Times New Roman" w:eastAsia="Times New Roman" w:hAnsi="Times New Roman" w:cs="Times New Roman"/>
                <w:i/>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A5A7EC" w14:textId="77777777" w:rsidR="008D123D" w:rsidRPr="008D123D" w:rsidRDefault="008D123D" w:rsidP="00443234">
            <w:pPr>
              <w:widowControl w:val="0"/>
              <w:numPr>
                <w:ilvl w:val="0"/>
                <w:numId w:val="32"/>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ветровым волнением. Цель наблюдения. Характеристика волнения. Состав наблюдений за волнением в прибрежной зоне и открытой части водоема. Выбор места. Оборудование волномерного пункта в прибрежной зоне и его закрепление. Сроки и порядок наблюдения за волнением в прибрежной зоне.</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27E498"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3DF55388"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862469" w14:textId="77777777" w:rsidR="008D123D" w:rsidRPr="008D123D" w:rsidRDefault="008D123D" w:rsidP="008D123D">
            <w:pPr>
              <w:spacing w:after="0"/>
              <w:ind w:left="0" w:hanging="2"/>
              <w:rPr>
                <w:rFonts w:ascii="Times New Roman" w:eastAsia="Times New Roman" w:hAnsi="Times New Roman" w:cs="Times New Roman"/>
                <w:i/>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2FD5E4" w14:textId="50CED7B6" w:rsidR="008D123D" w:rsidRPr="008D123D" w:rsidRDefault="008D123D" w:rsidP="002603D6">
            <w:pPr>
              <w:widowControl w:val="0"/>
              <w:numPr>
                <w:ilvl w:val="0"/>
                <w:numId w:val="32"/>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Установки и приборы для определения элементов волн: волномерные вехи и рейки, максимально-минимальные вехи, волномер-перспектометр. Самописец волнения</w:t>
            </w:r>
            <w:r w:rsidR="00884CDA">
              <w:rPr>
                <w:rFonts w:ascii="Times New Roman" w:eastAsia="Times New Roman" w:hAnsi="Times New Roman" w:cs="Times New Roman"/>
                <w:sz w:val="24"/>
                <w:szCs w:val="24"/>
              </w:rPr>
              <w:t xml:space="preserve"> – </w:t>
            </w:r>
            <w:r w:rsidRPr="008D123D">
              <w:rPr>
                <w:rFonts w:ascii="Times New Roman" w:eastAsia="Times New Roman" w:hAnsi="Times New Roman" w:cs="Times New Roman"/>
                <w:sz w:val="24"/>
                <w:szCs w:val="24"/>
              </w:rPr>
              <w:t xml:space="preserve">электроконтактная веха, световой волнограф. Обработка результатов наблюдений за волнением. Составление таблиц </w:t>
            </w:r>
            <w:r w:rsidRPr="008D123D">
              <w:rPr>
                <w:rFonts w:ascii="Times New Roman" w:eastAsia="Times New Roman" w:hAnsi="Times New Roman" w:cs="Times New Roman"/>
                <w:sz w:val="24"/>
                <w:szCs w:val="24"/>
              </w:rPr>
              <w:lastRenderedPageBreak/>
              <w:t>«Высота и период волн при различной скорости и направлении ветра», «Высота и период волн по данным самописцев».</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2D6E82"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56697F46"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26E3D" w14:textId="77777777" w:rsidR="008D123D" w:rsidRPr="008D123D" w:rsidRDefault="008D123D" w:rsidP="008D123D">
            <w:pPr>
              <w:spacing w:after="0"/>
              <w:ind w:left="0" w:hanging="2"/>
              <w:rPr>
                <w:rFonts w:ascii="Times New Roman" w:eastAsia="Times New Roman" w:hAnsi="Times New Roman" w:cs="Times New Roman"/>
                <w:i/>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9BC7DF" w14:textId="77777777" w:rsidR="008D123D" w:rsidRPr="008D123D" w:rsidRDefault="008D123D" w:rsidP="00443234">
            <w:pPr>
              <w:widowControl w:val="0"/>
              <w:numPr>
                <w:ilvl w:val="0"/>
                <w:numId w:val="32"/>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ледовым явлениями. Цель и состав наблюдений за ледовыми явлениями. Составление таблиц «Ледовые явления на участке поста», «Толщина льда и высота снега на льду у берега». Картирование ледовой обстановки.</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4F61D8"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458FC145"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4782C" w14:textId="77777777" w:rsidR="008D123D" w:rsidRPr="008D123D" w:rsidRDefault="008D123D" w:rsidP="008D123D">
            <w:pPr>
              <w:spacing w:after="0"/>
              <w:ind w:left="0" w:hanging="2"/>
              <w:rPr>
                <w:rFonts w:ascii="Times New Roman" w:eastAsia="Times New Roman" w:hAnsi="Times New Roman" w:cs="Times New Roman"/>
                <w:i/>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C2FE5B" w14:textId="712EBBCA" w:rsidR="008D123D" w:rsidRPr="008D123D" w:rsidRDefault="008D123D" w:rsidP="00443234">
            <w:pPr>
              <w:widowControl w:val="0"/>
              <w:numPr>
                <w:ilvl w:val="0"/>
                <w:numId w:val="32"/>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течениями. Цель наблюдения. Методы наблюдений за течениями. Выбор пунктов наблюдений. Сроки наблюдений. Измерение течений вертушкой,</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поплавками. Обработка</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 xml:space="preserve"> результатов</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 xml:space="preserve"> измерений.</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A4E91D"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43129638"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655B3" w14:textId="77777777" w:rsidR="008D123D" w:rsidRPr="008D123D" w:rsidRDefault="008D123D" w:rsidP="008D123D">
            <w:pPr>
              <w:spacing w:after="0"/>
              <w:ind w:left="0" w:hanging="2"/>
              <w:rPr>
                <w:rFonts w:ascii="Times New Roman" w:eastAsia="Times New Roman" w:hAnsi="Times New Roman" w:cs="Times New Roman"/>
                <w:i/>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428181" w14:textId="77777777" w:rsidR="008D123D" w:rsidRPr="008D123D" w:rsidRDefault="008D123D" w:rsidP="00443234">
            <w:pPr>
              <w:widowControl w:val="0"/>
              <w:numPr>
                <w:ilvl w:val="0"/>
                <w:numId w:val="32"/>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Общие сведения о режиме наносов. Выбор и оборудование участков и створов для производства наблюдений в прибрежной зоне и открытой части озер и водохранилищ.</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6F04A9"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788D6970"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9BF7B"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D3A30E" w14:textId="77777777" w:rsidR="008D123D" w:rsidRPr="008D123D" w:rsidRDefault="008D123D" w:rsidP="00443234">
            <w:pPr>
              <w:widowControl w:val="0"/>
              <w:numPr>
                <w:ilvl w:val="0"/>
                <w:numId w:val="32"/>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Наблюдения за переформированием берегов водохранилищ. Цель и состав наблюдений. Рекогносцировочное обследование побережья водохранилищ. Наблюдения на стационарных участках и створах. Обработка материалов наблюдений.</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2333F8"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67C1D34F"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2DE4E"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E74767" w14:textId="77777777" w:rsidR="008D123D" w:rsidRPr="008D123D" w:rsidRDefault="008D123D" w:rsidP="00443234">
            <w:pPr>
              <w:widowControl w:val="0"/>
              <w:numPr>
                <w:ilvl w:val="0"/>
                <w:numId w:val="32"/>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заилением и переформированием ложа водохранилища. Обработка материалов наблюдений. Составление таблицы «Мутность воды в открытой части водохранилища».</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AB17EE"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7A0CFC85" w14:textId="77777777" w:rsidTr="00F8576C">
        <w:trPr>
          <w:trHeight w:val="44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4735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598AD4"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2F9FA9"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12</w:t>
            </w:r>
          </w:p>
        </w:tc>
      </w:tr>
      <w:tr w:rsidR="008D123D" w:rsidRPr="008D123D" w14:paraId="6FA9464A"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06A55"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C2DF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35. Изучение приборов для измерения температуры воды.</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BD77CA"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5641E15"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A70C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C571B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36. Запись, обработка книжек для записи гидрометеорологических наблюдений на озерном посту (КГ-1МО).</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A830C6"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3432442"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2D2BD"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BB5E9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37. Запись и обработка книжки для записи наблюдений за высотой и периодом волн (КГ-27М).</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28E76D"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E19422D"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29B91"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A6EE3B" w14:textId="500F09B1"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38.</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Составление таблицы данных наблюдений за ветром на побережье и акватории водоемов (ТГ-26МВ).</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0E352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AC81280"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C969B"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FAA57A" w14:textId="7DA00169"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39.</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Запись и обработка книжек для записи наблюдений на гидрологических вертикалях (КГ-26М).</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AB2C1C"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2B1D5D0"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A9AA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8BF6ED" w14:textId="393DCF2F"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40.</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Запись и обработка результатов наблюдений на термических профилях.</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8C980C"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D6C886D" w14:textId="77777777" w:rsidTr="00F71C83">
        <w:trPr>
          <w:trHeight w:val="340"/>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441AF"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2.8. Вычисление стока воды при однозначной зависимости между расходом и уровнем</w:t>
            </w: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8CE7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556766"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36</w:t>
            </w:r>
          </w:p>
        </w:tc>
      </w:tr>
      <w:tr w:rsidR="008D123D" w:rsidRPr="008D123D" w14:paraId="164DDFCC"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A854D"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98D4A7" w14:textId="6AD2AFB6" w:rsidR="008D123D" w:rsidRPr="008D123D" w:rsidRDefault="008D123D" w:rsidP="00443234">
            <w:pPr>
              <w:widowControl w:val="0"/>
              <w:numPr>
                <w:ilvl w:val="0"/>
                <w:numId w:val="23"/>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Кривая расходов воды</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Вычисление стока воды для периода свободного русла. Кривая расходов воды, ее назначение. Режим расходов и уровней воды при ус­тойчивом русле и отсутствии переменного подпора. Пропускная способность русла.</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230A45"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22</w:t>
            </w:r>
          </w:p>
        </w:tc>
      </w:tr>
      <w:tr w:rsidR="008D123D" w:rsidRPr="008D123D" w14:paraId="2E15D9C7"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F49C9"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E7218" w14:textId="77777777" w:rsidR="008D123D" w:rsidRPr="008D123D" w:rsidRDefault="008D123D" w:rsidP="00443234">
            <w:pPr>
              <w:widowControl w:val="0"/>
              <w:numPr>
                <w:ilvl w:val="0"/>
                <w:numId w:val="23"/>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Однозначная зависимость между расходами и уровнями воды. Причины нарушения однозначной зависимости.</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3BE6E5"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33123A7C"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506111"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A87E61" w14:textId="77777777" w:rsidR="008D123D" w:rsidRPr="008D123D" w:rsidRDefault="008D123D" w:rsidP="00443234">
            <w:pPr>
              <w:widowControl w:val="0"/>
              <w:numPr>
                <w:ilvl w:val="0"/>
                <w:numId w:val="23"/>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Исходные материалы для построения кривой расходов воды и их анализ. Свойства кривых расходов.</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05015E"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18CB1748"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5A62FD"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9469BC" w14:textId="6B365924" w:rsidR="008D123D" w:rsidRPr="008D123D" w:rsidRDefault="008D123D" w:rsidP="00443234">
            <w:pPr>
              <w:widowControl w:val="0"/>
              <w:numPr>
                <w:ilvl w:val="0"/>
                <w:numId w:val="23"/>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Состав работ при построении кривой расходов воды. Назначение масштабов, нанесение точек </w:t>
            </w:r>
            <w:r w:rsidRPr="008D123D">
              <w:rPr>
                <w:rFonts w:ascii="Times New Roman" w:eastAsia="Times New Roman" w:hAnsi="Times New Roman" w:cs="Times New Roman"/>
                <w:i/>
                <w:sz w:val="24"/>
                <w:szCs w:val="24"/>
              </w:rPr>
              <w:t>Q=f(H),</w:t>
            </w:r>
            <w:r w:rsidR="00884CDA">
              <w:rPr>
                <w:rFonts w:ascii="Times New Roman" w:eastAsia="Times New Roman" w:hAnsi="Times New Roman" w:cs="Times New Roman"/>
                <w:i/>
                <w:sz w:val="24"/>
                <w:szCs w:val="24"/>
              </w:rPr>
              <w:t xml:space="preserve"> </w:t>
            </w:r>
            <w:r w:rsidRPr="008D123D">
              <w:rPr>
                <w:rFonts w:ascii="Times New Roman" w:eastAsia="Times New Roman" w:hAnsi="Times New Roman" w:cs="Times New Roman"/>
                <w:i/>
                <w:sz w:val="24"/>
                <w:szCs w:val="24"/>
              </w:rPr>
              <w:t>F=f(H), Vcp=F(H)</w:t>
            </w:r>
            <w:r w:rsidRPr="008D123D">
              <w:rPr>
                <w:rFonts w:ascii="Times New Roman" w:eastAsia="Times New Roman" w:hAnsi="Times New Roman" w:cs="Times New Roman"/>
                <w:sz w:val="24"/>
                <w:szCs w:val="24"/>
              </w:rPr>
              <w:t xml:space="preserve"> проведение кривых. Оформление чертежа кривой.</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A94BBB"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4C75F773"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48F089"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408746" w14:textId="77777777" w:rsidR="008D123D" w:rsidRPr="008D123D" w:rsidRDefault="008D123D" w:rsidP="00443234">
            <w:pPr>
              <w:widowControl w:val="0"/>
              <w:numPr>
                <w:ilvl w:val="0"/>
                <w:numId w:val="23"/>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Увязка кривых расходов, площадей и средних скоростей. Построение нижней части кривой в укрупненном масштабе.</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923130"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04D0996B"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2CEAB"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DF526F" w14:textId="77777777" w:rsidR="008D123D" w:rsidRPr="008D123D" w:rsidRDefault="008D123D" w:rsidP="00443234">
            <w:pPr>
              <w:widowControl w:val="0"/>
              <w:numPr>
                <w:ilvl w:val="0"/>
                <w:numId w:val="23"/>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Составление таблицы координат. Проверка найденной зависимости. Оценка надежности построенной кривой.</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6A3DC6"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57147C5D" w14:textId="77777777" w:rsidTr="00361500">
        <w:trPr>
          <w:trHeight w:val="37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A521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4C53B6" w14:textId="77777777" w:rsidR="008D123D" w:rsidRPr="008D123D" w:rsidRDefault="008D123D" w:rsidP="00443234">
            <w:pPr>
              <w:widowControl w:val="0"/>
              <w:numPr>
                <w:ilvl w:val="0"/>
                <w:numId w:val="23"/>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Вычисление среднесуточных расходов воды для периода открытого русла.</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3443AA"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06D01204"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F3F10C"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733D76" w14:textId="77777777" w:rsidR="008D123D" w:rsidRPr="008D123D" w:rsidRDefault="008D123D" w:rsidP="00443234">
            <w:pPr>
              <w:widowControl w:val="0"/>
              <w:numPr>
                <w:ilvl w:val="0"/>
                <w:numId w:val="23"/>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Построение суммарной кривой расходов воды. Построение многолетней кривой расходов воды.</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09CB7C"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46EA04A0" w14:textId="77777777" w:rsidTr="004D2AA4">
        <w:trPr>
          <w:trHeight w:val="22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FDF3E"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344BC7" w14:textId="77777777" w:rsidR="008D123D" w:rsidRPr="008D123D" w:rsidRDefault="008D123D" w:rsidP="00443234">
            <w:pPr>
              <w:widowControl w:val="0"/>
              <w:numPr>
                <w:ilvl w:val="0"/>
                <w:numId w:val="23"/>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Вычисление стока воды по данным наблюдений на гидрологических расходомерах.</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4BEDAE"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30027E4D"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054DB"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840A28" w14:textId="77777777" w:rsidR="008D123D" w:rsidRPr="008D123D" w:rsidRDefault="008D123D" w:rsidP="00443234">
            <w:pPr>
              <w:widowControl w:val="0"/>
              <w:numPr>
                <w:ilvl w:val="0"/>
                <w:numId w:val="23"/>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Экстраполяция кривых расходов воды. Методы экстраполяции кривых расходов воды за пределы диапазона их измере­ния. Экстраполяция кривой до расхода высшего уровня: непосредственным продолжением, по элементам расхода, по способу Стивенса. Экстраполяция кривой до расхода высшего уровня с помощью формулы Шези.</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868E00"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5AF37C71"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B423D1"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CEEC95" w14:textId="77777777" w:rsidR="008D123D" w:rsidRPr="008D123D" w:rsidRDefault="008D123D" w:rsidP="00443234">
            <w:pPr>
              <w:widowControl w:val="0"/>
              <w:numPr>
                <w:ilvl w:val="0"/>
                <w:numId w:val="23"/>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Экстраполяция кривой расходов воды до нижнего уровня: непосредственным продолжением обоснованной части кривой. Экстраполяция кривой расходов воды до нижнего уровня: по элементам расхода, по отметке нулевого расхода.</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56D9EE"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76B8C19E" w14:textId="77777777" w:rsidTr="00F71C83">
        <w:trPr>
          <w:trHeight w:val="34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9D3FE"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46820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F81133"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14</w:t>
            </w:r>
          </w:p>
        </w:tc>
      </w:tr>
      <w:tr w:rsidR="008D123D" w:rsidRPr="008D123D" w14:paraId="63AB4EEC"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8C06A"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A594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41. Вычисление стока воды за период свободного русла. Построение однозначной кривой расходов воды: подбор и анализ исходных данных.</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AFF087"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D4F34A7"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F9272"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A1E9A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42. Вычисление стока воды за период свободного р</w:t>
            </w:r>
            <w:r w:rsidR="00F8576C">
              <w:rPr>
                <w:rFonts w:ascii="Times New Roman" w:eastAsia="Times New Roman" w:hAnsi="Times New Roman" w:cs="Times New Roman"/>
                <w:sz w:val="24"/>
                <w:szCs w:val="24"/>
              </w:rPr>
              <w:t>усла</w:t>
            </w:r>
            <w:r w:rsidRPr="008D123D">
              <w:rPr>
                <w:rFonts w:ascii="Times New Roman" w:eastAsia="Times New Roman" w:hAnsi="Times New Roman" w:cs="Times New Roman"/>
                <w:sz w:val="24"/>
                <w:szCs w:val="24"/>
              </w:rPr>
              <w:t>. Построение однозначной кривой расходов воды: построение и увязка кривых.</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8E1F30"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0122678"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3B7B3"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CAF703" w14:textId="5F92946C"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43. Вычисление стока воды за период свободного русла.</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Экстраполяция кривой расходов одним из способов до высшего и низшего наблюдаемых уровней воды.</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7315A4"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D6D2E7F"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5AA70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C6A4CB" w14:textId="73FB24AA"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44. Вычисление стока воды за период свободного русла.</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Построение однозначной кривой расходов воды: составление таблиц координат.</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ACACC7"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885ACB6"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DC70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E9525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45. Вычисление стока воды за период свободного русла. Построение однозначной кривой расходов воды: оценка надежности построения кривой.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09155E"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D4CBEEE"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F9BBC"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463810" w14:textId="7FF3F56E"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46. Вычисление стока воды за период свободного русла.</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Вычисление стока воды за период свободного русла.</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E1A39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ADB3B7A"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56E5A"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A74DE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7. Вычисление стока воды за период свободного русла. Вычисление стока воды до экстраполированных значений уровня воды.</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63B31D"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6FB5467" w14:textId="77777777" w:rsidTr="00F71C83">
        <w:trPr>
          <w:trHeight w:val="227"/>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565EC"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2.9. Вычисление стока воды при нарушении зависимости между расходом и уровнем</w:t>
            </w:r>
            <w:r w:rsidR="0098490C">
              <w:rPr>
                <w:rFonts w:ascii="Times New Roman" w:eastAsia="Times New Roman" w:hAnsi="Times New Roman" w:cs="Times New Roman"/>
                <w:b/>
                <w:sz w:val="24"/>
                <w:szCs w:val="24"/>
              </w:rPr>
              <w:t>.</w:t>
            </w: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A40E31"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C12027"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46</w:t>
            </w:r>
          </w:p>
        </w:tc>
      </w:tr>
      <w:tr w:rsidR="008D123D" w:rsidRPr="008D123D" w14:paraId="06DC1325"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1E444"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EA6F2" w14:textId="77777777" w:rsidR="008D123D" w:rsidRPr="008D123D" w:rsidRDefault="008D123D" w:rsidP="00443234">
            <w:pPr>
              <w:widowControl w:val="0"/>
              <w:numPr>
                <w:ilvl w:val="0"/>
                <w:numId w:val="31"/>
              </w:numPr>
              <w:suppressAutoHyphens w:val="0"/>
              <w:spacing w:after="0"/>
              <w:ind w:left="0" w:firstLineChars="0" w:hanging="2"/>
              <w:jc w:val="both"/>
              <w:textDirection w:val="lrTb"/>
              <w:textAlignment w:val="auto"/>
              <w:outlineLvl w:val="9"/>
              <w:rPr>
                <w:rFonts w:ascii="Times New Roman" w:eastAsia="Arial" w:hAnsi="Times New Roman" w:cs="Times New Roman"/>
                <w:sz w:val="24"/>
                <w:szCs w:val="24"/>
              </w:rPr>
            </w:pPr>
            <w:r w:rsidRPr="008D123D">
              <w:rPr>
                <w:rFonts w:ascii="Times New Roman" w:eastAsia="Times New Roman" w:hAnsi="Times New Roman" w:cs="Times New Roman"/>
                <w:sz w:val="24"/>
                <w:szCs w:val="24"/>
              </w:rPr>
              <w:t>Вычисление стока воды при ледообразовании и при заросшем водной растительностью русле. Влияние ледовых образований на гидравлический режим потока. Способы вычисления стока воды при ледовых образованиях: зимние кривые расходов, интерполяция между измеренными расходами воды, по зимним переходным коэффициентам.</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576C20"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16</w:t>
            </w:r>
          </w:p>
        </w:tc>
      </w:tr>
      <w:tr w:rsidR="008D123D" w:rsidRPr="008D123D" w14:paraId="7514A7E6"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72E4F"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186B8F" w14:textId="77777777" w:rsidR="008D123D" w:rsidRPr="008D123D" w:rsidRDefault="008D123D" w:rsidP="00443234">
            <w:pPr>
              <w:widowControl w:val="0"/>
              <w:numPr>
                <w:ilvl w:val="0"/>
                <w:numId w:val="3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Срезка подпорных уровней воды, восстановление уровней по кривой связи с бесподпорным постом. Вычисление зимних переходных коэффициентов с учетом степени стеснения живого сечения потока ледяными образованиями.</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E32525"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2CEBDFF7"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A09E2"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D9E929" w14:textId="77777777" w:rsidR="008D123D" w:rsidRPr="008D123D" w:rsidRDefault="008D123D" w:rsidP="00443234">
            <w:pPr>
              <w:widowControl w:val="0"/>
              <w:numPr>
                <w:ilvl w:val="0"/>
                <w:numId w:val="3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Влияние водной растительности на гидравлический режим потока. Способы вычисления стока воды при заросшем русле: по переходным коэффициентам зарастания, по интерполяции между измеренными расходами воды.</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D29D5D"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71BBB334"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BBED9"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D58CE9" w14:textId="77777777" w:rsidR="008D123D" w:rsidRPr="008D123D" w:rsidRDefault="008D123D" w:rsidP="00443234">
            <w:pPr>
              <w:widowControl w:val="0"/>
              <w:numPr>
                <w:ilvl w:val="0"/>
                <w:numId w:val="3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Вычисление стока воды при переменном подпоре. Причины, вызывающие переменный подпор. Характер переменного подпора. Гидравлическая связь расходов и уровней воды при переменном подпоре. Вычисление стока воды при переменном подпоре способами: интерполяцией между измеренными расходами воды, по кривым расходов воды неустойчивой связи, по кривой модулей расходов, по семейству кривых расходов. Срезка подпорных уровней</w:t>
            </w:r>
            <w:r w:rsidR="00F8576C">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8B86B5"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6B9F19E0"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6CFD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F07858" w14:textId="77777777" w:rsidR="008D123D" w:rsidRPr="008D123D" w:rsidRDefault="008D123D" w:rsidP="00443234">
            <w:pPr>
              <w:widowControl w:val="0"/>
              <w:numPr>
                <w:ilvl w:val="0"/>
                <w:numId w:val="3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Вычисление стока воды при неустойчивом русле. Гидравлический режим потока в условиях деформирующегося русла Вычисление стока воды по временным кривым расходов способом приведения кривой расходов к основному сечению. Вычисление стока воды по временным кривым расходов способом Стаута, по интерполяции между измеренными расходами воды.</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45B0DE"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23360815"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08F80"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7DF557" w14:textId="64896986" w:rsidR="008D123D" w:rsidRPr="008D123D" w:rsidRDefault="008D123D" w:rsidP="00443234">
            <w:pPr>
              <w:widowControl w:val="0"/>
              <w:numPr>
                <w:ilvl w:val="0"/>
                <w:numId w:val="3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Гидрологический анализ сведений о стоке воды. Правила и требования к составлению полной таблицы «Ежедневные расходы воды». Вычисление основных характеристик стока воды. Составление пояснений к подсчету стока воды и таблицы «Оценка надежности подсчета стока воды».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3A149F"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4852C5FE"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0CBD1"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F807FD" w14:textId="77777777" w:rsidR="008D123D" w:rsidRPr="008D123D" w:rsidRDefault="008D123D" w:rsidP="00443234">
            <w:pPr>
              <w:widowControl w:val="0"/>
              <w:numPr>
                <w:ilvl w:val="0"/>
                <w:numId w:val="3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Выбор методов и оценка точности учета стока воды. Анализ с помощью комплексного графика гидрометеорологических наблюдений. Анализ по совмещенным гидрографам. Увязка стока в гидрографических узлах.</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574083"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109F349C"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28A66"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043ED2" w14:textId="77777777" w:rsidR="008D123D" w:rsidRPr="008D123D" w:rsidRDefault="008D123D" w:rsidP="00443234">
            <w:pPr>
              <w:widowControl w:val="0"/>
              <w:numPr>
                <w:ilvl w:val="0"/>
                <w:numId w:val="31"/>
              </w:numPr>
              <w:suppressAutoHyphens w:val="0"/>
              <w:spacing w:after="0"/>
              <w:ind w:left="0" w:firstLineChars="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Анализ стока по совмещенным хронологическим графикам месячных модульных коэффициентов. Погрешности гидрометрического учета стока воды. Методические основы оперативного учета стока. Вычисление оперативных значений расходов воды.</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EB0156"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2540DD78" w14:textId="77777777" w:rsidTr="00F71C83">
        <w:trPr>
          <w:trHeight w:val="28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B1FB85"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0AF5A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F0DCB"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30</w:t>
            </w:r>
          </w:p>
        </w:tc>
      </w:tr>
      <w:tr w:rsidR="008D123D" w:rsidRPr="008D123D" w14:paraId="0C189638"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D0B54"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8667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47. Вычисление стока воды за зимний период: анализ данных, подбор метода вычисления.</w:t>
            </w:r>
          </w:p>
        </w:tc>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F02719"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F9F0748"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7954C"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374BD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48. Вычисление стока воды за зимний период по интерполяции между измеренными расходами воды.</w:t>
            </w:r>
          </w:p>
        </w:tc>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665386"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29D8B2C"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7398F"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980C1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Лабораторное занятие 49. Вычисление стока воды по зимним переходным коэффициентам, построение </w:t>
            </w:r>
            <w:r w:rsidRPr="008D123D">
              <w:rPr>
                <w:rFonts w:ascii="Times New Roman" w:eastAsia="Times New Roman" w:hAnsi="Times New Roman" w:cs="Times New Roman"/>
                <w:i/>
                <w:sz w:val="24"/>
                <w:szCs w:val="24"/>
              </w:rPr>
              <w:t>Кзим.=f(t)</w:t>
            </w:r>
            <w:r w:rsidRPr="008D123D">
              <w:rPr>
                <w:rFonts w:ascii="Times New Roman" w:eastAsia="Times New Roman" w:hAnsi="Times New Roman" w:cs="Times New Roman"/>
                <w:sz w:val="24"/>
                <w:szCs w:val="24"/>
              </w:rPr>
              <w:t xml:space="preserve"> в составе комплексного графика результатов гидрометеорологических наблюдений.</w:t>
            </w:r>
          </w:p>
        </w:tc>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1408AC"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C89F7A2"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0E4E9"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8A94E2"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50. Вычисление зимних расходов воды в таблице ТГ-9.</w:t>
            </w:r>
            <w:r w:rsidR="005C4481">
              <w:rPr>
                <w:rFonts w:ascii="Times New Roman" w:eastAsia="Times New Roman" w:hAnsi="Times New Roman" w:cs="Times New Roman"/>
                <w:sz w:val="24"/>
                <w:szCs w:val="24"/>
              </w:rPr>
              <w:t xml:space="preserve"> В</w:t>
            </w:r>
            <w:r w:rsidR="005C4481" w:rsidRPr="008D123D">
              <w:rPr>
                <w:rFonts w:ascii="Times New Roman" w:eastAsia="Times New Roman" w:hAnsi="Times New Roman" w:cs="Times New Roman"/>
                <w:sz w:val="24"/>
                <w:szCs w:val="24"/>
              </w:rPr>
              <w:t>ычисление среднесуточных расходов воды по зимним переходным коэффициентам.</w:t>
            </w:r>
          </w:p>
        </w:tc>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7EA4EE"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B0A53AE"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DCC0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B92201" w14:textId="77777777" w:rsidR="008D123D" w:rsidRPr="008D123D" w:rsidRDefault="008D123D" w:rsidP="005C4481">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w:t>
            </w:r>
            <w:r w:rsidR="005C4481">
              <w:rPr>
                <w:rFonts w:ascii="Times New Roman" w:eastAsia="Times New Roman" w:hAnsi="Times New Roman" w:cs="Times New Roman"/>
                <w:sz w:val="24"/>
                <w:szCs w:val="24"/>
              </w:rPr>
              <w:t>1. Вычисление стока воды за год.</w:t>
            </w:r>
            <w:r w:rsidRPr="008D123D">
              <w:rPr>
                <w:rFonts w:ascii="Times New Roman" w:eastAsia="Times New Roman" w:hAnsi="Times New Roman" w:cs="Times New Roman"/>
                <w:sz w:val="24"/>
                <w:szCs w:val="24"/>
              </w:rPr>
              <w:t xml:space="preserve"> </w:t>
            </w:r>
            <w:r w:rsidR="005C4481">
              <w:rPr>
                <w:rFonts w:ascii="Times New Roman" w:eastAsia="Times New Roman" w:hAnsi="Times New Roman" w:cs="Times New Roman"/>
                <w:sz w:val="24"/>
                <w:szCs w:val="24"/>
              </w:rPr>
              <w:t>Вычисление характеристик стока воды за год.</w:t>
            </w:r>
          </w:p>
        </w:tc>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5A44B3"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CF2A4FF"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390D15"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B7B46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52. Вычисление стока воды методом Стаута: подбор и анализ исходных данных.</w:t>
            </w:r>
          </w:p>
        </w:tc>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916C40"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09D03A0"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0AAFF"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9CC2B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53. Вычисление стока воды методом Стаута: построение стандартной кривой расходов, графиков поправок.</w:t>
            </w:r>
          </w:p>
        </w:tc>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E7BF26"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6D525AB"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0DD79"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5D6EA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54. Вычисление стока воды методом Стаута: вычисление расходов воды в период деформации с помощью вспомогательной таблицы ТГ-9.</w:t>
            </w:r>
          </w:p>
        </w:tc>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6BEFA3"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DEC9C53"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2E8B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7674E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55. Вычисление стока воды методом Стаута: вычисление ежедневных среднесуточных расходов воды, определение экстремальных значений расходов воды.</w:t>
            </w:r>
          </w:p>
        </w:tc>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703D4E"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92919E5"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5DE7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44B8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56. Составление таблицы ТГ-3М «Ежедневные расходы воды.</w:t>
            </w:r>
          </w:p>
        </w:tc>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F355A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E0CA363"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32B32"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2D288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11. Подготовка таблицы ТГ-3М к автоматизированной обработке.</w:t>
            </w:r>
          </w:p>
        </w:tc>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78BD8D"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D011D71"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4ECA6"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57746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57. Автоматизированное вычисление стока воды за год в программе «Реки-режим».</w:t>
            </w:r>
          </w:p>
        </w:tc>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1A1E17"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4CB75E4E" w14:textId="77777777" w:rsidTr="00F8576C">
        <w:trPr>
          <w:trHeight w:val="485"/>
        </w:trPr>
        <w:tc>
          <w:tcPr>
            <w:tcW w:w="269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33DA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F14C6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58. Автоматизированное получение таблиц вычисления стока воды.</w:t>
            </w:r>
          </w:p>
        </w:tc>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0D7E6A"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7302DFDE"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A9C036" w14:textId="30DA3A63"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2.10 Вычисление</w:t>
            </w:r>
            <w:r w:rsidR="00884CDA">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b/>
                <w:sz w:val="24"/>
                <w:szCs w:val="24"/>
              </w:rPr>
              <w:t>стока наносов.</w:t>
            </w: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3FA45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909DCF"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30</w:t>
            </w:r>
          </w:p>
        </w:tc>
      </w:tr>
      <w:tr w:rsidR="008D123D" w:rsidRPr="008D123D" w14:paraId="431A7B88" w14:textId="77777777" w:rsidTr="00F8576C">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34767"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708B8" w14:textId="77777777" w:rsidR="008D123D" w:rsidRPr="00443234" w:rsidRDefault="008D123D" w:rsidP="00443234">
            <w:pPr>
              <w:pStyle w:val="afffffa"/>
              <w:numPr>
                <w:ilvl w:val="3"/>
                <w:numId w:val="31"/>
              </w:numPr>
              <w:ind w:left="0" w:firstLine="42"/>
              <w:jc w:val="both"/>
              <w:rPr>
                <w:rFonts w:ascii="Times New Roman" w:eastAsia="Times New Roman" w:hAnsi="Times New Roman" w:cs="Times New Roman"/>
              </w:rPr>
            </w:pPr>
            <w:r w:rsidRPr="00443234">
              <w:rPr>
                <w:rFonts w:ascii="Times New Roman" w:eastAsia="Times New Roman" w:hAnsi="Times New Roman" w:cs="Times New Roman"/>
              </w:rPr>
              <w:t xml:space="preserve">Вычисление стока наносов. Гидрологический анализ стока наносов. Исходные материалы для вычисления стока наносов, их анализ. Способы вычисления стока наносов. </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464D91"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6</w:t>
            </w:r>
          </w:p>
        </w:tc>
      </w:tr>
      <w:tr w:rsidR="008D123D" w:rsidRPr="008D123D" w14:paraId="33A80AE8"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1F1A9"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A0D7C1" w14:textId="77777777" w:rsidR="008D123D" w:rsidRPr="008D123D" w:rsidRDefault="008D123D" w:rsidP="00443234">
            <w:pPr>
              <w:spacing w:after="0"/>
              <w:ind w:leftChars="-19" w:hangingChars="17" w:hanging="41"/>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2. Вычисление стока взвешенных наносов по мутности единичных проб воды и по связям между расходами взвешенных наносов и расходами воды. Вычисление стока взвешенных наносов для периода межени при малой мутности.</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81EE84"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p>
        </w:tc>
      </w:tr>
      <w:tr w:rsidR="008D123D" w:rsidRPr="008D123D" w14:paraId="60F1B4F6"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B72EA9"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85F512"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3. Составление таблиц «Мутность воды», «Расходы взвешенных и влекомых наносов» в составе Государственного водного кадастра. Гидрологический анализ сведений о стоке взвешенных наносов.</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1767B1"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3AFD9DDE" w14:textId="77777777" w:rsidTr="00F71C83">
        <w:trPr>
          <w:trHeight w:val="28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81C0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183081"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099748"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24</w:t>
            </w:r>
          </w:p>
        </w:tc>
      </w:tr>
      <w:tr w:rsidR="008D123D" w:rsidRPr="008D123D" w14:paraId="3CE8821D"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E191A"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5D0E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59. Вычисление стока взвешенных наносов по мутности единичных проб воды: подбор и анализ исходных материалов.</w:t>
            </w:r>
          </w:p>
        </w:tc>
        <w:tc>
          <w:tcPr>
            <w:tcW w:w="1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9C6C0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75B7AAC"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466E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7C99FC" w14:textId="49DD215E"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60.</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Вычисление стока взвешенных наносов по мутности единичных проб воды: построение графика связи средней мутности и мутности контрольных проб воды.</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482C523B"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375661E5"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DFF23"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1B5B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61. Вычисление стока взвешенных наносов по мутности единичных проб воды: Построение хронологического графика изменения мутности единичных проб воды и его анализ.</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1B94D259"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1052D11"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66590"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A2F0D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62. Вычисление стока взвешенных наносов по мутности единичных проб воды: вычисление среднедекадных расходов взвешенных наносов.</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0FFE7CC4"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A3BE39A"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EB20E"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1848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63. Вычисление стока взвешенных наносов по мутности единичных проб воды: составление таблиц «Мутность воды».</w:t>
            </w:r>
          </w:p>
        </w:tc>
        <w:tc>
          <w:tcPr>
            <w:tcW w:w="1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E4EBEE"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650390A"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75220"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3684E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64. Вычисление стока взвешенных наносов по мутности единичных проб воды: составление таблиц «Расходы взвешенных и влекомых наносов».</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749514EA"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302973F"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8FAFE"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B1AB41"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65. Автоматизированное вычисление стока взвешенных наносов за год в программе «Реки-режим».</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6203B34E"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6ADA1466"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1128B"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E1435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66. Анализ вычисления стока воды и наносов.</w:t>
            </w:r>
          </w:p>
        </w:tc>
        <w:tc>
          <w:tcPr>
            <w:tcW w:w="1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E199E6"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66350D0"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D7308"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42DBFC" w14:textId="52D05350"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67. Автоматизированное получение таблиц ЕДС</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в программе «Реки-режим».</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20FE49D6"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48A76E4" w14:textId="77777777" w:rsidTr="00F8576C">
        <w:trPr>
          <w:trHeight w:val="48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200CA3" w14:textId="77777777" w:rsidR="008D123D" w:rsidRPr="008D123D" w:rsidRDefault="008D123D" w:rsidP="008D123D">
            <w:pPr>
              <w:spacing w:after="0"/>
              <w:ind w:left="0" w:hanging="2"/>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91913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68. Автоматизированное получение таблиц МДС.</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067D008B"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F87ABCC" w14:textId="77777777" w:rsidTr="00F8576C">
        <w:trPr>
          <w:trHeight w:val="1505"/>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FCA9D" w14:textId="77777777" w:rsidR="008D123D" w:rsidRPr="00F71C83"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lastRenderedPageBreak/>
              <w:t xml:space="preserve">Учебные практики </w:t>
            </w:r>
            <w:r w:rsidRPr="00F71C83">
              <w:rPr>
                <w:rFonts w:ascii="Times New Roman" w:eastAsia="Times New Roman" w:hAnsi="Times New Roman" w:cs="Times New Roman"/>
                <w:b/>
                <w:sz w:val="24"/>
                <w:szCs w:val="24"/>
              </w:rPr>
              <w:t>раздела № 2</w:t>
            </w:r>
          </w:p>
          <w:p w14:paraId="460CD54E" w14:textId="77777777" w:rsidR="008D123D" w:rsidRPr="00F71C83" w:rsidRDefault="008D123D" w:rsidP="008D123D">
            <w:pPr>
              <w:spacing w:after="0"/>
              <w:ind w:left="0" w:hanging="2"/>
              <w:jc w:val="both"/>
              <w:rPr>
                <w:rFonts w:ascii="Times New Roman" w:eastAsia="Times New Roman" w:hAnsi="Times New Roman" w:cs="Times New Roman"/>
                <w:b/>
                <w:sz w:val="24"/>
                <w:szCs w:val="24"/>
              </w:rPr>
            </w:pPr>
            <w:r w:rsidRPr="00F71C83">
              <w:rPr>
                <w:rFonts w:ascii="Times New Roman" w:eastAsia="Times New Roman" w:hAnsi="Times New Roman" w:cs="Times New Roman"/>
                <w:b/>
                <w:sz w:val="24"/>
                <w:szCs w:val="24"/>
              </w:rPr>
              <w:t>Виды работ</w:t>
            </w:r>
            <w:r w:rsidR="006C5203" w:rsidRPr="00F71C83">
              <w:rPr>
                <w:rFonts w:ascii="Times New Roman" w:eastAsia="Times New Roman" w:hAnsi="Times New Roman" w:cs="Times New Roman"/>
                <w:b/>
                <w:sz w:val="24"/>
                <w:szCs w:val="24"/>
              </w:rPr>
              <w:t>:</w:t>
            </w:r>
          </w:p>
          <w:p w14:paraId="755FFD3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летний период</w:t>
            </w:r>
            <w:r w:rsidR="006C5203">
              <w:rPr>
                <w:rFonts w:ascii="Times New Roman" w:eastAsia="Times New Roman" w:hAnsi="Times New Roman" w:cs="Times New Roman"/>
                <w:b/>
                <w:sz w:val="24"/>
                <w:szCs w:val="24"/>
              </w:rPr>
              <w:t>:</w:t>
            </w:r>
          </w:p>
          <w:p w14:paraId="7E82AFD9" w14:textId="77777777" w:rsidR="008D123D" w:rsidRPr="008D123D" w:rsidRDefault="006C5203" w:rsidP="00732501">
            <w:pPr>
              <w:widowControl w:val="0"/>
              <w:numPr>
                <w:ilvl w:val="0"/>
                <w:numId w:val="58"/>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8D123D" w:rsidRPr="008D123D">
              <w:rPr>
                <w:rFonts w:ascii="Times New Roman" w:eastAsia="Times New Roman" w:hAnsi="Times New Roman" w:cs="Times New Roman"/>
                <w:sz w:val="24"/>
                <w:szCs w:val="24"/>
              </w:rPr>
              <w:t>азбивка створа уровнемерного поста. Ни</w:t>
            </w:r>
            <w:r>
              <w:rPr>
                <w:rFonts w:ascii="Times New Roman" w:eastAsia="Times New Roman" w:hAnsi="Times New Roman" w:cs="Times New Roman"/>
                <w:sz w:val="24"/>
                <w:szCs w:val="24"/>
              </w:rPr>
              <w:t>велирование поперечного профиля;</w:t>
            </w:r>
          </w:p>
          <w:p w14:paraId="76A11BED" w14:textId="77777777" w:rsidR="008D123D" w:rsidRPr="008D123D" w:rsidRDefault="006C5203" w:rsidP="00732501">
            <w:pPr>
              <w:widowControl w:val="0"/>
              <w:numPr>
                <w:ilvl w:val="0"/>
                <w:numId w:val="58"/>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проведение наблюдений на уровнемерном посту</w:t>
            </w:r>
            <w:r>
              <w:rPr>
                <w:rFonts w:ascii="Times New Roman" w:eastAsia="Times New Roman" w:hAnsi="Times New Roman" w:cs="Times New Roman"/>
                <w:sz w:val="24"/>
                <w:szCs w:val="24"/>
              </w:rPr>
              <w:t>;</w:t>
            </w:r>
          </w:p>
          <w:p w14:paraId="1DB95C4B" w14:textId="77777777" w:rsidR="008D123D" w:rsidRPr="008D123D" w:rsidRDefault="006C5203" w:rsidP="00732501">
            <w:pPr>
              <w:widowControl w:val="0"/>
              <w:numPr>
                <w:ilvl w:val="0"/>
                <w:numId w:val="58"/>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определение направления гидрометрического створа поверхностными поплавками</w:t>
            </w:r>
            <w:r>
              <w:rPr>
                <w:rFonts w:ascii="Times New Roman" w:eastAsia="Times New Roman" w:hAnsi="Times New Roman" w:cs="Times New Roman"/>
                <w:sz w:val="24"/>
                <w:szCs w:val="24"/>
              </w:rPr>
              <w:t>;</w:t>
            </w:r>
          </w:p>
          <w:p w14:paraId="6B167333" w14:textId="77777777" w:rsidR="008D123D" w:rsidRPr="008D123D" w:rsidRDefault="006C5203" w:rsidP="00732501">
            <w:pPr>
              <w:widowControl w:val="0"/>
              <w:numPr>
                <w:ilvl w:val="0"/>
                <w:numId w:val="58"/>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измерение расхода воды поверхностными по</w:t>
            </w:r>
            <w:r>
              <w:rPr>
                <w:rFonts w:ascii="Times New Roman" w:eastAsia="Times New Roman" w:hAnsi="Times New Roman" w:cs="Times New Roman"/>
                <w:sz w:val="24"/>
                <w:szCs w:val="24"/>
              </w:rPr>
              <w:t>плавками, обработка результатов;</w:t>
            </w:r>
          </w:p>
          <w:p w14:paraId="574E5014" w14:textId="77777777" w:rsidR="008D123D" w:rsidRPr="008D123D" w:rsidRDefault="006C5203" w:rsidP="00732501">
            <w:pPr>
              <w:widowControl w:val="0"/>
              <w:numPr>
                <w:ilvl w:val="0"/>
                <w:numId w:val="58"/>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измерение расхода воды гидрометрической вертушкой многоточечным способом, обработка результатов</w:t>
            </w:r>
            <w:r>
              <w:rPr>
                <w:rFonts w:ascii="Times New Roman" w:eastAsia="Times New Roman" w:hAnsi="Times New Roman" w:cs="Times New Roman"/>
                <w:sz w:val="24"/>
                <w:szCs w:val="24"/>
              </w:rPr>
              <w:t>;</w:t>
            </w:r>
          </w:p>
          <w:p w14:paraId="72630679" w14:textId="77777777" w:rsidR="008D123D" w:rsidRPr="008D123D" w:rsidRDefault="006C5203" w:rsidP="00732501">
            <w:pPr>
              <w:widowControl w:val="0"/>
              <w:numPr>
                <w:ilvl w:val="0"/>
                <w:numId w:val="58"/>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измерение расхода взвешенных </w:t>
            </w:r>
            <w:r w:rsidR="008D123D" w:rsidRPr="008D123D">
              <w:rPr>
                <w:rFonts w:ascii="Times New Roman" w:eastAsia="Times New Roman" w:hAnsi="Times New Roman" w:cs="Times New Roman"/>
                <w:sz w:val="24"/>
                <w:szCs w:val="24"/>
              </w:rPr>
              <w:t>наносов, обработка результатов</w:t>
            </w:r>
            <w:r>
              <w:rPr>
                <w:rFonts w:ascii="Times New Roman" w:eastAsia="Times New Roman" w:hAnsi="Times New Roman" w:cs="Times New Roman"/>
                <w:sz w:val="24"/>
                <w:szCs w:val="24"/>
              </w:rPr>
              <w:t>.</w:t>
            </w:r>
          </w:p>
          <w:p w14:paraId="5BFC4FC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зимний период</w:t>
            </w:r>
            <w:r w:rsidR="006C5203">
              <w:rPr>
                <w:rFonts w:ascii="Times New Roman" w:eastAsia="Times New Roman" w:hAnsi="Times New Roman" w:cs="Times New Roman"/>
                <w:b/>
                <w:sz w:val="24"/>
                <w:szCs w:val="24"/>
              </w:rPr>
              <w:t>:</w:t>
            </w:r>
          </w:p>
          <w:p w14:paraId="798DA75C" w14:textId="77777777" w:rsidR="008D123D" w:rsidRPr="008D123D" w:rsidRDefault="008D123D" w:rsidP="00732501">
            <w:pPr>
              <w:widowControl w:val="0"/>
              <w:numPr>
                <w:ilvl w:val="0"/>
                <w:numId w:val="58"/>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w:t>
            </w:r>
            <w:r w:rsidR="006C5203" w:rsidRPr="008D123D">
              <w:rPr>
                <w:rFonts w:ascii="Times New Roman" w:eastAsia="Times New Roman" w:hAnsi="Times New Roman" w:cs="Times New Roman"/>
                <w:sz w:val="24"/>
                <w:szCs w:val="24"/>
              </w:rPr>
              <w:t>проведение наблюдений на гидрологическом посту</w:t>
            </w:r>
            <w:r w:rsidR="00993814">
              <w:rPr>
                <w:rFonts w:ascii="Times New Roman" w:eastAsia="Times New Roman" w:hAnsi="Times New Roman" w:cs="Times New Roman"/>
                <w:sz w:val="24"/>
                <w:szCs w:val="24"/>
              </w:rPr>
              <w:t>;</w:t>
            </w:r>
          </w:p>
          <w:p w14:paraId="4A5A705A" w14:textId="77777777" w:rsidR="008D123D" w:rsidRPr="008D123D" w:rsidRDefault="006C5203" w:rsidP="00732501">
            <w:pPr>
              <w:widowControl w:val="0"/>
              <w:numPr>
                <w:ilvl w:val="0"/>
                <w:numId w:val="58"/>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ледомерная съемка на участке гидрологического поста и обработка результатов</w:t>
            </w:r>
            <w:r w:rsidR="00993814">
              <w:rPr>
                <w:rFonts w:ascii="Times New Roman" w:eastAsia="Times New Roman" w:hAnsi="Times New Roman" w:cs="Times New Roman"/>
                <w:sz w:val="24"/>
                <w:szCs w:val="24"/>
              </w:rPr>
              <w:t>;</w:t>
            </w:r>
          </w:p>
          <w:p w14:paraId="0A951752" w14:textId="77777777" w:rsidR="008D123D" w:rsidRPr="008D123D" w:rsidRDefault="006C5203" w:rsidP="00732501">
            <w:pPr>
              <w:widowControl w:val="0"/>
              <w:numPr>
                <w:ilvl w:val="0"/>
                <w:numId w:val="58"/>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снегомерная съемка</w:t>
            </w:r>
            <w:r w:rsidR="00993814">
              <w:rPr>
                <w:rFonts w:ascii="Times New Roman" w:eastAsia="Times New Roman" w:hAnsi="Times New Roman" w:cs="Times New Roman"/>
                <w:sz w:val="24"/>
                <w:szCs w:val="24"/>
              </w:rPr>
              <w:t>;</w:t>
            </w:r>
          </w:p>
          <w:p w14:paraId="14AC6A7A" w14:textId="77777777" w:rsidR="008D123D" w:rsidRPr="008D123D" w:rsidRDefault="006C5203" w:rsidP="00732501">
            <w:pPr>
              <w:widowControl w:val="0"/>
              <w:numPr>
                <w:ilvl w:val="0"/>
                <w:numId w:val="58"/>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измерение расхода </w:t>
            </w:r>
            <w:r w:rsidR="008D123D" w:rsidRPr="008D123D">
              <w:rPr>
                <w:rFonts w:ascii="Times New Roman" w:eastAsia="Times New Roman" w:hAnsi="Times New Roman" w:cs="Times New Roman"/>
                <w:sz w:val="24"/>
                <w:szCs w:val="24"/>
              </w:rPr>
              <w:t>воды гидрометрической вертушкой и обработка результатов</w:t>
            </w:r>
            <w:r w:rsidR="00993814">
              <w:rPr>
                <w:rFonts w:ascii="Times New Roman" w:eastAsia="Times New Roman" w:hAnsi="Times New Roman" w:cs="Times New Roman"/>
                <w:sz w:val="24"/>
                <w:szCs w:val="24"/>
              </w:rPr>
              <w:t>.</w:t>
            </w:r>
          </w:p>
          <w:p w14:paraId="357D7AF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Учебная практика</w:t>
            </w:r>
          </w:p>
          <w:p w14:paraId="29E291B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Виды работ:</w:t>
            </w:r>
          </w:p>
          <w:p w14:paraId="73FC3633" w14:textId="77777777" w:rsidR="008D123D" w:rsidRPr="008D123D" w:rsidRDefault="00993814" w:rsidP="00732501">
            <w:pPr>
              <w:widowControl w:val="0"/>
              <w:numPr>
                <w:ilvl w:val="0"/>
                <w:numId w:val="75"/>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подготовка к метеорологическим наблюдениям</w:t>
            </w:r>
            <w:r>
              <w:rPr>
                <w:rFonts w:ascii="Times New Roman" w:eastAsia="Times New Roman" w:hAnsi="Times New Roman" w:cs="Times New Roman"/>
                <w:sz w:val="24"/>
                <w:szCs w:val="24"/>
              </w:rPr>
              <w:t>;</w:t>
            </w:r>
          </w:p>
          <w:p w14:paraId="2DB828E1" w14:textId="77777777" w:rsidR="008D123D" w:rsidRPr="008D123D" w:rsidRDefault="00993814" w:rsidP="00732501">
            <w:pPr>
              <w:widowControl w:val="0"/>
              <w:numPr>
                <w:ilvl w:val="0"/>
                <w:numId w:val="75"/>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проведение метеорологических наблюдений</w:t>
            </w:r>
            <w:r>
              <w:rPr>
                <w:rFonts w:ascii="Times New Roman" w:eastAsia="Times New Roman" w:hAnsi="Times New Roman" w:cs="Times New Roman"/>
                <w:sz w:val="24"/>
                <w:szCs w:val="24"/>
              </w:rPr>
              <w:t>;</w:t>
            </w:r>
          </w:p>
          <w:p w14:paraId="0D051E60" w14:textId="77777777" w:rsidR="008D123D" w:rsidRPr="008D123D" w:rsidRDefault="00993814" w:rsidP="00732501">
            <w:pPr>
              <w:widowControl w:val="0"/>
              <w:numPr>
                <w:ilvl w:val="0"/>
                <w:numId w:val="75"/>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8D123D" w:rsidRPr="008D123D">
              <w:rPr>
                <w:rFonts w:ascii="Times New Roman" w:eastAsia="Times New Roman" w:hAnsi="Times New Roman" w:cs="Times New Roman"/>
                <w:sz w:val="24"/>
                <w:szCs w:val="24"/>
              </w:rPr>
              <w:t>аблюдения за ОЯ и НЯ</w:t>
            </w:r>
            <w:r>
              <w:rPr>
                <w:rFonts w:ascii="Times New Roman" w:eastAsia="Times New Roman" w:hAnsi="Times New Roman" w:cs="Times New Roman"/>
                <w:sz w:val="24"/>
                <w:szCs w:val="24"/>
              </w:rPr>
              <w:t>;</w:t>
            </w:r>
          </w:p>
          <w:p w14:paraId="186B0C2A" w14:textId="77777777" w:rsidR="008D123D" w:rsidRPr="008D123D" w:rsidRDefault="00993814" w:rsidP="00732501">
            <w:pPr>
              <w:widowControl w:val="0"/>
              <w:numPr>
                <w:ilvl w:val="0"/>
                <w:numId w:val="75"/>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дополнительные наблюдени</w:t>
            </w:r>
            <w:r>
              <w:rPr>
                <w:rFonts w:ascii="Times New Roman" w:eastAsia="Times New Roman" w:hAnsi="Times New Roman" w:cs="Times New Roman"/>
                <w:sz w:val="24"/>
                <w:szCs w:val="24"/>
              </w:rPr>
              <w:t>я;</w:t>
            </w:r>
          </w:p>
          <w:p w14:paraId="5DBE5F14" w14:textId="77777777" w:rsidR="008D123D" w:rsidRPr="008D123D" w:rsidRDefault="00993814" w:rsidP="00732501">
            <w:pPr>
              <w:widowControl w:val="0"/>
              <w:numPr>
                <w:ilvl w:val="0"/>
                <w:numId w:val="75"/>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испарением</w:t>
            </w:r>
            <w:r>
              <w:rPr>
                <w:rFonts w:ascii="Times New Roman" w:eastAsia="Times New Roman" w:hAnsi="Times New Roman" w:cs="Times New Roman"/>
                <w:sz w:val="24"/>
                <w:szCs w:val="24"/>
              </w:rPr>
              <w:t>;</w:t>
            </w:r>
          </w:p>
          <w:p w14:paraId="6B526877" w14:textId="77777777" w:rsidR="008D123D" w:rsidRPr="008D123D" w:rsidRDefault="00993814" w:rsidP="00732501">
            <w:pPr>
              <w:widowControl w:val="0"/>
              <w:numPr>
                <w:ilvl w:val="0"/>
                <w:numId w:val="75"/>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подготовка метеорологической информации к </w:t>
            </w:r>
            <w:r>
              <w:rPr>
                <w:rFonts w:ascii="Times New Roman" w:eastAsia="Times New Roman" w:hAnsi="Times New Roman" w:cs="Times New Roman"/>
                <w:sz w:val="24"/>
                <w:szCs w:val="24"/>
              </w:rPr>
              <w:t>занесению на технический носитель;</w:t>
            </w:r>
          </w:p>
          <w:p w14:paraId="537E9424" w14:textId="655DDB3B" w:rsidR="008D123D" w:rsidRPr="008D123D" w:rsidRDefault="00993814" w:rsidP="00732501">
            <w:pPr>
              <w:widowControl w:val="0"/>
              <w:numPr>
                <w:ilvl w:val="0"/>
                <w:numId w:val="75"/>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работа со справочными</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материалами</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060D1C"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p w14:paraId="1531B175" w14:textId="77777777" w:rsidR="008D123D" w:rsidRPr="008D123D" w:rsidRDefault="008D123D" w:rsidP="002F2349">
            <w:pPr>
              <w:spacing w:after="0"/>
              <w:ind w:left="0" w:hanging="2"/>
              <w:jc w:val="center"/>
              <w:rPr>
                <w:rFonts w:ascii="Times New Roman" w:eastAsia="Times New Roman" w:hAnsi="Times New Roman" w:cs="Times New Roman"/>
                <w:b/>
                <w:i/>
                <w:sz w:val="24"/>
                <w:szCs w:val="24"/>
                <w:lang w:val="en-US"/>
              </w:rPr>
            </w:pPr>
            <w:r w:rsidRPr="008D123D">
              <w:rPr>
                <w:rFonts w:ascii="Times New Roman" w:eastAsia="Times New Roman" w:hAnsi="Times New Roman" w:cs="Times New Roman"/>
                <w:b/>
                <w:i/>
                <w:sz w:val="24"/>
                <w:szCs w:val="24"/>
                <w:lang w:val="en-US"/>
              </w:rPr>
              <w:t>36</w:t>
            </w:r>
          </w:p>
          <w:p w14:paraId="2E719784"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p w14:paraId="56CE7DC4"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p w14:paraId="4ABBA7BD"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p w14:paraId="1C1EC7D7"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p w14:paraId="63E55633"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p w14:paraId="7028CD39"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p w14:paraId="6855F6B8"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p w14:paraId="44E6EA27" w14:textId="77777777" w:rsidR="008D123D" w:rsidRPr="008D123D" w:rsidRDefault="008D123D" w:rsidP="002F2349">
            <w:pPr>
              <w:spacing w:after="0"/>
              <w:ind w:left="0" w:hanging="2"/>
              <w:jc w:val="center"/>
              <w:rPr>
                <w:rFonts w:ascii="Times New Roman" w:eastAsia="Times New Roman" w:hAnsi="Times New Roman" w:cs="Times New Roman"/>
                <w:b/>
                <w:i/>
                <w:sz w:val="24"/>
                <w:szCs w:val="24"/>
                <w:lang w:val="en-US"/>
              </w:rPr>
            </w:pPr>
            <w:r w:rsidRPr="008D123D">
              <w:rPr>
                <w:rFonts w:ascii="Times New Roman" w:eastAsia="Times New Roman" w:hAnsi="Times New Roman" w:cs="Times New Roman"/>
                <w:b/>
                <w:i/>
                <w:sz w:val="24"/>
                <w:szCs w:val="24"/>
                <w:lang w:val="en-US"/>
              </w:rPr>
              <w:t>36</w:t>
            </w:r>
          </w:p>
          <w:p w14:paraId="69B1B6ED"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p w14:paraId="61C39D5A"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p w14:paraId="28787E2F" w14:textId="77777777" w:rsidR="008D123D" w:rsidRDefault="008D123D" w:rsidP="002F2349">
            <w:pPr>
              <w:spacing w:after="0"/>
              <w:ind w:left="0" w:hanging="2"/>
              <w:jc w:val="center"/>
              <w:rPr>
                <w:rFonts w:ascii="Times New Roman" w:eastAsia="Times New Roman" w:hAnsi="Times New Roman" w:cs="Times New Roman"/>
                <w:b/>
                <w:i/>
                <w:sz w:val="24"/>
                <w:szCs w:val="24"/>
              </w:rPr>
            </w:pPr>
          </w:p>
          <w:p w14:paraId="318D878C" w14:textId="77777777" w:rsidR="00993814" w:rsidRDefault="00993814" w:rsidP="002F2349">
            <w:pPr>
              <w:spacing w:after="0"/>
              <w:ind w:left="0" w:hanging="2"/>
              <w:jc w:val="center"/>
              <w:rPr>
                <w:rFonts w:ascii="Times New Roman" w:eastAsia="Times New Roman" w:hAnsi="Times New Roman" w:cs="Times New Roman"/>
                <w:b/>
                <w:i/>
                <w:sz w:val="24"/>
                <w:szCs w:val="24"/>
              </w:rPr>
            </w:pPr>
          </w:p>
          <w:p w14:paraId="1D95E1B9" w14:textId="77777777" w:rsidR="00993814" w:rsidRPr="008D123D" w:rsidRDefault="00993814" w:rsidP="002F2349">
            <w:pPr>
              <w:spacing w:after="0"/>
              <w:ind w:left="0" w:hanging="2"/>
              <w:jc w:val="center"/>
              <w:rPr>
                <w:rFonts w:ascii="Times New Roman" w:eastAsia="Times New Roman" w:hAnsi="Times New Roman" w:cs="Times New Roman"/>
                <w:b/>
                <w:i/>
                <w:sz w:val="24"/>
                <w:szCs w:val="24"/>
              </w:rPr>
            </w:pPr>
          </w:p>
          <w:p w14:paraId="1A014436" w14:textId="77777777" w:rsidR="008D123D" w:rsidRPr="008D123D" w:rsidRDefault="008D123D" w:rsidP="002F2349">
            <w:pPr>
              <w:spacing w:after="0"/>
              <w:ind w:left="0" w:hanging="2"/>
              <w:jc w:val="center"/>
              <w:rPr>
                <w:rFonts w:ascii="Times New Roman" w:eastAsia="Times New Roman" w:hAnsi="Times New Roman" w:cs="Times New Roman"/>
                <w:b/>
                <w:i/>
                <w:sz w:val="24"/>
                <w:szCs w:val="24"/>
                <w:lang w:val="en-US"/>
              </w:rPr>
            </w:pPr>
            <w:r w:rsidRPr="008D123D">
              <w:rPr>
                <w:rFonts w:ascii="Times New Roman" w:eastAsia="Times New Roman" w:hAnsi="Times New Roman" w:cs="Times New Roman"/>
                <w:b/>
                <w:i/>
                <w:sz w:val="24"/>
                <w:szCs w:val="24"/>
                <w:lang w:val="en-US"/>
              </w:rPr>
              <w:t>36</w:t>
            </w:r>
          </w:p>
          <w:p w14:paraId="3DA28277"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p w14:paraId="1E73E793"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766B0103" w14:textId="77777777" w:rsidTr="00F71C83">
        <w:trPr>
          <w:trHeight w:val="283"/>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69031"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Раздел 3. Проведение океанографических работ и наблюдений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6694E6"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30</w:t>
            </w:r>
          </w:p>
        </w:tc>
      </w:tr>
      <w:tr w:rsidR="008D123D" w:rsidRPr="008D123D" w14:paraId="0C247F93"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2B88B"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3.1 Выполнение и обработка океанографических работ и наблюдений.</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33E6811"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2B172A"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30</w:t>
            </w:r>
          </w:p>
        </w:tc>
      </w:tr>
      <w:tr w:rsidR="008D123D" w:rsidRPr="008D123D" w14:paraId="72EACE43"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EF1A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9B044" w14:textId="3069FAD7" w:rsidR="008D123D" w:rsidRPr="008D123D" w:rsidRDefault="008D123D" w:rsidP="00443234">
            <w:pPr>
              <w:widowControl w:val="0"/>
              <w:numPr>
                <w:ilvl w:val="0"/>
                <w:numId w:val="41"/>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Организация океанографических наблюдений. Организация прибрежных наблюдений. Организация рейдовых наблюдений. Организация океанографических наблюдений в открытом море. Оборудование</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океанографических судов. Океанографические лебедки, их размещение на судне. Оборудование для постановки буйковых станций. Промерно-грунтовые работы.</w:t>
            </w:r>
            <w:r w:rsidR="00884DCE">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Приборы для промерно-грунтовых работ. Промер глубин в прибрежной зоне. Определение глубин аэрометодами.</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7C12D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10</w:t>
            </w:r>
          </w:p>
        </w:tc>
      </w:tr>
      <w:tr w:rsidR="008D123D" w:rsidRPr="008D123D" w14:paraId="414E1344"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7E79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7C3A17" w14:textId="58CC4B1A" w:rsidR="008D123D" w:rsidRPr="008D123D" w:rsidRDefault="008D123D" w:rsidP="00443234">
            <w:pPr>
              <w:widowControl w:val="0"/>
              <w:numPr>
                <w:ilvl w:val="0"/>
                <w:numId w:val="41"/>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Наблюдения за колебаниями уровня моря. Нуль поста, приводка. Приборы и оборудование для наблюдения за уровнем. Производство наблюдений и обработка результатов. Наблюдения за волнением моря.</w:t>
            </w:r>
            <w:r w:rsidR="00884DCE">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Приборы и оборудование, применяемые для наблюдения над волнением моря.</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CD3A9B"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43E99CAE"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5F21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645242" w14:textId="77777777" w:rsidR="008D123D" w:rsidRPr="008D123D" w:rsidRDefault="008D123D" w:rsidP="00443234">
            <w:pPr>
              <w:widowControl w:val="0"/>
              <w:numPr>
                <w:ilvl w:val="0"/>
                <w:numId w:val="41"/>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Измерение температуры воды. Приборы для измерения температуры. Обработка показаний термометров. Наблюдения за ледяным покровом. Приборы и оборудование для ледовых наблюдений с берега и судна. Основные наблюдения над ледяным покровом с берега. Судовые наблюдения над ледяным покровом.</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B4B752"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212E977E"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C9B8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573520" w14:textId="77777777" w:rsidR="008D123D" w:rsidRPr="008D123D" w:rsidRDefault="008D123D" w:rsidP="00443234">
            <w:pPr>
              <w:widowControl w:val="0"/>
              <w:numPr>
                <w:ilvl w:val="0"/>
                <w:numId w:val="41"/>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Отбор проб морской воды. Приборы для отбора проб воды. Расчет глубины погружения батометра по наклону троса. Хранение проб воды. Определение прозрачности и цвета моря. Производство наблюдений над прозрачностью и цветом воды. Определение солености и плотности морской воды.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9DF78D"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3C602336" w14:textId="77777777" w:rsidTr="004D2AA4">
        <w:trPr>
          <w:trHeight w:val="72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68A41"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A28C0C" w14:textId="77777777" w:rsidR="008D123D" w:rsidRPr="008D123D" w:rsidRDefault="008D123D" w:rsidP="00443234">
            <w:pPr>
              <w:widowControl w:val="0"/>
              <w:numPr>
                <w:ilvl w:val="0"/>
                <w:numId w:val="41"/>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Наблюдения за морскими течениями. Методы наблюдения над течениями. Измерение характеристик течения. Обработка результатов. Автономные буйковые станции.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E37730"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1D8A86FA" w14:textId="77777777" w:rsidTr="00F71C83">
        <w:trPr>
          <w:trHeight w:val="28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39FF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A8D90C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F87417"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20</w:t>
            </w:r>
          </w:p>
        </w:tc>
      </w:tr>
      <w:tr w:rsidR="008D123D" w:rsidRPr="008D123D" w14:paraId="230A15E6" w14:textId="77777777" w:rsidTr="00F8576C">
        <w:trPr>
          <w:trHeight w:val="44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8D89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4A2CC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Практическое задание 1. Изучение технических средств для измерения уровня моря.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4241C"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9881356" w14:textId="77777777" w:rsidTr="00F8576C">
        <w:trPr>
          <w:trHeight w:val="44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F6D63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850EF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Практическое задание 2. Первичная обработка данных гидрологических наблюдений за уровнем моря.</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9CE849"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7793FAE" w14:textId="77777777" w:rsidTr="00F8576C">
        <w:trPr>
          <w:trHeight w:val="44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5A836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7043A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Практическое задание 3. Изучение приборов для измерения температуры морской воды.</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E18A09"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57352E6" w14:textId="77777777" w:rsidTr="00F8576C">
        <w:trPr>
          <w:trHeight w:val="44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CC9D4"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27BF21"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Практическое задание 4. Первичная обработка результатов наблюдений за температурой морской воды.</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DC2B3B"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C8273C3" w14:textId="77777777" w:rsidTr="00F8576C">
        <w:trPr>
          <w:trHeight w:val="44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FFA94"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7CBC0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Практическое задание 5. Изучение устройства электросолемеров.</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457411"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E54BB5F" w14:textId="77777777" w:rsidTr="00F8576C">
        <w:trPr>
          <w:trHeight w:val="44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FD38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83047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Практическое задание 5. Изучение устройства ареометров.</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500175"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27AC0E0" w14:textId="77777777" w:rsidTr="00F8576C">
        <w:trPr>
          <w:trHeight w:val="44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50B7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B6D4D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Практическое задание 6. Изучение приборов для измерения элементов волн.</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0FFD71"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03A87A3" w14:textId="77777777" w:rsidTr="00F8576C">
        <w:trPr>
          <w:trHeight w:val="44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62FA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9E470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Практическое задание 7. Обработка результатов наблюдений над волнением моря.</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177D9C"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CB1602A" w14:textId="77777777" w:rsidTr="00F71C83">
        <w:trPr>
          <w:trHeight w:val="39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25A6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E01C68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Практическое задание 8. Кодирование морской прибрежной информации.</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AF978"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5000AC76" w14:textId="77777777" w:rsidTr="00F8576C">
        <w:trPr>
          <w:trHeight w:val="481"/>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2F092"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Раздел 4. Выполнение и обработка гидрохимических работ и наблюдений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93C530"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38</w:t>
            </w:r>
          </w:p>
        </w:tc>
      </w:tr>
      <w:tr w:rsidR="008D123D" w:rsidRPr="008D123D" w14:paraId="1BCA2D5E"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50588"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4.1. Основы аналитической химии</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1120401"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306CC9"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14</w:t>
            </w:r>
          </w:p>
        </w:tc>
      </w:tr>
      <w:tr w:rsidR="008D123D" w:rsidRPr="008D123D" w14:paraId="3E59D968" w14:textId="77777777" w:rsidTr="00F8576C">
        <w:trPr>
          <w:trHeight w:val="44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B3A8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11C8B" w14:textId="659CE644"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1. Растворы. Виды растворов в зависимости от вида растворителя и</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величины частиц растворенного вещества. Концентрация растворов, способы её выражения. Классификация растворов по точности их концентрации. Приготовление точных, стандартных и рабочих растворов. Фиксаналы. Гравиметрический (весовой) анализ. Способы и техника проведения гравиметрического анализа. Область применения, преимущества и недостатки. Объемный анализ. Сущность титриметрического анализа. Условия и приемы титрования: прямое, обратное, косвенное. Определение конечной (эквивалентной) точки титрования. Вычисление результатов</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ab/>
              <w:t>анализа.</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F0CF9E"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084E2F35"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6521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FB8C22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2. Электрохимические методы. Потенциометрический, кондуктометри­ческий и полярографический методы анализа, теоретические основы, сущность методов, применение в гидрохимии. Методика </w:t>
            </w:r>
            <w:r w:rsidRPr="008D123D">
              <w:rPr>
                <w:rFonts w:ascii="Times New Roman" w:eastAsia="Times New Roman" w:hAnsi="Times New Roman" w:cs="Times New Roman"/>
                <w:sz w:val="24"/>
                <w:szCs w:val="24"/>
              </w:rPr>
              <w:lastRenderedPageBreak/>
              <w:t>измерений на рН-метрах. Особенности их настройки по буферным растворам. Колориметрический метод. Общее понятие о колориметрировании. Методы колориметрирования. Источники ошибок при колориметрировании. Приборы .и посуда. Оборудование рабочего места. Хроматографический метод. Сущность хроматографии. Классификация по агрегатному состоянию, механизму разделения компонентов, форме проведения хроматографического процесса.</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FD4508"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5DD6759B" w14:textId="77777777" w:rsidTr="00F71C83">
        <w:trPr>
          <w:trHeight w:val="28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75BBE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1B74B5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D30792"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10</w:t>
            </w:r>
          </w:p>
        </w:tc>
      </w:tr>
      <w:tr w:rsidR="008D123D" w:rsidRPr="008D123D" w14:paraId="3538C871" w14:textId="77777777" w:rsidTr="00F8576C">
        <w:trPr>
          <w:trHeight w:val="11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6AA80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D03E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 Работа с химической посудой: маркировка, калибровка, уход за посудой.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4AF228"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6235C25"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E5DB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B0DCD9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 Выделение определяемого компонента из пробы. Отработка приёмов фильтрования, промывания, перемешивания, высушивания, нагревания и взвешивания на весах. Расчёт массы навески при приготовлении растворов заданной концентрации. Приготовление рабочего раствора.</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959FE1"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142E9F8A" w14:textId="77777777" w:rsidTr="00F8576C">
        <w:trPr>
          <w:trHeight w:val="434"/>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2D65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D37000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Лабораторная работа 3. Установка бюреток, их заполнение, отработка приёмов титрования.</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09271E"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A8704E5" w14:textId="77777777" w:rsidTr="00F8576C">
        <w:trPr>
          <w:trHeight w:val="30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B2B5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0AAFAB4" w14:textId="1AF16502"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Лабораторная работа 4. Работа на фотоэлектроколориметре,</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pH-метре.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60B184"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B0F872C"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D3AD4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4.2. Химический состав природных вод</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BAAEF14"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A2C940"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6</w:t>
            </w:r>
          </w:p>
        </w:tc>
      </w:tr>
      <w:tr w:rsidR="008D123D" w:rsidRPr="008D123D" w14:paraId="7E16C89A"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1848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4068F00" w14:textId="77777777" w:rsidR="008D123D" w:rsidRPr="008D123D" w:rsidRDefault="008D123D" w:rsidP="00443234">
            <w:pPr>
              <w:widowControl w:val="0"/>
              <w:numPr>
                <w:ilvl w:val="0"/>
                <w:numId w:val="53"/>
              </w:numPr>
              <w:suppressAutoHyphens w:val="0"/>
              <w:spacing w:after="0"/>
              <w:ind w:leftChars="0" w:left="4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Характерные особенности химического состава морской воды. Факторы, определяющие химический состав морской воды. Режим главных ионов, растворенных газов, биогенных и органических веществ, микроэлементов. Постоянство солевого состава морской воды. Соленость морской воды, процессы изменения её в море Условия выпадения осадков в море и характер взаимодействия их с водой. Углекислотное равновесие морской воды. Внутренние моря. Особенности химического состава их воды.</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A8F048"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4AFEE94" w14:textId="77777777" w:rsidTr="00F8576C">
        <w:trPr>
          <w:trHeight w:val="102"/>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AC2F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CB663D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21B880"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10ED4ED6"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062B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8B7836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 Пересчет результатов анализа проб воды из ионной в эквивалентную Определение класса, группы, типа природных вод по классификации О.А. Алекина.</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391BD4"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224B098"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631C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1E03E1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 Установление связи между минерализацией и водностью реки в течение года и определение типа гидрохимического режима реки.</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BAC50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EA1AFA6"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7B361"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4.3. Организация и проведение гидрохимических исследований водных объектов</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AC942F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1AD673"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10</w:t>
            </w:r>
          </w:p>
        </w:tc>
      </w:tr>
      <w:tr w:rsidR="008D123D" w:rsidRPr="008D123D" w14:paraId="104FA75B"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C642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0FACE8F" w14:textId="77777777" w:rsidR="008D123D" w:rsidRPr="008D123D" w:rsidRDefault="008D123D" w:rsidP="00443234">
            <w:pPr>
              <w:widowControl w:val="0"/>
              <w:numPr>
                <w:ilvl w:val="0"/>
                <w:numId w:val="38"/>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Принципы гидрохимического картирования. Выбор объектов исследования, пунктов наблюдений. Категории пунктов наблюдений. Стационарные и маршрутные гидрохимические наблюдения. Систематические и эпизодические наблюдения. Полевые гидрохимические лаборатории, подготовка их к работе, правила пользования. Техника безопасности при работах на водных объектах. Определение физических и оптических свойств воды. Анализ «первого дня».</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D32C1A"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0846CC25"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4139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5007747" w14:textId="19D247F1" w:rsidR="008D123D" w:rsidRPr="008D123D" w:rsidRDefault="008D123D" w:rsidP="00443234">
            <w:pPr>
              <w:widowControl w:val="0"/>
              <w:numPr>
                <w:ilvl w:val="0"/>
                <w:numId w:val="53"/>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Гидрохимические работы в море. Комплекс гидрохимических определений. Рейсовый план-программа гидрохимических работ. Подготовительные работы, организация и порядок выполнения гидрохимических определений. Оборудование судовой гидрохимической лаборатории. Основные показатели и компоненты химического состава природных вод (окисляемость воды, жёсткость, солёность, хлорность, щелочность, сульфаты и сульфиды, нитриты и нитраты, фосфаты, кремний); методики их определения.</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Характеристика, источники поступления и свойства основных показателей химического состава природных вод.</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EC9617"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190F5F1D" w14:textId="77777777" w:rsidTr="00F71C83">
        <w:trPr>
          <w:trHeight w:val="28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26E7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124F94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7C63DA"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6</w:t>
            </w:r>
          </w:p>
        </w:tc>
      </w:tr>
      <w:tr w:rsidR="008D123D" w:rsidRPr="008D123D" w14:paraId="2FFE547C"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0A8D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31AEB2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Лабораторное занятие 8. Определение физических и оптических свойств воды в полевых условиях. Отбор проб воды на водном объекте.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BBC196"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3E42308"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BED5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DCD09B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9. Определение величины рН, Определение двуокиси углерода (С0</w:t>
            </w:r>
            <w:r w:rsidRPr="008D123D">
              <w:rPr>
                <w:rFonts w:ascii="Times New Roman" w:eastAsia="Times New Roman" w:hAnsi="Times New Roman" w:cs="Times New Roman"/>
                <w:sz w:val="24"/>
                <w:szCs w:val="24"/>
                <w:vertAlign w:val="subscript"/>
              </w:rPr>
              <w:t>2</w:t>
            </w:r>
            <w:r w:rsidRPr="008D123D">
              <w:rPr>
                <w:rFonts w:ascii="Times New Roman" w:eastAsia="Times New Roman" w:hAnsi="Times New Roman" w:cs="Times New Roman"/>
                <w:sz w:val="24"/>
                <w:szCs w:val="24"/>
              </w:rPr>
              <w:t>) или ионов (НСОз), Определение растворенного в воде кислорода (02).</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FA3C31"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11FCB1F"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0ADD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ABAEDD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10. Определение хлорности в сильно опресненной морской воде и общей щелочности воды. Определение нитритов/ фосфатов и кремния в воде колориметрическим методом.</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4278C5"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BA6EF87"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04EE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4.4. Обработка, анализ и обобщение материалов гидрохимических наблюдений</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B9F202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A128CB"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58969A50"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FEA9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517161E" w14:textId="38AAC656" w:rsidR="008D123D" w:rsidRPr="009F025D" w:rsidRDefault="008D123D" w:rsidP="00443234">
            <w:pPr>
              <w:widowControl w:val="0"/>
              <w:numPr>
                <w:ilvl w:val="0"/>
                <w:numId w:val="57"/>
              </w:numPr>
              <w:suppressAutoHyphens w:val="0"/>
              <w:spacing w:after="0"/>
              <w:ind w:leftChars="0" w:left="0" w:firstLineChars="0" w:firstLine="4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Составление журнала гидрохимической загрязняемости ГХЗ и таблицы ТГМ-3М. Правила их заполнения Введение поправок, вычисление результатов анализа, построение графиков, схем распределения гидрохимических</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показателей во времени и пространстве. Подготовка гидрохимической информации к занесению на технический носитель. Программное обеспечение для обработки гидрохимической информации.</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B85B6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EF1422E" w14:textId="77777777" w:rsidTr="00F8576C">
        <w:trPr>
          <w:trHeight w:val="342"/>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AD57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8CD01D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CD52DF"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44BB6C83"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849A4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21F7F2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11. Заполнение журнала ГХЗ и таблицы ТГМ-3М. Построение графиков, схем распределения гидрохимических элементов.</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5D70C1"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F2AC667"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3EB39B" w14:textId="106225D3"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4.5. Организация наблюдений</w:t>
            </w:r>
            <w:r w:rsidR="00884CDA">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b/>
                <w:sz w:val="24"/>
                <w:szCs w:val="24"/>
              </w:rPr>
              <w:t>за загрязнением природных вод</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17D2F3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89AFD2"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6390B859"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0A69B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585399C" w14:textId="77777777" w:rsidR="008D123D" w:rsidRPr="008D123D" w:rsidRDefault="008D123D" w:rsidP="00443234">
            <w:pPr>
              <w:widowControl w:val="0"/>
              <w:numPr>
                <w:ilvl w:val="0"/>
                <w:numId w:val="69"/>
              </w:num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Общая характеристика загрязнения поверхностных вод. Основные загрязняющие вещества в природных водах. Условия, определяющие степень загрязнения вод. Классификация степени загрязнения водоемов по показателям загрязнения. Отбор проб на основные загрязняющие вещества, их предварительная обработка, лабораторный анализ проб воды Методики определения основных загрязняющих веществ в поверхностных водах: нефтепродуктов, тяжелых металлов.</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000A1C"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F55FD46" w14:textId="77777777" w:rsidTr="00F8576C">
        <w:trPr>
          <w:trHeight w:val="24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D28F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81A590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D59F89"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68094955"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22A3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F7B4EC2"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12. Определение тяжелых металлов, нитратов и нитритов в пробах воды на примере определения свинца фотоколориметрическим методом.</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895833"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E5D493F" w14:textId="77777777" w:rsidTr="00F8576C">
        <w:trPr>
          <w:trHeight w:val="750"/>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F338C" w14:textId="77777777" w:rsidR="008D123D" w:rsidRPr="008D123D" w:rsidRDefault="008D123D" w:rsidP="008D123D">
            <w:pPr>
              <w:spacing w:after="0"/>
              <w:ind w:left="0" w:hanging="2"/>
              <w:jc w:val="both"/>
              <w:rPr>
                <w:rFonts w:ascii="Times New Roman" w:eastAsia="Times New Roman" w:hAnsi="Times New Roman" w:cs="Times New Roman"/>
                <w:b/>
                <w:i/>
                <w:color w:val="C00000"/>
                <w:sz w:val="24"/>
                <w:szCs w:val="24"/>
              </w:rPr>
            </w:pPr>
            <w:r w:rsidRPr="008D123D">
              <w:rPr>
                <w:rFonts w:ascii="Times New Roman" w:eastAsia="Times New Roman" w:hAnsi="Times New Roman" w:cs="Times New Roman"/>
                <w:b/>
                <w:sz w:val="24"/>
                <w:szCs w:val="24"/>
              </w:rPr>
              <w:lastRenderedPageBreak/>
              <w:t xml:space="preserve">Учебная практика </w:t>
            </w:r>
            <w:r w:rsidRPr="00F71C83">
              <w:rPr>
                <w:rFonts w:ascii="Times New Roman" w:eastAsia="Times New Roman" w:hAnsi="Times New Roman" w:cs="Times New Roman"/>
                <w:b/>
                <w:i/>
                <w:sz w:val="24"/>
                <w:szCs w:val="24"/>
              </w:rPr>
              <w:t>раздела № 4</w:t>
            </w:r>
          </w:p>
          <w:p w14:paraId="44794A64"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Виды работ</w:t>
            </w:r>
          </w:p>
          <w:p w14:paraId="7C27B192" w14:textId="77777777" w:rsidR="008D123D" w:rsidRPr="008D123D" w:rsidRDefault="00993814" w:rsidP="00732501">
            <w:pPr>
              <w:widowControl w:val="0"/>
              <w:numPr>
                <w:ilvl w:val="0"/>
                <w:numId w:val="54"/>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подготовка к гидрохимическим исследованиям на водном объекте</w:t>
            </w:r>
            <w:r>
              <w:rPr>
                <w:rFonts w:ascii="Times New Roman" w:eastAsia="Times New Roman" w:hAnsi="Times New Roman" w:cs="Times New Roman"/>
                <w:sz w:val="24"/>
                <w:szCs w:val="24"/>
              </w:rPr>
              <w:t>;</w:t>
            </w:r>
          </w:p>
          <w:p w14:paraId="19D426AD" w14:textId="77777777" w:rsidR="008D123D" w:rsidRPr="008D123D" w:rsidRDefault="00993814" w:rsidP="00732501">
            <w:pPr>
              <w:widowControl w:val="0"/>
              <w:numPr>
                <w:ilvl w:val="0"/>
                <w:numId w:val="54"/>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отбор проб в исследуемом районе и проведение комплекса гидрохимических наблюдений и определений</w:t>
            </w:r>
            <w:r>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p w14:paraId="7ADC7F67" w14:textId="77777777" w:rsidR="008D123D" w:rsidRPr="008D123D" w:rsidRDefault="00993814" w:rsidP="00732501">
            <w:pPr>
              <w:widowControl w:val="0"/>
              <w:numPr>
                <w:ilvl w:val="0"/>
                <w:numId w:val="54"/>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первичная и камеральная обработка результатов гидрохимических исследований водного объекта</w:t>
            </w:r>
            <w:r>
              <w:rPr>
                <w:rFonts w:ascii="Times New Roman" w:eastAsia="Times New Roman" w:hAnsi="Times New Roman" w:cs="Times New Roman"/>
                <w:sz w:val="24"/>
                <w:szCs w:val="24"/>
              </w:rPr>
              <w:t>;</w:t>
            </w:r>
          </w:p>
          <w:p w14:paraId="78109A56" w14:textId="77777777" w:rsidR="008D123D" w:rsidRPr="008D123D" w:rsidRDefault="00993814" w:rsidP="00732501">
            <w:pPr>
              <w:widowControl w:val="0"/>
              <w:numPr>
                <w:ilvl w:val="0"/>
                <w:numId w:val="54"/>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анализ и обобщение гидрохимических материалов наблюдений</w:t>
            </w:r>
            <w:r>
              <w:rPr>
                <w:rFonts w:ascii="Times New Roman" w:eastAsia="Times New Roman" w:hAnsi="Times New Roman" w:cs="Times New Roman"/>
                <w:sz w:val="24"/>
                <w:szCs w:val="24"/>
              </w:rPr>
              <w:t>;</w:t>
            </w:r>
          </w:p>
          <w:p w14:paraId="2FFDC244" w14:textId="77777777" w:rsidR="008D123D" w:rsidRPr="008D123D" w:rsidRDefault="00993814" w:rsidP="00732501">
            <w:pPr>
              <w:widowControl w:val="0"/>
              <w:numPr>
                <w:ilvl w:val="0"/>
                <w:numId w:val="54"/>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составление </w:t>
            </w:r>
            <w:r w:rsidR="008D123D" w:rsidRPr="008D123D">
              <w:rPr>
                <w:rFonts w:ascii="Times New Roman" w:eastAsia="Times New Roman" w:hAnsi="Times New Roman" w:cs="Times New Roman"/>
                <w:sz w:val="24"/>
                <w:szCs w:val="24"/>
              </w:rPr>
              <w:t>технического отчета</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126945"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36</w:t>
            </w:r>
          </w:p>
        </w:tc>
      </w:tr>
      <w:tr w:rsidR="008D123D" w:rsidRPr="008D123D" w14:paraId="59F436DD" w14:textId="77777777" w:rsidTr="00F8576C">
        <w:trPr>
          <w:trHeight w:val="204"/>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FACC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Раздел 5. Гидрология суши</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256081"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148</w:t>
            </w:r>
          </w:p>
        </w:tc>
      </w:tr>
      <w:tr w:rsidR="008D123D" w:rsidRPr="008D123D" w14:paraId="33C1A96F"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99BB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5.1. Физические свойства воды</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508B19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Содержание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9211CD"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58050743" w14:textId="77777777" w:rsidTr="00F8576C">
        <w:trPr>
          <w:trHeight w:val="42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8DD78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7910A9E" w14:textId="7B0562AD" w:rsidR="008D123D" w:rsidRPr="008D123D" w:rsidRDefault="008D123D" w:rsidP="0098490C">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1</w:t>
            </w:r>
            <w:r w:rsidR="0098490C">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П</w:t>
            </w:r>
            <w:r w:rsidR="0098490C">
              <w:rPr>
                <w:rFonts w:ascii="Times New Roman" w:eastAsia="Times New Roman" w:hAnsi="Times New Roman" w:cs="Times New Roman"/>
                <w:sz w:val="24"/>
                <w:szCs w:val="24"/>
              </w:rPr>
              <w:t xml:space="preserve">редмет гидрологии, задачи. </w:t>
            </w:r>
            <w:r w:rsidRPr="008D123D">
              <w:rPr>
                <w:rFonts w:ascii="Times New Roman" w:eastAsia="Times New Roman" w:hAnsi="Times New Roman" w:cs="Times New Roman"/>
                <w:sz w:val="24"/>
                <w:szCs w:val="24"/>
              </w:rPr>
              <w:t>Основные физические и химические свойства воды.</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50FCF4"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5D2978C5" w14:textId="77777777" w:rsidTr="00F8576C">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4816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61489F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2.</w:t>
            </w:r>
            <w:r w:rsidR="0098490C">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Особенности строения молекулы воды. Аномальные свойства воды. Тепловые свойства воды</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FD516C"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602DA27E"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B03E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5.2. Круговорот воды в природе</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0A22CD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9FA946"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47695F18" w14:textId="77777777" w:rsidTr="00F8576C">
        <w:trPr>
          <w:trHeight w:val="63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FA13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F9905A9" w14:textId="77777777" w:rsidR="008D123D" w:rsidRPr="008D123D" w:rsidRDefault="008D123D" w:rsidP="00443234">
            <w:pPr>
              <w:widowControl w:val="0"/>
              <w:numPr>
                <w:ilvl w:val="0"/>
                <w:numId w:val="39"/>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Распределение суши и водной поверхности на Земном шаре. Схема малого и большого круговорота воды</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7B0B32"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71CE992"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72052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5.3. Речная сеть</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13C25B9" w14:textId="77777777" w:rsidR="008D123D" w:rsidRPr="008D123D" w:rsidRDefault="008D123D" w:rsidP="00443234">
            <w:pPr>
              <w:spacing w:after="0"/>
              <w:ind w:left="-2" w:firstLineChars="0" w:firstLine="0"/>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7FF669"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10</w:t>
            </w:r>
          </w:p>
        </w:tc>
      </w:tr>
      <w:tr w:rsidR="008D123D" w:rsidRPr="008D123D" w14:paraId="294CF338"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94E32"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079AAEE" w14:textId="6BEF66BF" w:rsidR="008D123D" w:rsidRPr="0098490C" w:rsidRDefault="008D123D" w:rsidP="00443234">
            <w:pPr>
              <w:widowControl w:val="0"/>
              <w:numPr>
                <w:ilvl w:val="0"/>
                <w:numId w:val="40"/>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98490C">
              <w:rPr>
                <w:rFonts w:ascii="Times New Roman" w:eastAsia="Times New Roman" w:hAnsi="Times New Roman" w:cs="Times New Roman"/>
                <w:sz w:val="24"/>
                <w:szCs w:val="24"/>
              </w:rPr>
              <w:t>Образование рек. Исток и устье реки. Понятие река. .Речная система,</w:t>
            </w:r>
            <w:r w:rsidR="00884CDA">
              <w:rPr>
                <w:rFonts w:ascii="Times New Roman" w:eastAsia="Times New Roman" w:hAnsi="Times New Roman" w:cs="Times New Roman"/>
                <w:sz w:val="24"/>
                <w:szCs w:val="24"/>
              </w:rPr>
              <w:t xml:space="preserve"> </w:t>
            </w:r>
            <w:r w:rsidRPr="0098490C">
              <w:rPr>
                <w:rFonts w:ascii="Times New Roman" w:eastAsia="Times New Roman" w:hAnsi="Times New Roman" w:cs="Times New Roman"/>
                <w:sz w:val="24"/>
                <w:szCs w:val="24"/>
              </w:rPr>
              <w:t>речная сеть. Главная река, притоки. Определение местоположения истока реки</w:t>
            </w:r>
          </w:p>
        </w:tc>
        <w:tc>
          <w:tcPr>
            <w:tcW w:w="1815" w:type="dxa"/>
            <w:vMerge w:val="restart"/>
            <w:tcBorders>
              <w:top w:val="nil"/>
              <w:left w:val="nil"/>
              <w:right w:val="single" w:sz="8" w:space="0" w:color="000000"/>
            </w:tcBorders>
            <w:shd w:val="clear" w:color="auto" w:fill="auto"/>
            <w:tcMar>
              <w:top w:w="100" w:type="dxa"/>
              <w:left w:w="100" w:type="dxa"/>
              <w:bottom w:w="100" w:type="dxa"/>
              <w:right w:w="100" w:type="dxa"/>
            </w:tcMar>
          </w:tcPr>
          <w:p w14:paraId="069F5357"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6</w:t>
            </w:r>
          </w:p>
        </w:tc>
      </w:tr>
      <w:tr w:rsidR="008D123D" w:rsidRPr="008D123D" w14:paraId="07E8E762" w14:textId="77777777" w:rsidTr="0098490C">
        <w:trPr>
          <w:trHeight w:val="68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B712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FD1B047" w14:textId="77777777" w:rsidR="008D123D" w:rsidRPr="0098490C" w:rsidRDefault="008D123D" w:rsidP="00443234">
            <w:pPr>
              <w:widowControl w:val="0"/>
              <w:numPr>
                <w:ilvl w:val="0"/>
                <w:numId w:val="40"/>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98490C">
              <w:rPr>
                <w:rFonts w:ascii="Times New Roman" w:eastAsia="Times New Roman" w:hAnsi="Times New Roman" w:cs="Times New Roman"/>
                <w:sz w:val="24"/>
                <w:szCs w:val="24"/>
              </w:rPr>
              <w:t>Типы устьев: дельта ,эстуарии, лиман, губа, «слепой конец». Извилистость и разветвленность реки.</w:t>
            </w:r>
          </w:p>
        </w:tc>
        <w:tc>
          <w:tcPr>
            <w:tcW w:w="1815" w:type="dxa"/>
            <w:vMerge/>
            <w:tcBorders>
              <w:left w:val="nil"/>
              <w:right w:val="single" w:sz="8" w:space="0" w:color="000000"/>
            </w:tcBorders>
            <w:shd w:val="clear" w:color="auto" w:fill="auto"/>
            <w:tcMar>
              <w:top w:w="100" w:type="dxa"/>
              <w:left w:w="100" w:type="dxa"/>
              <w:bottom w:w="100" w:type="dxa"/>
              <w:right w:w="100" w:type="dxa"/>
            </w:tcMar>
          </w:tcPr>
          <w:p w14:paraId="4A6460F8"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577240CB" w14:textId="77777777" w:rsidTr="0098490C">
        <w:trPr>
          <w:trHeight w:val="51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1538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6EEFD80" w14:textId="77777777" w:rsidR="008D123D" w:rsidRPr="0098490C" w:rsidRDefault="008D123D" w:rsidP="00443234">
            <w:pPr>
              <w:widowControl w:val="0"/>
              <w:numPr>
                <w:ilvl w:val="0"/>
                <w:numId w:val="40"/>
              </w:numPr>
              <w:suppressAutoHyphens w:val="0"/>
              <w:spacing w:after="0"/>
              <w:ind w:left="-2" w:firstLineChars="0" w:firstLine="0"/>
              <w:jc w:val="both"/>
              <w:textDirection w:val="lrTb"/>
              <w:textAlignment w:val="auto"/>
              <w:outlineLvl w:val="9"/>
              <w:rPr>
                <w:rFonts w:ascii="Times New Roman" w:hAnsi="Times New Roman" w:cs="Times New Roman"/>
                <w:sz w:val="24"/>
                <w:szCs w:val="24"/>
              </w:rPr>
            </w:pPr>
            <w:r w:rsidRPr="0098490C">
              <w:rPr>
                <w:rFonts w:ascii="Times New Roman" w:eastAsia="Times New Roman" w:hAnsi="Times New Roman" w:cs="Times New Roman"/>
                <w:sz w:val="24"/>
                <w:szCs w:val="24"/>
              </w:rPr>
              <w:t>Длина реки, способы её определения по карте. Гидрографическая схема реки. Густота речной сети, факторы её обуславливающие</w:t>
            </w:r>
          </w:p>
        </w:tc>
        <w:tc>
          <w:tcPr>
            <w:tcW w:w="1815"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197FD099"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779C106E" w14:textId="77777777" w:rsidTr="00F71C83">
        <w:trPr>
          <w:trHeight w:val="28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C82F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7A901B1"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B2B37A"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21ABC867" w14:textId="77777777" w:rsidTr="00F8576C">
        <w:trPr>
          <w:trHeight w:val="30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F463F"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5A6A32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Лабораторное занятие 1.Измерение длины реки по карте.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CDAE7D"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87C05ED" w14:textId="77777777" w:rsidTr="00F8576C">
        <w:trPr>
          <w:trHeight w:val="35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33ECD6"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111AA4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 Заполнение таблиц. Построение гидрографической схемы реки</w:t>
            </w:r>
            <w:r w:rsidR="0098490C">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BE4C25"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A097B5B"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FC30C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5.4. Бассейн реки</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DE95BA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Содержание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6CEE94" w14:textId="77777777" w:rsidR="008D123D" w:rsidRPr="008D123D" w:rsidRDefault="008D123D" w:rsidP="002F2349">
            <w:pPr>
              <w:spacing w:after="0"/>
              <w:ind w:left="0" w:hanging="2"/>
              <w:jc w:val="center"/>
              <w:rPr>
                <w:rFonts w:ascii="Times New Roman" w:eastAsia="Times New Roman" w:hAnsi="Times New Roman" w:cs="Times New Roman"/>
                <w:b/>
                <w:i/>
                <w:sz w:val="24"/>
                <w:szCs w:val="24"/>
                <w:shd w:val="clear" w:color="auto" w:fill="EFEFEF"/>
              </w:rPr>
            </w:pPr>
            <w:r w:rsidRPr="008D123D">
              <w:rPr>
                <w:rFonts w:ascii="Times New Roman" w:eastAsia="Times New Roman" w:hAnsi="Times New Roman" w:cs="Times New Roman"/>
                <w:b/>
                <w:i/>
                <w:sz w:val="24"/>
                <w:szCs w:val="24"/>
                <w:shd w:val="clear" w:color="auto" w:fill="EFEFEF"/>
              </w:rPr>
              <w:t>8</w:t>
            </w:r>
          </w:p>
        </w:tc>
      </w:tr>
      <w:tr w:rsidR="008D123D" w:rsidRPr="008D123D" w14:paraId="35A3FA2C"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E38D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A6831DA" w14:textId="77777777" w:rsidR="008D123D" w:rsidRPr="008D123D" w:rsidRDefault="008D123D" w:rsidP="00730B0E">
            <w:pPr>
              <w:widowControl w:val="0"/>
              <w:numPr>
                <w:ilvl w:val="0"/>
                <w:numId w:val="25"/>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Водораздел, его виды и динамика. Бассейн реки и водосбор. Морфометрические характеристики речного бассейна, способы их определения.</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4D618B"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6</w:t>
            </w:r>
          </w:p>
        </w:tc>
      </w:tr>
      <w:tr w:rsidR="008D123D" w:rsidRPr="008D123D" w14:paraId="25007CD8" w14:textId="77777777" w:rsidTr="00F8576C">
        <w:trPr>
          <w:trHeight w:val="202"/>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13A4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5E6B7C1" w14:textId="77777777" w:rsidR="008D123D" w:rsidRPr="008D123D" w:rsidRDefault="008D123D" w:rsidP="00730B0E">
            <w:pPr>
              <w:widowControl w:val="0"/>
              <w:numPr>
                <w:ilvl w:val="0"/>
                <w:numId w:val="25"/>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График нарастания площадей по длине реки, круговой график бассейна.</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240C80"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5A70F4CA" w14:textId="77777777" w:rsidTr="00F8576C">
        <w:trPr>
          <w:trHeight w:val="37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C22524"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917922C" w14:textId="77777777" w:rsidR="008D123D" w:rsidRPr="008D123D" w:rsidRDefault="008D123D" w:rsidP="00730B0E">
            <w:pPr>
              <w:widowControl w:val="0"/>
              <w:numPr>
                <w:ilvl w:val="0"/>
                <w:numId w:val="25"/>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Физико-географические характеристики бассейна. Гипсографическая кривая бассейна Морфометрические характеристики бассейна реки</w:t>
            </w:r>
            <w:r w:rsidR="0098490C">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4F6F63"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27FB28E1" w14:textId="77777777" w:rsidTr="00F71C83">
        <w:trPr>
          <w:trHeight w:val="28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BE2B1"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7E47D1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9EA3B4"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493D7BC9"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BF63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801517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 Вычисление морфометрических характеристик бассейна; площади, максимальной и средней ширины. Вычисление площади водосбора. Методом палетки. Построение графика нарастания площадей</w:t>
            </w:r>
            <w:r w:rsidR="0098490C">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9FA9AF"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37C1ED9"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2A65C" w14:textId="3B4A0C66"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5.5.</w:t>
            </w:r>
            <w:r w:rsidR="00884CDA">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b/>
                <w:sz w:val="24"/>
                <w:szCs w:val="24"/>
              </w:rPr>
              <w:t>Речная долина, речное русло</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474F72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3B7ECC"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12</w:t>
            </w:r>
          </w:p>
        </w:tc>
      </w:tr>
      <w:tr w:rsidR="008D123D" w:rsidRPr="008D123D" w14:paraId="567B5411" w14:textId="77777777" w:rsidTr="00F8576C">
        <w:trPr>
          <w:trHeight w:val="55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809E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E61B18C" w14:textId="77777777" w:rsidR="008D123D" w:rsidRPr="008D123D" w:rsidRDefault="008D123D" w:rsidP="00730B0E">
            <w:pPr>
              <w:widowControl w:val="0"/>
              <w:numPr>
                <w:ilvl w:val="0"/>
                <w:numId w:val="18"/>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Образование речных долин. Типы речных долин, их элементы: коренное и пойменное русло реки.</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E529A4"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12</w:t>
            </w:r>
          </w:p>
        </w:tc>
      </w:tr>
      <w:tr w:rsidR="008D123D" w:rsidRPr="008D123D" w14:paraId="75DE272B" w14:textId="77777777" w:rsidTr="00F8576C">
        <w:trPr>
          <w:trHeight w:val="56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4E1B2"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7635B7B" w14:textId="77777777" w:rsidR="008D123D" w:rsidRPr="008D123D" w:rsidRDefault="008D123D" w:rsidP="00730B0E">
            <w:pPr>
              <w:widowControl w:val="0"/>
              <w:numPr>
                <w:ilvl w:val="0"/>
                <w:numId w:val="18"/>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Очертание русла в плане. Образование речных извилин, продольный профиль, стадии его развития</w:t>
            </w:r>
            <w:r w:rsidR="00EE5938">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B95427"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1352A16C" w14:textId="77777777" w:rsidTr="00F8576C">
        <w:trPr>
          <w:trHeight w:val="26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19601"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A348817" w14:textId="77777777" w:rsidR="008D123D" w:rsidRPr="008D123D" w:rsidRDefault="008D123D" w:rsidP="00730B0E">
            <w:pPr>
              <w:widowControl w:val="0"/>
              <w:numPr>
                <w:ilvl w:val="0"/>
                <w:numId w:val="18"/>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Плёсы и перекаты. Основные элементы переката. Виды перекатов.</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55D17E"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46765E73" w14:textId="77777777" w:rsidTr="00F8576C">
        <w:trPr>
          <w:trHeight w:val="44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76D1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BF223A5" w14:textId="190630D2" w:rsidR="008D123D" w:rsidRPr="008D123D" w:rsidRDefault="008D123D" w:rsidP="00730B0E">
            <w:pPr>
              <w:widowControl w:val="0"/>
              <w:numPr>
                <w:ilvl w:val="0"/>
                <w:numId w:val="18"/>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Характерные</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речные</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образования: остров, осерёдок, староречье, рукав, протока, залив,</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отмель,</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коса, пляж</w:t>
            </w:r>
            <w:r w:rsidR="00EE5938">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4E1B33"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520A1A92" w14:textId="77777777" w:rsidTr="00F8576C">
        <w:trPr>
          <w:trHeight w:val="312"/>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2435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5AE00C0" w14:textId="77777777" w:rsidR="008D123D" w:rsidRPr="008D123D" w:rsidRDefault="008D123D" w:rsidP="00730B0E">
            <w:pPr>
              <w:widowControl w:val="0"/>
              <w:numPr>
                <w:ilvl w:val="0"/>
                <w:numId w:val="18"/>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Продольный профиль реки. Типы продольных профилей.</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5F9CAB"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0A236673" w14:textId="77777777" w:rsidTr="00F8576C">
        <w:trPr>
          <w:trHeight w:val="48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A33B2"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48E19A4" w14:textId="1008DE32" w:rsidR="008D123D" w:rsidRPr="008D123D" w:rsidRDefault="008D123D" w:rsidP="00730B0E">
            <w:pPr>
              <w:widowControl w:val="0"/>
              <w:numPr>
                <w:ilvl w:val="0"/>
                <w:numId w:val="18"/>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Морфометрические характеристики поперечного сечения</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русла. Формы поверхности воды в поперечном сечении</w:t>
            </w:r>
            <w:r w:rsidR="00EE5938">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7A8A96"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1BD1C2DE"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1E07F9" w14:textId="39047911"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5.6. Термический и ледовый режим</w:t>
            </w:r>
            <w:r w:rsidR="00884CDA">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b/>
                <w:sz w:val="24"/>
                <w:szCs w:val="24"/>
              </w:rPr>
              <w:t>рек</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A2485C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2D8847"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7BCE9ABD"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D858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26885CD" w14:textId="77777777" w:rsidR="008D123D" w:rsidRPr="008D123D" w:rsidRDefault="008D123D" w:rsidP="00730B0E">
            <w:pPr>
              <w:widowControl w:val="0"/>
              <w:numPr>
                <w:ilvl w:val="0"/>
                <w:numId w:val="30"/>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Факторы, влияющие на температуру воды в реках. Распределение температуры воды по живому сечению и длине реки.</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E1E9AE" w14:textId="77777777" w:rsidR="008D123D" w:rsidRPr="008D123D" w:rsidRDefault="008D123D" w:rsidP="002F2349">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E4B30E6"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33F6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D73CD8C" w14:textId="77777777" w:rsidR="008D123D" w:rsidRPr="008D123D" w:rsidRDefault="008D123D" w:rsidP="00730B0E">
            <w:pPr>
              <w:widowControl w:val="0"/>
              <w:numPr>
                <w:ilvl w:val="0"/>
                <w:numId w:val="30"/>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Ледовый режим рек. Фазы ледового режима. Статистическое и динамическое условие установления ледостава</w:t>
            </w:r>
            <w:r w:rsidR="00EE5938">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1551E"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p>
        </w:tc>
      </w:tr>
      <w:tr w:rsidR="008D123D" w:rsidRPr="008D123D" w14:paraId="6FF63774"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9FA89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5.7. Питание и уровенный режим рек</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9139C2C" w14:textId="77777777" w:rsidR="008D123D" w:rsidRPr="008D123D" w:rsidRDefault="008D123D" w:rsidP="00730B0E">
            <w:pPr>
              <w:spacing w:after="0"/>
              <w:ind w:left="-2" w:firstLineChars="17" w:firstLine="41"/>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5B0C5D" w14:textId="77777777" w:rsidR="008D123D" w:rsidRPr="008D123D" w:rsidRDefault="008D123D" w:rsidP="002F2349">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16</w:t>
            </w:r>
          </w:p>
        </w:tc>
      </w:tr>
      <w:tr w:rsidR="008D123D" w:rsidRPr="008D123D" w14:paraId="30875A3D"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BA5E1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FB8896C" w14:textId="77777777" w:rsidR="008D123D" w:rsidRPr="008D123D" w:rsidRDefault="008D123D" w:rsidP="00730B0E">
            <w:pPr>
              <w:widowControl w:val="0"/>
              <w:numPr>
                <w:ilvl w:val="0"/>
                <w:numId w:val="29"/>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Виды питания рек, их зависимость от физико-географических условий: климата, рельефа, почвенно-геологического строения бассейна Уровни воды. Колебания уровня воды и факторы, их обуславливающие</w:t>
            </w:r>
            <w:r w:rsidR="006C1C05">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7CD1BE"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8B97F02" w14:textId="77777777" w:rsidTr="00F8576C">
        <w:trPr>
          <w:trHeight w:val="20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9DA56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1E073E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CB6A49"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14</w:t>
            </w:r>
          </w:p>
        </w:tc>
      </w:tr>
      <w:tr w:rsidR="008D123D" w:rsidRPr="008D123D" w14:paraId="0AD9AF74" w14:textId="77777777" w:rsidTr="00F8576C">
        <w:trPr>
          <w:trHeight w:val="37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A5FB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347EB11" w14:textId="0E687F3F"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 Построение типового графика колебаний уровня воды за годовой период,</w:t>
            </w:r>
            <w:r w:rsidR="00884CDA">
              <w:rPr>
                <w:rFonts w:ascii="Times New Roman" w:eastAsia="Times New Roman" w:hAnsi="Times New Roman" w:cs="Times New Roman"/>
                <w:sz w:val="24"/>
                <w:szCs w:val="24"/>
              </w:rPr>
              <w:t xml:space="preserve">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11CC5D"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35BE689" w14:textId="77777777" w:rsidTr="00F8576C">
        <w:trPr>
          <w:trHeight w:val="8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CBA4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AF3E88D" w14:textId="7144185A"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Выбор характерных уровней воды за период наблюдений</w:t>
            </w:r>
            <w:r w:rsidR="00EE5938">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2D3520"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6F5C9842" w14:textId="77777777" w:rsidTr="00F8576C">
        <w:trPr>
          <w:trHeight w:val="42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814C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631C545" w14:textId="7DA775D5"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 Определение ¼, ½., ¾</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спада половодья</w:t>
            </w:r>
            <w:r w:rsidR="00EE5938">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69E3FF"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FF02C0D" w14:textId="77777777" w:rsidTr="00F8576C">
        <w:trPr>
          <w:trHeight w:val="51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A081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925851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7. Обработка характерных точек</w:t>
            </w:r>
            <w:r w:rsidR="00EE5938">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70A829"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3AEB826" w14:textId="77777777" w:rsidTr="00F8576C">
        <w:trPr>
          <w:trHeight w:val="21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6ABA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5837FE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8. Построение типового графика колебаний уровня воды</w:t>
            </w:r>
            <w:r w:rsidR="00EE5938">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CEAC24"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4D054E6" w14:textId="77777777" w:rsidTr="00F8576C">
        <w:trPr>
          <w:trHeight w:val="39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B3FD4"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62C806E" w14:textId="77777777" w:rsidR="008D123D" w:rsidRPr="008D123D" w:rsidRDefault="008D123D" w:rsidP="006C1C05">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Лабораторное занятие 9. Нанесение на </w:t>
            </w:r>
            <w:r w:rsidR="006C1C05">
              <w:rPr>
                <w:rFonts w:ascii="Times New Roman" w:eastAsia="Times New Roman" w:hAnsi="Times New Roman" w:cs="Times New Roman"/>
                <w:sz w:val="24"/>
                <w:szCs w:val="24"/>
              </w:rPr>
              <w:t xml:space="preserve">типовой </w:t>
            </w:r>
            <w:r w:rsidRPr="008D123D">
              <w:rPr>
                <w:rFonts w:ascii="Times New Roman" w:eastAsia="Times New Roman" w:hAnsi="Times New Roman" w:cs="Times New Roman"/>
                <w:sz w:val="24"/>
                <w:szCs w:val="24"/>
              </w:rPr>
              <w:t>график ледовых явлений, температуры</w:t>
            </w:r>
            <w:r w:rsidR="006C1C05">
              <w:rPr>
                <w:rFonts w:ascii="Times New Roman" w:eastAsia="Times New Roman" w:hAnsi="Times New Roman" w:cs="Times New Roman"/>
                <w:sz w:val="24"/>
                <w:szCs w:val="24"/>
              </w:rPr>
              <w:t xml:space="preserve"> воды, температуры воды, высоты снежного покрова.</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47E2B1"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7EA63B3"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5E90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5.8. Движение воды в реках</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5D9737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30098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12</w:t>
            </w:r>
          </w:p>
        </w:tc>
      </w:tr>
      <w:tr w:rsidR="008D123D" w:rsidRPr="008D123D" w14:paraId="325FD38C" w14:textId="77777777" w:rsidTr="00F8576C">
        <w:trPr>
          <w:trHeight w:val="32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F93D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8D72900" w14:textId="77777777" w:rsidR="008D123D" w:rsidRPr="008D123D" w:rsidRDefault="008D123D" w:rsidP="00730B0E">
            <w:pPr>
              <w:widowControl w:val="0"/>
              <w:numPr>
                <w:ilvl w:val="0"/>
                <w:numId w:val="48"/>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Понятие об идеальной и реальной жидкостях.</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4C9794"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8</w:t>
            </w:r>
          </w:p>
        </w:tc>
      </w:tr>
      <w:tr w:rsidR="008D123D" w:rsidRPr="008D123D" w14:paraId="495F9313"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35FF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0C5C38D" w14:textId="77777777" w:rsidR="008D123D" w:rsidRPr="008D123D" w:rsidRDefault="008D123D" w:rsidP="00730B0E">
            <w:pPr>
              <w:widowControl w:val="0"/>
              <w:numPr>
                <w:ilvl w:val="0"/>
                <w:numId w:val="48"/>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Ламинарное и турбулентное движение жидкости; факторы определяющие характер движения Распределение скоростей течения в живом сечении, по длине реки и во времени</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EBC7DF"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6F7DA28A"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A0A4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A8A3A57" w14:textId="77777777" w:rsidR="008D123D" w:rsidRPr="008D123D" w:rsidRDefault="008D123D" w:rsidP="00730B0E">
            <w:pPr>
              <w:widowControl w:val="0"/>
              <w:numPr>
                <w:ilvl w:val="0"/>
                <w:numId w:val="48"/>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Годографы скоростей, их вид при открытом русле, ледоставе, при сгонно-нагонных явлениях, при переходе о г плесам к перекату и др. Эпюра распределения скоростей по ширине реки</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ECD39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232F2FBA"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176C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BC77B41" w14:textId="77777777" w:rsidR="008D123D" w:rsidRPr="008D123D" w:rsidRDefault="008D123D" w:rsidP="00730B0E">
            <w:pPr>
              <w:widowControl w:val="0"/>
              <w:numPr>
                <w:ilvl w:val="0"/>
                <w:numId w:val="48"/>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Изотахи при свободном русле и при ледоставе. Формула Шези для вычисления средней скорости течения, определение параметров, входящих в формулу</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D02BDA"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38F3969C" w14:textId="77777777" w:rsidTr="00F71C83">
        <w:trPr>
          <w:trHeight w:val="28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6AAC4"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61203E3" w14:textId="3BB0B09A" w:rsidR="008D123D" w:rsidRPr="008D123D" w:rsidRDefault="006C1C05" w:rsidP="006C1C05">
            <w:pPr>
              <w:spacing w:after="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w:t>
            </w:r>
            <w:r w:rsidR="00884CDA">
              <w:rPr>
                <w:rFonts w:ascii="Times New Roman" w:eastAsia="Times New Roman" w:hAnsi="Times New Roman" w:cs="Times New Roman"/>
                <w:b/>
                <w:sz w:val="24"/>
                <w:szCs w:val="24"/>
              </w:rPr>
              <w:t xml:space="preserve"> </w:t>
            </w:r>
            <w:r w:rsidR="008D123D" w:rsidRPr="008D123D">
              <w:rPr>
                <w:rFonts w:ascii="Times New Roman" w:eastAsia="Times New Roman" w:hAnsi="Times New Roman" w:cs="Times New Roman"/>
                <w:b/>
                <w:sz w:val="24"/>
                <w:szCs w:val="24"/>
              </w:rPr>
              <w:t>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2BD76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4F271E7D" w14:textId="77777777" w:rsidTr="00F8576C">
        <w:trPr>
          <w:trHeight w:val="6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5B2D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E09D51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10.</w:t>
            </w:r>
            <w:r w:rsidR="006C1C05">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Решение задач на применение формулы Шези</w:t>
            </w:r>
            <w:r w:rsidR="001D0D5E">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40B330"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45DECCF" w14:textId="77777777" w:rsidTr="00F8576C">
        <w:trPr>
          <w:trHeight w:val="26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98A6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0CEBDC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11. Решение задач на применение формул Павловского и Манинга</w:t>
            </w:r>
            <w:r w:rsidR="001D0D5E">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542009"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94C9AD6" w14:textId="77777777" w:rsidTr="00F8576C">
        <w:trPr>
          <w:trHeight w:val="177"/>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29E7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5.9. Водный режим рек</w:t>
            </w:r>
          </w:p>
          <w:p w14:paraId="1696DA5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443B0B2"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DE7C20"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73FCE048"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CDAF5"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5C8D355" w14:textId="77777777" w:rsidR="008D123D" w:rsidRPr="008D123D" w:rsidRDefault="008D123D" w:rsidP="00730B0E">
            <w:pPr>
              <w:widowControl w:val="0"/>
              <w:numPr>
                <w:ilvl w:val="0"/>
                <w:numId w:val="52"/>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Понятие о расходе воды в реке. Модель расхода воды Связь расходов и уровней воды, причины, ее нарушающие. Кривая расходов</w:t>
            </w:r>
            <w:r w:rsidR="001D0D5E">
              <w:rPr>
                <w:rFonts w:ascii="Times New Roman" w:eastAsia="Times New Roman" w:hAnsi="Times New Roman" w:cs="Times New Roman"/>
                <w:sz w:val="24"/>
                <w:szCs w:val="24"/>
              </w:rPr>
              <w:t>.</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600DC5" w14:textId="77777777" w:rsidR="008D123D" w:rsidRPr="008D123D" w:rsidRDefault="008D123D" w:rsidP="00C45B57">
            <w:pPr>
              <w:spacing w:after="0"/>
              <w:ind w:left="0" w:hanging="2"/>
              <w:jc w:val="center"/>
              <w:rPr>
                <w:rFonts w:ascii="Times New Roman" w:eastAsia="Times New Roman" w:hAnsi="Times New Roman" w:cs="Times New Roman"/>
                <w:i/>
                <w:sz w:val="24"/>
                <w:szCs w:val="24"/>
                <w:shd w:val="clear" w:color="auto" w:fill="EFEFEF"/>
              </w:rPr>
            </w:pPr>
            <w:r w:rsidRPr="008D123D">
              <w:rPr>
                <w:rFonts w:ascii="Times New Roman" w:eastAsia="Times New Roman" w:hAnsi="Times New Roman" w:cs="Times New Roman"/>
                <w:i/>
                <w:sz w:val="24"/>
                <w:szCs w:val="24"/>
                <w:shd w:val="clear" w:color="auto" w:fill="EFEFEF"/>
              </w:rPr>
              <w:t>2</w:t>
            </w:r>
          </w:p>
        </w:tc>
      </w:tr>
      <w:tr w:rsidR="008D123D" w:rsidRPr="008D123D" w14:paraId="31775E1E"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52051"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C25AE7F" w14:textId="6A586D7A" w:rsidR="008D123D" w:rsidRPr="008D123D" w:rsidRDefault="008D123D" w:rsidP="00730B0E">
            <w:pPr>
              <w:widowControl w:val="0"/>
              <w:numPr>
                <w:ilvl w:val="0"/>
                <w:numId w:val="52"/>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Колебания расходов </w:t>
            </w:r>
            <w:r w:rsidR="001D0D5E">
              <w:rPr>
                <w:rFonts w:ascii="Times New Roman" w:eastAsia="Times New Roman" w:hAnsi="Times New Roman" w:cs="Times New Roman"/>
                <w:sz w:val="24"/>
                <w:szCs w:val="24"/>
              </w:rPr>
              <w:t xml:space="preserve">воды </w:t>
            </w:r>
            <w:r w:rsidRPr="008D123D">
              <w:rPr>
                <w:rFonts w:ascii="Times New Roman" w:eastAsia="Times New Roman" w:hAnsi="Times New Roman" w:cs="Times New Roman"/>
                <w:sz w:val="24"/>
                <w:szCs w:val="24"/>
              </w:rPr>
              <w:t>во времени и по длине реки.</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Водный режим рек. Основные фазы водного режима: половодье, летняя и зимняя межень, дождевые паводки</w:t>
            </w:r>
            <w:r w:rsidR="001D0D5E">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A42DA2"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343F476A" w14:textId="77777777" w:rsidTr="00F8576C">
        <w:trPr>
          <w:trHeight w:val="29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27C9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C518E1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C49970"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142C5F16" w14:textId="77777777" w:rsidTr="00F8576C">
        <w:trPr>
          <w:trHeight w:val="33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36C5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A81618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12. Характерные расходы. Гидрограф стока. Определение доли различных источников питания в годовом стоке рек.</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889E45"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F989674" w14:textId="77777777" w:rsidTr="00F8576C">
        <w:trPr>
          <w:trHeight w:val="37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8944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5.10. Работа рек и речные наносы</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C6E33FD"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CD4338"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10</w:t>
            </w:r>
          </w:p>
        </w:tc>
      </w:tr>
      <w:tr w:rsidR="008D123D" w:rsidRPr="008D123D" w14:paraId="2440BA3C" w14:textId="77777777" w:rsidTr="00F8576C">
        <w:trPr>
          <w:trHeight w:val="50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0DB8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68369FF" w14:textId="77777777" w:rsidR="008D123D" w:rsidRPr="008D123D" w:rsidRDefault="008D123D" w:rsidP="00730B0E">
            <w:pPr>
              <w:widowControl w:val="0"/>
              <w:numPr>
                <w:ilvl w:val="0"/>
                <w:numId w:val="46"/>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Работа рек. Мощность водного потока. Формирование речных наносов. Расход речных наносов, твердый сток реки</w:t>
            </w:r>
            <w:r w:rsidR="005C7D63">
              <w:rPr>
                <w:rFonts w:ascii="Times New Roman" w:eastAsia="Times New Roman" w:hAnsi="Times New Roman" w:cs="Times New Roman"/>
                <w:sz w:val="24"/>
                <w:szCs w:val="24"/>
              </w:rPr>
              <w:t>.</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8610D7"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6</w:t>
            </w:r>
          </w:p>
        </w:tc>
      </w:tr>
      <w:tr w:rsidR="008D123D" w:rsidRPr="008D123D" w14:paraId="027741B4"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5572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35C63D5" w14:textId="77777777" w:rsidR="008D123D" w:rsidRPr="008D123D" w:rsidRDefault="008D123D" w:rsidP="00730B0E">
            <w:pPr>
              <w:widowControl w:val="0"/>
              <w:numPr>
                <w:ilvl w:val="0"/>
                <w:numId w:val="46"/>
              </w:numPr>
              <w:suppressAutoHyphens w:val="0"/>
              <w:spacing w:after="0"/>
              <w:ind w:left="-2" w:firstLineChars="0" w:firstLine="0"/>
              <w:jc w:val="both"/>
              <w:textDirection w:val="lrTb"/>
              <w:textAlignment w:val="auto"/>
              <w:outlineLvl w:val="9"/>
              <w:rPr>
                <w:rFonts w:ascii="Times New Roman" w:hAnsi="Times New Roman" w:cs="Times New Roman"/>
                <w:sz w:val="24"/>
                <w:szCs w:val="24"/>
              </w:rPr>
            </w:pPr>
            <w:r w:rsidRPr="008D123D">
              <w:rPr>
                <w:rFonts w:ascii="Times New Roman" w:eastAsia="Times New Roman" w:hAnsi="Times New Roman" w:cs="Times New Roman"/>
                <w:sz w:val="24"/>
                <w:szCs w:val="24"/>
              </w:rPr>
              <w:t xml:space="preserve"> Взвешенные наносы. Механизм взвешивания частиц в воде. Гидравлический размер наносов. Понятие о мутности реки</w:t>
            </w:r>
            <w:r w:rsidR="001D0D5E">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6EA9DB"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6B0A1545"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055B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784C6E3" w14:textId="77777777" w:rsidR="008D123D" w:rsidRPr="008D123D" w:rsidRDefault="008D123D" w:rsidP="00730B0E">
            <w:pPr>
              <w:widowControl w:val="0"/>
              <w:numPr>
                <w:ilvl w:val="0"/>
                <w:numId w:val="46"/>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Влекомые или донные наносы. Понятие о влекущей силе потока. Трансформирующая способность потока.</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CEE3E9"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3AB3949E" w14:textId="77777777" w:rsidTr="00F8576C">
        <w:trPr>
          <w:trHeight w:val="12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ED7A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C04D900" w14:textId="31C4A981"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w:t>
            </w:r>
            <w:r w:rsidR="00884CDA">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b/>
                <w:sz w:val="24"/>
                <w:szCs w:val="24"/>
              </w:rPr>
              <w:t>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057DB0"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531B437F" w14:textId="77777777" w:rsidTr="00F8576C">
        <w:trPr>
          <w:trHeight w:val="16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9366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78918C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13.</w:t>
            </w:r>
            <w:r w:rsidR="001D0D5E">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Решение задач на вычисление работы реки</w:t>
            </w:r>
            <w:r w:rsidR="005C7D63">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88AB2A" w14:textId="77777777" w:rsidR="001D0D5E" w:rsidRPr="008D123D" w:rsidRDefault="001D0D5E" w:rsidP="00C45B57">
            <w:pPr>
              <w:spacing w:after="0"/>
              <w:ind w:leftChars="0" w:left="0" w:firstLineChars="0"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r>
      <w:tr w:rsidR="008D123D" w:rsidRPr="008D123D" w14:paraId="24963B28" w14:textId="77777777" w:rsidTr="00F8576C">
        <w:trPr>
          <w:trHeight w:val="367"/>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945C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5.11. Русловые процессы. Селевые потоки</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0F72A61"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Содержание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1967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27BBD1F8"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844F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52ADD52" w14:textId="77777777" w:rsidR="008D123D" w:rsidRPr="008D123D" w:rsidRDefault="008D123D" w:rsidP="00730B0E">
            <w:pPr>
              <w:widowControl w:val="0"/>
              <w:numPr>
                <w:ilvl w:val="0"/>
                <w:numId w:val="68"/>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Процессы эрозии и аккумуляции в речном русле. Боковая и глубинная эрозия. Базис эрозии. Русловые процессы, их типы. Сель, факторы, способствующие его возникновению. Механизм движения и скорости движения селей</w:t>
            </w:r>
            <w:r w:rsidR="001D0D5E">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797CF7"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FCEE96C" w14:textId="77777777" w:rsidTr="00F8576C">
        <w:trPr>
          <w:trHeight w:val="349"/>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2E072"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5.12. Водный</w:t>
            </w:r>
          </w:p>
          <w:p w14:paraId="31196EF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lastRenderedPageBreak/>
              <w:t>баланс речного бассейна</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7C22BBB" w14:textId="77777777" w:rsidR="008D123D" w:rsidRPr="008D123D" w:rsidRDefault="008D123D" w:rsidP="00730B0E">
            <w:pPr>
              <w:spacing w:after="0"/>
              <w:ind w:left="-2" w:firstLineChars="0" w:firstLine="0"/>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lastRenderedPageBreak/>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147B6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20</w:t>
            </w:r>
          </w:p>
        </w:tc>
      </w:tr>
      <w:tr w:rsidR="008D123D" w:rsidRPr="008D123D" w14:paraId="370BD777" w14:textId="77777777" w:rsidTr="00F8576C">
        <w:trPr>
          <w:trHeight w:val="35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DDA740"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5664C57" w14:textId="77777777" w:rsidR="008D123D" w:rsidRPr="008D123D" w:rsidRDefault="001D0D5E" w:rsidP="00730B0E">
            <w:pPr>
              <w:widowControl w:val="0"/>
              <w:numPr>
                <w:ilvl w:val="0"/>
                <w:numId w:val="50"/>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сведения о водном балансе.</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8B9CD0"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6</w:t>
            </w:r>
          </w:p>
        </w:tc>
      </w:tr>
      <w:tr w:rsidR="008D123D" w:rsidRPr="008D123D" w14:paraId="78184470"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5CC77"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291E212" w14:textId="77777777" w:rsidR="008D123D" w:rsidRPr="008D123D" w:rsidRDefault="008D123D" w:rsidP="00730B0E">
            <w:pPr>
              <w:widowControl w:val="0"/>
              <w:numPr>
                <w:ilvl w:val="0"/>
                <w:numId w:val="50"/>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Цель и задачи воднобалансовых наблюдений, расчетов. Общие сведения о речном водном балансе, его практическом значении</w:t>
            </w:r>
            <w:r w:rsidR="001D0D5E">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9ABB83"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21915651"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67133"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0319CC0" w14:textId="77777777" w:rsidR="008D123D" w:rsidRPr="008D123D" w:rsidRDefault="008D123D" w:rsidP="00730B0E">
            <w:pPr>
              <w:widowControl w:val="0"/>
              <w:numPr>
                <w:ilvl w:val="0"/>
                <w:numId w:val="50"/>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Методы определения для речного бассейна атмосферных осадков и способы их осреднения по территории (среднего арифметического, квадратов, изогнет, среднего взвешенного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748D2"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C8A2869" w14:textId="77777777" w:rsidTr="00F71C83">
        <w:trPr>
          <w:trHeight w:val="28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9137A"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45D160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23A553"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14</w:t>
            </w:r>
          </w:p>
        </w:tc>
      </w:tr>
      <w:tr w:rsidR="008D123D" w:rsidRPr="008D123D" w14:paraId="4DDCE680" w14:textId="77777777" w:rsidTr="00F8576C">
        <w:trPr>
          <w:trHeight w:val="374"/>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D1404"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135CF6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15. Вычисление остаточного члена уравнения руслового водного баланса</w:t>
            </w:r>
            <w:r w:rsidR="001D0D5E">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63205A"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C16AA94" w14:textId="77777777" w:rsidTr="00F8576C">
        <w:trPr>
          <w:trHeight w:val="36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3931E"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8AFBED8" w14:textId="77777777" w:rsidR="008D123D" w:rsidRPr="008D123D" w:rsidRDefault="008D123D" w:rsidP="001D0D5E">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16. Уравнение руслового водного баланса</w:t>
            </w:r>
            <w:r w:rsidR="001D0D5E">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для различных типов участков рек</w:t>
            </w:r>
            <w:r w:rsidR="001D0D5E">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3908E2"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4FE4FD9" w14:textId="77777777" w:rsidTr="00F8576C">
        <w:trPr>
          <w:trHeight w:val="354"/>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ADFDD"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C8ACA92"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17. Погрешность определения остаточного члена</w:t>
            </w:r>
            <w:r w:rsidR="001D0D5E">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8A2019"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C8C0A27" w14:textId="77777777" w:rsidTr="00F8576C">
        <w:trPr>
          <w:trHeight w:val="22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A1FD5"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5B40CB7" w14:textId="77777777" w:rsidR="008D123D" w:rsidRPr="008D123D" w:rsidRDefault="008D123D" w:rsidP="001D0D5E">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18.Оценка надежности ра</w:t>
            </w:r>
            <w:r w:rsidR="001D0D5E">
              <w:rPr>
                <w:rFonts w:ascii="Times New Roman" w:eastAsia="Times New Roman" w:hAnsi="Times New Roman" w:cs="Times New Roman"/>
                <w:sz w:val="24"/>
                <w:szCs w:val="24"/>
              </w:rPr>
              <w:t>счета руслового водного баланса</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589655"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770A1E4"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E5AC1"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B9C56C2" w14:textId="77777777" w:rsidR="008D123D" w:rsidRPr="008D123D" w:rsidRDefault="008D123D" w:rsidP="001D0D5E">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19. Составление руслового водного баланса</w:t>
            </w:r>
            <w:r w:rsidR="001D0D5E">
              <w:rPr>
                <w:rFonts w:ascii="Times New Roman" w:eastAsia="Times New Roman" w:hAnsi="Times New Roman" w:cs="Times New Roman"/>
                <w:sz w:val="24"/>
                <w:szCs w:val="24"/>
              </w:rPr>
              <w:t xml:space="preserve"> для уча</w:t>
            </w:r>
            <w:r w:rsidRPr="008D123D">
              <w:rPr>
                <w:rFonts w:ascii="Times New Roman" w:eastAsia="Times New Roman" w:hAnsi="Times New Roman" w:cs="Times New Roman"/>
                <w:sz w:val="24"/>
                <w:szCs w:val="24"/>
              </w:rPr>
              <w:t>стка реки Методическое обосно</w:t>
            </w:r>
            <w:r w:rsidR="001D0D5E">
              <w:rPr>
                <w:rFonts w:ascii="Times New Roman" w:eastAsia="Times New Roman" w:hAnsi="Times New Roman" w:cs="Times New Roman"/>
                <w:sz w:val="24"/>
                <w:szCs w:val="24"/>
              </w:rPr>
              <w:t>вание руслового водного баланса.</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B9369A"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B051B0D" w14:textId="77777777" w:rsidTr="00F8576C">
        <w:trPr>
          <w:trHeight w:val="46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F69B0"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F86782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20. Гидрометрический русловой водный баланс</w:t>
            </w:r>
            <w:r w:rsidR="001D0D5E">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BD3E21"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917D7EF"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BC23A" w14:textId="77777777" w:rsidR="008D123D" w:rsidRPr="008D123D" w:rsidRDefault="008D123D" w:rsidP="008D123D">
            <w:pPr>
              <w:spacing w:after="0"/>
              <w:ind w:left="0" w:hanging="2"/>
              <w:jc w:val="both"/>
              <w:rPr>
                <w:rFonts w:ascii="Times New Roman" w:eastAsia="Times New Roman" w:hAnsi="Times New Roman" w:cs="Times New Roman"/>
                <w:i/>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886F254" w14:textId="00469ABD" w:rsidR="008D123D" w:rsidRPr="008D123D" w:rsidRDefault="008D123D" w:rsidP="001D0D5E">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21. Выбор участка для составления руслового водного баланса</w:t>
            </w:r>
            <w:r w:rsidR="001D0D5E">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Речной сток</w:t>
            </w:r>
            <w:r w:rsidR="00884CDA">
              <w:rPr>
                <w:rFonts w:ascii="Times New Roman" w:eastAsia="Times New Roman" w:hAnsi="Times New Roman" w:cs="Times New Roman"/>
                <w:sz w:val="24"/>
                <w:szCs w:val="24"/>
              </w:rPr>
              <w:t xml:space="preserve"> – </w:t>
            </w:r>
            <w:r w:rsidRPr="008D123D">
              <w:rPr>
                <w:rFonts w:ascii="Times New Roman" w:eastAsia="Times New Roman" w:hAnsi="Times New Roman" w:cs="Times New Roman"/>
                <w:sz w:val="24"/>
                <w:szCs w:val="24"/>
              </w:rPr>
              <w:t>как важнейшая расходн</w:t>
            </w:r>
            <w:r w:rsidR="001D0D5E">
              <w:rPr>
                <w:rFonts w:ascii="Times New Roman" w:eastAsia="Times New Roman" w:hAnsi="Times New Roman" w:cs="Times New Roman"/>
                <w:sz w:val="24"/>
                <w:szCs w:val="24"/>
              </w:rPr>
              <w:t>ая составляющая водного баланса</w:t>
            </w:r>
            <w:r w:rsidR="005C7D63">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0B5065"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1F2ACD8" w14:textId="77777777" w:rsidTr="00F8576C">
        <w:trPr>
          <w:trHeight w:val="277"/>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3A9D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5.13. Деление мирового океана, рельеф дна и донные отложения</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7586C6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43CBEB"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2288EE9F" w14:textId="77777777" w:rsidTr="00F8576C">
        <w:trPr>
          <w:trHeight w:val="88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DB65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5A8A8E0" w14:textId="77777777" w:rsidR="008D123D" w:rsidRPr="008D123D" w:rsidRDefault="008D123D" w:rsidP="00730B0E">
            <w:pPr>
              <w:widowControl w:val="0"/>
              <w:numPr>
                <w:ilvl w:val="0"/>
                <w:numId w:val="42"/>
              </w:numPr>
              <w:suppressAutoHyphens w:val="0"/>
              <w:spacing w:after="0"/>
              <w:ind w:leftChars="0" w:left="42" w:firstLineChars="0" w:firstLine="0"/>
              <w:jc w:val="both"/>
              <w:textDirection w:val="lrTb"/>
              <w:textAlignment w:val="auto"/>
              <w:outlineLvl w:val="9"/>
              <w:rPr>
                <w:rFonts w:ascii="Times New Roman" w:hAnsi="Times New Roman" w:cs="Times New Roman"/>
                <w:sz w:val="24"/>
                <w:szCs w:val="24"/>
              </w:rPr>
            </w:pPr>
            <w:r w:rsidRPr="008D123D">
              <w:rPr>
                <w:rFonts w:ascii="Times New Roman" w:eastAsia="Times New Roman" w:hAnsi="Times New Roman" w:cs="Times New Roman"/>
                <w:sz w:val="24"/>
                <w:szCs w:val="24"/>
              </w:rPr>
              <w:t>Мировой океан, океаны, моря, заливы и проливы. Классификация морей, заливов и проливов. Основные черты рельефа дна Мирового океана</w:t>
            </w:r>
            <w:r w:rsidR="001D0D5E">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639CF3"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8EE75AE"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7032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lastRenderedPageBreak/>
              <w:t>Тема 5.14. Термические процессы в Мировом океане</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B80F49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351836"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6</w:t>
            </w:r>
          </w:p>
        </w:tc>
      </w:tr>
      <w:tr w:rsidR="008D123D" w:rsidRPr="008D123D" w14:paraId="2E5B25FC" w14:textId="77777777" w:rsidTr="00F8576C">
        <w:trPr>
          <w:trHeight w:val="37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5788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B8E284A" w14:textId="77777777" w:rsidR="008D123D" w:rsidRPr="008D123D" w:rsidRDefault="008D123D" w:rsidP="00732501">
            <w:pPr>
              <w:widowControl w:val="0"/>
              <w:numPr>
                <w:ilvl w:val="0"/>
                <w:numId w:val="27"/>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Причины изменения температуры воды</w:t>
            </w:r>
            <w:r w:rsidR="0017173F">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AC76EC"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475AEAB" w14:textId="77777777" w:rsidTr="00F8576C">
        <w:trPr>
          <w:trHeight w:val="402"/>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CFDE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8355A1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CDEFCF"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3B06EA43"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BAA121"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FC41BA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22. Вычисление средней температуры воды деятельного слоя на океанографической станции</w:t>
            </w:r>
            <w:r w:rsidR="0017173F">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656CAC"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0500E17"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55D5C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EF6C0B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23. Уравнение теплового баланса, его составляющие. Суточный и годовой ход температуры воды</w:t>
            </w:r>
            <w:r w:rsidR="0017173F">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4BA6F0"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0132B85"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97E70"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5.15</w:t>
            </w:r>
          </w:p>
          <w:p w14:paraId="0AB4991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Льды в океанах и морях</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D6180F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Содержание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9E32E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4440DFCE"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796D3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F6010BA" w14:textId="77777777" w:rsidR="008D123D" w:rsidRPr="008D123D" w:rsidRDefault="008D123D" w:rsidP="00730B0E">
            <w:pPr>
              <w:widowControl w:val="0"/>
              <w:numPr>
                <w:ilvl w:val="0"/>
                <w:numId w:val="61"/>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Замерзание морской воды. Структура морского льда, его свойства. Дрейф льда. Разновидности морского льда</w:t>
            </w:r>
            <w:r w:rsidR="005C7D63">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6E946E"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8B0B275"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6C33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5.16. Перемешивание и устойчивость вод Мирового океана</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50D0075" w14:textId="77777777" w:rsidR="008D123D" w:rsidRPr="008D123D" w:rsidRDefault="008D123D" w:rsidP="00730B0E">
            <w:pPr>
              <w:spacing w:after="0"/>
              <w:ind w:left="-2" w:firstLineChars="0" w:firstLine="0"/>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D767A9"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6E737F08"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BB1A4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DEC0596" w14:textId="15FFE767" w:rsidR="008D123D" w:rsidRPr="008D123D" w:rsidRDefault="008D123D" w:rsidP="00730B0E">
            <w:pPr>
              <w:widowControl w:val="0"/>
              <w:numPr>
                <w:ilvl w:val="0"/>
                <w:numId w:val="63"/>
              </w:numPr>
              <w:suppressAutoHyphens w:val="0"/>
              <w:spacing w:after="0"/>
              <w:ind w:left="-2" w:firstLineChars="0" w:firstLine="0"/>
              <w:jc w:val="both"/>
              <w:textDirection w:val="lrTb"/>
              <w:textAlignment w:val="auto"/>
              <w:outlineLvl w:val="9"/>
              <w:rPr>
                <w:rFonts w:ascii="Times New Roman" w:hAnsi="Times New Roman" w:cs="Times New Roman"/>
                <w:sz w:val="24"/>
                <w:szCs w:val="24"/>
              </w:rPr>
            </w:pPr>
            <w:r w:rsidRPr="008D123D">
              <w:rPr>
                <w:rFonts w:ascii="Times New Roman" w:eastAsia="Times New Roman" w:hAnsi="Times New Roman" w:cs="Times New Roman"/>
                <w:sz w:val="24"/>
                <w:szCs w:val="24"/>
              </w:rPr>
              <w:t>Распределение плотности воды в Мировом океане.</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Типы турбулентного и кон­вективного перемешивания вод Мирового океана</w:t>
            </w:r>
            <w:r w:rsidR="0017173F">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9F25A2"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EC16636" w14:textId="77777777" w:rsidTr="00F71C83">
        <w:trPr>
          <w:trHeight w:val="28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DD452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6B39F25" w14:textId="32040CA9"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w:t>
            </w:r>
            <w:r w:rsidR="00884CDA">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b/>
                <w:sz w:val="24"/>
                <w:szCs w:val="24"/>
              </w:rPr>
              <w:t>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ED3970"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377BB355" w14:textId="77777777" w:rsidTr="00F8576C">
        <w:trPr>
          <w:trHeight w:val="34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B0E72"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7E5E362"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24. Океанографические фронты. Методы выделения водных масс</w:t>
            </w:r>
            <w:r w:rsidR="005C7D63">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511ABD"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EFC65FB"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9B824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 17. Волны в океанах и морях</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BE25CD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Содержание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10D65D"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693D1588" w14:textId="77777777" w:rsidTr="00F8576C">
        <w:trPr>
          <w:trHeight w:val="364"/>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130D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11C70AA" w14:textId="77777777" w:rsidR="008D123D" w:rsidRPr="008D123D" w:rsidRDefault="008D123D" w:rsidP="00730B0E">
            <w:pPr>
              <w:widowControl w:val="0"/>
              <w:numPr>
                <w:ilvl w:val="0"/>
                <w:numId w:val="44"/>
              </w:num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Волновой профиль и элементы волн. Классификация волн в Мировом океане</w:t>
            </w:r>
            <w:r w:rsidR="0017173F">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1B168E"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410C4FB" w14:textId="77777777" w:rsidTr="00F8576C">
        <w:trPr>
          <w:trHeight w:val="24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FFB5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E0A18E3" w14:textId="5766C315"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w:t>
            </w:r>
            <w:r w:rsidR="00884CDA">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b/>
                <w:sz w:val="24"/>
                <w:szCs w:val="24"/>
              </w:rPr>
              <w:t>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69A5F6"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434A52DD" w14:textId="77777777" w:rsidTr="00F8576C">
        <w:trPr>
          <w:trHeight w:val="26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1995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544755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25. Трансформация волн на мелководье. Расчеты элементов ветровых волн.</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57A464"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646A50B"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9CD84"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 18. Океанические и морские течения</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12E03A4"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4E7761"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0E896616" w14:textId="77777777" w:rsidTr="00F8576C">
        <w:trPr>
          <w:trHeight w:val="50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68AE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A7BE669" w14:textId="77777777" w:rsidR="008D123D" w:rsidRPr="008D123D" w:rsidRDefault="008D123D" w:rsidP="00730B0E">
            <w:pPr>
              <w:widowControl w:val="0"/>
              <w:numPr>
                <w:ilvl w:val="0"/>
                <w:numId w:val="49"/>
              </w:numPr>
              <w:tabs>
                <w:tab w:val="left" w:pos="555"/>
              </w:tabs>
              <w:suppressAutoHyphens w:val="0"/>
              <w:spacing w:after="0"/>
              <w:ind w:leftChars="0" w:left="42" w:firstLineChars="0" w:hanging="42"/>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Классификация течений. Градиентные, дрейфовые и приливные течения</w:t>
            </w:r>
            <w:r w:rsidR="0017173F">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431500"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1551004" w14:textId="77777777" w:rsidTr="00F8576C">
        <w:trPr>
          <w:trHeight w:val="21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E1F9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6AF26F8" w14:textId="4B2962DC"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w:t>
            </w:r>
            <w:r w:rsidR="00884CDA">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b/>
                <w:sz w:val="24"/>
                <w:szCs w:val="24"/>
              </w:rPr>
              <w:t>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76D1A2"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62D7B7F7"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42CF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34DCC75" w14:textId="77777777" w:rsidR="008D123D" w:rsidRPr="008D123D" w:rsidRDefault="008D123D" w:rsidP="008D123D">
            <w:pPr>
              <w:spacing w:after="0"/>
              <w:ind w:left="0" w:hanging="2"/>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26. Общая схема поверхностных течений в Мировом океане.</w:t>
            </w:r>
          </w:p>
          <w:p w14:paraId="1AA97E58" w14:textId="77777777" w:rsidR="008D123D" w:rsidRPr="008D123D" w:rsidRDefault="008D123D" w:rsidP="008D123D">
            <w:pPr>
              <w:spacing w:after="0"/>
              <w:ind w:left="0" w:hanging="2"/>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Глубинные течения</w:t>
            </w:r>
            <w:r w:rsidR="0017173F">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60C7A3"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40C2F0B"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B9736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5.19. Колебания уровня в океанах и морях. Приливы</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D8CBC69"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24F65E"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666551DA" w14:textId="77777777" w:rsidTr="00F8576C">
        <w:trPr>
          <w:trHeight w:val="107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7589F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23BBCAD" w14:textId="77777777" w:rsidR="008D123D" w:rsidRPr="008D123D" w:rsidRDefault="008D123D" w:rsidP="00730B0E">
            <w:pPr>
              <w:widowControl w:val="0"/>
              <w:numPr>
                <w:ilvl w:val="0"/>
                <w:numId w:val="35"/>
              </w:numPr>
              <w:suppressAutoHyphens w:val="0"/>
              <w:spacing w:after="0"/>
              <w:ind w:left="-2" w:firstLineChars="17" w:firstLine="41"/>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Уровенная поверхность. Причины колебаний уровня в мировом океане. Расчет повторяемости и обеспеченности срочных (ежечасных) колебаний уровня. Приливообразующая сила. Классификация приливов</w:t>
            </w:r>
            <w:r w:rsidR="005C7D63">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C205CD"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i/>
                <w:sz w:val="24"/>
                <w:szCs w:val="24"/>
              </w:rPr>
              <w:t>2</w:t>
            </w:r>
          </w:p>
        </w:tc>
      </w:tr>
      <w:tr w:rsidR="008D123D" w:rsidRPr="008D123D" w14:paraId="0DAB8E0A"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203D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5.20. Озера и водохранилища</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05B3629" w14:textId="77777777" w:rsidR="008D123D" w:rsidRPr="008D123D" w:rsidRDefault="008D123D" w:rsidP="00730B0E">
            <w:pPr>
              <w:spacing w:after="0"/>
              <w:ind w:left="-2" w:firstLineChars="17" w:firstLine="41"/>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39ACEC"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14</w:t>
            </w:r>
          </w:p>
        </w:tc>
      </w:tr>
      <w:tr w:rsidR="008D123D" w:rsidRPr="008D123D" w14:paraId="4DFA37F8" w14:textId="77777777" w:rsidTr="00F8576C">
        <w:trPr>
          <w:trHeight w:val="51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74C0D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F17D711" w14:textId="77777777" w:rsidR="008D123D" w:rsidRPr="008D123D" w:rsidRDefault="008D123D" w:rsidP="00730B0E">
            <w:pPr>
              <w:widowControl w:val="0"/>
              <w:numPr>
                <w:ilvl w:val="0"/>
                <w:numId w:val="17"/>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Озёра, происхождение озёрных котловин. Типы озёр. Морфология озёрной котловины. Морфометрические характеристики озера</w:t>
            </w:r>
            <w:r w:rsidR="005C7D63">
              <w:rPr>
                <w:rFonts w:ascii="Times New Roman" w:eastAsia="Times New Roman" w:hAnsi="Times New Roman" w:cs="Times New Roman"/>
                <w:sz w:val="24"/>
                <w:szCs w:val="24"/>
              </w:rPr>
              <w:t>.</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A29FE3"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12</w:t>
            </w:r>
          </w:p>
          <w:p w14:paraId="69DC92D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40FE2146" w14:textId="77777777" w:rsidTr="00F8576C">
        <w:trPr>
          <w:trHeight w:val="38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1F43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442DAFD" w14:textId="77777777" w:rsidR="008D123D" w:rsidRPr="008D123D" w:rsidRDefault="008D123D" w:rsidP="00730B0E">
            <w:pPr>
              <w:widowControl w:val="0"/>
              <w:numPr>
                <w:ilvl w:val="0"/>
                <w:numId w:val="17"/>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Питание и водный баланс озера. Уровенный режим озёр. Динамические явления в озёрах.</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D80329"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20109036" w14:textId="77777777" w:rsidTr="00F8576C">
        <w:trPr>
          <w:trHeight w:val="35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F4B2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D01FC84" w14:textId="76B5891F" w:rsidR="008D123D" w:rsidRPr="008D123D" w:rsidRDefault="008D123D" w:rsidP="00730B0E">
            <w:pPr>
              <w:widowControl w:val="0"/>
              <w:numPr>
                <w:ilvl w:val="0"/>
                <w:numId w:val="17"/>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Термический</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и ледовый режим озёр.</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41316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757AF972" w14:textId="77777777" w:rsidTr="00F8576C">
        <w:trPr>
          <w:trHeight w:val="64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93B0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3D9C24C" w14:textId="77777777" w:rsidR="008D123D" w:rsidRPr="008D123D" w:rsidRDefault="008D123D" w:rsidP="00730B0E">
            <w:pPr>
              <w:widowControl w:val="0"/>
              <w:numPr>
                <w:ilvl w:val="0"/>
                <w:numId w:val="17"/>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Химический и газовый состав озёрных вод. Условия освещенности озёр. биологические процессы в озёрах.</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FFC02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6B97F981" w14:textId="77777777" w:rsidTr="00F8576C">
        <w:trPr>
          <w:trHeight w:val="65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0787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7DB0071" w14:textId="77777777" w:rsidR="008D123D" w:rsidRPr="008D123D" w:rsidRDefault="008D123D" w:rsidP="00730B0E">
            <w:pPr>
              <w:widowControl w:val="0"/>
              <w:numPr>
                <w:ilvl w:val="0"/>
                <w:numId w:val="17"/>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Водохранилища и их использование. Водный баланс и гидрологический режим водохранилищ.</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ACCF42"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1526AEA" w14:textId="77777777" w:rsidTr="00F8576C">
        <w:trPr>
          <w:trHeight w:val="64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BC49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5C1E970" w14:textId="77777777" w:rsidR="008D123D" w:rsidRPr="008D123D" w:rsidRDefault="008D123D" w:rsidP="00730B0E">
            <w:pPr>
              <w:widowControl w:val="0"/>
              <w:numPr>
                <w:ilvl w:val="0"/>
                <w:numId w:val="17"/>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Динамические явления в водохранилищах. Переформирование берегов водохранилища. Влияния водохранилищ на климатические условия и сток рек.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254EF1"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570080ED" w14:textId="77777777" w:rsidTr="00F71C83">
        <w:trPr>
          <w:trHeight w:val="28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C541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C93FD2F" w14:textId="77777777" w:rsidR="008D123D" w:rsidRPr="008D123D" w:rsidRDefault="008D123D" w:rsidP="0017173F">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64B855"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187FC9FE" w14:textId="77777777" w:rsidTr="00F8576C">
        <w:trPr>
          <w:trHeight w:val="39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EDB3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70D968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27. Вычисление морфометрических характеристик озера.</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541A3F"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F06E099"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74C65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5.21. Болота</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FEA439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2EAF46"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17953753" w14:textId="77777777" w:rsidTr="00F8576C">
        <w:trPr>
          <w:trHeight w:val="51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35B6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E37123B" w14:textId="77777777" w:rsidR="008D123D" w:rsidRPr="008D123D" w:rsidRDefault="008D123D" w:rsidP="00730B0E">
            <w:pPr>
              <w:widowControl w:val="0"/>
              <w:numPr>
                <w:ilvl w:val="0"/>
                <w:numId w:val="65"/>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Происхождение болот. Типы болот. Виды воды в торфяной залежи.</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C32CA9"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2850460E" w14:textId="77777777" w:rsidTr="00F8576C">
        <w:trPr>
          <w:trHeight w:val="222"/>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781C2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4DCFC6D" w14:textId="77777777" w:rsidR="008D123D" w:rsidRPr="008D123D" w:rsidRDefault="008D123D" w:rsidP="00730B0E">
            <w:pPr>
              <w:widowControl w:val="0"/>
              <w:numPr>
                <w:ilvl w:val="0"/>
                <w:numId w:val="65"/>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Гидрологический режим болот. Влияния болот на речной сток. Водный баланс болот.</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CCCFE5"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BB91527"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C53F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5.22. Ледники</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A4DEC24" w14:textId="77777777" w:rsidR="008D123D" w:rsidRPr="008D123D" w:rsidRDefault="008D123D" w:rsidP="00730B0E">
            <w:pPr>
              <w:spacing w:after="0"/>
              <w:ind w:left="-2" w:firstLineChars="17" w:firstLine="41"/>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910DF"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4C956826" w14:textId="77777777" w:rsidTr="00F8576C">
        <w:trPr>
          <w:trHeight w:val="294"/>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D405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84A859A" w14:textId="77777777" w:rsidR="008D123D" w:rsidRPr="008D123D" w:rsidRDefault="008D123D" w:rsidP="00730B0E">
            <w:pPr>
              <w:widowControl w:val="0"/>
              <w:numPr>
                <w:ilvl w:val="0"/>
                <w:numId w:val="73"/>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Понятие снеговой линии. Формирование ледника. Питание ледников и образования лавин.</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F434AB"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1192B8EC" w14:textId="77777777" w:rsidTr="00F8576C">
        <w:trPr>
          <w:trHeight w:val="34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9668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B6F1206" w14:textId="77777777" w:rsidR="008D123D" w:rsidRPr="008D123D" w:rsidRDefault="008D123D" w:rsidP="00730B0E">
            <w:pPr>
              <w:widowControl w:val="0"/>
              <w:numPr>
                <w:ilvl w:val="0"/>
                <w:numId w:val="73"/>
              </w:numPr>
              <w:suppressAutoHyphens w:val="0"/>
              <w:spacing w:after="0"/>
              <w:ind w:left="-2" w:firstLineChars="17" w:firstLine="41"/>
              <w:jc w:val="both"/>
              <w:textDirection w:val="lrTb"/>
              <w:textAlignment w:val="auto"/>
              <w:outlineLvl w:val="9"/>
              <w:rPr>
                <w:rFonts w:ascii="Times New Roman" w:eastAsia="Times New Roman" w:hAnsi="Times New Roman" w:cs="Times New Roman"/>
                <w:i/>
                <w:sz w:val="24"/>
                <w:szCs w:val="24"/>
              </w:rPr>
            </w:pPr>
            <w:r w:rsidRPr="008D123D">
              <w:rPr>
                <w:rFonts w:ascii="Times New Roman" w:eastAsia="Times New Roman" w:hAnsi="Times New Roman" w:cs="Times New Roman"/>
                <w:sz w:val="24"/>
                <w:szCs w:val="24"/>
              </w:rPr>
              <w:t>Движение ледника. Работа ледника. Влияние ледников на сток рек. Типы ледников</w:t>
            </w:r>
            <w:r w:rsidRPr="008D123D">
              <w:rPr>
                <w:rFonts w:ascii="Times New Roman" w:eastAsia="Times New Roman" w:hAnsi="Times New Roman" w:cs="Times New Roman"/>
                <w:i/>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1346E0"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76986A47" w14:textId="77777777" w:rsidTr="00F8576C">
        <w:trPr>
          <w:trHeight w:val="379"/>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CFC64" w14:textId="7EC79F03"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Раздел 6. Прогнозирование гидрологических характеристик</w:t>
            </w:r>
            <w:r w:rsidR="00884CDA">
              <w:rPr>
                <w:rFonts w:ascii="Times New Roman" w:eastAsia="Times New Roman" w:hAnsi="Times New Roman" w:cs="Times New Roman"/>
                <w:b/>
                <w:sz w:val="24"/>
                <w:szCs w:val="24"/>
              </w:rPr>
              <w:t xml:space="preserve">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FB6D2F"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60</w:t>
            </w:r>
          </w:p>
        </w:tc>
      </w:tr>
      <w:tr w:rsidR="008D123D" w:rsidRPr="008D123D" w14:paraId="271FD610" w14:textId="77777777" w:rsidTr="00F71C83">
        <w:trPr>
          <w:trHeight w:val="326"/>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322D90" w14:textId="77777777" w:rsidR="008D123D" w:rsidRPr="008D123D" w:rsidRDefault="008D123D" w:rsidP="008D123D">
            <w:pPr>
              <w:shd w:val="clear" w:color="auto" w:fill="FFFFFF"/>
              <w:spacing w:after="0"/>
              <w:ind w:left="0" w:right="28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Тема 6.1. Методические основы разработки методов прогноза характеристик гидрологического </w:t>
            </w:r>
            <w:r w:rsidRPr="008D123D">
              <w:rPr>
                <w:rFonts w:ascii="Times New Roman" w:eastAsia="Times New Roman" w:hAnsi="Times New Roman" w:cs="Times New Roman"/>
                <w:b/>
                <w:sz w:val="24"/>
                <w:szCs w:val="24"/>
              </w:rPr>
              <w:lastRenderedPageBreak/>
              <w:t>режима водоемов суши</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00ACC3F"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lastRenderedPageBreak/>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4A6C0C"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12</w:t>
            </w:r>
          </w:p>
        </w:tc>
      </w:tr>
      <w:tr w:rsidR="008D123D" w:rsidRPr="008D123D" w14:paraId="5B76358E" w14:textId="77777777" w:rsidTr="00F71C83">
        <w:trPr>
          <w:trHeight w:val="34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63E52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ACBA2" w14:textId="77777777" w:rsidR="008D123D" w:rsidRPr="008D123D" w:rsidRDefault="008D123D" w:rsidP="00730B0E">
            <w:pPr>
              <w:widowControl w:val="0"/>
              <w:numPr>
                <w:ilvl w:val="0"/>
                <w:numId w:val="36"/>
              </w:numPr>
              <w:shd w:val="clear" w:color="auto" w:fill="FFFFFF"/>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Гидрологические прогнозы, связь с другими науками. Цели, задачи. Роль гидропрогнозов в различных отраслях экономики. Принципы организации службы гидропрогнозов в России, ее структура.</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42BDC0"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6</w:t>
            </w:r>
          </w:p>
        </w:tc>
      </w:tr>
      <w:tr w:rsidR="008D123D" w:rsidRPr="008D123D" w14:paraId="55E4A340"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F17B6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6F635" w14:textId="7C39B566" w:rsidR="008D123D" w:rsidRPr="008D123D" w:rsidRDefault="008D123D" w:rsidP="00730B0E">
            <w:pPr>
              <w:widowControl w:val="0"/>
              <w:numPr>
                <w:ilvl w:val="0"/>
                <w:numId w:val="36"/>
              </w:numPr>
              <w:shd w:val="clear" w:color="auto" w:fill="FFFFFF"/>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Классификация и виды гидрологических прогнозов По заблаговременности, от предсказываемых явлениях, по методам прогнозирования,</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по целевому назначению</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F00B0C"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A00D2BE"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57AA9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3727C3" w14:textId="77777777" w:rsidR="008D123D" w:rsidRPr="008D123D" w:rsidRDefault="008D123D" w:rsidP="005C7D63">
            <w:pPr>
              <w:widowControl w:val="0"/>
              <w:numPr>
                <w:ilvl w:val="0"/>
                <w:numId w:val="36"/>
              </w:numPr>
              <w:shd w:val="clear" w:color="auto" w:fill="FFFFFF"/>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Данные, используемые при разработке гидрологических моделей и при их оперативном использовании. Оценка методов и оправдываемости гидрологических прогнозов назначение оценки, системы оценки успешности прогнозов. Классификация гидрологических моделей. Общие принципы построения моделей</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FD2853"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00855AC2" w14:textId="77777777" w:rsidTr="00F8576C">
        <w:trPr>
          <w:trHeight w:val="33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18DA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CC41636" w14:textId="54600C1A"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r w:rsidR="00884CDA">
              <w:rPr>
                <w:rFonts w:ascii="Times New Roman" w:eastAsia="Times New Roman" w:hAnsi="Times New Roman" w:cs="Times New Roman"/>
                <w:b/>
                <w:sz w:val="24"/>
                <w:szCs w:val="24"/>
              </w:rPr>
              <w:t xml:space="preserve">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94E79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6</w:t>
            </w:r>
          </w:p>
        </w:tc>
      </w:tr>
      <w:tr w:rsidR="008D123D" w:rsidRPr="008D123D" w14:paraId="32655B4B" w14:textId="77777777" w:rsidTr="00F8576C">
        <w:trPr>
          <w:trHeight w:val="33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7823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B6B99" w14:textId="77777777" w:rsidR="008D123D" w:rsidRPr="008D123D" w:rsidRDefault="008D123D" w:rsidP="008D123D">
            <w:pPr>
              <w:shd w:val="clear" w:color="auto" w:fill="FFFFFF"/>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 Составление и расшифровка оперативных телеграмм.</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6B95F9"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E9F00FE"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C28B4"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628723" w14:textId="08DFC25F" w:rsidR="008D123D" w:rsidRPr="008D123D" w:rsidRDefault="008D123D" w:rsidP="008D123D">
            <w:pPr>
              <w:shd w:val="clear" w:color="auto" w:fill="FFFFFF"/>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 Установление корреляционной зависимости между двумя</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 xml:space="preserve"> исследуемыми величинами. Подбор эмпирических формул</w:t>
            </w:r>
            <w:r w:rsidR="005C7D63">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E72C65"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6616850"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61C7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AED56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 Вычисление основных критериев оценки методов и оправдываемости гидрологических прогнозов</w:t>
            </w:r>
            <w:r w:rsidR="005C7D63">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3C9D0B"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D160144" w14:textId="77777777" w:rsidTr="00F8576C">
        <w:trPr>
          <w:trHeight w:val="295"/>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BC38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6.2. Краткосрочные прогнозы</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CB9765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FE1FC8"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18</w:t>
            </w:r>
          </w:p>
        </w:tc>
      </w:tr>
      <w:tr w:rsidR="008D123D" w:rsidRPr="008D123D" w14:paraId="4BBECEC1" w14:textId="77777777" w:rsidTr="00F8576C">
        <w:trPr>
          <w:trHeight w:val="19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B5DB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7821C" w14:textId="77777777" w:rsidR="008D123D" w:rsidRPr="008D123D" w:rsidRDefault="008D123D" w:rsidP="00730B0E">
            <w:pPr>
              <w:widowControl w:val="0"/>
              <w:numPr>
                <w:ilvl w:val="0"/>
                <w:numId w:val="24"/>
              </w:numPr>
              <w:shd w:val="clear" w:color="auto" w:fill="FFFFFF"/>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Метод тенденции Метод линейной тенденции, метод нелинейной тенденции</w:t>
            </w:r>
            <w:r w:rsidR="005C7D63">
              <w:rPr>
                <w:rFonts w:ascii="Times New Roman" w:eastAsia="Times New Roman" w:hAnsi="Times New Roman" w:cs="Times New Roman"/>
                <w:sz w:val="24"/>
                <w:szCs w:val="24"/>
              </w:rPr>
              <w:t>.</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974855"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10</w:t>
            </w:r>
          </w:p>
        </w:tc>
      </w:tr>
      <w:tr w:rsidR="008D123D" w:rsidRPr="008D123D" w14:paraId="3340F3C1"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0E8ED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8AA7F2" w14:textId="5A1A0F32" w:rsidR="008D123D" w:rsidRPr="008D123D" w:rsidRDefault="008D123D" w:rsidP="00730B0E">
            <w:pPr>
              <w:widowControl w:val="0"/>
              <w:numPr>
                <w:ilvl w:val="0"/>
                <w:numId w:val="24"/>
              </w:numPr>
              <w:shd w:val="clear" w:color="auto" w:fill="FFFFFF"/>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Метод соответственных уровней.</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Метод соответственных уровней и расходов. Прогнозы по методу соответственных уровней на приточном, бесприточном, слабоприточном участках.</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59C0A9"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3DF251C9" w14:textId="77777777" w:rsidTr="00F8576C">
        <w:trPr>
          <w:trHeight w:val="55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3FD3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A61979" w14:textId="77777777" w:rsidR="008D123D" w:rsidRPr="008D123D" w:rsidRDefault="008D123D" w:rsidP="00730B0E">
            <w:pPr>
              <w:widowControl w:val="0"/>
              <w:numPr>
                <w:ilvl w:val="0"/>
                <w:numId w:val="24"/>
              </w:numPr>
              <w:shd w:val="clear" w:color="auto" w:fill="FFFFFF"/>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Прогноз стока по данным о запасах воды в русловой сети. Понятие о запасах воды в русле и методов их расчетов.</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2BFF6B"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7778AF91"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626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24408B" w14:textId="77777777" w:rsidR="008D123D" w:rsidRPr="008D123D" w:rsidRDefault="008D123D" w:rsidP="00730B0E">
            <w:pPr>
              <w:widowControl w:val="0"/>
              <w:numPr>
                <w:ilvl w:val="0"/>
                <w:numId w:val="24"/>
              </w:numPr>
              <w:shd w:val="clear" w:color="auto" w:fill="FFFFFF"/>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Общие закономерности и факторы формирования половодья. Прогнозы паводков по данным о притоке воды в русловую сеть.</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CCEBA3"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0577A3C1" w14:textId="77777777" w:rsidTr="00F8576C">
        <w:trPr>
          <w:trHeight w:val="322"/>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4485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87CC0F" w14:textId="77777777" w:rsidR="008D123D" w:rsidRPr="008D123D" w:rsidRDefault="008D123D" w:rsidP="00730B0E">
            <w:pPr>
              <w:widowControl w:val="0"/>
              <w:numPr>
                <w:ilvl w:val="0"/>
                <w:numId w:val="24"/>
              </w:numPr>
              <w:shd w:val="clear" w:color="auto" w:fill="FFFFFF"/>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Прогнозы элементов водного режима рек в меженный период.</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AC1393" w14:textId="77777777" w:rsidR="008D123D" w:rsidRPr="008D123D" w:rsidRDefault="008D123D" w:rsidP="008D123D">
            <w:pPr>
              <w:spacing w:after="0"/>
              <w:ind w:left="0" w:hanging="2"/>
              <w:rPr>
                <w:rFonts w:ascii="Times New Roman" w:eastAsia="Times New Roman" w:hAnsi="Times New Roman" w:cs="Times New Roman"/>
                <w:b/>
                <w:i/>
                <w:sz w:val="24"/>
                <w:szCs w:val="24"/>
              </w:rPr>
            </w:pPr>
          </w:p>
        </w:tc>
      </w:tr>
      <w:tr w:rsidR="008D123D" w:rsidRPr="008D123D" w14:paraId="2376069E" w14:textId="77777777" w:rsidTr="00F8576C">
        <w:trPr>
          <w:trHeight w:val="35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1E32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4051ACC" w14:textId="23C48EA2" w:rsidR="008D123D" w:rsidRPr="008D123D" w:rsidRDefault="008D123D" w:rsidP="008D123D">
            <w:pPr>
              <w:spacing w:after="0"/>
              <w:ind w:left="0" w:hanging="2"/>
              <w:jc w:val="both"/>
              <w:rPr>
                <w:rFonts w:ascii="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r w:rsidR="00884CDA">
              <w:rPr>
                <w:rFonts w:ascii="Times New Roman" w:eastAsia="Times New Roman" w:hAnsi="Times New Roman" w:cs="Times New Roman"/>
                <w:b/>
                <w:sz w:val="24"/>
                <w:szCs w:val="24"/>
              </w:rPr>
              <w:t xml:space="preserve">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E20211"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8</w:t>
            </w:r>
          </w:p>
        </w:tc>
      </w:tr>
      <w:tr w:rsidR="008D123D" w:rsidRPr="008D123D" w14:paraId="3628F2E1"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896F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46B14" w14:textId="77777777" w:rsidR="008D123D" w:rsidRPr="008D123D" w:rsidRDefault="008D123D" w:rsidP="008D123D">
            <w:pPr>
              <w:spacing w:after="0"/>
              <w:ind w:left="0" w:right="-10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 Определение времени добегания на заданном участке реки и построение прогностического графика.</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BCC6F2"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39A3FC2"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FA67B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69F0B6" w14:textId="18D657CD" w:rsidR="008D123D" w:rsidRPr="008D123D" w:rsidRDefault="008D123D" w:rsidP="008D123D">
            <w:pPr>
              <w:shd w:val="clear" w:color="auto" w:fill="FFFFFF"/>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 Подсчет запасов воды в русловой сети на заданном участке реки</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и построение прогностического графика</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443B0D"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FB14C20" w14:textId="77777777" w:rsidTr="00F8576C">
        <w:trPr>
          <w:trHeight w:val="35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CCDD1"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C0AAB0" w14:textId="77777777" w:rsidR="008D123D" w:rsidRPr="008D123D" w:rsidRDefault="008D123D" w:rsidP="008D123D">
            <w:pPr>
              <w:shd w:val="clear" w:color="auto" w:fill="FFFFFF"/>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 Построение кривой объемов для участка реки.</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60DAA8"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70415A1" w14:textId="77777777" w:rsidTr="00F8576C">
        <w:trPr>
          <w:trHeight w:val="23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25372"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0824F0" w14:textId="77777777" w:rsidR="008D123D" w:rsidRPr="008D123D" w:rsidRDefault="008D123D" w:rsidP="008D123D">
            <w:pPr>
              <w:shd w:val="clear" w:color="auto" w:fill="FFFFFF"/>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Лабораторное занятие 7. Расчет притока воды в речную сеть на участке реки.</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7DF3EF"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BE821D0" w14:textId="77777777" w:rsidTr="00F8576C">
        <w:trPr>
          <w:trHeight w:val="128"/>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E9A6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6.3. Долгосрочные прогнозы</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53738BD" w14:textId="77777777" w:rsidR="008D123D" w:rsidRPr="008D123D" w:rsidRDefault="008D123D" w:rsidP="008D123D">
            <w:pPr>
              <w:spacing w:after="0"/>
              <w:ind w:left="0" w:hanging="2"/>
              <w:jc w:val="both"/>
              <w:rPr>
                <w:rFonts w:ascii="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888F2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18</w:t>
            </w:r>
          </w:p>
        </w:tc>
      </w:tr>
      <w:tr w:rsidR="008D123D" w:rsidRPr="008D123D" w14:paraId="6EC5BC37" w14:textId="77777777" w:rsidTr="00F8576C">
        <w:trPr>
          <w:trHeight w:val="454"/>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5D1D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304EE4" w14:textId="77777777" w:rsidR="008D123D" w:rsidRPr="008D123D" w:rsidRDefault="008D123D" w:rsidP="00730B0E">
            <w:pPr>
              <w:widowControl w:val="0"/>
              <w:numPr>
                <w:ilvl w:val="0"/>
                <w:numId w:val="43"/>
              </w:numPr>
              <w:shd w:val="clear" w:color="auto" w:fill="FFFFFF"/>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Долгосрочный прогноз характеристик весеннего половодья. Основные факторы формирования стока весеннего половодья</w:t>
            </w:r>
            <w:r w:rsidR="005C7D63">
              <w:rPr>
                <w:rFonts w:ascii="Times New Roman" w:eastAsia="Times New Roman" w:hAnsi="Times New Roman" w:cs="Times New Roman"/>
                <w:sz w:val="24"/>
                <w:szCs w:val="24"/>
              </w:rPr>
              <w:t>.</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4F7198"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10</w:t>
            </w:r>
          </w:p>
        </w:tc>
      </w:tr>
      <w:tr w:rsidR="008D123D" w:rsidRPr="008D123D" w14:paraId="1D24DC94" w14:textId="77777777" w:rsidTr="00F8576C">
        <w:trPr>
          <w:trHeight w:val="31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28EA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B87710" w14:textId="77777777" w:rsidR="008D123D" w:rsidRPr="008D123D" w:rsidRDefault="008D123D" w:rsidP="00730B0E">
            <w:pPr>
              <w:widowControl w:val="0"/>
              <w:numPr>
                <w:ilvl w:val="0"/>
                <w:numId w:val="43"/>
              </w:numPr>
              <w:shd w:val="clear" w:color="auto" w:fill="FFFFFF"/>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Методические основы прогнозирования элементов весеннего половодья равнинных рек.</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BC701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2F1B4BCE" w14:textId="77777777" w:rsidTr="00F8576C">
        <w:trPr>
          <w:trHeight w:val="22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ED26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4AEC45" w14:textId="77777777" w:rsidR="008D123D" w:rsidRPr="008D123D" w:rsidRDefault="008D123D" w:rsidP="00730B0E">
            <w:pPr>
              <w:widowControl w:val="0"/>
              <w:numPr>
                <w:ilvl w:val="0"/>
                <w:numId w:val="43"/>
              </w:numPr>
              <w:shd w:val="clear" w:color="auto" w:fill="FFFFFF"/>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Прогнозы максимальных расходов и уровней воды в период весеннего половодья.</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570303"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0956C131" w14:textId="77777777" w:rsidTr="00F8576C">
        <w:trPr>
          <w:trHeight w:val="54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7DCC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1D87F3" w14:textId="77777777" w:rsidR="008D123D" w:rsidRPr="008D123D" w:rsidRDefault="008D123D" w:rsidP="00730B0E">
            <w:pPr>
              <w:widowControl w:val="0"/>
              <w:numPr>
                <w:ilvl w:val="0"/>
                <w:numId w:val="43"/>
              </w:numPr>
              <w:shd w:val="clear" w:color="auto" w:fill="FFFFFF"/>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Долгосрочный прогноз стока рек и притока воды в водохранилища в период межени. Методы расчета притока воды в водохранилища.</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F53DF6"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57A6235" w14:textId="77777777" w:rsidTr="00F8576C">
        <w:trPr>
          <w:trHeight w:val="24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E187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3D78C1" w14:textId="77777777" w:rsidR="008D123D" w:rsidRPr="008D123D" w:rsidRDefault="008D123D" w:rsidP="00730B0E">
            <w:pPr>
              <w:widowControl w:val="0"/>
              <w:numPr>
                <w:ilvl w:val="0"/>
                <w:numId w:val="43"/>
              </w:numPr>
              <w:shd w:val="clear" w:color="auto" w:fill="FFFFFF"/>
              <w:suppressAutoHyphens w:val="0"/>
              <w:spacing w:after="0"/>
              <w:ind w:left="-2" w:right="840"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Практические приемы прогноза притока воды в водохранилища.</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4E50B0"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20BDD75" w14:textId="77777777" w:rsidTr="00F8576C">
        <w:trPr>
          <w:trHeight w:val="29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163EC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7743D7A" w14:textId="17329DDA" w:rsidR="008D123D" w:rsidRPr="008D123D" w:rsidRDefault="008D123D" w:rsidP="008D123D">
            <w:pPr>
              <w:spacing w:after="0"/>
              <w:ind w:left="0" w:hanging="2"/>
              <w:jc w:val="both"/>
              <w:rPr>
                <w:rFonts w:ascii="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r w:rsidR="00884CDA">
              <w:rPr>
                <w:rFonts w:ascii="Times New Roman" w:eastAsia="Times New Roman" w:hAnsi="Times New Roman" w:cs="Times New Roman"/>
                <w:b/>
                <w:sz w:val="24"/>
                <w:szCs w:val="24"/>
              </w:rPr>
              <w:t xml:space="preserve">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67469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8</w:t>
            </w:r>
          </w:p>
        </w:tc>
      </w:tr>
      <w:tr w:rsidR="008D123D" w:rsidRPr="008D123D" w14:paraId="63B1948A" w14:textId="77777777" w:rsidTr="00F8576C">
        <w:trPr>
          <w:trHeight w:val="18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3B99B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59F08" w14:textId="77777777" w:rsidR="008D123D" w:rsidRPr="008D123D" w:rsidRDefault="008D123D" w:rsidP="008D123D">
            <w:pPr>
              <w:spacing w:after="0"/>
              <w:ind w:left="0" w:right="-10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8. Построение прогностических зависимостей элементов весеннего половодья</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32D8BD"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9B7E99A"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C4FB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AB1AAA" w14:textId="704CEB5C" w:rsidR="008D123D" w:rsidRPr="008D123D" w:rsidRDefault="008D123D" w:rsidP="008D123D">
            <w:pPr>
              <w:spacing w:after="0"/>
              <w:ind w:left="0" w:right="-10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9. Построение прогностической зависимости элементов водного режима рек за</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 xml:space="preserve"> период межени</w:t>
            </w:r>
            <w:r w:rsidR="005C7D63">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AB6E9"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EC405FC" w14:textId="77777777" w:rsidTr="00F8576C">
        <w:trPr>
          <w:trHeight w:val="26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9946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1037D9" w14:textId="77777777" w:rsidR="008D123D" w:rsidRPr="008D123D" w:rsidRDefault="008D123D" w:rsidP="008D123D">
            <w:pPr>
              <w:spacing w:after="0"/>
              <w:ind w:left="0" w:right="-10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10. Расчет основных элементов весеннего половодья равнинных рек</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3B4B49"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BA7650A"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685E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EC351A" w14:textId="34214758" w:rsidR="008D123D" w:rsidRPr="008D123D" w:rsidRDefault="008D123D" w:rsidP="008D123D">
            <w:pPr>
              <w:spacing w:after="0"/>
              <w:ind w:left="0" w:right="-10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11. Построение прогностических зависимостей стока горных</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рек за вегетационный период и за отдельные месяцы</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BE1139"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5FDBCCF" w14:textId="77777777" w:rsidTr="00F71C83">
        <w:trPr>
          <w:trHeight w:val="28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C065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6.4. Прогнозы ледовых явлений</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6EC7CBE" w14:textId="77777777" w:rsidR="008D123D" w:rsidRPr="008D123D" w:rsidRDefault="008D123D" w:rsidP="008D123D">
            <w:pPr>
              <w:spacing w:after="0"/>
              <w:ind w:left="0" w:hanging="2"/>
              <w:jc w:val="both"/>
              <w:rPr>
                <w:rFonts w:ascii="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7A5AE3"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12</w:t>
            </w:r>
          </w:p>
        </w:tc>
      </w:tr>
      <w:tr w:rsidR="008D123D" w:rsidRPr="008D123D" w14:paraId="4EA689C3" w14:textId="77777777" w:rsidTr="005C7D63">
        <w:trPr>
          <w:trHeight w:val="19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1454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0B030B" w14:textId="77777777" w:rsidR="008D123D" w:rsidRPr="008D123D" w:rsidRDefault="008D123D" w:rsidP="00730B0E">
            <w:pPr>
              <w:widowControl w:val="0"/>
              <w:numPr>
                <w:ilvl w:val="0"/>
                <w:numId w:val="20"/>
              </w:numPr>
              <w:shd w:val="clear" w:color="auto" w:fill="FFFFFF"/>
              <w:suppressAutoHyphens w:val="0"/>
              <w:spacing w:after="0"/>
              <w:ind w:left="-2" w:right="840"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Краткосрочные прогнозы ледовых явлений</w:t>
            </w:r>
            <w:r w:rsidR="005C7D63">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Модели формирования и разрушения ледяного покрова на водоемах суши и их использование в краткосрочных прогнозах. Краткосрочные прогнозы замерзания и вскрытия рек, озер и водохранилищ.</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807F76"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10</w:t>
            </w:r>
          </w:p>
        </w:tc>
      </w:tr>
      <w:tr w:rsidR="008D123D" w:rsidRPr="008D123D" w14:paraId="73FF364F"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FEB02"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E79E85" w14:textId="77777777" w:rsidR="008D123D" w:rsidRPr="008D123D" w:rsidRDefault="008D123D" w:rsidP="00730B0E">
            <w:pPr>
              <w:widowControl w:val="0"/>
              <w:numPr>
                <w:ilvl w:val="0"/>
                <w:numId w:val="20"/>
              </w:numPr>
              <w:shd w:val="clear" w:color="auto" w:fill="FFFFFF"/>
              <w:suppressAutoHyphens w:val="0"/>
              <w:spacing w:after="0"/>
              <w:ind w:left="-2" w:right="40"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Процесс охлаждения водной массы и условия начала ледообразования. Расчет и краткосрочный прогноз появления плавучего льда. Процесс появления ледяного покрова.</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B91248"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748E40BA" w14:textId="77777777" w:rsidTr="00F8576C">
        <w:trPr>
          <w:trHeight w:val="63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D372F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EDD706" w14:textId="77777777" w:rsidR="008D123D" w:rsidRPr="008D123D" w:rsidRDefault="008D123D" w:rsidP="00730B0E">
            <w:pPr>
              <w:widowControl w:val="0"/>
              <w:numPr>
                <w:ilvl w:val="0"/>
                <w:numId w:val="20"/>
              </w:numPr>
              <w:shd w:val="clear" w:color="auto" w:fill="FFFFFF"/>
              <w:suppressAutoHyphens w:val="0"/>
              <w:spacing w:after="0"/>
              <w:ind w:left="-2" w:right="40"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и краткосрочный прогноз начала ледостава. Процесс нарастания льда. Краткосрочный прогноз толщины льда</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5EFFF5"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76E6114A"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620E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38DED0" w14:textId="4912BFEA" w:rsidR="008D123D" w:rsidRPr="008D123D" w:rsidRDefault="008D123D" w:rsidP="00730B0E">
            <w:pPr>
              <w:widowControl w:val="0"/>
              <w:numPr>
                <w:ilvl w:val="0"/>
                <w:numId w:val="20"/>
              </w:numPr>
              <w:shd w:val="clear" w:color="auto" w:fill="FFFFFF"/>
              <w:suppressAutoHyphens w:val="0"/>
              <w:spacing w:after="0"/>
              <w:ind w:left="-2" w:right="40"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Долгосрочные</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прогнозы ледовых явлений Основные характеристики ледового режима рек и их современные особенности. Общие принципы разработки методов долгосрочных прогнозов.</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C8A170"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39E664AD" w14:textId="77777777" w:rsidTr="00F8576C">
        <w:trPr>
          <w:trHeight w:val="34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2284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4061A4" w14:textId="77777777" w:rsidR="008D123D" w:rsidRPr="008D123D" w:rsidRDefault="008D123D" w:rsidP="00730B0E">
            <w:pPr>
              <w:widowControl w:val="0"/>
              <w:numPr>
                <w:ilvl w:val="0"/>
                <w:numId w:val="20"/>
              </w:numPr>
              <w:shd w:val="clear" w:color="auto" w:fill="FFFFFF"/>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Методы прогнозов, основанные на учете закономерностей процессов синоптических сезонов.</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EECAC9"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61C135A5" w14:textId="77777777" w:rsidTr="00F8576C">
        <w:trPr>
          <w:trHeight w:val="36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10AA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0F27F49" w14:textId="5114C39B" w:rsidR="008D123D" w:rsidRPr="008D123D" w:rsidRDefault="008D123D" w:rsidP="008D123D">
            <w:pPr>
              <w:spacing w:after="0"/>
              <w:ind w:left="0" w:hanging="2"/>
              <w:jc w:val="both"/>
              <w:rPr>
                <w:rFonts w:ascii="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r w:rsidR="00884CDA">
              <w:rPr>
                <w:rFonts w:ascii="Times New Roman" w:eastAsia="Times New Roman" w:hAnsi="Times New Roman" w:cs="Times New Roman"/>
                <w:b/>
                <w:sz w:val="24"/>
                <w:szCs w:val="24"/>
              </w:rPr>
              <w:t xml:space="preserve">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09EC75"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w:t>
            </w:r>
          </w:p>
        </w:tc>
      </w:tr>
      <w:tr w:rsidR="008D123D" w:rsidRPr="008D123D" w14:paraId="6699205F" w14:textId="77777777" w:rsidTr="00F8576C">
        <w:trPr>
          <w:trHeight w:val="454"/>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33DF6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D0EFBF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12. Составление расчетной прогностической зависимости сроков появления плавучего льда на реках</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E50261"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D23C337" w14:textId="77777777" w:rsidTr="00F8576C">
        <w:trPr>
          <w:trHeight w:val="737"/>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7BD44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lastRenderedPageBreak/>
              <w:t>Учебная практика</w:t>
            </w:r>
          </w:p>
          <w:p w14:paraId="788A58C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Виды работ:</w:t>
            </w:r>
          </w:p>
          <w:p w14:paraId="6E7C35E9" w14:textId="77777777" w:rsidR="008D123D" w:rsidRPr="008D123D" w:rsidRDefault="008D123D" w:rsidP="00732501">
            <w:pPr>
              <w:widowControl w:val="0"/>
              <w:numPr>
                <w:ilvl w:val="0"/>
                <w:numId w:val="26"/>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обработка гидрометеорологической информации с использованием пакета программ для обработки первичной гидрометеорологической информации;</w:t>
            </w:r>
          </w:p>
          <w:p w14:paraId="2E2D1C43" w14:textId="77777777" w:rsidR="008D123D" w:rsidRPr="008D123D" w:rsidRDefault="008D123D" w:rsidP="00732501">
            <w:pPr>
              <w:widowControl w:val="0"/>
              <w:numPr>
                <w:ilvl w:val="0"/>
                <w:numId w:val="26"/>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обработка основных видов режимной гидрологической информации в системе «Реки-режим»;</w:t>
            </w:r>
          </w:p>
          <w:p w14:paraId="13A2107B" w14:textId="77777777" w:rsidR="008D123D" w:rsidRPr="008D123D" w:rsidRDefault="008D123D" w:rsidP="00732501">
            <w:pPr>
              <w:widowControl w:val="0"/>
              <w:numPr>
                <w:ilvl w:val="0"/>
                <w:numId w:val="26"/>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моделирование профессиональных задач и их решение с использованием прикладного программного обеспечения;</w:t>
            </w:r>
          </w:p>
          <w:p w14:paraId="4B5F05DD" w14:textId="77777777" w:rsidR="008D123D" w:rsidRPr="00F71C83" w:rsidRDefault="008D123D" w:rsidP="00F71C83">
            <w:pPr>
              <w:widowControl w:val="0"/>
              <w:numPr>
                <w:ilvl w:val="0"/>
                <w:numId w:val="26"/>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поиск гидрологической информации в сети интернет</w:t>
            </w:r>
            <w:r w:rsidR="00C45B57">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70DE8E"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p w14:paraId="6016BD4F"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p w14:paraId="636963BA"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36</w:t>
            </w:r>
          </w:p>
        </w:tc>
      </w:tr>
      <w:tr w:rsidR="008D123D" w:rsidRPr="008D123D" w14:paraId="180F588C" w14:textId="77777777" w:rsidTr="00F8576C">
        <w:trPr>
          <w:trHeight w:val="268"/>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4FD5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Раздел 7. Эксплуатация плавательных средств</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7866E0"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38</w:t>
            </w:r>
          </w:p>
        </w:tc>
      </w:tr>
      <w:tr w:rsidR="008D123D" w:rsidRPr="008D123D" w14:paraId="1F2C98B8" w14:textId="77777777" w:rsidTr="00F8576C">
        <w:trPr>
          <w:trHeight w:val="331"/>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4BD0A" w14:textId="4D0ADB3C"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w:t>
            </w:r>
            <w:r w:rsidR="00884CDA">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b/>
                <w:sz w:val="24"/>
                <w:szCs w:val="24"/>
              </w:rPr>
              <w:t>7.1. Эксплуатация плавательных средств</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994FBB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Содержание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89F945"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24</w:t>
            </w:r>
          </w:p>
        </w:tc>
      </w:tr>
      <w:tr w:rsidR="008D123D" w:rsidRPr="008D123D" w14:paraId="6CF40829" w14:textId="77777777" w:rsidTr="00F8576C">
        <w:trPr>
          <w:trHeight w:val="61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B9DB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E4B46" w14:textId="160B0EB3" w:rsidR="008D123D" w:rsidRPr="008D123D" w:rsidRDefault="008D123D" w:rsidP="00730B0E">
            <w:pPr>
              <w:widowControl w:val="0"/>
              <w:numPr>
                <w:ilvl w:val="0"/>
                <w:numId w:val="66"/>
              </w:numPr>
              <w:shd w:val="clear" w:color="auto" w:fill="FFFFFF"/>
              <w:suppressAutoHyphens w:val="0"/>
              <w:spacing w:after="0"/>
              <w:ind w:left="-2" w:right="40" w:firstLineChars="1"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Гидрологические прогнозы. Задачи изучения гидрологических прогнозов: использование плавсредств</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при гидрометрических работах.</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6A9572"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14</w:t>
            </w:r>
          </w:p>
        </w:tc>
      </w:tr>
      <w:tr w:rsidR="008D123D" w:rsidRPr="008D123D" w14:paraId="1771B2D9"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9ED4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3FA0DD" w14:textId="77777777" w:rsidR="008D123D" w:rsidRPr="008D123D" w:rsidRDefault="008D123D" w:rsidP="00730B0E">
            <w:pPr>
              <w:widowControl w:val="0"/>
              <w:numPr>
                <w:ilvl w:val="0"/>
                <w:numId w:val="66"/>
              </w:numPr>
              <w:shd w:val="clear" w:color="auto" w:fill="FFFFFF"/>
              <w:suppressAutoHyphens w:val="0"/>
              <w:spacing w:after="0"/>
              <w:ind w:left="-2" w:right="40" w:firstLineChars="1"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Техника безопасности при эксплуатации и ремонте маломерных судов и лодочных моторов Значение знаний и выполнение правил техники безопасности. Основные правила. Нормативное укомплектование маломерных судов. Первая помощь утопающему. Пожарная безопасность</w:t>
            </w:r>
            <w:r w:rsidR="00C45B57">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0B3EB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2315F20F" w14:textId="77777777" w:rsidTr="00F8576C">
        <w:trPr>
          <w:trHeight w:val="712"/>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6E36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AFE06E" w14:textId="18220538" w:rsidR="008D123D" w:rsidRPr="008D123D" w:rsidRDefault="008D123D" w:rsidP="00730B0E">
            <w:pPr>
              <w:widowControl w:val="0"/>
              <w:numPr>
                <w:ilvl w:val="0"/>
                <w:numId w:val="66"/>
              </w:numPr>
              <w:shd w:val="clear" w:color="auto" w:fill="FFFFFF"/>
              <w:suppressAutoHyphens w:val="0"/>
              <w:spacing w:after="0"/>
              <w:ind w:left="-2" w:right="40" w:firstLineChars="1"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Устройство и снабжение судов Судовая терминология.. Устройство корпуса.</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Основные размерения.</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Якорные, рулевые, швартовые устройства., требования к ним.</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41C45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48883B8"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3E29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49B7F0" w14:textId="65B43E2B" w:rsidR="008D123D" w:rsidRPr="008D123D" w:rsidRDefault="008D123D" w:rsidP="00730B0E">
            <w:pPr>
              <w:widowControl w:val="0"/>
              <w:numPr>
                <w:ilvl w:val="0"/>
                <w:numId w:val="66"/>
              </w:numPr>
              <w:shd w:val="clear" w:color="auto" w:fill="FFFFFF"/>
              <w:suppressAutoHyphens w:val="0"/>
              <w:spacing w:after="0"/>
              <w:ind w:left="-2" w:right="40" w:firstLineChars="1"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Классификация моторных судов ,</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допустимые условия эксплуатации Эксплуатационные и навигационные качества судов. Нормативные требования.</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Расчет пассажировместимости</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и</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грузоподъемности</w:t>
            </w:r>
            <w:r w:rsidR="00C45B57">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226BA6"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20E69D60"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1D71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15CF33" w14:textId="7531247C" w:rsidR="008D123D" w:rsidRPr="008D123D" w:rsidRDefault="008D123D" w:rsidP="00730B0E">
            <w:pPr>
              <w:widowControl w:val="0"/>
              <w:numPr>
                <w:ilvl w:val="0"/>
                <w:numId w:val="66"/>
              </w:numPr>
              <w:shd w:val="clear" w:color="auto" w:fill="FFFFFF"/>
              <w:suppressAutoHyphens w:val="0"/>
              <w:spacing w:after="0"/>
              <w:ind w:left="-2" w:right="40" w:firstLineChars="1"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Подготовка лодок и моторов к эксплуатации Порядок осмотра и подготовки лодок</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и</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моторов</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к безопасной</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эксплуатации</w:t>
            </w:r>
            <w:r w:rsidR="00C45B57">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BA8755"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A3E9284"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302904"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A260AF" w14:textId="4BC89A27" w:rsidR="008D123D" w:rsidRPr="008D123D" w:rsidRDefault="008D123D" w:rsidP="00730B0E">
            <w:pPr>
              <w:widowControl w:val="0"/>
              <w:numPr>
                <w:ilvl w:val="0"/>
                <w:numId w:val="66"/>
              </w:numPr>
              <w:shd w:val="clear" w:color="auto" w:fill="FFFFFF"/>
              <w:suppressAutoHyphens w:val="0"/>
              <w:spacing w:after="0"/>
              <w:ind w:left="-2" w:right="40" w:firstLineChars="1"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Двигатели маломерных судов Принцип действия , классификация</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и технические характеристики двигателей.. Шатунно-кривошипный механизм : устройство, работа, неисправности. Устройство, работа и неисправности газораспределительного механизма.</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63F86F"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337888BE"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87A3C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A2CA42" w14:textId="77777777" w:rsidR="008D123D" w:rsidRPr="008D123D" w:rsidRDefault="008D123D" w:rsidP="00730B0E">
            <w:pPr>
              <w:widowControl w:val="0"/>
              <w:numPr>
                <w:ilvl w:val="0"/>
                <w:numId w:val="66"/>
              </w:numPr>
              <w:shd w:val="clear" w:color="auto" w:fill="FFFFFF"/>
              <w:suppressAutoHyphens w:val="0"/>
              <w:spacing w:after="0"/>
              <w:ind w:left="-2" w:right="80" w:firstLineChars="1"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Устройство, работа и неисправности систем смазки Устройство, работа и неисправности систем питания дизелей. Топливо и смазки. Передача энергии от двигателя к движетелю. Определение неисправностей, их причин по признакам и способы устранения неисправностей</w:t>
            </w:r>
            <w:r w:rsidR="00C45B57">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360C0A"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056DE645" w14:textId="77777777" w:rsidTr="00F8576C">
        <w:trPr>
          <w:trHeight w:val="30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22A1D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5A76D26" w14:textId="77777777" w:rsidR="008D123D" w:rsidRPr="008D123D" w:rsidRDefault="008D123D" w:rsidP="00730B0E">
            <w:pPr>
              <w:spacing w:after="0"/>
              <w:ind w:left="-2" w:firstLineChars="1" w:firstLine="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1345EA"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10</w:t>
            </w:r>
          </w:p>
        </w:tc>
      </w:tr>
      <w:tr w:rsidR="008D123D" w:rsidRPr="008D123D" w14:paraId="1A20EF97"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27AAB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E5EBD" w14:textId="3903608D" w:rsidR="008D123D" w:rsidRPr="008D123D" w:rsidRDefault="008D123D" w:rsidP="00730B0E">
            <w:pPr>
              <w:spacing w:after="0"/>
              <w:ind w:left="-2" w:firstLineChars="1" w:firstLine="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Составление Инструкции по технике безопасности при эксплуатации плавсредств для наблюдателя гидрологического поста</w:t>
            </w:r>
            <w:r w:rsidR="00C45B57">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157471"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1A699FF" w14:textId="77777777" w:rsidTr="00F8576C">
        <w:trPr>
          <w:trHeight w:val="20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433D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5C3F4" w14:textId="77777777" w:rsidR="008D123D" w:rsidRPr="008D123D" w:rsidRDefault="008D123D" w:rsidP="00730B0E">
            <w:pPr>
              <w:shd w:val="clear" w:color="auto" w:fill="FFFFFF"/>
              <w:spacing w:after="0"/>
              <w:ind w:left="-2" w:firstLineChars="1" w:firstLine="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 Работа двигателя маломерного судна.</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8B436D"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515AB371" w14:textId="77777777" w:rsidTr="00F8576C">
        <w:trPr>
          <w:trHeight w:val="54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E869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2EC047" w14:textId="64213B9E" w:rsidR="008D123D" w:rsidRPr="008D123D" w:rsidRDefault="008D123D" w:rsidP="00730B0E">
            <w:pPr>
              <w:spacing w:after="0"/>
              <w:ind w:left="-2" w:firstLineChars="1" w:firstLine="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Расчет запаса плавучести (непотопляемости) и остойчивости маломерного судна</w:t>
            </w:r>
            <w:r w:rsidR="00C45B57">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9320B6"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CDA1A19" w14:textId="77777777" w:rsidTr="00F8576C">
        <w:trPr>
          <w:trHeight w:val="62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2E14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A9117F" w14:textId="149753F3" w:rsidR="008D123D" w:rsidRPr="008D123D" w:rsidRDefault="008D123D" w:rsidP="00730B0E">
            <w:pPr>
              <w:spacing w:after="0"/>
              <w:ind w:left="-2" w:firstLineChars="1" w:firstLine="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Правила эксплуатации подвесных лодочных моторов. Техника безопасности.</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111186"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CA74D45" w14:textId="77777777" w:rsidTr="00F8576C">
        <w:trPr>
          <w:trHeight w:val="315"/>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27F172"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7.2. Правила плавания</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5667D62" w14:textId="77777777" w:rsidR="008D123D" w:rsidRPr="008D123D" w:rsidRDefault="008D123D" w:rsidP="00730B0E">
            <w:pPr>
              <w:spacing w:after="0"/>
              <w:ind w:left="-2" w:firstLineChars="1" w:firstLine="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Содержание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E4B958"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14</w:t>
            </w:r>
          </w:p>
        </w:tc>
      </w:tr>
      <w:tr w:rsidR="008D123D" w:rsidRPr="008D123D" w14:paraId="07C63CEA"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C23E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A854C" w14:textId="15F376F6" w:rsidR="008D123D" w:rsidRPr="008D123D" w:rsidRDefault="008D123D" w:rsidP="00730B0E">
            <w:pPr>
              <w:widowControl w:val="0"/>
              <w:numPr>
                <w:ilvl w:val="0"/>
                <w:numId w:val="70"/>
              </w:numPr>
              <w:shd w:val="clear" w:color="auto" w:fill="FFFFFF"/>
              <w:suppressAutoHyphens w:val="0"/>
              <w:spacing w:after="0"/>
              <w:ind w:left="-2" w:firstLineChars="1"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Правила плавания по внутренним судоходным путям. Обязанности судоводителя и</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судовладельца. Зрительная сигнализация Плавучие знаки судоходной обстановки Определение штормовых предупреждений, путевых, береговых и плавучих знаков</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A8A4C7"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10</w:t>
            </w:r>
          </w:p>
        </w:tc>
      </w:tr>
      <w:tr w:rsidR="008D123D" w:rsidRPr="008D123D" w14:paraId="65382B96" w14:textId="77777777" w:rsidTr="00F8576C">
        <w:trPr>
          <w:trHeight w:val="50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B8F9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603845" w14:textId="77777777" w:rsidR="008D123D" w:rsidRPr="008D123D" w:rsidRDefault="008D123D" w:rsidP="00730B0E">
            <w:pPr>
              <w:widowControl w:val="0"/>
              <w:numPr>
                <w:ilvl w:val="0"/>
                <w:numId w:val="70"/>
              </w:numPr>
              <w:suppressAutoHyphens w:val="0"/>
              <w:spacing w:after="0"/>
              <w:ind w:left="-2" w:firstLineChars="1"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Правила маневрирования, расхождения и обгона судов Особенности маневрирования маломерным судном. при производстве гидрологических работ</w:t>
            </w:r>
            <w:r w:rsidR="002F2349">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5B938C"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6A0D3080" w14:textId="77777777" w:rsidTr="00F8576C">
        <w:trPr>
          <w:trHeight w:val="64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D0F81"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78A4ED" w14:textId="77777777" w:rsidR="008D123D" w:rsidRPr="008D123D" w:rsidRDefault="008D123D" w:rsidP="00730B0E">
            <w:pPr>
              <w:widowControl w:val="0"/>
              <w:numPr>
                <w:ilvl w:val="0"/>
                <w:numId w:val="70"/>
              </w:numPr>
              <w:suppressAutoHyphens w:val="0"/>
              <w:spacing w:after="0"/>
              <w:ind w:left="-2" w:firstLineChars="1"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Общая речная лоция. Особенности плавания в неблагоприятных условиях Ремонт плавсредств.</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5BE281"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00FD5978"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A7CD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63EB85" w14:textId="77777777" w:rsidR="008D123D" w:rsidRPr="008D123D" w:rsidRDefault="008D123D" w:rsidP="00730B0E">
            <w:pPr>
              <w:widowControl w:val="0"/>
              <w:numPr>
                <w:ilvl w:val="0"/>
                <w:numId w:val="70"/>
              </w:numPr>
              <w:suppressAutoHyphens w:val="0"/>
              <w:spacing w:after="0"/>
              <w:ind w:left="-2" w:firstLineChars="1"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Техника безопасности при запуске двигателя, движении с места, маневрировании и постановки на якорь.</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4F159E"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2CD4A91E" w14:textId="77777777" w:rsidTr="00F8576C">
        <w:trPr>
          <w:trHeight w:val="55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E08D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6EFF0" w14:textId="77777777" w:rsidR="008D123D" w:rsidRPr="008D123D" w:rsidRDefault="008D123D" w:rsidP="00730B0E">
            <w:pPr>
              <w:widowControl w:val="0"/>
              <w:numPr>
                <w:ilvl w:val="0"/>
                <w:numId w:val="70"/>
              </w:numPr>
              <w:suppressAutoHyphens w:val="0"/>
              <w:spacing w:after="0"/>
              <w:ind w:left="-2" w:firstLineChars="1" w:firstLine="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Общие сведения о навигации и способах определения места судна. Судовой компас. Румбы, углы и пеленги</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AF8D83"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7A7A9586" w14:textId="77777777" w:rsidTr="00F8576C">
        <w:trPr>
          <w:trHeight w:val="15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8A52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A94F7C0" w14:textId="77777777" w:rsidR="008D123D" w:rsidRPr="008D123D" w:rsidRDefault="008D123D" w:rsidP="00730B0E">
            <w:pPr>
              <w:spacing w:after="0"/>
              <w:ind w:left="-2" w:firstLineChars="1" w:firstLine="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F16348"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w:t>
            </w:r>
          </w:p>
        </w:tc>
      </w:tr>
      <w:tr w:rsidR="008D123D" w:rsidRPr="008D123D" w14:paraId="449271D6" w14:textId="77777777" w:rsidTr="00F8576C">
        <w:trPr>
          <w:trHeight w:val="34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C723C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B35025" w14:textId="5D77D342" w:rsidR="008D123D" w:rsidRPr="008D123D" w:rsidRDefault="008D123D" w:rsidP="00730B0E">
            <w:pPr>
              <w:shd w:val="clear" w:color="auto" w:fill="FFFFFF"/>
              <w:spacing w:after="0"/>
              <w:ind w:left="-2" w:firstLineChars="1" w:firstLine="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Определение судов по зрительным сигналам, стоянка и маневрирование.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167BA6"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42B9FB6"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5F31D"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EC673D" w14:textId="1B18E36D" w:rsidR="008D123D" w:rsidRPr="008D123D" w:rsidRDefault="008D123D" w:rsidP="00730B0E">
            <w:pPr>
              <w:shd w:val="clear" w:color="auto" w:fill="FFFFFF"/>
              <w:spacing w:after="0"/>
              <w:ind w:left="-2" w:firstLineChars="1" w:firstLine="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Звуковая сигнализация, штормовые предупреждения и сигналы бедствия.</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4188D7"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A4AD907" w14:textId="77777777" w:rsidTr="00F8576C">
        <w:trPr>
          <w:trHeight w:val="750"/>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AC97C" w14:textId="77777777" w:rsidR="008D123D" w:rsidRPr="008D123D" w:rsidRDefault="008D123D" w:rsidP="008D123D">
            <w:pPr>
              <w:spacing w:after="0"/>
              <w:ind w:left="0" w:hanging="2"/>
              <w:rPr>
                <w:rFonts w:ascii="Times New Roman" w:eastAsia="Times New Roman" w:hAnsi="Times New Roman" w:cs="Times New Roman"/>
                <w:b/>
                <w:color w:val="C00000"/>
                <w:sz w:val="24"/>
                <w:szCs w:val="24"/>
              </w:rPr>
            </w:pPr>
            <w:r w:rsidRPr="008D123D">
              <w:rPr>
                <w:rFonts w:ascii="Times New Roman" w:eastAsia="Times New Roman" w:hAnsi="Times New Roman" w:cs="Times New Roman"/>
                <w:b/>
                <w:sz w:val="24"/>
                <w:szCs w:val="24"/>
              </w:rPr>
              <w:t xml:space="preserve">Учебная практика </w:t>
            </w:r>
            <w:r w:rsidRPr="00F71C83">
              <w:rPr>
                <w:rFonts w:ascii="Times New Roman" w:eastAsia="Times New Roman" w:hAnsi="Times New Roman" w:cs="Times New Roman"/>
                <w:b/>
                <w:sz w:val="24"/>
                <w:szCs w:val="24"/>
              </w:rPr>
              <w:t>раздела № 7</w:t>
            </w:r>
          </w:p>
          <w:p w14:paraId="35304EA6"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Виды работ:</w:t>
            </w:r>
          </w:p>
          <w:p w14:paraId="1945FD6A" w14:textId="77777777" w:rsidR="008D123D" w:rsidRPr="008D123D" w:rsidRDefault="008D123D" w:rsidP="00732501">
            <w:pPr>
              <w:widowControl w:val="0"/>
              <w:numPr>
                <w:ilvl w:val="0"/>
                <w:numId w:val="55"/>
              </w:numPr>
              <w:suppressAutoHyphens w:val="0"/>
              <w:spacing w:after="0"/>
              <w:ind w:leftChars="0" w:firstLineChars="0"/>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заправка двигателя;</w:t>
            </w:r>
          </w:p>
          <w:p w14:paraId="2D178D72" w14:textId="77777777" w:rsidR="008D123D" w:rsidRPr="008D123D" w:rsidRDefault="008D123D" w:rsidP="00732501">
            <w:pPr>
              <w:widowControl w:val="0"/>
              <w:numPr>
                <w:ilvl w:val="0"/>
                <w:numId w:val="55"/>
              </w:numPr>
              <w:suppressAutoHyphens w:val="0"/>
              <w:spacing w:after="0"/>
              <w:ind w:leftChars="0" w:firstLineChars="0"/>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проверка и регулировка лодочных моторов;</w:t>
            </w:r>
          </w:p>
          <w:p w14:paraId="7B9A2241" w14:textId="77777777" w:rsidR="008D123D" w:rsidRPr="008D123D" w:rsidRDefault="008D123D" w:rsidP="00732501">
            <w:pPr>
              <w:widowControl w:val="0"/>
              <w:numPr>
                <w:ilvl w:val="0"/>
                <w:numId w:val="55"/>
              </w:numPr>
              <w:suppressAutoHyphens w:val="0"/>
              <w:spacing w:after="0"/>
              <w:ind w:leftChars="0" w:firstLineChars="0"/>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определение и устранение неисправностей системы зажигания;</w:t>
            </w:r>
          </w:p>
          <w:p w14:paraId="632121A1" w14:textId="77777777" w:rsidR="008D123D" w:rsidRPr="008D123D" w:rsidRDefault="008D123D" w:rsidP="00732501">
            <w:pPr>
              <w:widowControl w:val="0"/>
              <w:numPr>
                <w:ilvl w:val="0"/>
                <w:numId w:val="55"/>
              </w:numPr>
              <w:suppressAutoHyphens w:val="0"/>
              <w:spacing w:after="0"/>
              <w:ind w:leftChars="0" w:firstLineChars="0"/>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подготовка мотолодки к эксплуатации;</w:t>
            </w:r>
          </w:p>
          <w:p w14:paraId="09140DCF" w14:textId="77777777" w:rsidR="008D123D" w:rsidRPr="008D123D" w:rsidRDefault="008D123D" w:rsidP="00732501">
            <w:pPr>
              <w:widowControl w:val="0"/>
              <w:numPr>
                <w:ilvl w:val="0"/>
                <w:numId w:val="55"/>
              </w:numPr>
              <w:suppressAutoHyphens w:val="0"/>
              <w:spacing w:after="0"/>
              <w:ind w:leftChars="0" w:firstLineChars="0"/>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управление моторной лодкой.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627C63"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36</w:t>
            </w:r>
          </w:p>
        </w:tc>
      </w:tr>
      <w:tr w:rsidR="008D123D" w:rsidRPr="008D123D" w14:paraId="356805B4" w14:textId="77777777" w:rsidTr="00F8576C">
        <w:trPr>
          <w:trHeight w:val="224"/>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4AD12"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Раздел 8. Гидрологические расчеты</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2068F9"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212</w:t>
            </w:r>
          </w:p>
        </w:tc>
      </w:tr>
      <w:tr w:rsidR="008D123D" w:rsidRPr="008D123D" w14:paraId="50E79750" w14:textId="77777777" w:rsidTr="00F8576C">
        <w:trPr>
          <w:trHeight w:val="354"/>
        </w:trPr>
        <w:tc>
          <w:tcPr>
            <w:tcW w:w="2694"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14:paraId="72AF9DC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8.1. Речной сток, условия его формирования</w:t>
            </w:r>
            <w:r w:rsidR="00C45B57">
              <w:rPr>
                <w:rFonts w:ascii="Times New Roman" w:eastAsia="Times New Roman" w:hAnsi="Times New Roman" w:cs="Times New Roman"/>
                <w:b/>
                <w:sz w:val="24"/>
                <w:szCs w:val="24"/>
              </w:rPr>
              <w:t>.</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645083A"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597B9A"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12</w:t>
            </w:r>
          </w:p>
        </w:tc>
      </w:tr>
      <w:tr w:rsidR="008D123D" w:rsidRPr="008D123D" w14:paraId="4F42C3DC" w14:textId="77777777" w:rsidTr="005C7D63">
        <w:trPr>
          <w:trHeight w:val="341"/>
        </w:trPr>
        <w:tc>
          <w:tcPr>
            <w:tcW w:w="2694"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5FA4C621"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1D9AC" w14:textId="77777777" w:rsidR="008D123D" w:rsidRPr="008D123D" w:rsidRDefault="008D123D" w:rsidP="00732501">
            <w:pPr>
              <w:widowControl w:val="0"/>
              <w:numPr>
                <w:ilvl w:val="0"/>
                <w:numId w:val="74"/>
              </w:numPr>
              <w:suppressAutoHyphens w:val="0"/>
              <w:spacing w:after="0"/>
              <w:ind w:leftChars="0" w:right="140"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Физико-географические факторы стока. Формы выражения речного стока, Q,W,H,M,K</w:t>
            </w:r>
            <w:r w:rsidR="005C7D63">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1874BA"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2616F98" w14:textId="77777777" w:rsidTr="00F8576C">
        <w:trPr>
          <w:trHeight w:val="355"/>
        </w:trPr>
        <w:tc>
          <w:tcPr>
            <w:tcW w:w="2694"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4F60A2E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956DC99" w14:textId="48665B50"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b/>
                <w:sz w:val="24"/>
                <w:szCs w:val="24"/>
              </w:rPr>
              <w:t>В том числе</w:t>
            </w:r>
            <w:r w:rsidR="00884CDA">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b/>
                <w:sz w:val="24"/>
                <w:szCs w:val="24"/>
              </w:rPr>
              <w:t>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59C182"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10</w:t>
            </w:r>
          </w:p>
        </w:tc>
      </w:tr>
      <w:tr w:rsidR="008D123D" w:rsidRPr="008D123D" w14:paraId="6EAB8279" w14:textId="77777777" w:rsidTr="00F8576C">
        <w:trPr>
          <w:trHeight w:val="235"/>
        </w:trPr>
        <w:tc>
          <w:tcPr>
            <w:tcW w:w="2694"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F02EC1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E2902D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sz w:val="24"/>
                <w:szCs w:val="24"/>
              </w:rPr>
              <w:t>Лабораторное занятие 1</w:t>
            </w:r>
            <w:r w:rsidRPr="008D123D">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sz w:val="24"/>
                <w:szCs w:val="24"/>
              </w:rPr>
              <w:t>.Решение задач на единицы стока</w:t>
            </w:r>
            <w:r w:rsidR="005C7D63">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5E673F"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3BAEE4F0" w14:textId="77777777" w:rsidTr="00F8576C">
        <w:trPr>
          <w:trHeight w:val="270"/>
        </w:trPr>
        <w:tc>
          <w:tcPr>
            <w:tcW w:w="2694"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B94AB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373A0DA" w14:textId="73518BE5"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 Определение</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многолетних характеристик стока</w:t>
            </w:r>
            <w:r w:rsidR="005C7D63">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EE8D48"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6</w:t>
            </w:r>
          </w:p>
        </w:tc>
      </w:tr>
      <w:tr w:rsidR="008D123D" w:rsidRPr="008D123D" w14:paraId="7AFA80FE" w14:textId="77777777" w:rsidTr="00F8576C">
        <w:trPr>
          <w:trHeight w:val="33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1A69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8.2. Методы математической статистики, применяемые в гидрологических расчетах</w:t>
            </w:r>
            <w:r w:rsidR="00C45B57">
              <w:rPr>
                <w:rFonts w:ascii="Times New Roman" w:eastAsia="Times New Roman" w:hAnsi="Times New Roman" w:cs="Times New Roman"/>
                <w:b/>
                <w:sz w:val="24"/>
                <w:szCs w:val="24"/>
              </w:rPr>
              <w:t>.</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1B12C80"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04FA1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12</w:t>
            </w:r>
          </w:p>
        </w:tc>
      </w:tr>
      <w:tr w:rsidR="008D123D" w:rsidRPr="008D123D" w14:paraId="4D9BEF3C" w14:textId="77777777" w:rsidTr="00F8576C">
        <w:trPr>
          <w:trHeight w:val="63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338529"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E885D86" w14:textId="77777777" w:rsidR="008D123D" w:rsidRPr="008D123D" w:rsidRDefault="008D123D" w:rsidP="00730B0E">
            <w:pPr>
              <w:widowControl w:val="0"/>
              <w:numPr>
                <w:ilvl w:val="0"/>
                <w:numId w:val="67"/>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Обоснование применения методов теории вероятности в гидрологических расчетах Статистические ряды</w:t>
            </w:r>
            <w:r w:rsidR="005C7D63">
              <w:rPr>
                <w:rFonts w:ascii="Times New Roman" w:eastAsia="Times New Roman" w:hAnsi="Times New Roman" w:cs="Times New Roman"/>
                <w:sz w:val="24"/>
                <w:szCs w:val="24"/>
              </w:rPr>
              <w:t>.</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789940"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12</w:t>
            </w:r>
          </w:p>
        </w:tc>
      </w:tr>
      <w:tr w:rsidR="008D123D" w:rsidRPr="008D123D" w14:paraId="53E7F0EE" w14:textId="77777777" w:rsidTr="00F8576C">
        <w:trPr>
          <w:trHeight w:val="20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5B97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92749" w14:textId="77777777" w:rsidR="008D123D" w:rsidRPr="008D123D" w:rsidRDefault="008D123D" w:rsidP="00730B0E">
            <w:pPr>
              <w:widowControl w:val="0"/>
              <w:numPr>
                <w:ilvl w:val="0"/>
                <w:numId w:val="67"/>
              </w:numPr>
              <w:suppressAutoHyphens w:val="0"/>
              <w:spacing w:after="0"/>
              <w:ind w:left="-2" w:right="140"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Полная и выборочная совокупность. Повторяемость и обеспеченность, связь между ними.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04C43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429F388D" w14:textId="77777777" w:rsidTr="00F8576C">
        <w:trPr>
          <w:trHeight w:val="22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2C5D6"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C6161" w14:textId="77777777" w:rsidR="008D123D" w:rsidRPr="008D123D" w:rsidRDefault="008D123D" w:rsidP="00730B0E">
            <w:pPr>
              <w:widowControl w:val="0"/>
              <w:numPr>
                <w:ilvl w:val="0"/>
                <w:numId w:val="67"/>
              </w:numPr>
              <w:suppressAutoHyphens w:val="0"/>
              <w:spacing w:after="0"/>
              <w:ind w:left="-2" w:right="140"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Кривые повторяемости и обеспеченности. Характеристики: мода, медиана, центр.</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70C0BF"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0CF0CABB" w14:textId="77777777" w:rsidTr="00F8576C">
        <w:trPr>
          <w:trHeight w:val="69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958E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5E49466" w14:textId="77777777" w:rsidR="008D123D" w:rsidRPr="008D123D" w:rsidRDefault="008D123D" w:rsidP="00730B0E">
            <w:pPr>
              <w:widowControl w:val="0"/>
              <w:numPr>
                <w:ilvl w:val="0"/>
                <w:numId w:val="67"/>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Параметры кривой обеспеченности: нормы стока, коэффициент вариации, коэффициент асимметрии.</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1DD7E8"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3C5C9DB9" w14:textId="77777777" w:rsidTr="00F8576C">
        <w:trPr>
          <w:trHeight w:val="36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E2D8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B45FD85" w14:textId="77777777" w:rsidR="008D123D" w:rsidRPr="008D123D" w:rsidRDefault="008D123D" w:rsidP="00730B0E">
            <w:pPr>
              <w:widowControl w:val="0"/>
              <w:numPr>
                <w:ilvl w:val="0"/>
                <w:numId w:val="67"/>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Теоретическая, эмпирическая кривая. Клетчатки вероятностей, их назначение</w:t>
            </w:r>
            <w:r>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1BB0DB"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27AF4B69" w14:textId="77777777" w:rsidTr="00F8576C">
        <w:trPr>
          <w:trHeight w:val="37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B85B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2E5B092" w14:textId="77777777" w:rsidR="008D123D" w:rsidRPr="008D123D" w:rsidRDefault="008D123D" w:rsidP="00730B0E">
            <w:pPr>
              <w:widowControl w:val="0"/>
              <w:numPr>
                <w:ilvl w:val="0"/>
                <w:numId w:val="67"/>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Виды кривых распределения</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B3AAE1"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5B1C634E" w14:textId="77777777" w:rsidTr="00F8576C">
        <w:trPr>
          <w:trHeight w:val="355"/>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CD48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8.3. Годовой сток рек. Расчеты годовых колебаний стока</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AA259F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635765"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50</w:t>
            </w:r>
          </w:p>
        </w:tc>
      </w:tr>
      <w:tr w:rsidR="008D123D" w:rsidRPr="008D123D" w14:paraId="54D185C1" w14:textId="77777777" w:rsidTr="00F8576C">
        <w:trPr>
          <w:trHeight w:val="64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A883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3E8AC53" w14:textId="77777777" w:rsidR="008D123D" w:rsidRPr="008D123D" w:rsidRDefault="008D123D" w:rsidP="00730B0E">
            <w:pPr>
              <w:widowControl w:val="0"/>
              <w:numPr>
                <w:ilvl w:val="0"/>
                <w:numId w:val="51"/>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Характеристика годового стока. Изменчивость величины годового стока. Влияние физико-географических факторов на колебание годового стока</w:t>
            </w:r>
            <w:r w:rsidR="005C7D63">
              <w:rPr>
                <w:rFonts w:ascii="Times New Roman" w:eastAsia="Times New Roman" w:hAnsi="Times New Roman" w:cs="Times New Roman"/>
                <w:sz w:val="24"/>
                <w:szCs w:val="24"/>
              </w:rPr>
              <w:t>.</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27E037"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26</w:t>
            </w:r>
          </w:p>
        </w:tc>
      </w:tr>
      <w:tr w:rsidR="008D123D" w:rsidRPr="008D123D" w14:paraId="0AA919C8" w14:textId="77777777" w:rsidTr="00F8576C">
        <w:trPr>
          <w:trHeight w:val="41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52CE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989A6C" w14:textId="77777777" w:rsidR="008D123D" w:rsidRPr="008D123D" w:rsidRDefault="008D123D" w:rsidP="00730B0E">
            <w:pPr>
              <w:widowControl w:val="0"/>
              <w:numPr>
                <w:ilvl w:val="0"/>
                <w:numId w:val="51"/>
              </w:numPr>
              <w:suppressAutoHyphens w:val="0"/>
              <w:spacing w:after="0"/>
              <w:ind w:left="-2" w:right="140"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Ряды наблюдений. Оценка длительности ряда. Цикличность годового стока</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68E86B"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4C6145E4" w14:textId="77777777" w:rsidTr="00F8576C">
        <w:trPr>
          <w:trHeight w:val="334"/>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4EB70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FF87C" w14:textId="77777777" w:rsidR="008D123D" w:rsidRPr="008D123D" w:rsidRDefault="008D123D" w:rsidP="00730B0E">
            <w:pPr>
              <w:widowControl w:val="0"/>
              <w:numPr>
                <w:ilvl w:val="0"/>
                <w:numId w:val="51"/>
              </w:numPr>
              <w:suppressAutoHyphens w:val="0"/>
              <w:spacing w:after="0"/>
              <w:ind w:left="-2" w:right="140"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Подбор реки-аналога. Разностная интегральная кривая</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7C7355"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3FBB5294"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316A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48711D" w14:textId="77777777" w:rsidR="008D123D" w:rsidRPr="008D123D" w:rsidRDefault="008D123D" w:rsidP="00730B0E">
            <w:pPr>
              <w:widowControl w:val="0"/>
              <w:numPr>
                <w:ilvl w:val="0"/>
                <w:numId w:val="51"/>
              </w:numPr>
              <w:suppressAutoHyphens w:val="0"/>
              <w:spacing w:after="0"/>
              <w:ind w:left="-2" w:right="140"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параметров годового стока (нормы стока, коэффициент вариации, коэффициент асимметрии) при длительных рядах наблюдений: методами моментов</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282FB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37EC816F"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BBC1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A4BFE19" w14:textId="77777777" w:rsidR="008D123D" w:rsidRPr="008D123D" w:rsidRDefault="008D123D" w:rsidP="00730B0E">
            <w:pPr>
              <w:widowControl w:val="0"/>
              <w:numPr>
                <w:ilvl w:val="0"/>
                <w:numId w:val="51"/>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параметров годового стока (нормы стока, коэффициент вариации, коэффициент асимметрии) при длительных рядах наблюдений: методам наибольшего правдоподобия</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5FD7F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01145732"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E585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7FFD35B" w14:textId="77777777" w:rsidR="008D123D" w:rsidRPr="008D123D" w:rsidRDefault="008D123D" w:rsidP="00730B0E">
            <w:pPr>
              <w:widowControl w:val="0"/>
              <w:numPr>
                <w:ilvl w:val="0"/>
                <w:numId w:val="51"/>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параметров годового стока (нормы стока, коэффициент вариации, коэффициент асимметрии) при длительных рядах наблюдений: графоаналитическим методом</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5C040D"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554E13D7"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61BEE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4E678EB" w14:textId="73D251A0" w:rsidR="008D123D" w:rsidRPr="008D123D" w:rsidRDefault="008D123D" w:rsidP="00730B0E">
            <w:pPr>
              <w:widowControl w:val="0"/>
              <w:numPr>
                <w:ilvl w:val="0"/>
                <w:numId w:val="51"/>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параметров годового стока (нормы стока, коэффициент вариации, коэффициент асимметрии) методом</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наибольшего правдоподобии графоаналитическим методом при коротких рядах</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B9A726"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E5152A3" w14:textId="77777777" w:rsidTr="00F8576C">
        <w:trPr>
          <w:trHeight w:val="32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BF5B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5ED232C" w14:textId="77777777" w:rsidR="008D123D" w:rsidRPr="008D123D" w:rsidRDefault="008D123D" w:rsidP="00730B0E">
            <w:pPr>
              <w:widowControl w:val="0"/>
              <w:numPr>
                <w:ilvl w:val="0"/>
                <w:numId w:val="51"/>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Оценка точности разных методов расчета годового стока</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6B3EB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213ADC65" w14:textId="77777777" w:rsidTr="00F8576C">
        <w:trPr>
          <w:trHeight w:val="64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C097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464C4D3" w14:textId="49DC2C78" w:rsidR="008D123D" w:rsidRPr="008D123D" w:rsidRDefault="008D123D" w:rsidP="00730B0E">
            <w:pPr>
              <w:widowControl w:val="0"/>
              <w:numPr>
                <w:ilvl w:val="0"/>
                <w:numId w:val="51"/>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параметров при коротком ряде нормы стока</w:t>
            </w:r>
            <w:r w:rsidR="00884CDA">
              <w:rPr>
                <w:rFonts w:ascii="Times New Roman" w:eastAsia="Times New Roman" w:hAnsi="Times New Roman" w:cs="Times New Roman"/>
                <w:sz w:val="24"/>
                <w:szCs w:val="24"/>
              </w:rPr>
              <w:t xml:space="preserve"> – </w:t>
            </w:r>
            <w:r w:rsidRPr="008D123D">
              <w:rPr>
                <w:rFonts w:ascii="Times New Roman" w:eastAsia="Times New Roman" w:hAnsi="Times New Roman" w:cs="Times New Roman"/>
                <w:sz w:val="24"/>
                <w:szCs w:val="24"/>
              </w:rPr>
              <w:t>графическим, аналитическим, графоаналитическим, приближенным способом</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DF7FE9"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6D11AC52" w14:textId="77777777" w:rsidTr="00F8576C">
        <w:trPr>
          <w:trHeight w:val="65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25E4D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AC9A16A" w14:textId="29709D71" w:rsidR="008D123D" w:rsidRPr="008D123D" w:rsidRDefault="008D123D" w:rsidP="00730B0E">
            <w:pPr>
              <w:widowControl w:val="0"/>
              <w:numPr>
                <w:ilvl w:val="0"/>
                <w:numId w:val="51"/>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Расчет коэффициента вариации</w:t>
            </w:r>
            <w:r w:rsidR="00884CDA">
              <w:rPr>
                <w:rFonts w:ascii="Times New Roman" w:eastAsia="Times New Roman" w:hAnsi="Times New Roman" w:cs="Times New Roman"/>
                <w:sz w:val="24"/>
                <w:szCs w:val="24"/>
              </w:rPr>
              <w:t xml:space="preserve"> – </w:t>
            </w:r>
            <w:r w:rsidRPr="008D123D">
              <w:rPr>
                <w:rFonts w:ascii="Times New Roman" w:eastAsia="Times New Roman" w:hAnsi="Times New Roman" w:cs="Times New Roman"/>
                <w:sz w:val="24"/>
                <w:szCs w:val="24"/>
              </w:rPr>
              <w:t>аналитическим и графоаналитическим способом, коэффициента асимметрии</w:t>
            </w:r>
            <w:r w:rsidR="00884CDA">
              <w:rPr>
                <w:rFonts w:ascii="Times New Roman" w:eastAsia="Times New Roman" w:hAnsi="Times New Roman" w:cs="Times New Roman"/>
                <w:sz w:val="24"/>
                <w:szCs w:val="24"/>
              </w:rPr>
              <w:t xml:space="preserve"> – </w:t>
            </w:r>
            <w:r w:rsidRPr="008D123D">
              <w:rPr>
                <w:rFonts w:ascii="Times New Roman" w:eastAsia="Times New Roman" w:hAnsi="Times New Roman" w:cs="Times New Roman"/>
                <w:sz w:val="24"/>
                <w:szCs w:val="24"/>
              </w:rPr>
              <w:t>графоаналитическим и способом подбора</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424303"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4C5AF31C" w14:textId="77777777" w:rsidTr="00F8576C">
        <w:trPr>
          <w:trHeight w:val="55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0CA4A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2154CA5" w14:textId="77777777" w:rsidR="008D123D" w:rsidRPr="008D123D" w:rsidRDefault="008D123D" w:rsidP="00730B0E">
            <w:pPr>
              <w:widowControl w:val="0"/>
              <w:numPr>
                <w:ilvl w:val="0"/>
                <w:numId w:val="51"/>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Построение карты изолинии годового стока. Распределение нормы стока по территории России.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2A35B2"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5A4C06F9"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2D665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0BC0A65" w14:textId="77777777" w:rsidR="008D123D" w:rsidRPr="008D123D" w:rsidRDefault="008D123D" w:rsidP="00730B0E">
            <w:pPr>
              <w:widowControl w:val="0"/>
              <w:numPr>
                <w:ilvl w:val="0"/>
                <w:numId w:val="51"/>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Определение нормы стока при отсутствии наблюдений по картам изолиний , методом интерполяции между опорными пунктами.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E7A906"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34922FE3" w14:textId="77777777" w:rsidTr="00F8576C">
        <w:trPr>
          <w:trHeight w:val="354"/>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4565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E6170A4" w14:textId="77777777" w:rsidR="008D123D" w:rsidRPr="008D123D" w:rsidRDefault="008D123D" w:rsidP="00730B0E">
            <w:pPr>
              <w:widowControl w:val="0"/>
              <w:numPr>
                <w:ilvl w:val="0"/>
                <w:numId w:val="51"/>
              </w:numPr>
              <w:suppressAutoHyphens w:val="0"/>
              <w:spacing w:after="0"/>
              <w:ind w:left="-2" w:firstLineChars="0" w:firstLine="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параметров годового стока при отсутствии наблюдений</w:t>
            </w:r>
            <w:r w:rsidR="005C7D63">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2B3B6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4E042702" w14:textId="77777777" w:rsidTr="00F8576C">
        <w:trPr>
          <w:trHeight w:val="35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3F90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5B521B0" w14:textId="1A4DAAC9"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w:t>
            </w:r>
            <w:r w:rsidR="00884CDA">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b/>
                <w:sz w:val="24"/>
                <w:szCs w:val="24"/>
              </w:rPr>
              <w:t>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DA33DC"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24</w:t>
            </w:r>
          </w:p>
        </w:tc>
      </w:tr>
      <w:tr w:rsidR="008D123D" w:rsidRPr="008D123D" w14:paraId="0A5DE729" w14:textId="77777777" w:rsidTr="00F8576C">
        <w:trPr>
          <w:trHeight w:val="51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9586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EA0990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Лабораторное занятие 3. Вычисление параметров ряда наблюдений нормы стока, коэффициент вариации, коэффициент асимметрии методом моментов </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1C14FD"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190082F" w14:textId="77777777" w:rsidTr="00F8576C">
        <w:trPr>
          <w:trHeight w:val="52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9BAA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BFB8B2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 Вычисление параметров ряда наблюдений нормы стока, коэффициент вариации, коэффици</w:t>
            </w:r>
            <w:r w:rsidR="00404111">
              <w:rPr>
                <w:rFonts w:ascii="Times New Roman" w:eastAsia="Times New Roman" w:hAnsi="Times New Roman" w:cs="Times New Roman"/>
                <w:sz w:val="24"/>
                <w:szCs w:val="24"/>
              </w:rPr>
              <w:t>ент асимметрии методом моментов</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17366E"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4F9884D" w14:textId="77777777" w:rsidTr="00F8576C">
        <w:trPr>
          <w:trHeight w:val="272"/>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6ADF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89CD418" w14:textId="77777777" w:rsidR="008D123D" w:rsidRPr="008D123D" w:rsidRDefault="008D123D" w:rsidP="005C7D63">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5. Оценка точности вычисления</w:t>
            </w:r>
            <w:r w:rsidR="00404111">
              <w:rPr>
                <w:rFonts w:ascii="Times New Roman" w:eastAsia="Times New Roman" w:hAnsi="Times New Roman" w:cs="Times New Roman"/>
                <w:sz w:val="24"/>
                <w:szCs w:val="24"/>
              </w:rPr>
              <w:t xml:space="preserve"> </w:t>
            </w:r>
            <w:r w:rsidR="00404111" w:rsidRPr="008D123D">
              <w:rPr>
                <w:rFonts w:ascii="Times New Roman" w:eastAsia="Times New Roman" w:hAnsi="Times New Roman" w:cs="Times New Roman"/>
                <w:sz w:val="24"/>
                <w:szCs w:val="24"/>
              </w:rPr>
              <w:t>нормы стока, коэффициент вариации, коэффициент асимметрии</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815DD5"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FA77C44" w14:textId="77777777" w:rsidTr="00F8576C">
        <w:trPr>
          <w:trHeight w:val="59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EB63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7D1E17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6. Определение коэффициента вариации по картам изолиний, эмпирическим формулам, методом аналогии</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C402AD"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3C98B9D" w14:textId="77777777" w:rsidTr="00F8576C">
        <w:trPr>
          <w:trHeight w:val="61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7193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3701F8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7. Определение коэффициента асимметрии при отсутствии наблюдений методом аналогии, приближенно</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75C313"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904A6EE" w14:textId="77777777" w:rsidTr="00F8576C">
        <w:trPr>
          <w:trHeight w:val="34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DEC7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965506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8. Расчет и построение теоретической кривой обеспеченности годового стока</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CA1140"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D37FD06" w14:textId="77777777" w:rsidTr="00F8576C">
        <w:trPr>
          <w:trHeight w:val="50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4DAC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DC97708" w14:textId="285F3D6C"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9. Расчет ординат аналитической биноминальной асимметрической</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кривой обеспеченности</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E841FA"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C08CB64" w14:textId="77777777" w:rsidTr="00F8576C">
        <w:trPr>
          <w:trHeight w:val="67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2838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DADB72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10. Построение и проверка аналитической биноминальной асимметричной кривой обеспеченности на миллиметровой бумаге</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582178"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0E83AFA3" w14:textId="77777777" w:rsidTr="00F8576C">
        <w:trPr>
          <w:trHeight w:val="64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F8A2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A13D74F" w14:textId="47D64AB0"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11. Построение и проверка аналитической биноминальной асимметричной кривой обеспеченности на</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клетчатке вероятностей</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379CB6"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8A2431C" w14:textId="77777777" w:rsidTr="00F8576C">
        <w:trPr>
          <w:trHeight w:val="63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5B88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9B63691"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12. Вычисление нормы стока и коэффициента изменчивости по картам изолиний стока методом среднего взвешенного</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5832D0"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56CB4D6" w14:textId="77777777" w:rsidTr="00F8576C">
        <w:trPr>
          <w:trHeight w:val="63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5521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55A98F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13. Расчет ординат асимметричной аналитической биномиальной кривой обеспеченности и построение ее на клетчатке вероятностей</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AC05F1"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F489108" w14:textId="77777777" w:rsidTr="00F8576C">
        <w:trPr>
          <w:trHeight w:val="238"/>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237C1"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lastRenderedPageBreak/>
              <w:t>Тема 8.4. Внутригодовое распределение стока</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101C1E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7980A2"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46</w:t>
            </w:r>
          </w:p>
        </w:tc>
      </w:tr>
      <w:tr w:rsidR="008D123D" w:rsidRPr="008D123D" w14:paraId="3096E215" w14:textId="77777777" w:rsidTr="00F8576C">
        <w:trPr>
          <w:trHeight w:val="27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0B301"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60FF1B4" w14:textId="77777777" w:rsidR="008D123D" w:rsidRPr="008D123D" w:rsidRDefault="008D123D" w:rsidP="00730B0E">
            <w:pPr>
              <w:widowControl w:val="0"/>
              <w:numPr>
                <w:ilvl w:val="0"/>
                <w:numId w:val="45"/>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Факторы, влияющие на внутригодовое распределение стока</w:t>
            </w:r>
            <w:r>
              <w:rPr>
                <w:rFonts w:ascii="Times New Roman" w:eastAsia="Times New Roman" w:hAnsi="Times New Roman" w:cs="Times New Roman"/>
                <w:sz w:val="24"/>
                <w:szCs w:val="24"/>
              </w:rPr>
              <w:t>.</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B82CAE"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18</w:t>
            </w:r>
          </w:p>
        </w:tc>
      </w:tr>
      <w:tr w:rsidR="008D123D" w:rsidRPr="008D123D" w14:paraId="7AFE9011" w14:textId="77777777" w:rsidTr="00F8576C">
        <w:trPr>
          <w:trHeight w:val="65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6C156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87EA93F" w14:textId="77777777" w:rsidR="008D123D" w:rsidRPr="008D123D" w:rsidRDefault="008D123D" w:rsidP="00730B0E">
            <w:pPr>
              <w:widowControl w:val="0"/>
              <w:numPr>
                <w:ilvl w:val="0"/>
                <w:numId w:val="45"/>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Общая характеристика распределения годового стока по сезонам и месяцам на территории России</w:t>
            </w:r>
            <w:r>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2FCE00"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73897D8D" w14:textId="77777777" w:rsidTr="00F8576C">
        <w:trPr>
          <w:trHeight w:val="18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9D39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F67F631" w14:textId="77777777" w:rsidR="008D123D" w:rsidRPr="008D123D" w:rsidRDefault="008D123D" w:rsidP="00730B0E">
            <w:pPr>
              <w:widowControl w:val="0"/>
              <w:numPr>
                <w:ilvl w:val="0"/>
                <w:numId w:val="45"/>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внутригодового распределения стока по месяцам</w:t>
            </w:r>
            <w:r>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5C8C91"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73A3889D" w14:textId="77777777" w:rsidTr="00F8576C">
        <w:trPr>
          <w:trHeight w:val="37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2731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F27517C" w14:textId="77777777" w:rsidR="008D123D" w:rsidRPr="008D123D" w:rsidRDefault="008D123D" w:rsidP="00730B0E">
            <w:pPr>
              <w:widowControl w:val="0"/>
              <w:numPr>
                <w:ilvl w:val="0"/>
                <w:numId w:val="45"/>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Выделение границ сезонов</w:t>
            </w:r>
            <w:r>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6E1189"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63060651" w14:textId="77777777" w:rsidTr="00F8576C">
        <w:trPr>
          <w:trHeight w:val="634"/>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CD2B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DEB9A41" w14:textId="77777777" w:rsidR="008D123D" w:rsidRPr="008D123D" w:rsidRDefault="008D123D" w:rsidP="00730B0E">
            <w:pPr>
              <w:widowControl w:val="0"/>
              <w:numPr>
                <w:ilvl w:val="0"/>
                <w:numId w:val="45"/>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внутригодового распределения по сезонам при наличии наблюдений по аналогии с распределением среднего реального года и методом компоновки</w:t>
            </w:r>
            <w:r>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89942B"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799BA4E2" w14:textId="77777777" w:rsidTr="00F8576C">
        <w:trPr>
          <w:trHeight w:val="64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D435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87C57DC" w14:textId="77777777" w:rsidR="008D123D" w:rsidRPr="008D123D" w:rsidRDefault="008D123D" w:rsidP="00730B0E">
            <w:pPr>
              <w:widowControl w:val="0"/>
              <w:numPr>
                <w:ilvl w:val="0"/>
                <w:numId w:val="45"/>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Определение среднего и месячного стока при отсутствии наблюдений: по аналогии с рекой аналогом</w:t>
            </w:r>
            <w:r>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43803E"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653371A" w14:textId="77777777" w:rsidTr="00F8576C">
        <w:trPr>
          <w:trHeight w:val="23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11748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FB12834" w14:textId="77777777" w:rsidR="008D123D" w:rsidRPr="008D123D" w:rsidRDefault="008D123D" w:rsidP="00730B0E">
            <w:pPr>
              <w:widowControl w:val="0"/>
              <w:numPr>
                <w:ilvl w:val="0"/>
                <w:numId w:val="45"/>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Определение среднего и месячного стока при отсутствии наблюдений: по районным схемам</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602AB5"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488FA3A7" w14:textId="77777777" w:rsidTr="00F8576C">
        <w:trPr>
          <w:trHeight w:val="75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58FA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614BDC7" w14:textId="77777777" w:rsidR="008D123D" w:rsidRPr="008D123D" w:rsidRDefault="008D123D" w:rsidP="00730B0E">
            <w:pPr>
              <w:widowControl w:val="0"/>
              <w:numPr>
                <w:ilvl w:val="0"/>
                <w:numId w:val="45"/>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Определение среднего и месячного стока при отсутствии наблюдений: по региональным зависимостям внутригодового стока от основных физико-географических факторов</w:t>
            </w:r>
            <w:r>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C1596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CBDA327" w14:textId="77777777" w:rsidTr="00F8576C">
        <w:trPr>
          <w:trHeight w:val="31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6125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77A50D3" w14:textId="77777777" w:rsidR="008D123D" w:rsidRPr="008D123D" w:rsidRDefault="008D123D" w:rsidP="00730B0E">
            <w:pPr>
              <w:widowControl w:val="0"/>
              <w:numPr>
                <w:ilvl w:val="0"/>
                <w:numId w:val="45"/>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сезонного стока с использованием карт изолиний</w:t>
            </w:r>
            <w:r>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7B717C"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AF79D61" w14:textId="77777777" w:rsidTr="00F8576C">
        <w:trPr>
          <w:trHeight w:val="34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28C15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08F27CF"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F72948"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28</w:t>
            </w:r>
          </w:p>
        </w:tc>
      </w:tr>
      <w:tr w:rsidR="008D123D" w:rsidRPr="008D123D" w14:paraId="521AE473" w14:textId="77777777" w:rsidTr="00F8576C">
        <w:trPr>
          <w:trHeight w:val="354"/>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D4D3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E67C23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14. Расчет внутригодового распределения стока методом компоновки сезонов</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92C1A1"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6EBFAA77" w14:textId="77777777" w:rsidTr="00F8576C">
        <w:trPr>
          <w:trHeight w:val="35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AFAF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C3C0611"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15. Выделение водохозяйственного год за многолетний период</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C196B7"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5A4BF3C" w14:textId="77777777" w:rsidTr="00F8576C">
        <w:trPr>
          <w:trHeight w:val="37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B9C1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49F870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16. Выделение единых сезонов года за многолетний период</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0CEB1F"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6B25BC5" w14:textId="77777777" w:rsidTr="00F8576C">
        <w:trPr>
          <w:trHeight w:val="65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9126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A53B65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17. Выделение лимитирующего периода, лимитирующего сезона за многолетний период</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86CEA6"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61490B9" w14:textId="77777777" w:rsidTr="00F8576C">
        <w:trPr>
          <w:trHeight w:val="35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776782"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6CAE95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Лабораторное занятие 18. Вычисление сезонного стока за расчетный год </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66F6BC"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791554F" w14:textId="77777777" w:rsidTr="00F8576C">
        <w:trPr>
          <w:trHeight w:val="51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0B79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C8FE00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19. Построение кривых обеспеченности за все выделенные периоды и сезоны на клетчатке вероятностей</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92C4B6"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4F30915C" w14:textId="77777777" w:rsidTr="00F8576C">
        <w:trPr>
          <w:trHeight w:val="38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26D5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FA9CB4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20. Расчет сезонного стока с использованием карт изолиний</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E7EB0A"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00FC71DF" w14:textId="77777777" w:rsidTr="00F8576C">
        <w:trPr>
          <w:trHeight w:val="36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54F2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EF9CDF4" w14:textId="1ED07B4D"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21. Расчет распределения стока по сезонам для лет</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различной водности</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5ED41E"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8004A57" w14:textId="77777777" w:rsidTr="00F8576C">
        <w:trPr>
          <w:trHeight w:val="37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92BE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8076B4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22. Расчет помесячного распределения стока по отдельным сезонам года</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AC81E6"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38E508D5" w14:textId="77777777" w:rsidTr="00F8576C">
        <w:trPr>
          <w:trHeight w:val="51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0DA2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32CD477" w14:textId="6F5FAA98"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23. Определение внутригодового распределения стока при отсутствии</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или недостаточности наблюденных данных</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FC714"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11B6B6C" w14:textId="77777777" w:rsidTr="00F8576C">
        <w:trPr>
          <w:trHeight w:val="65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0A08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86C44D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24. Расчет сезонного стока требуемой расчетной обеспеченности, расчет стока по месяцам внутри сезонов в % от годового стока</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9AFE52"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77656C7" w14:textId="77777777" w:rsidTr="00F8576C">
        <w:trPr>
          <w:trHeight w:val="52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5140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C0F46D0" w14:textId="77777777" w:rsidR="008D123D" w:rsidRPr="008D123D" w:rsidRDefault="008D123D" w:rsidP="00404111">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Лабораторное занятие 25. Расчет сезонного стока требуемой расчетной обеспеченности, расчет стока по месяцам внутри сезонов в </w:t>
            </w:r>
            <w:r w:rsidR="00404111">
              <w:rPr>
                <w:rFonts w:ascii="Times New Roman" w:eastAsia="Times New Roman" w:hAnsi="Times New Roman" w:cs="Times New Roman"/>
                <w:sz w:val="24"/>
                <w:szCs w:val="24"/>
              </w:rPr>
              <w:t>процентном соотношении</w:t>
            </w:r>
            <w:r w:rsidRPr="008D123D">
              <w:rPr>
                <w:rFonts w:ascii="Times New Roman" w:eastAsia="Times New Roman" w:hAnsi="Times New Roman" w:cs="Times New Roman"/>
                <w:sz w:val="24"/>
                <w:szCs w:val="24"/>
              </w:rPr>
              <w:t xml:space="preserve"> от годового стока</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1C585A" w14:textId="77777777" w:rsidR="008D123D" w:rsidRPr="008D123D" w:rsidRDefault="00404111" w:rsidP="00C45B57">
            <w:pPr>
              <w:spacing w:after="0"/>
              <w:ind w:left="0" w:hanging="2"/>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r>
      <w:tr w:rsidR="008D123D" w:rsidRPr="008D123D" w14:paraId="28401623" w14:textId="77777777" w:rsidTr="00F8576C">
        <w:trPr>
          <w:trHeight w:val="213"/>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BE137"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8.5. Максимальный сток рек</w:t>
            </w:r>
            <w:r w:rsidR="002F2349">
              <w:rPr>
                <w:rFonts w:ascii="Times New Roman" w:eastAsia="Times New Roman" w:hAnsi="Times New Roman" w:cs="Times New Roman"/>
                <w:b/>
                <w:sz w:val="24"/>
                <w:szCs w:val="24"/>
              </w:rPr>
              <w:t>.</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12BDB6A"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8D429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24</w:t>
            </w:r>
          </w:p>
        </w:tc>
      </w:tr>
      <w:tr w:rsidR="008D123D" w:rsidRPr="008D123D" w14:paraId="5E417E7E" w14:textId="77777777" w:rsidTr="00F8576C">
        <w:trPr>
          <w:trHeight w:val="27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E058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247949D" w14:textId="77777777" w:rsidR="008D123D" w:rsidRPr="008D123D" w:rsidRDefault="008D123D" w:rsidP="00730B0E">
            <w:pPr>
              <w:widowControl w:val="0"/>
              <w:numPr>
                <w:ilvl w:val="0"/>
                <w:numId w:val="21"/>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Формирование максимальных расходов от снеготаяния</w:t>
            </w:r>
            <w:r w:rsidR="00404111">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1D3330"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14</w:t>
            </w:r>
          </w:p>
        </w:tc>
      </w:tr>
      <w:tr w:rsidR="008D123D" w:rsidRPr="008D123D" w14:paraId="34393240" w14:textId="77777777" w:rsidTr="00F8576C">
        <w:trPr>
          <w:trHeight w:val="17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EA19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DAA9E7D" w14:textId="77777777" w:rsidR="008D123D" w:rsidRPr="008D123D" w:rsidRDefault="008D123D" w:rsidP="00730B0E">
            <w:pPr>
              <w:widowControl w:val="0"/>
              <w:numPr>
                <w:ilvl w:val="0"/>
                <w:numId w:val="21"/>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максимальных расходов талых вод при отсутствии и коротких рядах наблюдений</w:t>
            </w:r>
            <w:r w:rsidR="00404111">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8ED97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5C95B073" w14:textId="77777777" w:rsidTr="00F8576C">
        <w:trPr>
          <w:trHeight w:val="34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49857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C90D867" w14:textId="2CF4A0A0" w:rsidR="008D123D" w:rsidRPr="008D123D" w:rsidRDefault="008D123D" w:rsidP="00730B0E">
            <w:pPr>
              <w:widowControl w:val="0"/>
              <w:numPr>
                <w:ilvl w:val="0"/>
                <w:numId w:val="21"/>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максимальных расходов талых вод</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при наличии длительных рядов наблюдений</w:t>
            </w:r>
            <w:r w:rsidR="00404111">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CAC28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7CF5D888" w14:textId="77777777" w:rsidTr="00F8576C">
        <w:trPr>
          <w:trHeight w:val="22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F0BE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198C534" w14:textId="77777777" w:rsidR="008D123D" w:rsidRPr="008D123D" w:rsidRDefault="008D123D" w:rsidP="00730B0E">
            <w:pPr>
              <w:widowControl w:val="0"/>
              <w:numPr>
                <w:ilvl w:val="0"/>
                <w:numId w:val="21"/>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Формирование максимальных расходов ливневыми водами</w:t>
            </w:r>
            <w:r w:rsidR="00404111">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D25AE6"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44D933BE" w14:textId="77777777" w:rsidTr="00F8576C">
        <w:trPr>
          <w:trHeight w:val="64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0D55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F852EDE" w14:textId="330BB254" w:rsidR="008D123D" w:rsidRPr="008D123D" w:rsidRDefault="008D123D" w:rsidP="00730B0E">
            <w:pPr>
              <w:widowControl w:val="0"/>
              <w:numPr>
                <w:ilvl w:val="0"/>
                <w:numId w:val="21"/>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при наличии наблюдений, расчет при отсутствии и коротких рядах по формуле предельной интенсивности стока</w:t>
            </w:r>
            <w:r w:rsidR="00404111">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63C069"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4FBB6DCD" w14:textId="77777777" w:rsidTr="00F8576C">
        <w:trPr>
          <w:trHeight w:val="64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2D152"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04513B4" w14:textId="77777777" w:rsidR="008D123D" w:rsidRPr="008D123D" w:rsidRDefault="008D123D" w:rsidP="00730B0E">
            <w:pPr>
              <w:widowControl w:val="0"/>
              <w:numPr>
                <w:ilvl w:val="0"/>
                <w:numId w:val="21"/>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при наличии наблюдений, расчет при отсутствии по эмпирической редукционной формуле</w:t>
            </w:r>
            <w:r w:rsidR="00404111">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119CDC"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060C3E4E" w14:textId="77777777" w:rsidTr="00F8576C">
        <w:trPr>
          <w:trHeight w:val="13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02F0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ECA2745" w14:textId="77777777" w:rsidR="008D123D" w:rsidRPr="008D123D" w:rsidRDefault="008D123D" w:rsidP="00730B0E">
            <w:pPr>
              <w:widowControl w:val="0"/>
              <w:numPr>
                <w:ilvl w:val="0"/>
                <w:numId w:val="21"/>
              </w:numPr>
              <w:suppressAutoHyphens w:val="0"/>
              <w:spacing w:after="0"/>
              <w:ind w:leftChars="-19" w:left="-1" w:hangingChars="17" w:hanging="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Определение максимальных расходов по следам паводков</w:t>
            </w:r>
            <w:r w:rsidR="00404111">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514D38"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5C29D187" w14:textId="77777777" w:rsidTr="00F8576C">
        <w:trPr>
          <w:trHeight w:val="30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EEB9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D619F22"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 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229E90"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10</w:t>
            </w:r>
          </w:p>
        </w:tc>
      </w:tr>
      <w:tr w:rsidR="008D123D" w:rsidRPr="008D123D" w14:paraId="0B38C1A0" w14:textId="77777777" w:rsidTr="00F8576C">
        <w:trPr>
          <w:trHeight w:val="65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8125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CC57053" w14:textId="231D3875"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27. Расчет максимальных расходов воды от снеготаяния заданной обеспеченности при наличии наблюдений</w:t>
            </w:r>
            <w:r w:rsidR="00404111">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72E145"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5535AE07" w14:textId="77777777" w:rsidTr="00F8576C">
        <w:trPr>
          <w:trHeight w:val="49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8DB6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0B52AA7" w14:textId="310E2AD5"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28. Расчет максимальных расходов ливневых</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 xml:space="preserve"> вод заданной обеспеченности при наличии наблюдений</w:t>
            </w:r>
            <w:r w:rsidR="00404111">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31F94B"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4C5A0D1" w14:textId="77777777" w:rsidTr="00F8576C">
        <w:trPr>
          <w:trHeight w:val="52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621F1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A4F289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29. Расчет максимальных расходов воды заданной обеспеченности при отсутствии наблюдений</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D613E2"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2CF8D06B" w14:textId="77777777" w:rsidTr="00F8576C">
        <w:trPr>
          <w:trHeight w:val="53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731F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B059C5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30. Расчет максимальных расходов воды заданной обеспеченности при наличии наблюдений</w:t>
            </w:r>
            <w:r w:rsidR="00404111">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4C7387"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F1708D4" w14:textId="77777777" w:rsidTr="00F8576C">
        <w:trPr>
          <w:trHeight w:val="638"/>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60728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F17C20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31. Расчет максимальных расходов воды заданной обеспеченности при расчет при отсутствии по эмпирической редукционной формуле</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7C27FD"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A0D8E22" w14:textId="77777777" w:rsidTr="00F8576C">
        <w:trPr>
          <w:trHeight w:val="380"/>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A607E"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8.6. Минимальный сток рек</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6149371"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6955CF"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24</w:t>
            </w:r>
          </w:p>
        </w:tc>
      </w:tr>
      <w:tr w:rsidR="008D123D" w:rsidRPr="008D123D" w14:paraId="05A4B0FC" w14:textId="77777777" w:rsidTr="00F8576C">
        <w:trPr>
          <w:trHeight w:val="656"/>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2A76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7AE3B8B" w14:textId="77777777" w:rsidR="008D123D" w:rsidRPr="008D123D" w:rsidRDefault="008D123D" w:rsidP="00730B0E">
            <w:pPr>
              <w:widowControl w:val="0"/>
              <w:numPr>
                <w:ilvl w:val="0"/>
                <w:numId w:val="62"/>
              </w:numPr>
              <w:suppressAutoHyphens w:val="0"/>
              <w:spacing w:after="0"/>
              <w:ind w:left="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Условия формирования минимального стока. Факторы, определяющие минимальные расходы.</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2F24D5"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12</w:t>
            </w:r>
          </w:p>
        </w:tc>
      </w:tr>
      <w:tr w:rsidR="008D123D" w:rsidRPr="008D123D" w14:paraId="2AEB6844" w14:textId="77777777" w:rsidTr="00F8576C">
        <w:trPr>
          <w:trHeight w:val="35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6707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FB5528E" w14:textId="77777777" w:rsidR="008D123D" w:rsidRPr="008D123D" w:rsidRDefault="008D123D" w:rsidP="00730B0E">
            <w:pPr>
              <w:widowControl w:val="0"/>
              <w:numPr>
                <w:ilvl w:val="0"/>
                <w:numId w:val="62"/>
              </w:numPr>
              <w:suppressAutoHyphens w:val="0"/>
              <w:spacing w:after="0"/>
              <w:ind w:left="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Распределение минимального стока по территории России</w:t>
            </w:r>
            <w:r w:rsidR="00404111">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2CFCCE"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4A3137B0" w14:textId="77777777" w:rsidTr="00F8576C">
        <w:trPr>
          <w:trHeight w:val="36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BD53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5006B82" w14:textId="77777777" w:rsidR="008D123D" w:rsidRPr="008D123D" w:rsidRDefault="008D123D" w:rsidP="00730B0E">
            <w:pPr>
              <w:widowControl w:val="0"/>
              <w:numPr>
                <w:ilvl w:val="0"/>
                <w:numId w:val="62"/>
              </w:numPr>
              <w:suppressAutoHyphens w:val="0"/>
              <w:spacing w:after="0"/>
              <w:ind w:left="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минимального стока при наличии длительных рядов наблюдений.</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295F13"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2368090" w14:textId="77777777" w:rsidTr="00F8576C">
        <w:trPr>
          <w:trHeight w:val="65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2485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D0DC635" w14:textId="77777777" w:rsidR="008D123D" w:rsidRPr="008D123D" w:rsidRDefault="008D123D" w:rsidP="00730B0E">
            <w:pPr>
              <w:widowControl w:val="0"/>
              <w:numPr>
                <w:ilvl w:val="0"/>
                <w:numId w:val="62"/>
              </w:numPr>
              <w:suppressAutoHyphens w:val="0"/>
              <w:spacing w:after="0"/>
              <w:ind w:left="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Основные расчетные характеристики минимального стока: сред</w:t>
            </w:r>
            <w:r w:rsidR="00404111">
              <w:rPr>
                <w:rFonts w:ascii="Times New Roman" w:eastAsia="Times New Roman" w:hAnsi="Times New Roman" w:cs="Times New Roman"/>
                <w:sz w:val="24"/>
                <w:szCs w:val="24"/>
              </w:rPr>
              <w:t>ний месячный минимальный расход.</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79DD95"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5414E666" w14:textId="77777777" w:rsidTr="00F8576C">
        <w:trPr>
          <w:trHeight w:val="64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EC93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6A9FF9A" w14:textId="77777777" w:rsidR="008D123D" w:rsidRPr="008D123D" w:rsidRDefault="008D123D" w:rsidP="00730B0E">
            <w:pPr>
              <w:widowControl w:val="0"/>
              <w:numPr>
                <w:ilvl w:val="0"/>
                <w:numId w:val="62"/>
              </w:numPr>
              <w:suppressAutoHyphens w:val="0"/>
              <w:spacing w:after="0"/>
              <w:ind w:left="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Основные расчетные характеристики минимального стока: средние расходы за 30 суток с наименьшим стоком</w:t>
            </w:r>
            <w:r w:rsidR="00404111">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BF686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6957BC83" w14:textId="77777777" w:rsidTr="00F8576C">
        <w:trPr>
          <w:trHeight w:val="511"/>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7ACA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D063A3C" w14:textId="77777777" w:rsidR="008D123D" w:rsidRPr="008D123D" w:rsidRDefault="008D123D" w:rsidP="00730B0E">
            <w:pPr>
              <w:widowControl w:val="0"/>
              <w:numPr>
                <w:ilvl w:val="0"/>
                <w:numId w:val="62"/>
              </w:numPr>
              <w:suppressAutoHyphens w:val="0"/>
              <w:spacing w:after="0"/>
              <w:ind w:left="0" w:hanging="2"/>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Определение минимальных расходов воды при недостаточности наблюдений и отсутствии наблюдений по картам изолиний</w:t>
            </w:r>
            <w:r w:rsidR="00404111">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F4EDE8"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243ADA93" w14:textId="77777777" w:rsidTr="00F8576C">
        <w:trPr>
          <w:trHeight w:val="36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7E89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0CD3FF58" w14:textId="6C257EA1"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 том числе</w:t>
            </w:r>
            <w:r w:rsidR="00884CDA">
              <w:rPr>
                <w:rFonts w:ascii="Times New Roman" w:eastAsia="Times New Roman" w:hAnsi="Times New Roman" w:cs="Times New Roman"/>
                <w:b/>
                <w:sz w:val="24"/>
                <w:szCs w:val="24"/>
              </w:rPr>
              <w:t xml:space="preserve"> </w:t>
            </w:r>
            <w:r w:rsidRPr="008D123D">
              <w:rPr>
                <w:rFonts w:ascii="Times New Roman" w:eastAsia="Times New Roman" w:hAnsi="Times New Roman" w:cs="Times New Roman"/>
                <w:b/>
                <w:sz w:val="24"/>
                <w:szCs w:val="24"/>
              </w:rPr>
              <w:t>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F795CE"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12</w:t>
            </w:r>
          </w:p>
        </w:tc>
      </w:tr>
      <w:tr w:rsidR="008D123D" w:rsidRPr="008D123D" w14:paraId="759EC3DD" w14:textId="77777777" w:rsidTr="00F8576C">
        <w:trPr>
          <w:trHeight w:val="37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011F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F1E2565"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32. Расчет минимального стока при наличии длительных наблюдений.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8D666A"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53CBBFE2" w14:textId="77777777" w:rsidTr="00F8576C">
        <w:trPr>
          <w:trHeight w:val="34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CCE53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15A3F" w14:textId="77777777" w:rsidR="008D123D" w:rsidRPr="008D123D" w:rsidRDefault="008D123D" w:rsidP="008D123D">
            <w:pPr>
              <w:spacing w:after="0"/>
              <w:ind w:left="0" w:right="14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Лабораторное занятие 33. Расчет минимального стока при коротком ряде наблюдений</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700DBC"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03BAD8F7" w14:textId="77777777" w:rsidTr="00F8576C">
        <w:trPr>
          <w:trHeight w:val="36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D321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5C7994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34. Расчет минимального стока при отсутствии наблюдений</w:t>
            </w:r>
            <w:r w:rsidR="0040411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4F714F"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318BCB9E" w14:textId="77777777" w:rsidTr="00F8576C">
        <w:trPr>
          <w:trHeight w:val="355"/>
        </w:trPr>
        <w:tc>
          <w:tcPr>
            <w:tcW w:w="269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22398C"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 8.7. Твердый сток рек и заиление водохранилищ</w:t>
            </w: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6068414"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Содержание</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05D36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24</w:t>
            </w:r>
          </w:p>
        </w:tc>
      </w:tr>
      <w:tr w:rsidR="008D123D" w:rsidRPr="008D123D" w14:paraId="11429F38" w14:textId="77777777" w:rsidTr="00F8576C">
        <w:trPr>
          <w:trHeight w:val="644"/>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F44E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2A628" w14:textId="77777777" w:rsidR="008D123D" w:rsidRPr="008D123D" w:rsidRDefault="008D123D" w:rsidP="00730B0E">
            <w:pPr>
              <w:widowControl w:val="0"/>
              <w:numPr>
                <w:ilvl w:val="0"/>
                <w:numId w:val="34"/>
              </w:numPr>
              <w:suppressAutoHyphens w:val="0"/>
              <w:spacing w:after="0"/>
              <w:ind w:left="-2" w:right="140"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Условия формирования твердого стока. Единицы выражения твердого стока. Сток взвешенных наносов. </w:t>
            </w:r>
          </w:p>
        </w:tc>
        <w:tc>
          <w:tcPr>
            <w:tcW w:w="18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3D49BC"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10</w:t>
            </w:r>
          </w:p>
        </w:tc>
      </w:tr>
      <w:tr w:rsidR="008D123D" w:rsidRPr="008D123D" w14:paraId="2F30C271" w14:textId="77777777" w:rsidTr="00F8576C">
        <w:trPr>
          <w:trHeight w:val="210"/>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2ECC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3A35CEB" w14:textId="117B6143" w:rsidR="008D123D" w:rsidRPr="008D123D" w:rsidRDefault="008D123D" w:rsidP="00730B0E">
            <w:pPr>
              <w:widowControl w:val="0"/>
              <w:numPr>
                <w:ilvl w:val="0"/>
                <w:numId w:val="34"/>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Оценка длительности ряда, репрезентативность</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ряда наблюдений.</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30AB8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5D68C36A" w14:textId="77777777" w:rsidTr="00F8576C">
        <w:trPr>
          <w:trHeight w:val="24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03A92"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29F3E4DB" w14:textId="77777777" w:rsidR="008D123D" w:rsidRPr="008D123D" w:rsidRDefault="008D123D" w:rsidP="00730B0E">
            <w:pPr>
              <w:widowControl w:val="0"/>
              <w:numPr>
                <w:ilvl w:val="0"/>
                <w:numId w:val="34"/>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параметров стока взвешенных наносов при длительных рядах наблюдений</w:t>
            </w:r>
            <w:r w:rsidR="00E04B8D">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9F7C1B"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3A544E8D" w14:textId="77777777" w:rsidTr="00F8576C">
        <w:trPr>
          <w:trHeight w:val="70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DAEC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8C69FAB" w14:textId="77777777" w:rsidR="008D123D" w:rsidRPr="008D123D" w:rsidRDefault="008D123D" w:rsidP="00730B0E">
            <w:pPr>
              <w:widowControl w:val="0"/>
              <w:numPr>
                <w:ilvl w:val="0"/>
                <w:numId w:val="34"/>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параметров стока взвешенных наносов при коротких и отсутствии данных наблюдений за твердым стоком</w:t>
            </w:r>
            <w:r w:rsidR="00E04B8D">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E856BD"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1DBEF491" w14:textId="77777777" w:rsidTr="00F8576C">
        <w:trPr>
          <w:trHeight w:val="649"/>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6526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3DA46228" w14:textId="77777777" w:rsidR="008D123D" w:rsidRPr="008D123D" w:rsidRDefault="008D123D" w:rsidP="00730B0E">
            <w:pPr>
              <w:widowControl w:val="0"/>
              <w:numPr>
                <w:ilvl w:val="0"/>
                <w:numId w:val="34"/>
              </w:numPr>
              <w:suppressAutoHyphens w:val="0"/>
              <w:spacing w:after="0"/>
              <w:ind w:left="-2" w:firstLineChars="17" w:firstLine="41"/>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Краткие сведения о заилении водохранилищ Способы расчета продолжительности заиления водохранилищ</w:t>
            </w:r>
            <w:r w:rsidR="00E04B8D">
              <w:rPr>
                <w:rFonts w:ascii="Times New Roman" w:eastAsia="Times New Roman" w:hAnsi="Times New Roman" w:cs="Times New Roman"/>
                <w:sz w:val="24"/>
                <w:szCs w:val="24"/>
              </w:rPr>
              <w:t>.</w:t>
            </w:r>
          </w:p>
        </w:tc>
        <w:tc>
          <w:tcPr>
            <w:tcW w:w="18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56747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5E22EC68" w14:textId="77777777" w:rsidTr="00F8576C">
        <w:trPr>
          <w:trHeight w:val="36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9116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3DD7521" w14:textId="77777777" w:rsidR="008D123D" w:rsidRPr="008D123D" w:rsidRDefault="00F71C83" w:rsidP="008D123D">
            <w:pPr>
              <w:spacing w:after="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том числе </w:t>
            </w:r>
            <w:r w:rsidR="008D123D" w:rsidRPr="008D123D">
              <w:rPr>
                <w:rFonts w:ascii="Times New Roman" w:eastAsia="Times New Roman" w:hAnsi="Times New Roman" w:cs="Times New Roman"/>
                <w:b/>
                <w:sz w:val="24"/>
                <w:szCs w:val="24"/>
              </w:rPr>
              <w:t>лабораторных занятий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E37597"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14</w:t>
            </w:r>
          </w:p>
        </w:tc>
      </w:tr>
      <w:tr w:rsidR="008D123D" w:rsidRPr="008D123D" w14:paraId="453FA9B0" w14:textId="77777777" w:rsidTr="00F8576C">
        <w:trPr>
          <w:trHeight w:val="51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447B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76D033E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35. Вычисление параметров стока взвешенных наносов графоаналитическим способом</w:t>
            </w:r>
            <w:r w:rsidR="00E04B8D">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654CCA"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A4B3AE4" w14:textId="77777777" w:rsidTr="00F8576C">
        <w:trPr>
          <w:trHeight w:val="52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DA9A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241D736"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36. Расчет и построение теоретической кривой обеспеченности стока взвешенных наносов.</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EA1C43"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D4ADEC8" w14:textId="77777777" w:rsidTr="00F8576C">
        <w:trPr>
          <w:trHeight w:val="69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1EFCB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66D2DC8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37. Расчет стока взвешенных наносов при коротком ряде наблюдений графическим способом</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6379F7"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4</w:t>
            </w:r>
          </w:p>
        </w:tc>
      </w:tr>
      <w:tr w:rsidR="008D123D" w:rsidRPr="008D123D" w14:paraId="771280ED" w14:textId="77777777" w:rsidTr="004D2AA4">
        <w:trPr>
          <w:trHeight w:val="607"/>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187A2"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1ECD17C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38. Расчет стока взвешенных наносов при коротком ряде наблюдений способом отклонений.</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155960"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194E473B" w14:textId="77777777" w:rsidTr="00F8576C">
        <w:trPr>
          <w:trHeight w:val="265"/>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9082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55E9693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39. Расчет стоков взвешенных наносов по карте мутности Шамова</w:t>
            </w:r>
            <w:r w:rsidR="00E04B8D">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759E7E"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75768E4F" w14:textId="77777777" w:rsidTr="00F8576C">
        <w:trPr>
          <w:trHeight w:val="213"/>
        </w:trPr>
        <w:tc>
          <w:tcPr>
            <w:tcW w:w="2694"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F54DC"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p>
        </w:tc>
        <w:tc>
          <w:tcPr>
            <w:tcW w:w="10631" w:type="dxa"/>
            <w:tcBorders>
              <w:bottom w:val="single" w:sz="8" w:space="0" w:color="000000"/>
              <w:right w:val="single" w:sz="8" w:space="0" w:color="000000"/>
            </w:tcBorders>
            <w:shd w:val="clear" w:color="auto" w:fill="auto"/>
            <w:tcMar>
              <w:top w:w="100" w:type="dxa"/>
              <w:left w:w="100" w:type="dxa"/>
              <w:bottom w:w="100" w:type="dxa"/>
              <w:right w:w="100" w:type="dxa"/>
            </w:tcMar>
          </w:tcPr>
          <w:p w14:paraId="46375F20" w14:textId="05BECA26"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Лабораторное занятие 40.</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Расчет продолжительности заиления водохранилищ</w:t>
            </w:r>
            <w:r w:rsidR="00E04B8D">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493B58" w14:textId="77777777" w:rsidR="008D123D" w:rsidRPr="008D123D" w:rsidRDefault="008D123D" w:rsidP="00C45B57">
            <w:pPr>
              <w:spacing w:after="0"/>
              <w:ind w:left="0" w:hanging="2"/>
              <w:jc w:val="center"/>
              <w:rPr>
                <w:rFonts w:ascii="Times New Roman" w:eastAsia="Times New Roman" w:hAnsi="Times New Roman" w:cs="Times New Roman"/>
                <w:i/>
                <w:sz w:val="24"/>
                <w:szCs w:val="24"/>
              </w:rPr>
            </w:pPr>
            <w:r w:rsidRPr="008D123D">
              <w:rPr>
                <w:rFonts w:ascii="Times New Roman" w:eastAsia="Times New Roman" w:hAnsi="Times New Roman" w:cs="Times New Roman"/>
                <w:i/>
                <w:sz w:val="24"/>
                <w:szCs w:val="24"/>
              </w:rPr>
              <w:t>2</w:t>
            </w:r>
          </w:p>
        </w:tc>
      </w:tr>
      <w:tr w:rsidR="008D123D" w:rsidRPr="008D123D" w14:paraId="37302D6A" w14:textId="77777777" w:rsidTr="00F8576C">
        <w:trPr>
          <w:trHeight w:val="750"/>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E69C1"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Учебная практика раздела № 8</w:t>
            </w:r>
          </w:p>
          <w:p w14:paraId="556BF118"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Виды работ</w:t>
            </w:r>
          </w:p>
          <w:p w14:paraId="290D19B6" w14:textId="77777777" w:rsidR="008D123D" w:rsidRPr="008D123D" w:rsidRDefault="00A173C1" w:rsidP="00732501">
            <w:pPr>
              <w:widowControl w:val="0"/>
              <w:numPr>
                <w:ilvl w:val="0"/>
                <w:numId w:val="76"/>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D123D" w:rsidRPr="008D123D">
              <w:rPr>
                <w:rFonts w:ascii="Times New Roman" w:eastAsia="Times New Roman" w:hAnsi="Times New Roman" w:cs="Times New Roman"/>
                <w:sz w:val="24"/>
                <w:szCs w:val="24"/>
              </w:rPr>
              <w:t>одные балансы речных бассейн</w:t>
            </w:r>
            <w:r>
              <w:rPr>
                <w:rFonts w:ascii="Times New Roman" w:eastAsia="Times New Roman" w:hAnsi="Times New Roman" w:cs="Times New Roman"/>
                <w:sz w:val="24"/>
                <w:szCs w:val="24"/>
              </w:rPr>
              <w:t>;</w:t>
            </w:r>
          </w:p>
          <w:p w14:paraId="76A0157C" w14:textId="77777777" w:rsidR="008D123D" w:rsidRPr="008D123D" w:rsidRDefault="00A173C1" w:rsidP="00732501">
            <w:pPr>
              <w:widowControl w:val="0"/>
              <w:numPr>
                <w:ilvl w:val="0"/>
                <w:numId w:val="76"/>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8D123D" w:rsidRPr="008D123D">
              <w:rPr>
                <w:rFonts w:ascii="Times New Roman" w:eastAsia="Times New Roman" w:hAnsi="Times New Roman" w:cs="Times New Roman"/>
                <w:sz w:val="24"/>
                <w:szCs w:val="24"/>
              </w:rPr>
              <w:t>асчет элементов водного баланса сельскохозяйственных полей</w:t>
            </w:r>
            <w:r>
              <w:rPr>
                <w:rFonts w:ascii="Times New Roman" w:eastAsia="Times New Roman" w:hAnsi="Times New Roman" w:cs="Times New Roman"/>
                <w:sz w:val="24"/>
                <w:szCs w:val="24"/>
              </w:rPr>
              <w:t>;</w:t>
            </w:r>
          </w:p>
          <w:p w14:paraId="766522FD" w14:textId="77777777" w:rsidR="008D123D" w:rsidRPr="008D123D" w:rsidRDefault="00A173C1" w:rsidP="00732501">
            <w:pPr>
              <w:widowControl w:val="0"/>
              <w:numPr>
                <w:ilvl w:val="0"/>
                <w:numId w:val="76"/>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8D123D" w:rsidRPr="008D123D">
              <w:rPr>
                <w:rFonts w:ascii="Times New Roman" w:eastAsia="Times New Roman" w:hAnsi="Times New Roman" w:cs="Times New Roman"/>
                <w:sz w:val="24"/>
                <w:szCs w:val="24"/>
              </w:rPr>
              <w:t>асчет элементов водного баланса речного бассейна</w:t>
            </w:r>
            <w:r>
              <w:rPr>
                <w:rFonts w:ascii="Times New Roman" w:eastAsia="Times New Roman" w:hAnsi="Times New Roman" w:cs="Times New Roman"/>
                <w:sz w:val="24"/>
                <w:szCs w:val="24"/>
              </w:rPr>
              <w:t>;</w:t>
            </w:r>
          </w:p>
          <w:p w14:paraId="20FC4850" w14:textId="77777777" w:rsidR="008D123D" w:rsidRPr="008D123D" w:rsidRDefault="00A173C1" w:rsidP="00732501">
            <w:pPr>
              <w:widowControl w:val="0"/>
              <w:numPr>
                <w:ilvl w:val="0"/>
                <w:numId w:val="76"/>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8D123D" w:rsidRPr="008D123D">
              <w:rPr>
                <w:rFonts w:ascii="Times New Roman" w:eastAsia="Times New Roman" w:hAnsi="Times New Roman" w:cs="Times New Roman"/>
                <w:sz w:val="24"/>
                <w:szCs w:val="24"/>
              </w:rPr>
              <w:t>асчет атмосферных осадков</w:t>
            </w:r>
            <w:r>
              <w:rPr>
                <w:rFonts w:ascii="Times New Roman" w:eastAsia="Times New Roman" w:hAnsi="Times New Roman" w:cs="Times New Roman"/>
                <w:sz w:val="24"/>
                <w:szCs w:val="24"/>
              </w:rPr>
              <w:t>;</w:t>
            </w:r>
          </w:p>
          <w:p w14:paraId="096ED70B" w14:textId="77777777" w:rsidR="008D123D" w:rsidRPr="008D123D" w:rsidRDefault="00A173C1" w:rsidP="00732501">
            <w:pPr>
              <w:widowControl w:val="0"/>
              <w:numPr>
                <w:ilvl w:val="0"/>
                <w:numId w:val="76"/>
              </w:numPr>
              <w:suppressAutoHyphens w:val="0"/>
              <w:spacing w:after="0"/>
              <w:ind w:leftChars="0" w:firstLineChars="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8D123D" w:rsidRPr="008D123D">
              <w:rPr>
                <w:rFonts w:ascii="Times New Roman" w:eastAsia="Times New Roman" w:hAnsi="Times New Roman" w:cs="Times New Roman"/>
                <w:sz w:val="24"/>
                <w:szCs w:val="24"/>
              </w:rPr>
              <w:t>асчет испарения</w:t>
            </w:r>
            <w:r>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C7A63"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36</w:t>
            </w:r>
          </w:p>
        </w:tc>
      </w:tr>
      <w:tr w:rsidR="008D123D" w:rsidRPr="008D123D" w14:paraId="194CF77D" w14:textId="77777777" w:rsidTr="00F8576C">
        <w:trPr>
          <w:trHeight w:val="2146"/>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B0251" w14:textId="3F17ADD0" w:rsidR="008D123D" w:rsidRPr="008D123D" w:rsidRDefault="008D123D" w:rsidP="008D123D">
            <w:pPr>
              <w:spacing w:after="0"/>
              <w:ind w:left="0" w:hanging="2"/>
              <w:jc w:val="both"/>
              <w:rPr>
                <w:rFonts w:ascii="Times New Roman" w:eastAsia="Times New Roman" w:hAnsi="Times New Roman" w:cs="Times New Roman"/>
                <w:b/>
                <w:i/>
                <w:sz w:val="24"/>
                <w:szCs w:val="24"/>
              </w:rPr>
            </w:pPr>
            <w:r w:rsidRPr="008D123D">
              <w:rPr>
                <w:rFonts w:ascii="Times New Roman" w:eastAsia="Times New Roman" w:hAnsi="Times New Roman" w:cs="Times New Roman"/>
                <w:b/>
                <w:sz w:val="24"/>
                <w:szCs w:val="24"/>
              </w:rPr>
              <w:lastRenderedPageBreak/>
              <w:t xml:space="preserve">Курсовой проект (работа) </w:t>
            </w:r>
            <w:r w:rsidRPr="008D123D">
              <w:rPr>
                <w:rFonts w:ascii="Times New Roman" w:eastAsia="Times New Roman" w:hAnsi="Times New Roman" w:cs="Times New Roman"/>
                <w:b/>
                <w:i/>
                <w:sz w:val="24"/>
                <w:szCs w:val="24"/>
              </w:rPr>
              <w:t>(для специальностей 02.02.05</w:t>
            </w:r>
            <w:r w:rsidR="00884CDA">
              <w:rPr>
                <w:rFonts w:ascii="Times New Roman" w:eastAsia="Times New Roman" w:hAnsi="Times New Roman" w:cs="Times New Roman"/>
                <w:b/>
                <w:i/>
                <w:sz w:val="24"/>
                <w:szCs w:val="24"/>
              </w:rPr>
              <w:t xml:space="preserve"> </w:t>
            </w:r>
            <w:r w:rsidRPr="008D123D">
              <w:rPr>
                <w:rFonts w:ascii="Times New Roman" w:eastAsia="Times New Roman" w:hAnsi="Times New Roman" w:cs="Times New Roman"/>
                <w:b/>
                <w:i/>
                <w:sz w:val="24"/>
                <w:szCs w:val="24"/>
              </w:rPr>
              <w:t>Гидрология)</w:t>
            </w:r>
          </w:p>
          <w:p w14:paraId="2EA4A9DB"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Тематика курсовых проектов (работ):</w:t>
            </w:r>
          </w:p>
          <w:p w14:paraId="7E14F485" w14:textId="77777777" w:rsidR="008D123D" w:rsidRPr="008D123D" w:rsidRDefault="00A173C1" w:rsidP="008D123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8D123D" w:rsidRPr="008D123D">
              <w:rPr>
                <w:rFonts w:ascii="Times New Roman" w:eastAsia="Times New Roman" w:hAnsi="Times New Roman" w:cs="Times New Roman"/>
                <w:sz w:val="24"/>
                <w:szCs w:val="24"/>
              </w:rPr>
              <w:t>Расчет годового стока</w:t>
            </w:r>
            <w:r>
              <w:rPr>
                <w:rFonts w:ascii="Times New Roman" w:eastAsia="Times New Roman" w:hAnsi="Times New Roman" w:cs="Times New Roman"/>
                <w:sz w:val="24"/>
                <w:szCs w:val="24"/>
              </w:rPr>
              <w:t>;</w:t>
            </w:r>
          </w:p>
          <w:p w14:paraId="04F59AD7"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2. Расчет параметров внутригодового стока</w:t>
            </w:r>
            <w:r w:rsidR="00A173C1">
              <w:rPr>
                <w:rFonts w:ascii="Times New Roman" w:eastAsia="Times New Roman" w:hAnsi="Times New Roman" w:cs="Times New Roman"/>
                <w:sz w:val="24"/>
                <w:szCs w:val="24"/>
              </w:rPr>
              <w:t>;</w:t>
            </w:r>
          </w:p>
          <w:p w14:paraId="5D41DBC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3. Расчет максимальных расходов воды</w:t>
            </w:r>
            <w:r w:rsidR="00A173C1">
              <w:rPr>
                <w:rFonts w:ascii="Times New Roman" w:eastAsia="Times New Roman" w:hAnsi="Times New Roman" w:cs="Times New Roman"/>
                <w:sz w:val="24"/>
                <w:szCs w:val="24"/>
              </w:rPr>
              <w:t>;</w:t>
            </w:r>
          </w:p>
          <w:p w14:paraId="429971E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4. Расчет минимального стока рек</w:t>
            </w:r>
            <w:r w:rsidR="00A173C1">
              <w:rPr>
                <w:rFonts w:ascii="Times New Roman" w:eastAsia="Times New Roman" w:hAnsi="Times New Roman" w:cs="Times New Roman"/>
                <w:sz w:val="24"/>
                <w:szCs w:val="24"/>
              </w:rPr>
              <w:t>;</w:t>
            </w:r>
          </w:p>
          <w:p w14:paraId="13B39A7D"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5. Расчет твердого стока</w:t>
            </w:r>
            <w:r w:rsidR="00A173C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3A72A4"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30</w:t>
            </w:r>
          </w:p>
        </w:tc>
      </w:tr>
      <w:tr w:rsidR="008D123D" w:rsidRPr="008D123D" w14:paraId="75D09C2F" w14:textId="77777777" w:rsidTr="00F8576C">
        <w:trPr>
          <w:trHeight w:val="720"/>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F3E44" w14:textId="77777777" w:rsidR="008D123D" w:rsidRPr="008D123D" w:rsidRDefault="008D123D" w:rsidP="008D123D">
            <w:pPr>
              <w:spacing w:after="0"/>
              <w:ind w:left="0" w:hanging="2"/>
              <w:jc w:val="both"/>
              <w:rPr>
                <w:rFonts w:ascii="Times New Roman" w:eastAsia="Times New Roman" w:hAnsi="Times New Roman" w:cs="Times New Roman"/>
                <w:b/>
                <w:i/>
                <w:sz w:val="24"/>
                <w:szCs w:val="24"/>
              </w:rPr>
            </w:pPr>
            <w:r w:rsidRPr="008D123D">
              <w:rPr>
                <w:rFonts w:ascii="Times New Roman" w:eastAsia="Times New Roman" w:hAnsi="Times New Roman" w:cs="Times New Roman"/>
                <w:b/>
                <w:sz w:val="24"/>
                <w:szCs w:val="24"/>
              </w:rPr>
              <w:t>Обязательные аудиторные учебные занятия по курсовому проекту (работе</w:t>
            </w:r>
            <w:r w:rsidRPr="008D123D">
              <w:rPr>
                <w:rFonts w:ascii="Times New Roman" w:eastAsia="Times New Roman" w:hAnsi="Times New Roman" w:cs="Times New Roman"/>
                <w:b/>
                <w:i/>
                <w:sz w:val="24"/>
                <w:szCs w:val="24"/>
              </w:rPr>
              <w:t>):</w:t>
            </w:r>
          </w:p>
          <w:p w14:paraId="1BC497F6" w14:textId="77777777" w:rsidR="008D123D" w:rsidRPr="008D123D" w:rsidRDefault="008D123D" w:rsidP="00A173C1">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1. </w:t>
            </w:r>
            <w:r w:rsidR="00A173C1">
              <w:rPr>
                <w:rFonts w:ascii="Times New Roman" w:eastAsia="Times New Roman" w:hAnsi="Times New Roman" w:cs="Times New Roman"/>
                <w:sz w:val="24"/>
                <w:szCs w:val="24"/>
              </w:rPr>
              <w:t>р</w:t>
            </w:r>
            <w:r w:rsidRPr="008D123D">
              <w:rPr>
                <w:rFonts w:ascii="Times New Roman" w:eastAsia="Times New Roman" w:hAnsi="Times New Roman" w:cs="Times New Roman"/>
                <w:sz w:val="24"/>
                <w:szCs w:val="24"/>
              </w:rPr>
              <w:t>асчет параметров многолетнего стока воды водного объекта</w:t>
            </w:r>
            <w:r w:rsidR="00A173C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06895D"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20</w:t>
            </w:r>
          </w:p>
        </w:tc>
      </w:tr>
      <w:tr w:rsidR="008D123D" w:rsidRPr="008D123D" w14:paraId="71E75F58" w14:textId="77777777" w:rsidTr="00F8576C">
        <w:trPr>
          <w:trHeight w:val="2194"/>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04AA63"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Самостоятельная учебная работа обучающегося над курсовым проектом (работой):</w:t>
            </w:r>
          </w:p>
          <w:p w14:paraId="510986C8" w14:textId="18F1750F"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1. </w:t>
            </w:r>
            <w:r w:rsidR="00A173C1">
              <w:rPr>
                <w:rFonts w:ascii="Times New Roman" w:eastAsia="Times New Roman" w:hAnsi="Times New Roman" w:cs="Times New Roman"/>
                <w:sz w:val="24"/>
                <w:szCs w:val="24"/>
              </w:rPr>
              <w:t>и</w:t>
            </w:r>
            <w:r w:rsidRPr="008D123D">
              <w:rPr>
                <w:rFonts w:ascii="Times New Roman" w:eastAsia="Times New Roman" w:hAnsi="Times New Roman" w:cs="Times New Roman"/>
                <w:sz w:val="24"/>
                <w:szCs w:val="24"/>
              </w:rPr>
              <w:t>зучение источников информации по</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выбранной теме</w:t>
            </w:r>
            <w:r w:rsidR="00A173C1">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p w14:paraId="7584994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2. </w:t>
            </w:r>
            <w:r w:rsidR="00A173C1">
              <w:rPr>
                <w:rFonts w:ascii="Times New Roman" w:eastAsia="Times New Roman" w:hAnsi="Times New Roman" w:cs="Times New Roman"/>
                <w:sz w:val="24"/>
                <w:szCs w:val="24"/>
              </w:rPr>
              <w:t>п</w:t>
            </w:r>
            <w:r w:rsidRPr="008D123D">
              <w:rPr>
                <w:rFonts w:ascii="Times New Roman" w:eastAsia="Times New Roman" w:hAnsi="Times New Roman" w:cs="Times New Roman"/>
                <w:sz w:val="24"/>
                <w:szCs w:val="24"/>
              </w:rPr>
              <w:t>роведение выборки нужных данных</w:t>
            </w:r>
            <w:r w:rsidR="00A173C1">
              <w:rPr>
                <w:rFonts w:ascii="Times New Roman" w:eastAsia="Times New Roman" w:hAnsi="Times New Roman" w:cs="Times New Roman"/>
                <w:sz w:val="24"/>
                <w:szCs w:val="24"/>
              </w:rPr>
              <w:t>;</w:t>
            </w:r>
          </w:p>
          <w:p w14:paraId="7AF9CF0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3. </w:t>
            </w:r>
            <w:r w:rsidR="00A173C1">
              <w:rPr>
                <w:rFonts w:ascii="Times New Roman" w:eastAsia="Times New Roman" w:hAnsi="Times New Roman" w:cs="Times New Roman"/>
                <w:sz w:val="24"/>
                <w:szCs w:val="24"/>
              </w:rPr>
              <w:t>п</w:t>
            </w:r>
            <w:r w:rsidRPr="008D123D">
              <w:rPr>
                <w:rFonts w:ascii="Times New Roman" w:eastAsia="Times New Roman" w:hAnsi="Times New Roman" w:cs="Times New Roman"/>
                <w:sz w:val="24"/>
                <w:szCs w:val="24"/>
              </w:rPr>
              <w:t>роверка репрезентативности ряда</w:t>
            </w:r>
            <w:r w:rsidR="00A173C1">
              <w:rPr>
                <w:rFonts w:ascii="Times New Roman" w:eastAsia="Times New Roman" w:hAnsi="Times New Roman" w:cs="Times New Roman"/>
                <w:sz w:val="24"/>
                <w:szCs w:val="24"/>
              </w:rPr>
              <w:t>;</w:t>
            </w:r>
          </w:p>
          <w:p w14:paraId="5C871D79"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4. </w:t>
            </w:r>
            <w:r w:rsidR="00A173C1">
              <w:rPr>
                <w:rFonts w:ascii="Times New Roman" w:eastAsia="Times New Roman" w:hAnsi="Times New Roman" w:cs="Times New Roman"/>
                <w:sz w:val="24"/>
                <w:szCs w:val="24"/>
              </w:rPr>
              <w:t>р</w:t>
            </w:r>
            <w:r w:rsidRPr="008D123D">
              <w:rPr>
                <w:rFonts w:ascii="Times New Roman" w:eastAsia="Times New Roman" w:hAnsi="Times New Roman" w:cs="Times New Roman"/>
                <w:sz w:val="24"/>
                <w:szCs w:val="24"/>
              </w:rPr>
              <w:t>асчет параметров стока воды</w:t>
            </w:r>
            <w:r w:rsidR="00A173C1">
              <w:rPr>
                <w:rFonts w:ascii="Times New Roman" w:eastAsia="Times New Roman" w:hAnsi="Times New Roman" w:cs="Times New Roman"/>
                <w:sz w:val="24"/>
                <w:szCs w:val="24"/>
              </w:rPr>
              <w:t>;</w:t>
            </w:r>
          </w:p>
          <w:p w14:paraId="4682892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5. </w:t>
            </w:r>
            <w:r w:rsidR="00A173C1">
              <w:rPr>
                <w:rFonts w:ascii="Times New Roman" w:eastAsia="Times New Roman" w:hAnsi="Times New Roman" w:cs="Times New Roman"/>
                <w:sz w:val="24"/>
                <w:szCs w:val="24"/>
              </w:rPr>
              <w:t>о</w:t>
            </w:r>
            <w:r w:rsidRPr="008D123D">
              <w:rPr>
                <w:rFonts w:ascii="Times New Roman" w:eastAsia="Times New Roman" w:hAnsi="Times New Roman" w:cs="Times New Roman"/>
                <w:sz w:val="24"/>
                <w:szCs w:val="24"/>
              </w:rPr>
              <w:t>бобщение информации, выводы</w:t>
            </w:r>
            <w:r w:rsidR="00A173C1">
              <w:rPr>
                <w:rFonts w:ascii="Times New Roman" w:eastAsia="Times New Roman" w:hAnsi="Times New Roman" w:cs="Times New Roman"/>
                <w:sz w:val="24"/>
                <w:szCs w:val="24"/>
              </w:rPr>
              <w:t>;</w:t>
            </w:r>
          </w:p>
          <w:p w14:paraId="18D41048" w14:textId="77777777" w:rsidR="008D123D" w:rsidRPr="008D123D" w:rsidRDefault="008D123D" w:rsidP="00A173C1">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6. </w:t>
            </w:r>
            <w:r w:rsidR="00A173C1">
              <w:rPr>
                <w:rFonts w:ascii="Times New Roman" w:eastAsia="Times New Roman" w:hAnsi="Times New Roman" w:cs="Times New Roman"/>
                <w:sz w:val="24"/>
                <w:szCs w:val="24"/>
              </w:rPr>
              <w:t>о</w:t>
            </w:r>
            <w:r w:rsidRPr="008D123D">
              <w:rPr>
                <w:rFonts w:ascii="Times New Roman" w:eastAsia="Times New Roman" w:hAnsi="Times New Roman" w:cs="Times New Roman"/>
                <w:sz w:val="24"/>
                <w:szCs w:val="24"/>
              </w:rPr>
              <w:t>формление курсовой работы</w:t>
            </w:r>
            <w:r w:rsidR="00A173C1">
              <w:rPr>
                <w:rFonts w:ascii="Times New Roman" w:eastAsia="Times New Roman" w:hAnsi="Times New Roman" w:cs="Times New Roman"/>
                <w:sz w:val="24"/>
                <w:szCs w:val="24"/>
              </w:rPr>
              <w:t>.</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816AB5"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10</w:t>
            </w:r>
          </w:p>
        </w:tc>
      </w:tr>
      <w:tr w:rsidR="008D123D" w:rsidRPr="008D123D" w14:paraId="64791083" w14:textId="77777777" w:rsidTr="00F8576C">
        <w:trPr>
          <w:trHeight w:val="4881"/>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198A5"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lastRenderedPageBreak/>
              <w:t>Производственная практика (если предусмотрена итоговая (концентрированная) практика)</w:t>
            </w:r>
          </w:p>
          <w:p w14:paraId="7389DE82" w14:textId="77777777" w:rsidR="008D123D" w:rsidRPr="008D123D" w:rsidRDefault="008D123D" w:rsidP="008D123D">
            <w:pPr>
              <w:spacing w:after="0"/>
              <w:ind w:left="0" w:hanging="2"/>
              <w:jc w:val="both"/>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Виды работ:</w:t>
            </w:r>
          </w:p>
          <w:p w14:paraId="0B2A2900" w14:textId="3D673D98" w:rsidR="008D123D" w:rsidRPr="008D123D" w:rsidRDefault="008D123D" w:rsidP="00732501">
            <w:pPr>
              <w:widowControl w:val="0"/>
              <w:numPr>
                <w:ilvl w:val="0"/>
                <w:numId w:val="47"/>
              </w:numPr>
              <w:suppressAutoHyphens w:val="0"/>
              <w:spacing w:after="0"/>
              <w:ind w:leftChars="0" w:left="708" w:firstLineChars="0"/>
              <w:jc w:val="both"/>
              <w:textDirection w:val="lrTb"/>
              <w:textAlignment w:val="auto"/>
              <w:outlineLvl w:val="9"/>
              <w:rPr>
                <w:rFonts w:ascii="Times New Roman" w:eastAsia="Times New Roman" w:hAnsi="Times New Roman" w:cs="Times New Roman"/>
                <w:i/>
                <w:sz w:val="24"/>
                <w:szCs w:val="24"/>
              </w:rPr>
            </w:pPr>
            <w:r w:rsidRPr="008D123D">
              <w:rPr>
                <w:rFonts w:ascii="Times New Roman" w:eastAsia="Times New Roman" w:hAnsi="Times New Roman" w:cs="Times New Roman"/>
                <w:sz w:val="24"/>
                <w:szCs w:val="24"/>
              </w:rPr>
              <w:t>изучение нормативной базы</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(общероссийской, отраслевой) регламентирующей</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работу с документами</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на станции;</w:t>
            </w:r>
          </w:p>
          <w:p w14:paraId="6B739D92" w14:textId="77777777" w:rsidR="008D123D" w:rsidRPr="008D123D" w:rsidRDefault="008D123D" w:rsidP="00732501">
            <w:pPr>
              <w:widowControl w:val="0"/>
              <w:numPr>
                <w:ilvl w:val="0"/>
                <w:numId w:val="47"/>
              </w:numPr>
              <w:suppressAutoHyphens w:val="0"/>
              <w:spacing w:after="0"/>
              <w:ind w:leftChars="0" w:left="708"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создание организационно-распорядительных документов в соответствии с требованиями ГОСТа;</w:t>
            </w:r>
          </w:p>
          <w:p w14:paraId="4D70C933" w14:textId="77DC4E63" w:rsidR="008D123D" w:rsidRPr="008D123D" w:rsidRDefault="008D123D" w:rsidP="00732501">
            <w:pPr>
              <w:widowControl w:val="0"/>
              <w:numPr>
                <w:ilvl w:val="0"/>
                <w:numId w:val="47"/>
              </w:numPr>
              <w:suppressAutoHyphens w:val="0"/>
              <w:spacing w:after="0"/>
              <w:ind w:leftChars="0" w:left="708"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оформление приказов по личному составу,</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составление графика отпусков. Ведение табеля</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учета рабочего времени;</w:t>
            </w:r>
          </w:p>
          <w:p w14:paraId="7AE37760" w14:textId="77777777" w:rsidR="008D123D" w:rsidRPr="008D123D" w:rsidRDefault="008D123D" w:rsidP="00732501">
            <w:pPr>
              <w:widowControl w:val="0"/>
              <w:numPr>
                <w:ilvl w:val="0"/>
                <w:numId w:val="47"/>
              </w:numPr>
              <w:suppressAutoHyphens w:val="0"/>
              <w:spacing w:after="0"/>
              <w:ind w:leftChars="0" w:left="708"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проведение гидрологических наблюдений на реках, озерах, водохранилища;</w:t>
            </w:r>
          </w:p>
          <w:p w14:paraId="03679384" w14:textId="77777777" w:rsidR="008D123D" w:rsidRPr="008D123D" w:rsidRDefault="008D123D" w:rsidP="00732501">
            <w:pPr>
              <w:widowControl w:val="0"/>
              <w:numPr>
                <w:ilvl w:val="0"/>
                <w:numId w:val="47"/>
              </w:numPr>
              <w:suppressAutoHyphens w:val="0"/>
              <w:spacing w:after="0"/>
              <w:ind w:leftChars="0" w:left="708"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инспекция гидрологических постов;</w:t>
            </w:r>
          </w:p>
          <w:p w14:paraId="3792E953" w14:textId="77777777" w:rsidR="008D123D" w:rsidRPr="008D123D" w:rsidRDefault="008D123D" w:rsidP="00732501">
            <w:pPr>
              <w:widowControl w:val="0"/>
              <w:numPr>
                <w:ilvl w:val="0"/>
                <w:numId w:val="47"/>
              </w:numPr>
              <w:suppressAutoHyphens w:val="0"/>
              <w:spacing w:after="0"/>
              <w:ind w:leftChars="0" w:left="708"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гидрохимические работы;</w:t>
            </w:r>
          </w:p>
          <w:p w14:paraId="1A0DDBBD" w14:textId="77777777" w:rsidR="008D123D" w:rsidRPr="008D123D" w:rsidRDefault="008D123D" w:rsidP="00732501">
            <w:pPr>
              <w:widowControl w:val="0"/>
              <w:numPr>
                <w:ilvl w:val="0"/>
                <w:numId w:val="47"/>
              </w:numPr>
              <w:suppressAutoHyphens w:val="0"/>
              <w:spacing w:after="0"/>
              <w:ind w:leftChars="0" w:left="708"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анализ и обобщение материалов наблюдений;</w:t>
            </w:r>
          </w:p>
          <w:p w14:paraId="20B3992F" w14:textId="09AE5D82" w:rsidR="008D123D" w:rsidRPr="008D123D" w:rsidRDefault="008D123D" w:rsidP="00732501">
            <w:pPr>
              <w:widowControl w:val="0"/>
              <w:numPr>
                <w:ilvl w:val="0"/>
                <w:numId w:val="47"/>
              </w:numPr>
              <w:suppressAutoHyphens w:val="0"/>
              <w:spacing w:after="0"/>
              <w:ind w:leftChars="0" w:left="708"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расчет морфометрических характеристик русла. Построение графика колебания</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уровня воды;</w:t>
            </w:r>
          </w:p>
          <w:p w14:paraId="25086A68" w14:textId="77777777" w:rsidR="008D123D" w:rsidRPr="008D123D" w:rsidRDefault="008D123D" w:rsidP="00732501">
            <w:pPr>
              <w:widowControl w:val="0"/>
              <w:numPr>
                <w:ilvl w:val="0"/>
                <w:numId w:val="47"/>
              </w:numPr>
              <w:suppressAutoHyphens w:val="0"/>
              <w:spacing w:after="0"/>
              <w:ind w:leftChars="0" w:left="708"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обработка показания градуирования гидрометрической вертушки. Построение розы течений;</w:t>
            </w:r>
          </w:p>
          <w:p w14:paraId="4EE6D273" w14:textId="77777777" w:rsidR="008D123D" w:rsidRPr="008D123D" w:rsidRDefault="008D123D" w:rsidP="00732501">
            <w:pPr>
              <w:widowControl w:val="0"/>
              <w:numPr>
                <w:ilvl w:val="0"/>
                <w:numId w:val="47"/>
              </w:numPr>
              <w:suppressAutoHyphens w:val="0"/>
              <w:spacing w:after="0"/>
              <w:ind w:leftChars="0" w:left="708"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обработка основных видов режимной гидрологической информации в системе «РЕКИ-РЕЖИМ» ;</w:t>
            </w:r>
          </w:p>
          <w:p w14:paraId="0824683D" w14:textId="77777777" w:rsidR="008D123D" w:rsidRPr="008D123D" w:rsidRDefault="008D123D" w:rsidP="00732501">
            <w:pPr>
              <w:widowControl w:val="0"/>
              <w:numPr>
                <w:ilvl w:val="0"/>
                <w:numId w:val="47"/>
              </w:numPr>
              <w:suppressAutoHyphens w:val="0"/>
              <w:spacing w:after="0"/>
              <w:ind w:leftChars="0" w:left="708" w:firstLineChars="0"/>
              <w:jc w:val="both"/>
              <w:textDirection w:val="lrTb"/>
              <w:textAlignment w:val="auto"/>
              <w:outlineLvl w:val="9"/>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обработка материалов полученных профилографом.</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BF9332"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p w14:paraId="0B7ED75C"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p w14:paraId="1C189102"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108</w:t>
            </w:r>
          </w:p>
          <w:p w14:paraId="757FB01F"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p w14:paraId="3E949085"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p>
        </w:tc>
      </w:tr>
      <w:tr w:rsidR="008D123D" w:rsidRPr="008D123D" w14:paraId="5FF9FFB3" w14:textId="77777777" w:rsidTr="00F8576C">
        <w:trPr>
          <w:trHeight w:val="485"/>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B5566" w14:textId="77777777" w:rsidR="008D123D" w:rsidRPr="008D123D" w:rsidRDefault="008D123D" w:rsidP="008D123D">
            <w:pPr>
              <w:spacing w:after="0"/>
              <w:ind w:left="0" w:hanging="2"/>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Всего</w:t>
            </w:r>
          </w:p>
        </w:tc>
        <w:tc>
          <w:tcPr>
            <w:tcW w:w="1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87DB6E" w14:textId="77777777" w:rsidR="008D123D" w:rsidRPr="008D123D" w:rsidRDefault="008D123D" w:rsidP="00C45B57">
            <w:pPr>
              <w:spacing w:after="0"/>
              <w:ind w:left="0" w:hanging="2"/>
              <w:jc w:val="center"/>
              <w:rPr>
                <w:rFonts w:ascii="Times New Roman" w:eastAsia="Times New Roman" w:hAnsi="Times New Roman" w:cs="Times New Roman"/>
                <w:b/>
                <w:i/>
                <w:sz w:val="24"/>
                <w:szCs w:val="24"/>
              </w:rPr>
            </w:pPr>
            <w:r w:rsidRPr="008D123D">
              <w:rPr>
                <w:rFonts w:ascii="Times New Roman" w:eastAsia="Times New Roman" w:hAnsi="Times New Roman" w:cs="Times New Roman"/>
                <w:b/>
                <w:i/>
                <w:sz w:val="24"/>
                <w:szCs w:val="24"/>
              </w:rPr>
              <w:t>1234</w:t>
            </w:r>
          </w:p>
        </w:tc>
      </w:tr>
    </w:tbl>
    <w:p w14:paraId="14D34FDF" w14:textId="77777777" w:rsidR="008D123D" w:rsidRDefault="008D123D" w:rsidP="008D123D">
      <w:pPr>
        <w:spacing w:after="0"/>
        <w:ind w:left="0" w:hanging="2"/>
        <w:jc w:val="both"/>
        <w:rPr>
          <w:rFonts w:ascii="Times New Roman" w:eastAsia="Times New Roman" w:hAnsi="Times New Roman" w:cs="Times New Roman"/>
          <w:i/>
        </w:rPr>
      </w:pPr>
      <w:r>
        <w:rPr>
          <w:rFonts w:ascii="Times New Roman" w:eastAsia="Times New Roman" w:hAnsi="Times New Roman" w:cs="Times New Roman"/>
          <w:i/>
        </w:rPr>
        <w:t xml:space="preserve"> </w:t>
      </w:r>
    </w:p>
    <w:p w14:paraId="09ABC953" w14:textId="77777777" w:rsidR="008D123D" w:rsidRDefault="008D123D" w:rsidP="008D123D">
      <w:pPr>
        <w:spacing w:before="240" w:after="240"/>
        <w:ind w:left="0" w:hanging="2"/>
        <w:rPr>
          <w:rFonts w:ascii="Times New Roman" w:eastAsia="Times New Roman" w:hAnsi="Times New Roman" w:cs="Times New Roman"/>
          <w:i/>
        </w:rPr>
        <w:sectPr w:rsidR="008D123D" w:rsidSect="005415B2">
          <w:pgSz w:w="16838" w:h="11906" w:orient="landscape"/>
          <w:pgMar w:top="1134" w:right="851" w:bottom="1134" w:left="1701" w:header="720" w:footer="720" w:gutter="0"/>
          <w:cols w:space="720"/>
        </w:sectPr>
      </w:pPr>
      <w:r>
        <w:rPr>
          <w:rFonts w:ascii="Times New Roman" w:eastAsia="Times New Roman" w:hAnsi="Times New Roman" w:cs="Times New Roman"/>
          <w:i/>
        </w:rPr>
        <w:t xml:space="preserve"> </w:t>
      </w:r>
    </w:p>
    <w:p w14:paraId="1E57282E" w14:textId="77777777" w:rsidR="00E04B8D" w:rsidRDefault="008D123D" w:rsidP="00E04B8D">
      <w:pPr>
        <w:spacing w:before="240" w:after="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lastRenderedPageBreak/>
        <w:t>3. УСЛОВИЯ РЕАЛИЗАЦИИ ПРОГРАММЫ</w:t>
      </w:r>
      <w:r w:rsidR="00E04B8D">
        <w:rPr>
          <w:rFonts w:ascii="Times New Roman" w:eastAsia="Times New Roman" w:hAnsi="Times New Roman" w:cs="Times New Roman"/>
          <w:b/>
          <w:sz w:val="24"/>
          <w:szCs w:val="24"/>
        </w:rPr>
        <w:t xml:space="preserve"> </w:t>
      </w:r>
    </w:p>
    <w:p w14:paraId="10AD3AF0" w14:textId="77777777" w:rsidR="008D123D" w:rsidRPr="008D123D" w:rsidRDefault="008D123D" w:rsidP="00E04B8D">
      <w:pPr>
        <w:spacing w:after="24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ПРОФЕССИОНАЛЬНОГО МОДУЛЯ</w:t>
      </w:r>
    </w:p>
    <w:p w14:paraId="60BAD4F0" w14:textId="77777777" w:rsidR="008D123D" w:rsidRPr="008D123D" w:rsidRDefault="008D123D" w:rsidP="00FF7A5E">
      <w:pPr>
        <w:spacing w:after="0"/>
        <w:ind w:left="-2" w:firstLineChars="294" w:firstLine="708"/>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3.1. Для реализации программы профессионального модуля должны быть предусмотрены следующие специальные помещения:</w:t>
      </w:r>
    </w:p>
    <w:p w14:paraId="7A87ED86" w14:textId="77777777" w:rsidR="008D123D" w:rsidRPr="008D123D" w:rsidRDefault="008D123D" w:rsidP="00E04B8D">
      <w:pPr>
        <w:spacing w:after="0"/>
        <w:ind w:left="-2"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Кабинеты: </w:t>
      </w:r>
    </w:p>
    <w:p w14:paraId="4BB034ED" w14:textId="77777777" w:rsidR="008D123D" w:rsidRPr="008D123D" w:rsidRDefault="008D123D" w:rsidP="00E04B8D">
      <w:pPr>
        <w:spacing w:after="0"/>
        <w:ind w:left="-2" w:firstLineChars="473" w:firstLine="1135"/>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1. Гидрологии и гидрологических расчетов, </w:t>
      </w:r>
    </w:p>
    <w:p w14:paraId="41EB3CB1" w14:textId="72BE3743" w:rsidR="008D123D" w:rsidRPr="008D123D" w:rsidRDefault="008D123D" w:rsidP="00E04B8D">
      <w:pPr>
        <w:spacing w:after="0"/>
        <w:ind w:left="-2" w:firstLineChars="473" w:firstLine="1135"/>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2. Гидрологических прогнозов,</w:t>
      </w:r>
      <w:r w:rsidR="00884CDA">
        <w:rPr>
          <w:rFonts w:ascii="Times New Roman" w:eastAsia="Times New Roman" w:hAnsi="Times New Roman" w:cs="Times New Roman"/>
          <w:sz w:val="24"/>
          <w:szCs w:val="24"/>
        </w:rPr>
        <w:t xml:space="preserve"> </w:t>
      </w:r>
    </w:p>
    <w:p w14:paraId="78842EE9" w14:textId="77777777" w:rsidR="008D123D" w:rsidRPr="008D123D" w:rsidRDefault="008D123D" w:rsidP="00E04B8D">
      <w:pPr>
        <w:spacing w:after="0"/>
        <w:ind w:left="-2" w:firstLineChars="473" w:firstLine="1135"/>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3. Гидрометрических сооружений (наименования кабинетов из указанных в п.6.1 ПООП).</w:t>
      </w:r>
    </w:p>
    <w:p w14:paraId="02088DF8" w14:textId="77777777" w:rsidR="008D123D" w:rsidRPr="008D123D" w:rsidRDefault="008D123D" w:rsidP="008D123D">
      <w:pPr>
        <w:spacing w:after="0"/>
        <w:ind w:left="-2"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Лаборатории: гидрометрии, гидрохимии, эксплуатации плавсредств (перечисляются через запятую наименования лабораторий из указанных в п.6.1 ПООП, необходимых для реализации модуля), оснащенные в соответствии с п. 6.1.2.1. примерной программы по специальности.</w:t>
      </w:r>
    </w:p>
    <w:p w14:paraId="1D3B172C" w14:textId="77777777" w:rsidR="008D123D" w:rsidRPr="008D123D" w:rsidRDefault="008D123D" w:rsidP="008D123D">
      <w:pPr>
        <w:spacing w:after="0"/>
        <w:ind w:left="-2"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Полигонов: геодезического, экспедиционных гидрологических исследований. </w:t>
      </w:r>
    </w:p>
    <w:p w14:paraId="7EF4AFAD" w14:textId="77777777" w:rsidR="008D123D" w:rsidRPr="008D123D" w:rsidRDefault="008D123D" w:rsidP="008D123D">
      <w:pPr>
        <w:spacing w:after="0"/>
        <w:ind w:left="-2"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Учебных станций: гидрологической, метеорологической. </w:t>
      </w:r>
    </w:p>
    <w:p w14:paraId="0C0475A3"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Оборудование учебных кабинетов и рабочих мест кабинетов:</w:t>
      </w:r>
    </w:p>
    <w:p w14:paraId="2221B65F" w14:textId="77777777" w:rsidR="008D123D" w:rsidRPr="008D123D" w:rsidRDefault="008D123D" w:rsidP="008D123D">
      <w:pPr>
        <w:spacing w:after="0"/>
        <w:ind w:left="-2"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1. Гидрологии и гидрологических расчетов:</w:t>
      </w:r>
    </w:p>
    <w:p w14:paraId="025E3148"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посадочные места по количеству обучающихся;</w:t>
      </w:r>
    </w:p>
    <w:p w14:paraId="729557AB"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рабочее место преподавателя;</w:t>
      </w:r>
    </w:p>
    <w:p w14:paraId="66512405"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-комплект учебно-методической документации;</w:t>
      </w:r>
    </w:p>
    <w:p w14:paraId="51DFD01F"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комплект учебно-наглядных пособий «Гидрология»;</w:t>
      </w:r>
    </w:p>
    <w:p w14:paraId="12401C37"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макеты видов устьев, ледовых явлений, русловых формирований;</w:t>
      </w:r>
    </w:p>
    <w:p w14:paraId="4087337C"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физические карты полушарий, материков, океанов.</w:t>
      </w:r>
    </w:p>
    <w:p w14:paraId="1DCEFD28"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методические указания к выполнению практических заданий;</w:t>
      </w:r>
    </w:p>
    <w:p w14:paraId="28D2AA98"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индивидуальные задания для выполнения практических занятий;</w:t>
      </w:r>
    </w:p>
    <w:p w14:paraId="34E75280"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справочная литература;</w:t>
      </w:r>
    </w:p>
    <w:p w14:paraId="2954C4B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Технические средства обучения:</w:t>
      </w:r>
    </w:p>
    <w:p w14:paraId="340AFCD1" w14:textId="77777777" w:rsidR="008D123D" w:rsidRPr="008D123D" w:rsidRDefault="008D123D" w:rsidP="008D123D">
      <w:pPr>
        <w:spacing w:after="0"/>
        <w:ind w:left="-2" w:firstLineChars="472" w:firstLine="1133"/>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компьютер с лицензионным программным обеспечением и </w:t>
      </w:r>
      <w:r w:rsidRPr="008D123D">
        <w:rPr>
          <w:rFonts w:ascii="Times New Roman" w:eastAsia="Times New Roman" w:hAnsi="Times New Roman" w:cs="Times New Roman"/>
          <w:sz w:val="24"/>
          <w:szCs w:val="24"/>
          <w:highlight w:val="white"/>
        </w:rPr>
        <w:t>мультимедийное оборудование</w:t>
      </w:r>
      <w:r w:rsidRPr="008D123D">
        <w:rPr>
          <w:rFonts w:ascii="Times New Roman" w:eastAsia="Times New Roman" w:hAnsi="Times New Roman" w:cs="Times New Roman"/>
          <w:sz w:val="24"/>
          <w:szCs w:val="24"/>
        </w:rPr>
        <w:t>.</w:t>
      </w:r>
    </w:p>
    <w:p w14:paraId="2491A615" w14:textId="77777777" w:rsidR="008D123D" w:rsidRPr="008D123D" w:rsidRDefault="008D123D" w:rsidP="008D123D">
      <w:pPr>
        <w:spacing w:after="0"/>
        <w:ind w:left="-2"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2. Гидрологических прогнозов:</w:t>
      </w:r>
    </w:p>
    <w:p w14:paraId="029D4A66" w14:textId="77777777" w:rsidR="008D123D" w:rsidRPr="008D123D" w:rsidRDefault="008D123D" w:rsidP="008D123D">
      <w:pPr>
        <w:spacing w:after="0"/>
        <w:ind w:leftChars="0" w:left="1"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посадочные места по количеству обучающихся;</w:t>
      </w:r>
    </w:p>
    <w:p w14:paraId="673BEB91" w14:textId="77777777" w:rsidR="008D123D" w:rsidRPr="008D123D" w:rsidRDefault="008D123D" w:rsidP="008D123D">
      <w:pPr>
        <w:spacing w:after="0"/>
        <w:ind w:leftChars="0" w:left="1"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рабочее место преподавателя;</w:t>
      </w:r>
    </w:p>
    <w:p w14:paraId="00C90295" w14:textId="77777777" w:rsidR="008D123D" w:rsidRPr="008D123D" w:rsidRDefault="008D123D" w:rsidP="008D123D">
      <w:pPr>
        <w:spacing w:after="0"/>
        <w:ind w:leftChars="0" w:left="1"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-комплект учебно-методической документации;</w:t>
      </w:r>
    </w:p>
    <w:p w14:paraId="3A74BDA2" w14:textId="77777777" w:rsidR="008D123D" w:rsidRPr="008D123D" w:rsidRDefault="008D123D" w:rsidP="008D123D">
      <w:pPr>
        <w:spacing w:after="0"/>
        <w:ind w:leftChars="0" w:left="1"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комплект учебно-наглядных пособий «Гидрологические прогнозы»;</w:t>
      </w:r>
    </w:p>
    <w:p w14:paraId="2B9BCFD6" w14:textId="77777777" w:rsidR="008D123D" w:rsidRPr="008D123D" w:rsidRDefault="008D123D" w:rsidP="008D123D">
      <w:pPr>
        <w:spacing w:after="0"/>
        <w:ind w:leftChars="0" w:left="1"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методические указания к выполнению практических заданий;</w:t>
      </w:r>
    </w:p>
    <w:p w14:paraId="13811DD6" w14:textId="77777777" w:rsidR="008D123D" w:rsidRPr="008D123D" w:rsidRDefault="008D123D" w:rsidP="008D123D">
      <w:pPr>
        <w:spacing w:after="0"/>
        <w:ind w:leftChars="0" w:left="1"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индивидуальные задания для выполнения практических занятий;</w:t>
      </w:r>
    </w:p>
    <w:p w14:paraId="5B624D18" w14:textId="77777777" w:rsidR="008D123D" w:rsidRPr="008D123D" w:rsidRDefault="008D123D" w:rsidP="008D123D">
      <w:pPr>
        <w:spacing w:after="0"/>
        <w:ind w:leftChars="0" w:left="1"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справочная литература;</w:t>
      </w:r>
    </w:p>
    <w:p w14:paraId="65346DF4"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Технические средства обучения:</w:t>
      </w:r>
    </w:p>
    <w:p w14:paraId="276B1A7C" w14:textId="77777777" w:rsidR="008D123D" w:rsidRPr="008D123D" w:rsidRDefault="008D123D" w:rsidP="008D123D">
      <w:pPr>
        <w:spacing w:after="0"/>
        <w:ind w:left="-2"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компьютер с лицензионным программным обеспечением и </w:t>
      </w:r>
      <w:r w:rsidRPr="008D123D">
        <w:rPr>
          <w:rFonts w:ascii="Times New Roman" w:eastAsia="Times New Roman" w:hAnsi="Times New Roman" w:cs="Times New Roman"/>
          <w:sz w:val="24"/>
          <w:szCs w:val="24"/>
          <w:highlight w:val="white"/>
        </w:rPr>
        <w:t>мультимедийное оборудование</w:t>
      </w:r>
      <w:r w:rsidRPr="008D123D">
        <w:rPr>
          <w:rFonts w:ascii="Times New Roman" w:eastAsia="Times New Roman" w:hAnsi="Times New Roman" w:cs="Times New Roman"/>
          <w:sz w:val="24"/>
          <w:szCs w:val="24"/>
        </w:rPr>
        <w:t>.</w:t>
      </w:r>
    </w:p>
    <w:p w14:paraId="52E3CFA7" w14:textId="77777777" w:rsidR="008D123D" w:rsidRPr="008D123D" w:rsidRDefault="008D123D" w:rsidP="008D123D">
      <w:pPr>
        <w:spacing w:after="0"/>
        <w:ind w:left="-2"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3. Гидрометрических сооружений:</w:t>
      </w:r>
    </w:p>
    <w:p w14:paraId="08A213E3"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посадочные места по количеству обучающихся;</w:t>
      </w:r>
    </w:p>
    <w:p w14:paraId="4CE19340"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рабочее место преподавателя;</w:t>
      </w:r>
    </w:p>
    <w:p w14:paraId="04DAE967" w14:textId="7601C118" w:rsidR="008D123D" w:rsidRPr="008D123D" w:rsidRDefault="008D123D" w:rsidP="00420284">
      <w:pPr>
        <w:tabs>
          <w:tab w:val="right" w:pos="9354"/>
        </w:tabs>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w:t>
      </w:r>
      <w:r w:rsidR="00420284">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комплект учебно-методической документации;</w:t>
      </w:r>
    </w:p>
    <w:p w14:paraId="5D38BE27"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lastRenderedPageBreak/>
        <w:t>- комплект учебно-наглядных пособий «Гидрометрические сооружения»;</w:t>
      </w:r>
    </w:p>
    <w:p w14:paraId="64E3BEAC"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методические указания к выполнению практических заданий;</w:t>
      </w:r>
    </w:p>
    <w:p w14:paraId="1016CAE4"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индивидуальные задания для выполнения практических занятий;</w:t>
      </w:r>
    </w:p>
    <w:p w14:paraId="557250B6" w14:textId="77777777" w:rsidR="008D123D" w:rsidRPr="008D123D" w:rsidRDefault="008D123D" w:rsidP="008D123D">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справочная литература;</w:t>
      </w:r>
    </w:p>
    <w:p w14:paraId="1D8F45B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Технические средства обучения:</w:t>
      </w:r>
    </w:p>
    <w:p w14:paraId="1C71362C" w14:textId="77777777" w:rsidR="008D123D" w:rsidRPr="008D123D" w:rsidRDefault="008D123D" w:rsidP="00E01E60">
      <w:pPr>
        <w:spacing w:after="0"/>
        <w:ind w:leftChars="257" w:left="565" w:firstLineChars="293" w:firstLine="703"/>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компьютер с лицензионным программным обеспечением и </w:t>
      </w:r>
      <w:r w:rsidRPr="008D123D">
        <w:rPr>
          <w:rFonts w:ascii="Times New Roman" w:eastAsia="Times New Roman" w:hAnsi="Times New Roman" w:cs="Times New Roman"/>
          <w:sz w:val="24"/>
          <w:szCs w:val="24"/>
          <w:highlight w:val="white"/>
        </w:rPr>
        <w:t>мультимедийное оборудование</w:t>
      </w:r>
      <w:r w:rsidRPr="008D123D">
        <w:rPr>
          <w:rFonts w:ascii="Times New Roman" w:eastAsia="Times New Roman" w:hAnsi="Times New Roman" w:cs="Times New Roman"/>
          <w:sz w:val="24"/>
          <w:szCs w:val="24"/>
        </w:rPr>
        <w:t>.</w:t>
      </w:r>
    </w:p>
    <w:p w14:paraId="3E38098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Оборудование лабораторий и рабочих мест лабораторий:</w:t>
      </w:r>
    </w:p>
    <w:p w14:paraId="06D26E31" w14:textId="77777777" w:rsidR="00E01E60" w:rsidRPr="008D123D" w:rsidRDefault="00E01E60" w:rsidP="00D35AE6">
      <w:pPr>
        <w:spacing w:before="240" w:after="0"/>
        <w:ind w:left="-2"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1. Гидрометрии:</w:t>
      </w:r>
    </w:p>
    <w:p w14:paraId="51DA01BA"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посадочные места по количеству обучающихся;</w:t>
      </w:r>
    </w:p>
    <w:p w14:paraId="338111B1"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рабочее место преподавателя;</w:t>
      </w:r>
    </w:p>
    <w:p w14:paraId="799073F6"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комплект учебно-наглядных пособий;</w:t>
      </w:r>
    </w:p>
    <w:p w14:paraId="35BD9B34"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комплект исходных материалов к лабораторно-практическим занятиям;</w:t>
      </w:r>
    </w:p>
    <w:p w14:paraId="45F7F707" w14:textId="77777777" w:rsidR="00E01E60" w:rsidRPr="008D123D" w:rsidRDefault="00E01E60" w:rsidP="00E01E60">
      <w:pPr>
        <w:spacing w:after="0"/>
        <w:ind w:leftChars="257" w:left="565"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-приборы (макеты приборов) и оборудование, применяемые при гидрометрических наблюдениях и работах;</w:t>
      </w:r>
    </w:p>
    <w:p w14:paraId="54CC98EA"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гидрологический стенд;</w:t>
      </w:r>
    </w:p>
    <w:p w14:paraId="48132CE3"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средства для оперативных гидрологических наблюдений;</w:t>
      </w:r>
    </w:p>
    <w:p w14:paraId="22ADDF2D"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бланки полевых книжек и таблиц;</w:t>
      </w:r>
    </w:p>
    <w:p w14:paraId="03578B9B" w14:textId="77777777" w:rsidR="00E01E60" w:rsidRPr="008D123D" w:rsidRDefault="00E01E60" w:rsidP="00E01E60">
      <w:pPr>
        <w:spacing w:after="0"/>
        <w:ind w:leftChars="257" w:left="565"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Наставления гидрометеорологическим станциям и постам, руководящие документы (РД);</w:t>
      </w:r>
    </w:p>
    <w:p w14:paraId="50936D02"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методические указания по выполнению лабораторно-практических занятий;</w:t>
      </w:r>
    </w:p>
    <w:p w14:paraId="42C9CC4E"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учебная и справочная литература;</w:t>
      </w:r>
    </w:p>
    <w:p w14:paraId="52AF995D"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градуировочные таблицы гидрометрических вертушек;</w:t>
      </w:r>
    </w:p>
    <w:p w14:paraId="359B5423"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океанографические таблицы;</w:t>
      </w:r>
    </w:p>
    <w:p w14:paraId="22F783E8" w14:textId="77777777" w:rsidR="00E01E60"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сертификаты к</w:t>
      </w:r>
      <w:r>
        <w:rPr>
          <w:rFonts w:ascii="Times New Roman" w:eastAsia="Times New Roman" w:hAnsi="Times New Roman" w:cs="Times New Roman"/>
          <w:sz w:val="24"/>
          <w:szCs w:val="24"/>
        </w:rPr>
        <w:t xml:space="preserve"> водным термометрам;</w:t>
      </w:r>
    </w:p>
    <w:p w14:paraId="0C8C0FCF"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-инструкции к гидрометеорологическим приборам и оборудованию.</w:t>
      </w:r>
    </w:p>
    <w:p w14:paraId="74473856" w14:textId="77777777" w:rsidR="00E01E60" w:rsidRPr="008D123D" w:rsidRDefault="00E01E60" w:rsidP="00E01E60">
      <w:pPr>
        <w:spacing w:after="0"/>
        <w:ind w:left="-2" w:firstLineChars="0" w:firstLine="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Технические средства обучения:</w:t>
      </w:r>
    </w:p>
    <w:p w14:paraId="6B4927A9" w14:textId="77777777" w:rsidR="00E01E60" w:rsidRPr="008D123D" w:rsidRDefault="00E01E60" w:rsidP="00E01E60">
      <w:pPr>
        <w:spacing w:after="0"/>
        <w:ind w:leftChars="257" w:left="565"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компьютер с лицензионным программным обеспечением и </w:t>
      </w:r>
      <w:r w:rsidRPr="008D123D">
        <w:rPr>
          <w:rFonts w:ascii="Times New Roman" w:eastAsia="Times New Roman" w:hAnsi="Times New Roman" w:cs="Times New Roman"/>
          <w:sz w:val="24"/>
          <w:szCs w:val="24"/>
          <w:highlight w:val="white"/>
        </w:rPr>
        <w:t>мультимедийное оборудование</w:t>
      </w:r>
      <w:r w:rsidRPr="008D123D">
        <w:rPr>
          <w:rFonts w:ascii="Times New Roman" w:eastAsia="Times New Roman" w:hAnsi="Times New Roman" w:cs="Times New Roman"/>
          <w:sz w:val="24"/>
          <w:szCs w:val="24"/>
        </w:rPr>
        <w:t>.</w:t>
      </w:r>
    </w:p>
    <w:p w14:paraId="7083784D" w14:textId="3C59A117" w:rsidR="00E01E60" w:rsidRPr="008D123D" w:rsidRDefault="00E01E60" w:rsidP="00D35AE6">
      <w:pPr>
        <w:spacing w:before="240" w:after="0"/>
        <w:ind w:left="-2"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2. Гидрохимии</w:t>
      </w:r>
    </w:p>
    <w:p w14:paraId="7EAB1030"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посадочные места по количеству обучающихся;</w:t>
      </w:r>
    </w:p>
    <w:p w14:paraId="03990923"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рабочее место преподавателя;</w:t>
      </w:r>
    </w:p>
    <w:p w14:paraId="21003565"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комплект учебно-наглядных пособий;</w:t>
      </w:r>
    </w:p>
    <w:p w14:paraId="200D2794" w14:textId="77777777" w:rsidR="00E01E60" w:rsidRPr="008D123D" w:rsidRDefault="00E01E60" w:rsidP="00E01E60">
      <w:pPr>
        <w:spacing w:after="0"/>
        <w:ind w:leftChars="386" w:left="849" w:firstLineChars="176" w:firstLine="42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методические указания по выполнению лабораторн</w:t>
      </w:r>
      <w:r>
        <w:rPr>
          <w:rFonts w:ascii="Times New Roman" w:eastAsia="Times New Roman" w:hAnsi="Times New Roman" w:cs="Times New Roman"/>
          <w:sz w:val="24"/>
          <w:szCs w:val="24"/>
        </w:rPr>
        <w:t>ых и практических занятий</w:t>
      </w:r>
      <w:r w:rsidRPr="008D123D">
        <w:rPr>
          <w:rFonts w:ascii="Times New Roman" w:eastAsia="Times New Roman" w:hAnsi="Times New Roman" w:cs="Times New Roman"/>
          <w:sz w:val="24"/>
          <w:szCs w:val="24"/>
        </w:rPr>
        <w:t>;</w:t>
      </w:r>
    </w:p>
    <w:p w14:paraId="33B421F9" w14:textId="62C5187B" w:rsidR="00E01E60" w:rsidRPr="00F85970" w:rsidRDefault="00E01E60" w:rsidP="00E01E6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386" w:left="849" w:firstLineChars="176" w:firstLine="422"/>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химическая посуда, оборудование, приборы для отбора проб и проведения химического анализа;</w:t>
      </w:r>
    </w:p>
    <w:p w14:paraId="208812B1" w14:textId="3E4909F7" w:rsidR="00E01E60" w:rsidRPr="00F85970" w:rsidRDefault="00E01E60" w:rsidP="00E01E6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1276" w:firstLineChars="0" w:firstLine="0"/>
        <w:jc w:val="both"/>
        <w:textDirection w:val="lrTb"/>
        <w:textAlignment w:val="auto"/>
        <w:outlineLvl w:val="9"/>
        <w:rPr>
          <w:rFonts w:ascii="Times New Roman" w:hAnsi="Times New Roman"/>
          <w:bCs/>
          <w:sz w:val="24"/>
          <w:szCs w:val="24"/>
        </w:rPr>
      </w:pPr>
      <w:r>
        <w:rPr>
          <w:rFonts w:ascii="Times New Roman" w:hAnsi="Times New Roman"/>
          <w:bCs/>
          <w:sz w:val="24"/>
          <w:szCs w:val="24"/>
        </w:rPr>
        <w:t xml:space="preserve">- </w:t>
      </w:r>
      <w:r w:rsidRPr="00F85970">
        <w:rPr>
          <w:rFonts w:ascii="Times New Roman" w:hAnsi="Times New Roman"/>
          <w:bCs/>
          <w:sz w:val="24"/>
          <w:szCs w:val="24"/>
        </w:rPr>
        <w:t>химические реактивы и растворы</w:t>
      </w:r>
      <w:r>
        <w:rPr>
          <w:rFonts w:ascii="Times New Roman" w:hAnsi="Times New Roman"/>
          <w:bCs/>
          <w:sz w:val="24"/>
          <w:szCs w:val="24"/>
        </w:rPr>
        <w:t>;</w:t>
      </w:r>
    </w:p>
    <w:p w14:paraId="1F41E3D9"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бланки полевых книжек и таблиц;</w:t>
      </w:r>
    </w:p>
    <w:p w14:paraId="3DCEC39D" w14:textId="77777777" w:rsidR="00E01E60" w:rsidRPr="008D123D" w:rsidRDefault="00E01E60" w:rsidP="00E01E60">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Технические средства обучения:</w:t>
      </w:r>
    </w:p>
    <w:p w14:paraId="40333853" w14:textId="6B2B024E" w:rsidR="00E01E60" w:rsidRDefault="00E01E60" w:rsidP="00E01E60">
      <w:pPr>
        <w:spacing w:after="0"/>
        <w:ind w:left="-2"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компьютер с лицензионным программным обеспечением и </w:t>
      </w:r>
      <w:r w:rsidRPr="008D123D">
        <w:rPr>
          <w:rFonts w:ascii="Times New Roman" w:eastAsia="Times New Roman" w:hAnsi="Times New Roman" w:cs="Times New Roman"/>
          <w:sz w:val="24"/>
          <w:szCs w:val="24"/>
          <w:highlight w:val="white"/>
        </w:rPr>
        <w:t>мультимедийное оборудование</w:t>
      </w:r>
      <w:r w:rsidRPr="008D123D">
        <w:rPr>
          <w:rFonts w:ascii="Times New Roman" w:eastAsia="Times New Roman" w:hAnsi="Times New Roman" w:cs="Times New Roman"/>
          <w:sz w:val="24"/>
          <w:szCs w:val="24"/>
        </w:rPr>
        <w:t>.</w:t>
      </w:r>
    </w:p>
    <w:p w14:paraId="6C0467C3" w14:textId="77777777" w:rsidR="0052028A" w:rsidRPr="008D123D" w:rsidRDefault="0052028A" w:rsidP="00E01E60">
      <w:pPr>
        <w:spacing w:after="0"/>
        <w:ind w:left="-2" w:firstLineChars="531" w:firstLine="1274"/>
        <w:jc w:val="both"/>
        <w:rPr>
          <w:rFonts w:ascii="Times New Roman" w:eastAsia="Times New Roman" w:hAnsi="Times New Roman" w:cs="Times New Roman"/>
          <w:sz w:val="24"/>
          <w:szCs w:val="24"/>
        </w:rPr>
      </w:pPr>
    </w:p>
    <w:p w14:paraId="08049D46" w14:textId="1310160F" w:rsidR="00E01E60" w:rsidRPr="008D123D" w:rsidRDefault="00E01E60" w:rsidP="00E04B8D">
      <w:pPr>
        <w:spacing w:before="240" w:after="0"/>
        <w:ind w:left="-2" w:firstLineChars="295" w:firstLine="708"/>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lastRenderedPageBreak/>
        <w:t>3. Эксплуатации плавсредств:</w:t>
      </w:r>
    </w:p>
    <w:p w14:paraId="34124718"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посадочные места по количеству обучающихся;</w:t>
      </w:r>
    </w:p>
    <w:p w14:paraId="3C3E3431"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рабочее место преподавателя;</w:t>
      </w:r>
    </w:p>
    <w:p w14:paraId="396518CA"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комплект учебно-наглядных пособий;</w:t>
      </w:r>
    </w:p>
    <w:p w14:paraId="7674C0D1" w14:textId="77777777" w:rsidR="00E01E60" w:rsidRPr="008D123D" w:rsidRDefault="00E01E60" w:rsidP="00316A73">
      <w:pPr>
        <w:spacing w:after="0"/>
        <w:ind w:leftChars="386" w:left="849" w:firstLineChars="176" w:firstLine="42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методические указания по выполнению лабораторн</w:t>
      </w:r>
      <w:r>
        <w:rPr>
          <w:rFonts w:ascii="Times New Roman" w:eastAsia="Times New Roman" w:hAnsi="Times New Roman" w:cs="Times New Roman"/>
          <w:sz w:val="24"/>
          <w:szCs w:val="24"/>
        </w:rPr>
        <w:t xml:space="preserve">ых и </w:t>
      </w:r>
      <w:r w:rsidRPr="008D123D">
        <w:rPr>
          <w:rFonts w:ascii="Times New Roman" w:eastAsia="Times New Roman" w:hAnsi="Times New Roman" w:cs="Times New Roman"/>
          <w:sz w:val="24"/>
          <w:szCs w:val="24"/>
        </w:rPr>
        <w:t>практических занятий;</w:t>
      </w:r>
    </w:p>
    <w:p w14:paraId="7815FE0B"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учебные тренажеры;</w:t>
      </w:r>
    </w:p>
    <w:p w14:paraId="7EBFF064" w14:textId="76EB931A" w:rsidR="00E01E60"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w:t>
      </w:r>
      <w:r w:rsidR="00420284">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моторные лодки</w:t>
      </w:r>
      <w:r>
        <w:rPr>
          <w:rFonts w:ascii="Times New Roman" w:eastAsia="Times New Roman" w:hAnsi="Times New Roman" w:cs="Times New Roman"/>
          <w:sz w:val="24"/>
          <w:szCs w:val="24"/>
        </w:rPr>
        <w:t xml:space="preserve">; </w:t>
      </w:r>
    </w:p>
    <w:p w14:paraId="24762B09"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подвесной лодочный мотор.</w:t>
      </w:r>
    </w:p>
    <w:p w14:paraId="645DB1BD" w14:textId="77777777" w:rsidR="00E01E60" w:rsidRPr="008D123D" w:rsidRDefault="00E01E60" w:rsidP="00E01E60">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Технические средства обучения:</w:t>
      </w:r>
    </w:p>
    <w:p w14:paraId="797885B6" w14:textId="77777777" w:rsidR="00E01E60" w:rsidRPr="008D123D" w:rsidRDefault="00E01E60" w:rsidP="00316A73">
      <w:pPr>
        <w:spacing w:after="0"/>
        <w:ind w:leftChars="386" w:left="849" w:firstLineChars="175" w:firstLine="420"/>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компьютер с лицензионным программным обеспечением и </w:t>
      </w:r>
      <w:r w:rsidRPr="008D123D">
        <w:rPr>
          <w:rFonts w:ascii="Times New Roman" w:eastAsia="Times New Roman" w:hAnsi="Times New Roman" w:cs="Times New Roman"/>
          <w:sz w:val="24"/>
          <w:szCs w:val="24"/>
          <w:highlight w:val="white"/>
        </w:rPr>
        <w:t>мультимедийное оборудование</w:t>
      </w:r>
      <w:r w:rsidRPr="008D123D">
        <w:rPr>
          <w:rFonts w:ascii="Times New Roman" w:eastAsia="Times New Roman" w:hAnsi="Times New Roman" w:cs="Times New Roman"/>
          <w:sz w:val="24"/>
          <w:szCs w:val="24"/>
        </w:rPr>
        <w:t>.</w:t>
      </w:r>
    </w:p>
    <w:p w14:paraId="1FAE8018" w14:textId="77777777" w:rsidR="00E01E60" w:rsidRPr="008D123D" w:rsidRDefault="00E01E60" w:rsidP="00E01E60">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Оборудование учебной гидрологической станции:</w:t>
      </w:r>
    </w:p>
    <w:p w14:paraId="0474DEA1" w14:textId="77777777" w:rsidR="00E01E60" w:rsidRPr="008D123D" w:rsidRDefault="00E01E60" w:rsidP="00E01E60">
      <w:pPr>
        <w:spacing w:after="0"/>
        <w:ind w:left="-2"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посадочные места по количеству обучающихся;</w:t>
      </w:r>
    </w:p>
    <w:p w14:paraId="128D8C06" w14:textId="77777777" w:rsidR="00E01E60" w:rsidRPr="008D123D" w:rsidRDefault="00E01E60" w:rsidP="00E01E60">
      <w:pPr>
        <w:spacing w:after="0"/>
        <w:ind w:left="-2"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рабочее место преподавателя;</w:t>
      </w:r>
    </w:p>
    <w:p w14:paraId="5B418B3C" w14:textId="369D6740" w:rsidR="00E01E60" w:rsidRPr="008D123D" w:rsidRDefault="00E01E60" w:rsidP="00316A73">
      <w:pPr>
        <w:spacing w:after="0"/>
        <w:ind w:leftChars="386" w:left="849" w:firstLineChars="175" w:firstLine="420"/>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-приборы и оборудование,</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применяемые при геодезических</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и гидрометрических наблюдениях и работах;</w:t>
      </w:r>
    </w:p>
    <w:p w14:paraId="7C875A74" w14:textId="0781CED2" w:rsidR="00E01E60" w:rsidRPr="008D123D" w:rsidRDefault="00E01E60" w:rsidP="00E01E60">
      <w:pPr>
        <w:spacing w:after="0"/>
        <w:ind w:left="-2"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w:t>
      </w:r>
      <w:r w:rsidR="00420284">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бланки полевых книжек и таблиц;</w:t>
      </w:r>
    </w:p>
    <w:p w14:paraId="6FA6164A" w14:textId="19E81147" w:rsidR="00E01E60" w:rsidRPr="008D123D" w:rsidRDefault="00E01E60" w:rsidP="00316A73">
      <w:pPr>
        <w:spacing w:after="0"/>
        <w:ind w:leftChars="386" w:left="849" w:firstLineChars="177" w:firstLine="425"/>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w:t>
      </w:r>
      <w:r w:rsidR="00420284">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методические указания по выполнению гидрометеорологических наблюдений и работ;</w:t>
      </w:r>
    </w:p>
    <w:p w14:paraId="51B2025A" w14:textId="08E9AC40" w:rsidR="00E01E60" w:rsidRPr="008D123D" w:rsidRDefault="00E01E60" w:rsidP="00E01E60">
      <w:pPr>
        <w:spacing w:after="0"/>
        <w:ind w:left="-2"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w:t>
      </w:r>
      <w:r w:rsidR="00420284">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градуировочные таблицы гидрометрических вертушек;</w:t>
      </w:r>
    </w:p>
    <w:p w14:paraId="35111F12" w14:textId="739A7E3C" w:rsidR="00E01E60" w:rsidRPr="008D123D" w:rsidRDefault="00E01E60" w:rsidP="00E01E60">
      <w:pPr>
        <w:spacing w:after="0"/>
        <w:ind w:left="-2"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w:t>
      </w:r>
      <w:r w:rsidR="00420284">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сертификаты к водным термометрам.</w:t>
      </w:r>
    </w:p>
    <w:p w14:paraId="6CE1D05A" w14:textId="77777777" w:rsidR="00E01E60" w:rsidRPr="008D123D" w:rsidRDefault="00E01E60" w:rsidP="00E01E60">
      <w:pPr>
        <w:spacing w:after="0"/>
        <w:ind w:left="-2"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-плавсредства (лодки), спасательные средства;</w:t>
      </w:r>
    </w:p>
    <w:p w14:paraId="2E02EC3B" w14:textId="040CA173" w:rsidR="00E01E60" w:rsidRPr="008D123D" w:rsidRDefault="00E01E60" w:rsidP="00E01E60">
      <w:pPr>
        <w:spacing w:after="0"/>
        <w:ind w:left="-2"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w:t>
      </w:r>
      <w:r w:rsidR="00420284">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Наставления гидрометеорологическим станциям и постам.</w:t>
      </w:r>
    </w:p>
    <w:p w14:paraId="412D5DB0" w14:textId="41375D8C" w:rsidR="00E01E60" w:rsidRPr="008D123D" w:rsidRDefault="00E01E60" w:rsidP="00E01E60">
      <w:pPr>
        <w:spacing w:after="0"/>
        <w:ind w:left="-2"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w:t>
      </w:r>
      <w:r w:rsidR="00420284">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справочная литература;</w:t>
      </w:r>
    </w:p>
    <w:p w14:paraId="04700301" w14:textId="77777777" w:rsidR="00E01E60" w:rsidRPr="008D123D" w:rsidRDefault="00E01E60" w:rsidP="00E01E60">
      <w:pPr>
        <w:spacing w:after="0"/>
        <w:ind w:left="-2"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средства жизнеобеспечения и связи;</w:t>
      </w:r>
    </w:p>
    <w:p w14:paraId="582FFD93" w14:textId="77777777" w:rsidR="00E01E60" w:rsidRPr="008D123D" w:rsidRDefault="00E01E60" w:rsidP="00E01E60">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Технические средства обучения:</w:t>
      </w:r>
    </w:p>
    <w:p w14:paraId="441FE3CB" w14:textId="77777777" w:rsidR="00E01E60" w:rsidRPr="008D123D" w:rsidRDefault="00E01E60" w:rsidP="00E01E60">
      <w:pPr>
        <w:spacing w:after="0"/>
        <w:ind w:left="-2" w:firstLineChars="531" w:firstLine="1274"/>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компьютер с лицензионным программным обеспечением и </w:t>
      </w:r>
      <w:r w:rsidRPr="008D123D">
        <w:rPr>
          <w:rFonts w:ascii="Times New Roman" w:eastAsia="Times New Roman" w:hAnsi="Times New Roman" w:cs="Times New Roman"/>
          <w:sz w:val="24"/>
          <w:szCs w:val="24"/>
          <w:highlight w:val="white"/>
        </w:rPr>
        <w:t>мультимедийное оборудование</w:t>
      </w:r>
      <w:r w:rsidRPr="008D123D">
        <w:rPr>
          <w:rFonts w:ascii="Times New Roman" w:eastAsia="Times New Roman" w:hAnsi="Times New Roman" w:cs="Times New Roman"/>
          <w:sz w:val="24"/>
          <w:szCs w:val="24"/>
        </w:rPr>
        <w:t>.</w:t>
      </w:r>
    </w:p>
    <w:p w14:paraId="1672B219" w14:textId="77777777" w:rsidR="00E01E60" w:rsidRPr="008D123D" w:rsidRDefault="00E01E60" w:rsidP="00E01E60">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Оборудование учебной метеорологической станции:</w:t>
      </w:r>
    </w:p>
    <w:p w14:paraId="49272A45"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посадочные места по количеству обучающихся;</w:t>
      </w:r>
    </w:p>
    <w:p w14:paraId="7E8D73F3" w14:textId="37BAC33A"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r w:rsidRPr="008D123D">
        <w:rPr>
          <w:rFonts w:ascii="Times New Roman" w:eastAsia="Times New Roman" w:hAnsi="Times New Roman" w:cs="Times New Roman"/>
          <w:sz w:val="24"/>
          <w:szCs w:val="24"/>
        </w:rPr>
        <w:t>рабочее место преподавателя;</w:t>
      </w:r>
    </w:p>
    <w:p w14:paraId="13A63E25" w14:textId="26C28717" w:rsidR="00E01E60" w:rsidRPr="008D123D" w:rsidRDefault="00E01E60" w:rsidP="00316A73">
      <w:pPr>
        <w:spacing w:after="0"/>
        <w:ind w:leftChars="386" w:left="849" w:firstLineChars="176" w:firstLine="42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приборы и оборудование, применяемые при метеорологических наблюдениях и работах;</w:t>
      </w:r>
    </w:p>
    <w:p w14:paraId="6BAAD77F"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бланки полевых книжек и таблиц;</w:t>
      </w:r>
    </w:p>
    <w:p w14:paraId="141A1CF9" w14:textId="77777777" w:rsidR="00E01E60" w:rsidRPr="008D123D" w:rsidRDefault="00E01E60" w:rsidP="00316A73">
      <w:pPr>
        <w:spacing w:after="0"/>
        <w:ind w:leftChars="386" w:left="849" w:firstLineChars="176" w:firstLine="42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методические указания по выполнению метеорологических наблюдений и работ;</w:t>
      </w:r>
    </w:p>
    <w:p w14:paraId="48D63D6B"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психрометрические таблицы;</w:t>
      </w:r>
    </w:p>
    <w:p w14:paraId="5DFF1E37"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Наставления гидрометеорологическим станциям и постам.</w:t>
      </w:r>
    </w:p>
    <w:p w14:paraId="1F3716D9"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справочная литература;</w:t>
      </w:r>
    </w:p>
    <w:p w14:paraId="1F7447C5" w14:textId="77777777" w:rsidR="00E01E60" w:rsidRPr="008D123D" w:rsidRDefault="00E01E60" w:rsidP="00E01E60">
      <w:pPr>
        <w:spacing w:after="0"/>
        <w:ind w:left="-2" w:firstLineChars="532" w:firstLine="1277"/>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Pr="008D123D">
        <w:rPr>
          <w:rFonts w:ascii="Times New Roman" w:eastAsia="Times New Roman" w:hAnsi="Times New Roman" w:cs="Times New Roman"/>
          <w:sz w:val="24"/>
          <w:szCs w:val="24"/>
        </w:rPr>
        <w:t>редства жизнеобеспечения и связи;</w:t>
      </w:r>
    </w:p>
    <w:p w14:paraId="4AF2083D" w14:textId="77777777" w:rsidR="00E01E60" w:rsidRPr="008D123D" w:rsidRDefault="00E01E60" w:rsidP="00E01E60">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Технические средства обучения:</w:t>
      </w:r>
    </w:p>
    <w:p w14:paraId="4232E46D" w14:textId="77777777" w:rsidR="00E01E60" w:rsidRPr="008D123D" w:rsidRDefault="00E01E60" w:rsidP="00316A73">
      <w:pPr>
        <w:spacing w:after="0"/>
        <w:ind w:leftChars="386" w:left="849" w:firstLineChars="176" w:firstLine="422"/>
        <w:jc w:val="both"/>
        <w:rPr>
          <w:rFonts w:ascii="Times New Roman" w:eastAsia="Times New Roman" w:hAnsi="Times New Roman" w:cs="Times New Roman"/>
          <w:i/>
          <w:sz w:val="24"/>
          <w:szCs w:val="24"/>
        </w:rPr>
      </w:pPr>
      <w:r w:rsidRPr="008D123D">
        <w:rPr>
          <w:rFonts w:ascii="Times New Roman" w:eastAsia="Times New Roman" w:hAnsi="Times New Roman" w:cs="Times New Roman"/>
          <w:sz w:val="24"/>
          <w:szCs w:val="24"/>
        </w:rPr>
        <w:t xml:space="preserve">- компьютер с лицензионным программным обеспечением и </w:t>
      </w:r>
      <w:r w:rsidRPr="008D123D">
        <w:rPr>
          <w:rFonts w:ascii="Times New Roman" w:eastAsia="Times New Roman" w:hAnsi="Times New Roman" w:cs="Times New Roman"/>
          <w:sz w:val="24"/>
          <w:szCs w:val="24"/>
          <w:highlight w:val="white"/>
        </w:rPr>
        <w:t>мультимедийное оборудование</w:t>
      </w:r>
      <w:r w:rsidRPr="008D123D">
        <w:rPr>
          <w:rFonts w:ascii="Times New Roman" w:eastAsia="Times New Roman" w:hAnsi="Times New Roman" w:cs="Times New Roman"/>
          <w:i/>
          <w:sz w:val="24"/>
          <w:szCs w:val="24"/>
        </w:rPr>
        <w:t>.</w:t>
      </w:r>
    </w:p>
    <w:p w14:paraId="35720263" w14:textId="77777777" w:rsidR="008D123D" w:rsidRPr="008D123D" w:rsidRDefault="008D123D" w:rsidP="00316A73">
      <w:pPr>
        <w:spacing w:after="0"/>
        <w:ind w:left="-2" w:firstLineChars="295" w:firstLine="708"/>
        <w:jc w:val="both"/>
        <w:rPr>
          <w:rFonts w:ascii="Times New Roman" w:eastAsia="Times New Roman" w:hAnsi="Times New Roman" w:cs="Times New Roman"/>
          <w:i/>
          <w:sz w:val="24"/>
          <w:szCs w:val="24"/>
        </w:rPr>
      </w:pPr>
      <w:r w:rsidRPr="008D123D">
        <w:rPr>
          <w:rFonts w:ascii="Times New Roman" w:eastAsia="Times New Roman" w:hAnsi="Times New Roman" w:cs="Times New Roman"/>
          <w:sz w:val="24"/>
          <w:szCs w:val="24"/>
        </w:rPr>
        <w:lastRenderedPageBreak/>
        <w:t xml:space="preserve">Оснащенные базы практики, в соответствии с п 6.1.2.3 примерной программы по </w:t>
      </w:r>
      <w:r w:rsidRPr="008D123D">
        <w:rPr>
          <w:rFonts w:ascii="Times New Roman" w:eastAsia="Times New Roman" w:hAnsi="Times New Roman" w:cs="Times New Roman"/>
          <w:i/>
          <w:sz w:val="24"/>
          <w:szCs w:val="24"/>
        </w:rPr>
        <w:t>специальности.</w:t>
      </w:r>
    </w:p>
    <w:p w14:paraId="71D2732B" w14:textId="000DA6BE" w:rsidR="008D123D" w:rsidRPr="00C45B57" w:rsidRDefault="008D123D" w:rsidP="00C45B57">
      <w:pPr>
        <w:spacing w:before="240"/>
        <w:ind w:left="-2" w:firstLineChars="295" w:firstLine="711"/>
        <w:jc w:val="both"/>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3.2. Информационное обеспечение реализации программы</w:t>
      </w:r>
    </w:p>
    <w:p w14:paraId="31992558" w14:textId="41618420" w:rsidR="008D123D" w:rsidRPr="00C45B57" w:rsidRDefault="008D123D" w:rsidP="00C45B57">
      <w:pPr>
        <w:spacing w:after="0"/>
        <w:ind w:left="-2" w:firstLineChars="295" w:firstLine="708"/>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B3A6A06" w14:textId="6CC8CE23" w:rsidR="008D123D" w:rsidRPr="00C45B57" w:rsidRDefault="008D123D" w:rsidP="00C45B57">
      <w:pPr>
        <w:spacing w:before="240"/>
        <w:ind w:left="-2" w:firstLineChars="295" w:firstLine="711"/>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3.2.1. Основные печатные издания</w:t>
      </w:r>
    </w:p>
    <w:p w14:paraId="6B0245D6" w14:textId="30A60DC5"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Наставление гидрометеорологическим станциям и постам. Вып.1.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Гидрометеоиздат, 1987.</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 xml:space="preserve">183 с. </w:t>
      </w:r>
    </w:p>
    <w:p w14:paraId="513E24E4" w14:textId="3DE51E5D"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Наставление гидрометеорологическим станциям и постам. Вып.2, часть 2.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Гидрометеоиздат, 1975.</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 xml:space="preserve">264 с. </w:t>
      </w:r>
    </w:p>
    <w:p w14:paraId="581A2C4C" w14:textId="5C6C7A09"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гидрометеорологическим станциям и постам. Вып.6, часть I.</w:t>
      </w:r>
      <w:r w:rsidR="00884CDA">
        <w:rPr>
          <w:rFonts w:ascii="Times New Roman" w:eastAsia="Times New Roman" w:hAnsi="Times New Roman" w:cs="Times New Roman"/>
          <w:sz w:val="24"/>
          <w:szCs w:val="24"/>
        </w:rPr>
        <w:t xml:space="preserve"> Л.: </w:t>
      </w:r>
      <w:r w:rsidRPr="00C45B57">
        <w:rPr>
          <w:rFonts w:ascii="Times New Roman" w:eastAsia="Times New Roman" w:hAnsi="Times New Roman" w:cs="Times New Roman"/>
          <w:sz w:val="24"/>
          <w:szCs w:val="24"/>
        </w:rPr>
        <w:t xml:space="preserve">Гидрометеоиздат, 1978.- 384 с. </w:t>
      </w:r>
    </w:p>
    <w:p w14:paraId="7F2247E8" w14:textId="0DD1F50B"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Наставление гидрометеорологическим станциям и постам. Вып.6, часть 2.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Гидрометеоиздат, 1972.</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266 с.</w:t>
      </w:r>
    </w:p>
    <w:p w14:paraId="612D897D" w14:textId="3FC4A6FE"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Наставление гидрометеорологическим станциям и постам. Вып.6, часть 3.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 xml:space="preserve">Гидрометеоиздат, 1958. -291 с. </w:t>
      </w:r>
    </w:p>
    <w:p w14:paraId="2B006424" w14:textId="39F1C6DA"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Наставление гидрометеорологическим станциям и постам. Вып.7, часть 1.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Гидрометеоиздат, 1972.</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476 с.</w:t>
      </w:r>
    </w:p>
    <w:p w14:paraId="490E89DA" w14:textId="71051838"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Наставление гидрометеорологическим станциям и постам. Вып.8.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Гидрометеоиздат, 1972.</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296 с.</w:t>
      </w:r>
    </w:p>
    <w:p w14:paraId="4DCB42B1" w14:textId="77777777" w:rsidR="000F4BEC" w:rsidRPr="00C45B57" w:rsidRDefault="000F4BEC" w:rsidP="00732501">
      <w:pPr>
        <w:pStyle w:val="afffffa"/>
        <w:numPr>
          <w:ilvl w:val="0"/>
          <w:numId w:val="60"/>
        </w:numPr>
        <w:spacing w:line="276" w:lineRule="auto"/>
        <w:ind w:leftChars="-1" w:left="-2" w:firstLineChars="295" w:firstLine="708"/>
        <w:jc w:val="both"/>
        <w:rPr>
          <w:rFonts w:ascii="Times New Roman" w:hAnsi="Times New Roman" w:cs="Times New Roman"/>
        </w:rPr>
      </w:pPr>
      <w:r w:rsidRPr="00C45B57">
        <w:rPr>
          <w:rFonts w:ascii="Times New Roman" w:hAnsi="Times New Roman" w:cs="Times New Roman"/>
          <w:shd w:val="clear" w:color="auto" w:fill="FFFFFF"/>
        </w:rPr>
        <w:t>Наставление гидрометеорологическим станциям и постам.</w:t>
      </w:r>
      <w:r w:rsidR="00980B61" w:rsidRPr="00C45B57">
        <w:rPr>
          <w:rFonts w:ascii="Times New Roman" w:hAnsi="Times New Roman" w:cs="Times New Roman"/>
          <w:shd w:val="clear" w:color="auto" w:fill="FFFFFF"/>
        </w:rPr>
        <w:t xml:space="preserve"> </w:t>
      </w:r>
      <w:r w:rsidRPr="00C45B57">
        <w:rPr>
          <w:rStyle w:val="afffff5"/>
          <w:rFonts w:ascii="Times New Roman" w:hAnsi="Times New Roman" w:cs="Times New Roman"/>
          <w:b w:val="0"/>
          <w:shd w:val="clear" w:color="auto" w:fill="FFFFFF"/>
        </w:rPr>
        <w:t>Выпуск 9.</w:t>
      </w:r>
      <w:r w:rsidRPr="00C45B57">
        <w:rPr>
          <w:rStyle w:val="afffff5"/>
          <w:rFonts w:ascii="Times New Roman" w:hAnsi="Times New Roman" w:cs="Times New Roman"/>
          <w:shd w:val="clear" w:color="auto" w:fill="FFFFFF"/>
        </w:rPr>
        <w:t> </w:t>
      </w:r>
      <w:r w:rsidRPr="00C45B57">
        <w:rPr>
          <w:rFonts w:ascii="Times New Roman" w:hAnsi="Times New Roman" w:cs="Times New Roman"/>
          <w:shd w:val="clear" w:color="auto" w:fill="FFFFFF"/>
        </w:rPr>
        <w:t>Гидрометеорологические наблюдения на морских станциях.</w:t>
      </w:r>
      <w:r w:rsidR="00980B61" w:rsidRPr="00C45B57">
        <w:rPr>
          <w:rFonts w:ascii="Times New Roman" w:hAnsi="Times New Roman" w:cs="Times New Roman"/>
          <w:shd w:val="clear" w:color="auto" w:fill="FFFFFF"/>
        </w:rPr>
        <w:t xml:space="preserve"> </w:t>
      </w:r>
      <w:hyperlink r:id="rId19" w:history="1">
        <w:r w:rsidRPr="00C45B57">
          <w:rPr>
            <w:rStyle w:val="aa"/>
            <w:rFonts w:ascii="Times New Roman" w:hAnsi="Times New Roman" w:cs="Times New Roman"/>
            <w:color w:val="auto"/>
            <w:u w:val="none"/>
            <w:shd w:val="clear" w:color="auto" w:fill="FFFFFF"/>
          </w:rPr>
          <w:t>Часть I.</w:t>
        </w:r>
      </w:hyperlink>
      <w:r w:rsidRPr="00C45B57">
        <w:rPr>
          <w:rFonts w:ascii="Times New Roman" w:hAnsi="Times New Roman" w:cs="Times New Roman"/>
          <w:shd w:val="clear" w:color="auto" w:fill="FFFFFF"/>
        </w:rPr>
        <w:t> Гидрометеорологические наблюдения на береговых станциях и постах. (РД 52.10.842-2017).</w:t>
      </w:r>
    </w:p>
    <w:p w14:paraId="09CA599E" w14:textId="382333AE"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гидрометеорологическим станциям и постам. Вып.9, часть 2. Книга 2.</w:t>
      </w:r>
      <w:r w:rsidR="00884CDA">
        <w:rPr>
          <w:rFonts w:ascii="Times New Roman" w:eastAsia="Times New Roman" w:hAnsi="Times New Roman" w:cs="Times New Roman"/>
          <w:sz w:val="24"/>
          <w:szCs w:val="24"/>
        </w:rPr>
        <w:t xml:space="preserve"> Л.: </w:t>
      </w:r>
      <w:r w:rsidRPr="00C45B57">
        <w:rPr>
          <w:rFonts w:ascii="Times New Roman" w:eastAsia="Times New Roman" w:hAnsi="Times New Roman" w:cs="Times New Roman"/>
          <w:sz w:val="24"/>
          <w:szCs w:val="24"/>
        </w:rPr>
        <w:t xml:space="preserve">Гидрометеоиздат, 1992. – 240 с. </w:t>
      </w:r>
    </w:p>
    <w:p w14:paraId="32DCC9A8" w14:textId="5CCA86F8"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гидрометеорологическим станциям и постам. Вып.9, часть 2. Книга 3.</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С-П.: Гидрометеоиздат, 2005. – 105 с. </w:t>
      </w:r>
    </w:p>
    <w:p w14:paraId="5B3101E7" w14:textId="47621A16"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гидрометеорологическим станциям и постам. Вып.9, часть 3.</w:t>
      </w:r>
      <w:r w:rsidR="00884CDA">
        <w:rPr>
          <w:rFonts w:ascii="Times New Roman" w:eastAsia="Times New Roman" w:hAnsi="Times New Roman" w:cs="Times New Roman"/>
          <w:sz w:val="24"/>
          <w:szCs w:val="24"/>
        </w:rPr>
        <w:t xml:space="preserve"> Л.: </w:t>
      </w:r>
      <w:r w:rsidRPr="00C45B57">
        <w:rPr>
          <w:rFonts w:ascii="Times New Roman" w:eastAsia="Times New Roman" w:hAnsi="Times New Roman" w:cs="Times New Roman"/>
          <w:sz w:val="24"/>
          <w:szCs w:val="24"/>
        </w:rPr>
        <w:t>Гид-рометеоиздат, 1999. – 197 с.</w:t>
      </w:r>
    </w:p>
    <w:p w14:paraId="0222ECE3" w14:textId="3295D103"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гидрометеорологическим станциям и постам. Вып.10, часть 1.</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С-П.: Гидрометеоиздат, 2005. – 157 с. </w:t>
      </w:r>
    </w:p>
    <w:p w14:paraId="10E67E82" w14:textId="77777777"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по службе прогнозов. Раздел 3. Служба гидрологических прогнозов. Часть I. Прогнозы режима вод суши</w:t>
      </w:r>
    </w:p>
    <w:p w14:paraId="759003FD" w14:textId="77777777"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по службе прогнозов. Раздел 3. Служба гидрологических прогнозов. Часть II. Составление и обработка морских карт</w:t>
      </w:r>
      <w:r w:rsidR="00980B61" w:rsidRPr="00C45B57">
        <w:rPr>
          <w:rFonts w:ascii="Times New Roman" w:eastAsia="Times New Roman" w:hAnsi="Times New Roman" w:cs="Times New Roman"/>
          <w:sz w:val="24"/>
          <w:szCs w:val="24"/>
        </w:rPr>
        <w:t>.</w:t>
      </w:r>
    </w:p>
    <w:p w14:paraId="30F5EBAF" w14:textId="77777777"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по службе прогнозов. Раздел 3. Служба гидрологических прогнозов. Часть III. Служба морских гидрологических прогнозов (</w:t>
      </w:r>
      <w:hyperlink r:id="rId20">
        <w:r w:rsidRPr="00C45B57">
          <w:rPr>
            <w:rFonts w:ascii="Times New Roman" w:eastAsia="Times New Roman" w:hAnsi="Times New Roman" w:cs="Times New Roman"/>
            <w:sz w:val="24"/>
            <w:szCs w:val="24"/>
          </w:rPr>
          <w:t>РД 52.27.759-2011</w:t>
        </w:r>
      </w:hyperlink>
      <w:r w:rsidRPr="00C45B57">
        <w:rPr>
          <w:rFonts w:ascii="Times New Roman" w:eastAsia="Times New Roman" w:hAnsi="Times New Roman" w:cs="Times New Roman"/>
          <w:sz w:val="24"/>
          <w:szCs w:val="24"/>
        </w:rPr>
        <w:t>)</w:t>
      </w:r>
      <w:r w:rsidR="00980B61" w:rsidRPr="00C45B57">
        <w:rPr>
          <w:rFonts w:ascii="Times New Roman" w:eastAsia="Times New Roman" w:hAnsi="Times New Roman" w:cs="Times New Roman"/>
          <w:sz w:val="24"/>
          <w:szCs w:val="24"/>
        </w:rPr>
        <w:t>.</w:t>
      </w:r>
    </w:p>
    <w:p w14:paraId="655F6C44"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21">
        <w:r w:rsidR="008D123D" w:rsidRPr="00C45B57">
          <w:rPr>
            <w:rFonts w:ascii="Times New Roman" w:eastAsia="Times New Roman" w:hAnsi="Times New Roman" w:cs="Times New Roman"/>
            <w:sz w:val="24"/>
            <w:szCs w:val="24"/>
          </w:rPr>
          <w:t>РД 52.04.316-92</w:t>
        </w:r>
      </w:hyperlink>
      <w:r w:rsidR="008D123D" w:rsidRPr="00C45B57">
        <w:rPr>
          <w:rFonts w:ascii="Times New Roman" w:eastAsia="Times New Roman" w:hAnsi="Times New Roman" w:cs="Times New Roman"/>
          <w:sz w:val="24"/>
          <w:szCs w:val="24"/>
        </w:rPr>
        <w:t>. Наставление гидрометеорологическим станциям и постам. Выпуск 9. Гидрометеорологические наблюдения на морских станциях и постах. Часть II. Гидрометеорологические наблюдения на судовых станциях, проводимые штатными наблюдателями. Книга 1. Общие методические требования к организации и обеспечению гидрометеорологических и актинометрических наблюдений на судах</w:t>
      </w:r>
      <w:r w:rsidR="00980B61" w:rsidRPr="00C45B57">
        <w:rPr>
          <w:rFonts w:ascii="Times New Roman" w:eastAsia="Times New Roman" w:hAnsi="Times New Roman" w:cs="Times New Roman"/>
          <w:sz w:val="24"/>
          <w:szCs w:val="24"/>
        </w:rPr>
        <w:t>.</w:t>
      </w:r>
    </w:p>
    <w:p w14:paraId="18C968C9"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22">
        <w:r w:rsidR="008D123D" w:rsidRPr="00C45B57">
          <w:rPr>
            <w:rFonts w:ascii="Times New Roman" w:eastAsia="Times New Roman" w:hAnsi="Times New Roman" w:cs="Times New Roman"/>
            <w:sz w:val="24"/>
            <w:szCs w:val="24"/>
          </w:rPr>
          <w:t>РД 52.04.563-2013</w:t>
        </w:r>
      </w:hyperlink>
      <w:r w:rsidR="008D123D" w:rsidRPr="00C45B57">
        <w:rPr>
          <w:rFonts w:ascii="Times New Roman" w:eastAsia="Times New Roman" w:hAnsi="Times New Roman" w:cs="Times New Roman"/>
          <w:sz w:val="24"/>
          <w:szCs w:val="24"/>
        </w:rPr>
        <w:t>. Инструкция по подготовке и передаче штормовых сообщений наблюдательными подразделениями</w:t>
      </w:r>
      <w:r w:rsidR="00980B61" w:rsidRPr="00C45B57">
        <w:rPr>
          <w:rFonts w:ascii="Times New Roman" w:eastAsia="Times New Roman" w:hAnsi="Times New Roman" w:cs="Times New Roman"/>
          <w:sz w:val="24"/>
          <w:szCs w:val="24"/>
        </w:rPr>
        <w:t>.</w:t>
      </w:r>
    </w:p>
    <w:p w14:paraId="01C5B912"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23">
        <w:r w:rsidR="008D123D" w:rsidRPr="00C45B57">
          <w:rPr>
            <w:rFonts w:ascii="Times New Roman" w:eastAsia="Times New Roman" w:hAnsi="Times New Roman" w:cs="Times New Roman"/>
            <w:sz w:val="24"/>
            <w:szCs w:val="24"/>
          </w:rPr>
          <w:t>РД 52.04.567-2003</w:t>
        </w:r>
      </w:hyperlink>
      <w:r w:rsidR="008D123D" w:rsidRPr="00C45B57">
        <w:rPr>
          <w:rFonts w:ascii="Times New Roman" w:eastAsia="Times New Roman" w:hAnsi="Times New Roman" w:cs="Times New Roman"/>
          <w:sz w:val="24"/>
          <w:szCs w:val="24"/>
        </w:rPr>
        <w:t xml:space="preserve">. Положение о государственной наблюдательной сети (ред. </w:t>
      </w:r>
      <w:r w:rsidR="00980B61" w:rsidRPr="00C45B57">
        <w:rPr>
          <w:rFonts w:ascii="Times New Roman" w:eastAsia="Times New Roman" w:hAnsi="Times New Roman" w:cs="Times New Roman"/>
          <w:sz w:val="24"/>
          <w:szCs w:val="24"/>
        </w:rPr>
        <w:t>от 02.12.2008).</w:t>
      </w:r>
    </w:p>
    <w:p w14:paraId="1959970C"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24">
        <w:r w:rsidR="008D123D" w:rsidRPr="00C45B57">
          <w:rPr>
            <w:rFonts w:ascii="Times New Roman" w:eastAsia="Times New Roman" w:hAnsi="Times New Roman" w:cs="Times New Roman"/>
            <w:sz w:val="24"/>
            <w:szCs w:val="24"/>
          </w:rPr>
          <w:t xml:space="preserve"> РД 52.08.104-2002</w:t>
        </w:r>
      </w:hyperlink>
      <w:r w:rsidR="008D123D" w:rsidRPr="00C45B57">
        <w:rPr>
          <w:rFonts w:ascii="Times New Roman" w:eastAsia="Times New Roman" w:hAnsi="Times New Roman" w:cs="Times New Roman"/>
          <w:sz w:val="24"/>
          <w:szCs w:val="24"/>
        </w:rPr>
        <w:t>. Методические указания. Мутность воды. Методика выполнения измерений (взамен РД 52.08.104-86)</w:t>
      </w:r>
      <w:r w:rsidR="00980B61" w:rsidRPr="00C45B57">
        <w:rPr>
          <w:rFonts w:ascii="Times New Roman" w:eastAsia="Times New Roman" w:hAnsi="Times New Roman" w:cs="Times New Roman"/>
          <w:sz w:val="24"/>
          <w:szCs w:val="24"/>
        </w:rPr>
        <w:t>.</w:t>
      </w:r>
    </w:p>
    <w:p w14:paraId="1D0460FC" w14:textId="28A023A1"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25">
        <w:r w:rsidR="008D123D" w:rsidRPr="00C45B57">
          <w:rPr>
            <w:rFonts w:ascii="Times New Roman" w:eastAsia="Times New Roman" w:hAnsi="Times New Roman" w:cs="Times New Roman"/>
            <w:sz w:val="24"/>
            <w:szCs w:val="24"/>
          </w:rPr>
          <w:t>РД</w:t>
        </w:r>
        <w:r w:rsidR="00884CDA">
          <w:rPr>
            <w:rFonts w:ascii="Times New Roman" w:eastAsia="Times New Roman" w:hAnsi="Times New Roman" w:cs="Times New Roman"/>
            <w:sz w:val="24"/>
            <w:szCs w:val="24"/>
          </w:rPr>
          <w:t xml:space="preserve"> </w:t>
        </w:r>
        <w:r w:rsidR="008D123D" w:rsidRPr="00C45B57">
          <w:rPr>
            <w:rFonts w:ascii="Times New Roman" w:eastAsia="Times New Roman" w:hAnsi="Times New Roman" w:cs="Times New Roman"/>
            <w:sz w:val="24"/>
            <w:szCs w:val="24"/>
          </w:rPr>
          <w:t>52.08.163-88</w:t>
        </w:r>
      </w:hyperlink>
      <w:r w:rsidR="008D123D" w:rsidRPr="00C45B57">
        <w:rPr>
          <w:rFonts w:ascii="Times New Roman" w:eastAsia="Times New Roman" w:hAnsi="Times New Roman" w:cs="Times New Roman"/>
          <w:sz w:val="24"/>
          <w:szCs w:val="24"/>
        </w:rPr>
        <w:t>. Дополнение к Наставлению гидрометеорологическим станциям и постам. Выпуск 6. Часть I. Гидрологические наблюдения и работы на больших и средних</w:t>
      </w:r>
      <w:r w:rsidR="00980B61" w:rsidRPr="00C45B57">
        <w:rPr>
          <w:rFonts w:ascii="Times New Roman" w:eastAsia="Times New Roman" w:hAnsi="Times New Roman" w:cs="Times New Roman"/>
          <w:sz w:val="24"/>
          <w:szCs w:val="24"/>
        </w:rPr>
        <w:t>.</w:t>
      </w:r>
    </w:p>
    <w:p w14:paraId="4C0961D0" w14:textId="2D798041"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26">
        <w:r w:rsidR="008D123D" w:rsidRPr="00C45B57">
          <w:rPr>
            <w:rFonts w:ascii="Times New Roman" w:eastAsia="Times New Roman" w:hAnsi="Times New Roman" w:cs="Times New Roman"/>
            <w:sz w:val="24"/>
            <w:szCs w:val="24"/>
          </w:rPr>
          <w:t>РД 52.08.27-88</w:t>
        </w:r>
      </w:hyperlink>
      <w:r w:rsidR="008D123D" w:rsidRPr="00C45B57">
        <w:rPr>
          <w:rFonts w:ascii="Times New Roman" w:eastAsia="Times New Roman" w:hAnsi="Times New Roman" w:cs="Times New Roman"/>
          <w:sz w:val="24"/>
          <w:szCs w:val="24"/>
        </w:rPr>
        <w:t>. Методические указания. Методика определения основных минеральных и биогенных компонентов в болотных водах. Турбидиметрическое определение сульфатов</w:t>
      </w:r>
      <w:r w:rsidR="00884CDA">
        <w:rPr>
          <w:rFonts w:ascii="Times New Roman" w:eastAsia="Times New Roman" w:hAnsi="Times New Roman" w:cs="Times New Roman"/>
          <w:sz w:val="24"/>
          <w:szCs w:val="24"/>
        </w:rPr>
        <w:t xml:space="preserve"> </w:t>
      </w:r>
      <w:r w:rsidR="008D123D" w:rsidRPr="00C45B57">
        <w:rPr>
          <w:rFonts w:ascii="Times New Roman" w:eastAsia="Times New Roman" w:hAnsi="Times New Roman" w:cs="Times New Roman"/>
          <w:sz w:val="24"/>
          <w:szCs w:val="24"/>
        </w:rPr>
        <w:t>в болотных водах</w:t>
      </w:r>
      <w:r w:rsidR="00980B61" w:rsidRPr="00C45B57">
        <w:rPr>
          <w:rFonts w:ascii="Times New Roman" w:eastAsia="Times New Roman" w:hAnsi="Times New Roman" w:cs="Times New Roman"/>
          <w:sz w:val="24"/>
          <w:szCs w:val="24"/>
        </w:rPr>
        <w:t>.</w:t>
      </w:r>
    </w:p>
    <w:p w14:paraId="1EFA403B"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27">
        <w:r w:rsidR="008D123D" w:rsidRPr="00C45B57">
          <w:rPr>
            <w:rFonts w:ascii="Times New Roman" w:eastAsia="Times New Roman" w:hAnsi="Times New Roman" w:cs="Times New Roman"/>
            <w:sz w:val="24"/>
            <w:szCs w:val="24"/>
          </w:rPr>
          <w:t xml:space="preserve"> Р 52.08.279–90</w:t>
        </w:r>
      </w:hyperlink>
      <w:r w:rsidR="008D123D" w:rsidRPr="00C45B57">
        <w:rPr>
          <w:rFonts w:ascii="Times New Roman" w:eastAsia="Times New Roman" w:hAnsi="Times New Roman" w:cs="Times New Roman"/>
          <w:sz w:val="24"/>
          <w:szCs w:val="24"/>
        </w:rPr>
        <w:t>. Рекомендации. Отраслевые нормы времени на наблюдения и работы, производимые на акватории озёр (водохранилищ)</w:t>
      </w:r>
      <w:r w:rsidR="00980B61" w:rsidRPr="00C45B57">
        <w:rPr>
          <w:rFonts w:ascii="Times New Roman" w:eastAsia="Times New Roman" w:hAnsi="Times New Roman" w:cs="Times New Roman"/>
          <w:sz w:val="24"/>
          <w:szCs w:val="24"/>
        </w:rPr>
        <w:t>.</w:t>
      </w:r>
    </w:p>
    <w:p w14:paraId="017EDED8" w14:textId="77777777"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w:t>
      </w:r>
      <w:hyperlink r:id="rId28">
        <w:r w:rsidRPr="00C45B57">
          <w:rPr>
            <w:rFonts w:ascii="Times New Roman" w:eastAsia="Times New Roman" w:hAnsi="Times New Roman" w:cs="Times New Roman"/>
            <w:sz w:val="24"/>
            <w:szCs w:val="24"/>
          </w:rPr>
          <w:t>Р 52.08.280–90</w:t>
        </w:r>
      </w:hyperlink>
      <w:r w:rsidRPr="00C45B57">
        <w:rPr>
          <w:rFonts w:ascii="Times New Roman" w:eastAsia="Times New Roman" w:hAnsi="Times New Roman" w:cs="Times New Roman"/>
          <w:sz w:val="24"/>
          <w:szCs w:val="24"/>
        </w:rPr>
        <w:t>. Рекомендации. Отраслевые нормы времени на наблюдения за испарением с поверхности воды, почвы и снежного покрова</w:t>
      </w:r>
      <w:r w:rsidR="00980B61" w:rsidRPr="00C45B57">
        <w:rPr>
          <w:rFonts w:ascii="Times New Roman" w:eastAsia="Times New Roman" w:hAnsi="Times New Roman" w:cs="Times New Roman"/>
          <w:sz w:val="24"/>
          <w:szCs w:val="24"/>
        </w:rPr>
        <w:t>.</w:t>
      </w:r>
    </w:p>
    <w:p w14:paraId="7B37BBEA" w14:textId="77777777"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 РД 52.08.318-91. Методические указания. Метрологическая аттестация методик выполнения измерений уровней и расходов воды на гидрологических постах</w:t>
      </w:r>
      <w:r w:rsidR="00980B61" w:rsidRPr="00C45B57">
        <w:rPr>
          <w:rFonts w:ascii="Times New Roman" w:eastAsia="Times New Roman" w:hAnsi="Times New Roman" w:cs="Times New Roman"/>
          <w:sz w:val="24"/>
          <w:szCs w:val="24"/>
        </w:rPr>
        <w:t>.</w:t>
      </w:r>
    </w:p>
    <w:p w14:paraId="2430E9BC"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29">
        <w:r w:rsidR="008D123D" w:rsidRPr="00C45B57">
          <w:rPr>
            <w:rFonts w:ascii="Times New Roman" w:eastAsia="Times New Roman" w:hAnsi="Times New Roman" w:cs="Times New Roman"/>
            <w:sz w:val="24"/>
            <w:szCs w:val="24"/>
          </w:rPr>
          <w:t>Р 52.08.655-2004</w:t>
        </w:r>
      </w:hyperlink>
      <w:r w:rsidR="008D123D" w:rsidRPr="00C45B57">
        <w:rPr>
          <w:rFonts w:ascii="Times New Roman" w:eastAsia="Times New Roman" w:hAnsi="Times New Roman" w:cs="Times New Roman"/>
          <w:sz w:val="24"/>
          <w:szCs w:val="24"/>
        </w:rPr>
        <w:t>. Рекомендации. Порядок занесения на ПЭВМ данных гидрометеорологических наблюдений на озерах и водохранилищах</w:t>
      </w:r>
      <w:r w:rsidR="00980B61" w:rsidRPr="00C45B57">
        <w:rPr>
          <w:rFonts w:ascii="Times New Roman" w:eastAsia="Times New Roman" w:hAnsi="Times New Roman" w:cs="Times New Roman"/>
          <w:sz w:val="24"/>
          <w:szCs w:val="24"/>
        </w:rPr>
        <w:t>.</w:t>
      </w:r>
    </w:p>
    <w:p w14:paraId="03839BB4"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30">
        <w:r w:rsidR="008D123D" w:rsidRPr="00C45B57">
          <w:rPr>
            <w:rFonts w:ascii="Times New Roman" w:eastAsia="Times New Roman" w:hAnsi="Times New Roman" w:cs="Times New Roman"/>
            <w:sz w:val="24"/>
            <w:szCs w:val="24"/>
          </w:rPr>
          <w:t>РД 52.08.712-2008</w:t>
        </w:r>
      </w:hyperlink>
      <w:r w:rsidR="008D123D" w:rsidRPr="00C45B57">
        <w:rPr>
          <w:rFonts w:ascii="Times New Roman" w:eastAsia="Times New Roman" w:hAnsi="Times New Roman" w:cs="Times New Roman"/>
          <w:sz w:val="24"/>
          <w:szCs w:val="24"/>
        </w:rPr>
        <w:t>. Подготовка и заполнение входных документов подсистемы «Озера и водохранилища» автоматизированной информационной системы государственного водного кадастра</w:t>
      </w:r>
    </w:p>
    <w:p w14:paraId="6AF90A07"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31">
        <w:r w:rsidR="008D123D" w:rsidRPr="00C45B57">
          <w:rPr>
            <w:rFonts w:ascii="Times New Roman" w:eastAsia="Times New Roman" w:hAnsi="Times New Roman" w:cs="Times New Roman"/>
            <w:sz w:val="24"/>
            <w:szCs w:val="24"/>
          </w:rPr>
          <w:t xml:space="preserve"> РД 52.08.727-2009</w:t>
        </w:r>
      </w:hyperlink>
      <w:r w:rsidR="008D123D" w:rsidRPr="00C45B57">
        <w:rPr>
          <w:rFonts w:ascii="Times New Roman" w:eastAsia="Times New Roman" w:hAnsi="Times New Roman" w:cs="Times New Roman"/>
          <w:sz w:val="24"/>
          <w:szCs w:val="24"/>
        </w:rPr>
        <w:t>. Подготовка ежегодной информационной продукции водного кадастра средствами технологии «ГВК-Озера»</w:t>
      </w:r>
      <w:r w:rsidR="00980B61" w:rsidRPr="00C45B57">
        <w:rPr>
          <w:rFonts w:ascii="Times New Roman" w:eastAsia="Times New Roman" w:hAnsi="Times New Roman" w:cs="Times New Roman"/>
          <w:sz w:val="24"/>
          <w:szCs w:val="24"/>
        </w:rPr>
        <w:t>.</w:t>
      </w:r>
    </w:p>
    <w:p w14:paraId="6F028CE0"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32">
        <w:r w:rsidR="008D123D" w:rsidRPr="00C45B57">
          <w:rPr>
            <w:rFonts w:ascii="Times New Roman" w:eastAsia="Times New Roman" w:hAnsi="Times New Roman" w:cs="Times New Roman"/>
            <w:sz w:val="24"/>
            <w:szCs w:val="24"/>
          </w:rPr>
          <w:t>РД 52.08.871-2017</w:t>
        </w:r>
      </w:hyperlink>
      <w:r w:rsidR="008D123D" w:rsidRPr="00C45B57">
        <w:rPr>
          <w:rFonts w:ascii="Times New Roman" w:eastAsia="Times New Roman" w:hAnsi="Times New Roman" w:cs="Times New Roman"/>
          <w:sz w:val="24"/>
          <w:szCs w:val="24"/>
        </w:rPr>
        <w:t>. Создание и ведение технического паспорта речного гидрологического поста</w:t>
      </w:r>
      <w:r w:rsidR="00980B61" w:rsidRPr="00C45B57">
        <w:rPr>
          <w:rFonts w:ascii="Times New Roman" w:eastAsia="Times New Roman" w:hAnsi="Times New Roman" w:cs="Times New Roman"/>
          <w:sz w:val="24"/>
          <w:szCs w:val="24"/>
        </w:rPr>
        <w:t>.</w:t>
      </w:r>
    </w:p>
    <w:p w14:paraId="4FE36197"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33">
        <w:r w:rsidR="008D123D" w:rsidRPr="00C45B57">
          <w:rPr>
            <w:rFonts w:ascii="Times New Roman" w:eastAsia="Times New Roman" w:hAnsi="Times New Roman" w:cs="Times New Roman"/>
            <w:sz w:val="24"/>
            <w:szCs w:val="24"/>
          </w:rPr>
          <w:t>Р 52.08.870-2017</w:t>
        </w:r>
      </w:hyperlink>
      <w:r w:rsidR="008D123D" w:rsidRPr="00C45B57">
        <w:rPr>
          <w:rFonts w:ascii="Times New Roman" w:eastAsia="Times New Roman" w:hAnsi="Times New Roman" w:cs="Times New Roman"/>
          <w:sz w:val="24"/>
          <w:szCs w:val="24"/>
        </w:rPr>
        <w:t>. Рекомендации. Оптимизация программ наблюдений в условиях внедрения новых средств измерений на гидрологической сети</w:t>
      </w:r>
      <w:r w:rsidR="00980B61" w:rsidRPr="00C45B57">
        <w:rPr>
          <w:rFonts w:ascii="Times New Roman" w:eastAsia="Times New Roman" w:hAnsi="Times New Roman" w:cs="Times New Roman"/>
          <w:sz w:val="24"/>
          <w:szCs w:val="24"/>
        </w:rPr>
        <w:t>.</w:t>
      </w:r>
    </w:p>
    <w:p w14:paraId="6123AD34"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34">
        <w:r w:rsidR="008D123D" w:rsidRPr="00C45B57">
          <w:rPr>
            <w:rFonts w:ascii="Times New Roman" w:eastAsia="Times New Roman" w:hAnsi="Times New Roman" w:cs="Times New Roman"/>
            <w:sz w:val="24"/>
            <w:szCs w:val="24"/>
          </w:rPr>
          <w:t>Р 52.08.872-2018</w:t>
        </w:r>
      </w:hyperlink>
      <w:r w:rsidR="008D123D" w:rsidRPr="00C45B57">
        <w:rPr>
          <w:rFonts w:ascii="Times New Roman" w:eastAsia="Times New Roman" w:hAnsi="Times New Roman" w:cs="Times New Roman"/>
          <w:sz w:val="24"/>
          <w:szCs w:val="24"/>
        </w:rPr>
        <w:t>. Рекомендации. Оперативный учет стока на водотоках. Методы обработки наблюдений за уровнями и расходами воды</w:t>
      </w:r>
      <w:r w:rsidR="00980B61" w:rsidRPr="00C45B57">
        <w:rPr>
          <w:rFonts w:ascii="Times New Roman" w:eastAsia="Times New Roman" w:hAnsi="Times New Roman" w:cs="Times New Roman"/>
          <w:sz w:val="24"/>
          <w:szCs w:val="24"/>
        </w:rPr>
        <w:t>.</w:t>
      </w:r>
    </w:p>
    <w:p w14:paraId="30B88B71"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35">
        <w:r w:rsidR="008D123D" w:rsidRPr="00C45B57">
          <w:rPr>
            <w:rFonts w:ascii="Times New Roman" w:eastAsia="Times New Roman" w:hAnsi="Times New Roman" w:cs="Times New Roman"/>
            <w:sz w:val="24"/>
            <w:szCs w:val="24"/>
          </w:rPr>
          <w:t>РД 52.08.887-2019</w:t>
        </w:r>
      </w:hyperlink>
      <w:r w:rsidR="008D123D" w:rsidRPr="00C45B57">
        <w:rPr>
          <w:rFonts w:ascii="Times New Roman" w:eastAsia="Times New Roman" w:hAnsi="Times New Roman" w:cs="Times New Roman"/>
          <w:sz w:val="24"/>
          <w:szCs w:val="24"/>
        </w:rPr>
        <w:t>. Обработка данных наблюдений за уровнями воды на реках и каналах при подготовке справочных изданий водного кадастра</w:t>
      </w:r>
      <w:r w:rsidR="00980B61" w:rsidRPr="00C45B57">
        <w:rPr>
          <w:rFonts w:ascii="Times New Roman" w:eastAsia="Times New Roman" w:hAnsi="Times New Roman" w:cs="Times New Roman"/>
          <w:sz w:val="24"/>
          <w:szCs w:val="24"/>
        </w:rPr>
        <w:t>.</w:t>
      </w:r>
    </w:p>
    <w:p w14:paraId="32CA48F1" w14:textId="77777777" w:rsidR="008D123D" w:rsidRPr="00C45B57" w:rsidRDefault="00C7052F" w:rsidP="00732501">
      <w:pPr>
        <w:widowControl w:val="0"/>
        <w:numPr>
          <w:ilvl w:val="0"/>
          <w:numId w:val="60"/>
        </w:numPr>
        <w:suppressAutoHyphens w:val="0"/>
        <w:spacing w:after="0"/>
        <w:ind w:left="-2" w:firstLineChars="295" w:firstLine="649"/>
        <w:textDirection w:val="lrTb"/>
        <w:textAlignment w:val="auto"/>
        <w:outlineLvl w:val="9"/>
        <w:rPr>
          <w:rFonts w:ascii="Times New Roman" w:eastAsia="Times New Roman" w:hAnsi="Times New Roman" w:cs="Times New Roman"/>
          <w:sz w:val="24"/>
          <w:szCs w:val="24"/>
        </w:rPr>
      </w:pPr>
      <w:hyperlink r:id="rId36">
        <w:r w:rsidR="008D123D" w:rsidRPr="00C45B57">
          <w:rPr>
            <w:rFonts w:ascii="Times New Roman" w:eastAsia="Times New Roman" w:hAnsi="Times New Roman" w:cs="Times New Roman"/>
            <w:sz w:val="24"/>
            <w:szCs w:val="24"/>
          </w:rPr>
          <w:t>РД 52.10.735-2018</w:t>
        </w:r>
      </w:hyperlink>
      <w:r w:rsidR="008D123D" w:rsidRPr="00C45B57">
        <w:rPr>
          <w:rFonts w:ascii="Times New Roman" w:eastAsia="Times New Roman" w:hAnsi="Times New Roman" w:cs="Times New Roman"/>
          <w:sz w:val="24"/>
          <w:szCs w:val="24"/>
        </w:rPr>
        <w:t xml:space="preserve">. Водородный показатель морских вод. Методика измерений </w:t>
      </w:r>
      <w:r w:rsidR="00980B61" w:rsidRPr="00C45B57">
        <w:rPr>
          <w:rFonts w:ascii="Times New Roman" w:eastAsia="Times New Roman" w:hAnsi="Times New Roman" w:cs="Times New Roman"/>
          <w:sz w:val="24"/>
          <w:szCs w:val="24"/>
        </w:rPr>
        <w:t>.</w:t>
      </w:r>
    </w:p>
    <w:p w14:paraId="155D05B1" w14:textId="77777777" w:rsidR="008D123D" w:rsidRPr="00C45B57" w:rsidRDefault="00C7052F" w:rsidP="00732501">
      <w:pPr>
        <w:widowControl w:val="0"/>
        <w:numPr>
          <w:ilvl w:val="0"/>
          <w:numId w:val="60"/>
        </w:numPr>
        <w:suppressAutoHyphens w:val="0"/>
        <w:spacing w:after="0"/>
        <w:ind w:left="-2" w:firstLineChars="295" w:firstLine="649"/>
        <w:textDirection w:val="lrTb"/>
        <w:textAlignment w:val="auto"/>
        <w:outlineLvl w:val="9"/>
        <w:rPr>
          <w:rFonts w:ascii="Times New Roman" w:eastAsia="Times New Roman" w:hAnsi="Times New Roman" w:cs="Times New Roman"/>
          <w:sz w:val="24"/>
          <w:szCs w:val="24"/>
        </w:rPr>
      </w:pPr>
      <w:hyperlink r:id="rId37">
        <w:r w:rsidR="008D123D" w:rsidRPr="00C45B57">
          <w:rPr>
            <w:rFonts w:ascii="Times New Roman" w:eastAsia="Times New Roman" w:hAnsi="Times New Roman" w:cs="Times New Roman"/>
            <w:sz w:val="24"/>
            <w:szCs w:val="24"/>
          </w:rPr>
          <w:t>РД 52.10.736–2010</w:t>
        </w:r>
      </w:hyperlink>
      <w:r w:rsidR="008D123D" w:rsidRPr="00C45B57">
        <w:rPr>
          <w:rFonts w:ascii="Times New Roman" w:eastAsia="Times New Roman" w:hAnsi="Times New Roman" w:cs="Times New Roman"/>
          <w:sz w:val="24"/>
          <w:szCs w:val="24"/>
        </w:rPr>
        <w:t>. Объемная концентрация растворенного кислорода в морских водах. Методика измерений йодометрическим методом</w:t>
      </w:r>
      <w:r w:rsidR="00980B61" w:rsidRPr="00C45B57">
        <w:rPr>
          <w:rFonts w:ascii="Times New Roman" w:eastAsia="Times New Roman" w:hAnsi="Times New Roman" w:cs="Times New Roman"/>
          <w:sz w:val="24"/>
          <w:szCs w:val="24"/>
        </w:rPr>
        <w:t>.</w:t>
      </w:r>
    </w:p>
    <w:p w14:paraId="2CB01D5C"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38">
        <w:r w:rsidR="008D123D" w:rsidRPr="00C45B57">
          <w:rPr>
            <w:rFonts w:ascii="Times New Roman" w:eastAsia="Times New Roman" w:hAnsi="Times New Roman" w:cs="Times New Roman"/>
            <w:sz w:val="24"/>
            <w:szCs w:val="24"/>
          </w:rPr>
          <w:t>РД 52.10.74–86</w:t>
        </w:r>
      </w:hyperlink>
      <w:r w:rsidR="008D123D" w:rsidRPr="00C45B57">
        <w:rPr>
          <w:rFonts w:ascii="Times New Roman" w:eastAsia="Times New Roman" w:hAnsi="Times New Roman" w:cs="Times New Roman"/>
          <w:sz w:val="24"/>
          <w:szCs w:val="24"/>
        </w:rPr>
        <w:t>. Единые отраслевые нормы времени на работы по анализу морской воды и донных отложений по гидрохимическим показателям</w:t>
      </w:r>
      <w:r w:rsidR="00980B61" w:rsidRPr="00C45B57">
        <w:rPr>
          <w:rFonts w:ascii="Times New Roman" w:eastAsia="Times New Roman" w:hAnsi="Times New Roman" w:cs="Times New Roman"/>
          <w:sz w:val="24"/>
          <w:szCs w:val="24"/>
        </w:rPr>
        <w:t>.</w:t>
      </w:r>
    </w:p>
    <w:p w14:paraId="7B6325E4"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39">
        <w:r w:rsidR="008D123D" w:rsidRPr="00C45B57">
          <w:rPr>
            <w:rFonts w:ascii="Times New Roman" w:eastAsia="Times New Roman" w:hAnsi="Times New Roman" w:cs="Times New Roman"/>
            <w:sz w:val="24"/>
            <w:szCs w:val="24"/>
          </w:rPr>
          <w:t>РД 52.10.243-92</w:t>
        </w:r>
      </w:hyperlink>
      <w:r w:rsidR="008D123D" w:rsidRPr="00C45B57">
        <w:rPr>
          <w:rFonts w:ascii="Times New Roman" w:eastAsia="Times New Roman" w:hAnsi="Times New Roman" w:cs="Times New Roman"/>
          <w:sz w:val="24"/>
          <w:szCs w:val="24"/>
        </w:rPr>
        <w:t>. Руководство по химическому анализу морских вод (ред. от 01.07.2011)</w:t>
      </w:r>
      <w:r w:rsidR="00980B61" w:rsidRPr="00C45B57">
        <w:rPr>
          <w:rFonts w:ascii="Times New Roman" w:eastAsia="Times New Roman" w:hAnsi="Times New Roman" w:cs="Times New Roman"/>
          <w:sz w:val="24"/>
          <w:szCs w:val="24"/>
        </w:rPr>
        <w:t>.</w:t>
      </w:r>
    </w:p>
    <w:p w14:paraId="25B18302"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40">
        <w:r w:rsidR="008D123D" w:rsidRPr="00C45B57">
          <w:rPr>
            <w:rFonts w:ascii="Times New Roman" w:eastAsia="Times New Roman" w:hAnsi="Times New Roman" w:cs="Times New Roman"/>
            <w:sz w:val="24"/>
            <w:szCs w:val="24"/>
          </w:rPr>
          <w:t>РД 52.10.728-2010</w:t>
        </w:r>
      </w:hyperlink>
      <w:r w:rsidR="008D123D" w:rsidRPr="00C45B57">
        <w:rPr>
          <w:rFonts w:ascii="Times New Roman" w:eastAsia="Times New Roman" w:hAnsi="Times New Roman" w:cs="Times New Roman"/>
          <w:sz w:val="24"/>
          <w:szCs w:val="24"/>
        </w:rPr>
        <w:t>. Основные требования к компетентности лабораторий при проведении мониторинга состояния и загрязнения морской среды</w:t>
      </w:r>
      <w:r w:rsidR="00980B61" w:rsidRPr="00C45B57">
        <w:rPr>
          <w:rFonts w:ascii="Times New Roman" w:eastAsia="Times New Roman" w:hAnsi="Times New Roman" w:cs="Times New Roman"/>
          <w:sz w:val="24"/>
          <w:szCs w:val="24"/>
        </w:rPr>
        <w:t>.</w:t>
      </w:r>
    </w:p>
    <w:p w14:paraId="25FB9BDA" w14:textId="77777777" w:rsidR="008D123D" w:rsidRPr="00C45B57" w:rsidRDefault="00C7052F" w:rsidP="00732501">
      <w:pPr>
        <w:widowControl w:val="0"/>
        <w:numPr>
          <w:ilvl w:val="0"/>
          <w:numId w:val="60"/>
        </w:numPr>
        <w:suppressAutoHyphens w:val="0"/>
        <w:spacing w:after="0"/>
        <w:ind w:left="-2" w:firstLineChars="295" w:firstLine="649"/>
        <w:textDirection w:val="lrTb"/>
        <w:textAlignment w:val="auto"/>
        <w:outlineLvl w:val="9"/>
        <w:rPr>
          <w:rFonts w:ascii="Times New Roman" w:eastAsia="Times New Roman" w:hAnsi="Times New Roman" w:cs="Times New Roman"/>
          <w:sz w:val="24"/>
          <w:szCs w:val="24"/>
        </w:rPr>
      </w:pPr>
      <w:hyperlink r:id="rId41">
        <w:r w:rsidR="008D123D" w:rsidRPr="00C45B57">
          <w:rPr>
            <w:rFonts w:ascii="Times New Roman" w:eastAsia="Times New Roman" w:hAnsi="Times New Roman" w:cs="Times New Roman"/>
            <w:sz w:val="24"/>
            <w:szCs w:val="24"/>
          </w:rPr>
          <w:t>РД 52.10.743–2020</w:t>
        </w:r>
      </w:hyperlink>
      <w:r w:rsidR="008D123D" w:rsidRPr="00C45B57">
        <w:rPr>
          <w:rFonts w:ascii="Times New Roman" w:eastAsia="Times New Roman" w:hAnsi="Times New Roman" w:cs="Times New Roman"/>
          <w:sz w:val="24"/>
          <w:szCs w:val="24"/>
        </w:rPr>
        <w:t>. Общая щелочность морской воды. Методика измерений титриметрическим методом</w:t>
      </w:r>
      <w:r w:rsidR="00980B61" w:rsidRPr="00C45B57">
        <w:rPr>
          <w:rFonts w:ascii="Times New Roman" w:eastAsia="Times New Roman" w:hAnsi="Times New Roman" w:cs="Times New Roman"/>
          <w:sz w:val="24"/>
          <w:szCs w:val="24"/>
        </w:rPr>
        <w:t>.</w:t>
      </w:r>
    </w:p>
    <w:p w14:paraId="4096AF8B"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42">
        <w:r w:rsidR="008D123D" w:rsidRPr="00C45B57">
          <w:rPr>
            <w:rFonts w:ascii="Times New Roman" w:eastAsia="Times New Roman" w:hAnsi="Times New Roman" w:cs="Times New Roman"/>
            <w:sz w:val="24"/>
            <w:szCs w:val="24"/>
          </w:rPr>
          <w:t>РД 52.10.764–2012</w:t>
        </w:r>
      </w:hyperlink>
      <w:r w:rsidR="008D123D" w:rsidRPr="00C45B57">
        <w:rPr>
          <w:rFonts w:ascii="Times New Roman" w:eastAsia="Times New Roman" w:hAnsi="Times New Roman" w:cs="Times New Roman"/>
          <w:sz w:val="24"/>
          <w:szCs w:val="24"/>
        </w:rPr>
        <w:t>. Водный кадастр Российской Федерации. Методические указания по составлению и подготовке к изданию многолетних данных о режиме и качестве вод морей и морских устьев рек</w:t>
      </w:r>
      <w:r w:rsidR="00980B61" w:rsidRPr="00C45B57">
        <w:rPr>
          <w:rFonts w:ascii="Times New Roman" w:eastAsia="Times New Roman" w:hAnsi="Times New Roman" w:cs="Times New Roman"/>
          <w:sz w:val="24"/>
          <w:szCs w:val="24"/>
        </w:rPr>
        <w:t>.</w:t>
      </w:r>
    </w:p>
    <w:p w14:paraId="6FD94DEC"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43">
        <w:r w:rsidR="008D123D" w:rsidRPr="00C45B57">
          <w:rPr>
            <w:rFonts w:ascii="Times New Roman" w:eastAsia="Times New Roman" w:hAnsi="Times New Roman" w:cs="Times New Roman"/>
            <w:sz w:val="24"/>
            <w:szCs w:val="24"/>
          </w:rPr>
          <w:t>РД 52.10.768–2012</w:t>
        </w:r>
      </w:hyperlink>
      <w:r w:rsidR="008D123D" w:rsidRPr="00C45B57">
        <w:rPr>
          <w:rFonts w:ascii="Times New Roman" w:eastAsia="Times New Roman" w:hAnsi="Times New Roman" w:cs="Times New Roman"/>
          <w:sz w:val="24"/>
          <w:szCs w:val="24"/>
        </w:rPr>
        <w:t>. Нивелирование морских уровенных постов</w:t>
      </w:r>
      <w:r w:rsidR="00980B61" w:rsidRPr="00C45B57">
        <w:rPr>
          <w:rFonts w:ascii="Times New Roman" w:eastAsia="Times New Roman" w:hAnsi="Times New Roman" w:cs="Times New Roman"/>
          <w:sz w:val="24"/>
          <w:szCs w:val="24"/>
        </w:rPr>
        <w:t>.</w:t>
      </w:r>
    </w:p>
    <w:p w14:paraId="7E8F3C2F"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44">
        <w:r w:rsidR="008D123D" w:rsidRPr="00C45B57">
          <w:rPr>
            <w:rFonts w:ascii="Times New Roman" w:eastAsia="Times New Roman" w:hAnsi="Times New Roman" w:cs="Times New Roman"/>
            <w:sz w:val="24"/>
            <w:szCs w:val="24"/>
          </w:rPr>
          <w:t>РД 52.10.865-2017</w:t>
        </w:r>
      </w:hyperlink>
      <w:r w:rsidR="008D123D" w:rsidRPr="00C45B57">
        <w:rPr>
          <w:rFonts w:ascii="Times New Roman" w:eastAsia="Times New Roman" w:hAnsi="Times New Roman" w:cs="Times New Roman"/>
          <w:sz w:val="24"/>
          <w:szCs w:val="24"/>
        </w:rPr>
        <w:t>. Руководство по расчету режимных характеристик морского ветрового волнения</w:t>
      </w:r>
      <w:r w:rsidR="00980B61" w:rsidRPr="00C45B57">
        <w:rPr>
          <w:rFonts w:ascii="Times New Roman" w:eastAsia="Times New Roman" w:hAnsi="Times New Roman" w:cs="Times New Roman"/>
          <w:sz w:val="24"/>
          <w:szCs w:val="24"/>
        </w:rPr>
        <w:t>.</w:t>
      </w:r>
    </w:p>
    <w:p w14:paraId="5804D52D"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45">
        <w:r w:rsidR="008D123D" w:rsidRPr="00C45B57">
          <w:rPr>
            <w:rFonts w:ascii="Times New Roman" w:eastAsia="Times New Roman" w:hAnsi="Times New Roman" w:cs="Times New Roman"/>
            <w:sz w:val="24"/>
            <w:szCs w:val="24"/>
          </w:rPr>
          <w:t>РД 52.10.895-2020</w:t>
        </w:r>
      </w:hyperlink>
      <w:r w:rsidR="008D123D" w:rsidRPr="00C45B57">
        <w:rPr>
          <w:rFonts w:ascii="Times New Roman" w:eastAsia="Times New Roman" w:hAnsi="Times New Roman" w:cs="Times New Roman"/>
          <w:sz w:val="24"/>
          <w:szCs w:val="24"/>
        </w:rPr>
        <w:t>. Наставление гидрометеорологическим станциям и постам. Выпуск 9. Гидрометеорологические наблюдения на морских станциях и постах. Часть IV. Рейдовые ги</w:t>
      </w:r>
      <w:r w:rsidR="00980B61" w:rsidRPr="00C45B57">
        <w:rPr>
          <w:rFonts w:ascii="Times New Roman" w:eastAsia="Times New Roman" w:hAnsi="Times New Roman" w:cs="Times New Roman"/>
          <w:sz w:val="24"/>
          <w:szCs w:val="24"/>
        </w:rPr>
        <w:t>дрометеорологические наблюдения.</w:t>
      </w:r>
    </w:p>
    <w:p w14:paraId="4C731429"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46">
        <w:r w:rsidR="008D123D" w:rsidRPr="00C45B57">
          <w:rPr>
            <w:rFonts w:ascii="Times New Roman" w:eastAsia="Times New Roman" w:hAnsi="Times New Roman" w:cs="Times New Roman"/>
            <w:sz w:val="24"/>
            <w:szCs w:val="24"/>
          </w:rPr>
          <w:t>РД 52.18.841-2017</w:t>
        </w:r>
      </w:hyperlink>
      <w:r w:rsidR="008D123D" w:rsidRPr="00C45B57">
        <w:rPr>
          <w:rFonts w:ascii="Times New Roman" w:eastAsia="Times New Roman" w:hAnsi="Times New Roman" w:cs="Times New Roman"/>
          <w:sz w:val="24"/>
          <w:szCs w:val="24"/>
        </w:rPr>
        <w:t>. Руководство по организации и проведению наблюдений за уровнем моря при угрозе и прохождении волн цунами</w:t>
      </w:r>
    </w:p>
    <w:p w14:paraId="75D9498D"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47">
        <w:r w:rsidR="008D123D" w:rsidRPr="00C45B57">
          <w:rPr>
            <w:rFonts w:ascii="Times New Roman" w:eastAsia="Times New Roman" w:hAnsi="Times New Roman" w:cs="Times New Roman"/>
            <w:sz w:val="24"/>
            <w:szCs w:val="24"/>
          </w:rPr>
          <w:t>РД 52.19.93–86</w:t>
        </w:r>
      </w:hyperlink>
      <w:r w:rsidR="008D123D" w:rsidRPr="00C45B57">
        <w:rPr>
          <w:rFonts w:ascii="Times New Roman" w:eastAsia="Times New Roman" w:hAnsi="Times New Roman" w:cs="Times New Roman"/>
          <w:sz w:val="24"/>
          <w:szCs w:val="24"/>
        </w:rPr>
        <w:t>. Единые отраслевые нормы времени на работы, выполняемые на гидрологических станциях и постах. Типовые штаты станций</w:t>
      </w:r>
      <w:r w:rsidR="00742C78" w:rsidRPr="00C45B57">
        <w:rPr>
          <w:rFonts w:ascii="Times New Roman" w:eastAsia="Times New Roman" w:hAnsi="Times New Roman" w:cs="Times New Roman"/>
          <w:sz w:val="24"/>
          <w:szCs w:val="24"/>
        </w:rPr>
        <w:t>.</w:t>
      </w:r>
    </w:p>
    <w:p w14:paraId="2BE78C34"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48">
        <w:r w:rsidR="008D123D" w:rsidRPr="00C45B57">
          <w:rPr>
            <w:rFonts w:ascii="Times New Roman" w:eastAsia="Times New Roman" w:hAnsi="Times New Roman" w:cs="Times New Roman"/>
            <w:sz w:val="24"/>
            <w:szCs w:val="24"/>
          </w:rPr>
          <w:t>Р 52.19.602–98</w:t>
        </w:r>
      </w:hyperlink>
      <w:r w:rsidR="008D123D" w:rsidRPr="00C45B57">
        <w:rPr>
          <w:rFonts w:ascii="Times New Roman" w:eastAsia="Times New Roman" w:hAnsi="Times New Roman" w:cs="Times New Roman"/>
          <w:sz w:val="24"/>
          <w:szCs w:val="24"/>
        </w:rPr>
        <w:t>. Рекомендации. Нормы времени и нормативы численности на рабочих местах по эксплуатационному обслуживанию системы обработки режимной гидрологической информации</w:t>
      </w:r>
      <w:r w:rsidR="00742C78" w:rsidRPr="00C45B57">
        <w:rPr>
          <w:rFonts w:ascii="Times New Roman" w:eastAsia="Times New Roman" w:hAnsi="Times New Roman" w:cs="Times New Roman"/>
          <w:sz w:val="24"/>
          <w:szCs w:val="24"/>
        </w:rPr>
        <w:t>.</w:t>
      </w:r>
    </w:p>
    <w:p w14:paraId="6CFA629B"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49">
        <w:r w:rsidR="008D123D" w:rsidRPr="00C45B57">
          <w:rPr>
            <w:rFonts w:ascii="Times New Roman" w:eastAsia="Times New Roman" w:hAnsi="Times New Roman" w:cs="Times New Roman"/>
            <w:sz w:val="24"/>
            <w:szCs w:val="24"/>
          </w:rPr>
          <w:t>РД 52.19.857–2016</w:t>
        </w:r>
      </w:hyperlink>
      <w:r w:rsidR="008D123D" w:rsidRPr="00C45B57">
        <w:rPr>
          <w:rFonts w:ascii="Times New Roman" w:eastAsia="Times New Roman" w:hAnsi="Times New Roman" w:cs="Times New Roman"/>
          <w:sz w:val="24"/>
          <w:szCs w:val="24"/>
        </w:rPr>
        <w:t>. Подготовка и занесение гидрологической информации по рекам и каналам на технический носитель</w:t>
      </w:r>
      <w:r w:rsidR="00742C78" w:rsidRPr="00C45B57">
        <w:rPr>
          <w:rFonts w:ascii="Times New Roman" w:eastAsia="Times New Roman" w:hAnsi="Times New Roman" w:cs="Times New Roman"/>
          <w:sz w:val="24"/>
          <w:szCs w:val="24"/>
        </w:rPr>
        <w:t>.</w:t>
      </w:r>
    </w:p>
    <w:p w14:paraId="5CA5CB98"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50">
        <w:r w:rsidR="008D123D" w:rsidRPr="00C45B57">
          <w:rPr>
            <w:rFonts w:ascii="Times New Roman" w:eastAsia="Times New Roman" w:hAnsi="Times New Roman" w:cs="Times New Roman"/>
            <w:sz w:val="24"/>
            <w:szCs w:val="24"/>
          </w:rPr>
          <w:t>Р 52.19.858-2016</w:t>
        </w:r>
      </w:hyperlink>
      <w:r w:rsidR="008D123D" w:rsidRPr="00C45B57">
        <w:rPr>
          <w:rFonts w:ascii="Times New Roman" w:eastAsia="Times New Roman" w:hAnsi="Times New Roman" w:cs="Times New Roman"/>
          <w:sz w:val="24"/>
          <w:szCs w:val="24"/>
        </w:rPr>
        <w:t>. Рекомендации. Подготовка справочных сведений и параметров контроля данных поста для автоматизированной обработки результатов наблюдений на реках, каналах и морских устьях рек</w:t>
      </w:r>
      <w:r w:rsidR="00742C78" w:rsidRPr="00C45B57">
        <w:rPr>
          <w:rFonts w:ascii="Times New Roman" w:eastAsia="Times New Roman" w:hAnsi="Times New Roman" w:cs="Times New Roman"/>
          <w:sz w:val="24"/>
          <w:szCs w:val="24"/>
        </w:rPr>
        <w:t>.</w:t>
      </w:r>
    </w:p>
    <w:p w14:paraId="5F8066A6"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51">
        <w:r w:rsidR="008D123D" w:rsidRPr="00C45B57">
          <w:rPr>
            <w:rFonts w:ascii="Times New Roman" w:eastAsia="Times New Roman" w:hAnsi="Times New Roman" w:cs="Times New Roman"/>
            <w:sz w:val="24"/>
            <w:szCs w:val="24"/>
          </w:rPr>
          <w:t>РД 52.19.896-2020</w:t>
        </w:r>
      </w:hyperlink>
      <w:r w:rsidR="008D123D" w:rsidRPr="00C45B57">
        <w:rPr>
          <w:rFonts w:ascii="Times New Roman" w:eastAsia="Times New Roman" w:hAnsi="Times New Roman" w:cs="Times New Roman"/>
          <w:sz w:val="24"/>
          <w:szCs w:val="24"/>
        </w:rPr>
        <w:t xml:space="preserve">. Формирование электронного архива "Обобщенные гидрологические характеристики речных гидрологических постов" на технических носителях </w:t>
      </w:r>
      <w:r w:rsidR="00742C78" w:rsidRPr="00C45B57">
        <w:rPr>
          <w:rFonts w:ascii="Times New Roman" w:eastAsia="Times New Roman" w:hAnsi="Times New Roman" w:cs="Times New Roman"/>
          <w:sz w:val="24"/>
          <w:szCs w:val="24"/>
        </w:rPr>
        <w:t>.</w:t>
      </w:r>
    </w:p>
    <w:p w14:paraId="5BEEE5BD"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52">
        <w:r w:rsidR="008D123D" w:rsidRPr="00C45B57">
          <w:rPr>
            <w:rFonts w:ascii="Times New Roman" w:eastAsia="Times New Roman" w:hAnsi="Times New Roman" w:cs="Times New Roman"/>
            <w:sz w:val="24"/>
            <w:szCs w:val="24"/>
          </w:rPr>
          <w:t>РД 52.24.270–86</w:t>
        </w:r>
      </w:hyperlink>
      <w:r w:rsidR="008D123D" w:rsidRPr="00C45B57">
        <w:rPr>
          <w:rFonts w:ascii="Times New Roman" w:eastAsia="Times New Roman" w:hAnsi="Times New Roman" w:cs="Times New Roman"/>
          <w:sz w:val="24"/>
          <w:szCs w:val="24"/>
        </w:rPr>
        <w:t>. Единые отраслевые нормы времени на работы по отбору проб поверхностных вод, их анализу по гидробиологическим показателям и и обработке материалов наблюдений</w:t>
      </w:r>
      <w:r w:rsidR="00742C78" w:rsidRPr="00C45B57">
        <w:rPr>
          <w:rFonts w:ascii="Times New Roman" w:eastAsia="Times New Roman" w:hAnsi="Times New Roman" w:cs="Times New Roman"/>
          <w:sz w:val="24"/>
          <w:szCs w:val="24"/>
        </w:rPr>
        <w:t>.</w:t>
      </w:r>
    </w:p>
    <w:p w14:paraId="76F07207"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53">
        <w:r w:rsidR="008D123D" w:rsidRPr="00C45B57">
          <w:rPr>
            <w:rFonts w:ascii="Times New Roman" w:eastAsia="Times New Roman" w:hAnsi="Times New Roman" w:cs="Times New Roman"/>
            <w:sz w:val="24"/>
            <w:szCs w:val="24"/>
          </w:rPr>
          <w:t>РД 52.24.309-2016</w:t>
        </w:r>
      </w:hyperlink>
      <w:r w:rsidR="008D123D" w:rsidRPr="00C45B57">
        <w:rPr>
          <w:rFonts w:ascii="Times New Roman" w:eastAsia="Times New Roman" w:hAnsi="Times New Roman" w:cs="Times New Roman"/>
          <w:sz w:val="24"/>
          <w:szCs w:val="24"/>
        </w:rPr>
        <w:t>. Организация и проведение режимных наблюдений за состоянием и загрязнением поверхностных вод суши</w:t>
      </w:r>
      <w:r w:rsidR="00742C78" w:rsidRPr="00C45B57">
        <w:rPr>
          <w:rFonts w:ascii="Times New Roman" w:eastAsia="Times New Roman" w:hAnsi="Times New Roman" w:cs="Times New Roman"/>
          <w:sz w:val="24"/>
          <w:szCs w:val="24"/>
        </w:rPr>
        <w:t>.</w:t>
      </w:r>
    </w:p>
    <w:p w14:paraId="015365BE"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54">
        <w:r w:rsidR="008D123D" w:rsidRPr="00C45B57">
          <w:rPr>
            <w:rFonts w:ascii="Times New Roman" w:eastAsia="Times New Roman" w:hAnsi="Times New Roman" w:cs="Times New Roman"/>
            <w:sz w:val="24"/>
            <w:szCs w:val="24"/>
          </w:rPr>
          <w:t>Р 52.24.353-2012</w:t>
        </w:r>
      </w:hyperlink>
      <w:r w:rsidR="008D123D" w:rsidRPr="00C45B57">
        <w:rPr>
          <w:rFonts w:ascii="Times New Roman" w:eastAsia="Times New Roman" w:hAnsi="Times New Roman" w:cs="Times New Roman"/>
          <w:sz w:val="24"/>
          <w:szCs w:val="24"/>
        </w:rPr>
        <w:t>. Отбор проб поверхностных вод суши и очищенных сточных вод</w:t>
      </w:r>
    </w:p>
    <w:p w14:paraId="7772CC6A"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55">
        <w:r w:rsidR="008D123D" w:rsidRPr="00C45B57">
          <w:rPr>
            <w:rFonts w:ascii="Times New Roman" w:eastAsia="Times New Roman" w:hAnsi="Times New Roman" w:cs="Times New Roman"/>
            <w:sz w:val="24"/>
            <w:szCs w:val="24"/>
          </w:rPr>
          <w:t>РД 52.24.496-2018</w:t>
        </w:r>
      </w:hyperlink>
      <w:r w:rsidR="008D123D" w:rsidRPr="00C45B57">
        <w:rPr>
          <w:rFonts w:ascii="Times New Roman" w:eastAsia="Times New Roman" w:hAnsi="Times New Roman" w:cs="Times New Roman"/>
          <w:sz w:val="24"/>
          <w:szCs w:val="24"/>
        </w:rPr>
        <w:t>. Методика измерений температуры, прозрачности и определение запаха воды</w:t>
      </w:r>
      <w:r w:rsidR="00742C78" w:rsidRPr="00C45B57">
        <w:rPr>
          <w:rFonts w:ascii="Times New Roman" w:eastAsia="Times New Roman" w:hAnsi="Times New Roman" w:cs="Times New Roman"/>
          <w:sz w:val="24"/>
          <w:szCs w:val="24"/>
        </w:rPr>
        <w:t>.</w:t>
      </w:r>
    </w:p>
    <w:p w14:paraId="0A18E6AA"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56">
        <w:r w:rsidR="008D123D" w:rsidRPr="00C45B57">
          <w:rPr>
            <w:rFonts w:ascii="Times New Roman" w:eastAsia="Times New Roman" w:hAnsi="Times New Roman" w:cs="Times New Roman"/>
            <w:sz w:val="24"/>
            <w:szCs w:val="24"/>
          </w:rPr>
          <w:t>РД 52.24.497-2019</w:t>
        </w:r>
      </w:hyperlink>
      <w:r w:rsidR="008D123D" w:rsidRPr="00C45B57">
        <w:rPr>
          <w:rFonts w:ascii="Times New Roman" w:eastAsia="Times New Roman" w:hAnsi="Times New Roman" w:cs="Times New Roman"/>
          <w:sz w:val="24"/>
          <w:szCs w:val="24"/>
        </w:rPr>
        <w:t>. Цветность природных вод. Методика измерений фотометрическим и визуальным методами</w:t>
      </w:r>
      <w:r w:rsidR="00742C78" w:rsidRPr="00C45B57">
        <w:rPr>
          <w:rFonts w:ascii="Times New Roman" w:eastAsia="Times New Roman" w:hAnsi="Times New Roman" w:cs="Times New Roman"/>
          <w:sz w:val="24"/>
          <w:szCs w:val="24"/>
        </w:rPr>
        <w:t>.</w:t>
      </w:r>
    </w:p>
    <w:p w14:paraId="7855B2D7"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57">
        <w:r w:rsidR="008D123D" w:rsidRPr="00C45B57">
          <w:rPr>
            <w:rFonts w:ascii="Times New Roman" w:eastAsia="Times New Roman" w:hAnsi="Times New Roman" w:cs="Times New Roman"/>
            <w:sz w:val="24"/>
            <w:szCs w:val="24"/>
          </w:rPr>
          <w:t xml:space="preserve"> РД 52.27.194–88</w:t>
        </w:r>
      </w:hyperlink>
      <w:r w:rsidR="008D123D" w:rsidRPr="00C45B57">
        <w:rPr>
          <w:rFonts w:ascii="Times New Roman" w:eastAsia="Times New Roman" w:hAnsi="Times New Roman" w:cs="Times New Roman"/>
          <w:sz w:val="24"/>
          <w:szCs w:val="24"/>
        </w:rPr>
        <w:t>. Руководство по гидрологическим прогнозам. Вып. 1. Долгосрочные прогнозы элементов водного режима рек и водохранилищ</w:t>
      </w:r>
      <w:r w:rsidR="00742C78" w:rsidRPr="00C45B57">
        <w:rPr>
          <w:rFonts w:ascii="Times New Roman" w:eastAsia="Times New Roman" w:hAnsi="Times New Roman" w:cs="Times New Roman"/>
          <w:sz w:val="24"/>
          <w:szCs w:val="24"/>
        </w:rPr>
        <w:t>.</w:t>
      </w:r>
    </w:p>
    <w:p w14:paraId="0ABACCF5"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58">
        <w:r w:rsidR="008D123D" w:rsidRPr="00C45B57">
          <w:rPr>
            <w:rFonts w:ascii="Times New Roman" w:eastAsia="Times New Roman" w:hAnsi="Times New Roman" w:cs="Times New Roman"/>
            <w:sz w:val="24"/>
            <w:szCs w:val="24"/>
          </w:rPr>
          <w:t xml:space="preserve"> РД 52.27.195–88</w:t>
        </w:r>
      </w:hyperlink>
      <w:r w:rsidR="008D123D" w:rsidRPr="00C45B57">
        <w:rPr>
          <w:rFonts w:ascii="Times New Roman" w:eastAsia="Times New Roman" w:hAnsi="Times New Roman" w:cs="Times New Roman"/>
          <w:sz w:val="24"/>
          <w:szCs w:val="24"/>
        </w:rPr>
        <w:t xml:space="preserve">. Руководство по гидрологическим прогнозам. Вып. 2. </w:t>
      </w:r>
      <w:r w:rsidR="008D123D" w:rsidRPr="00C45B57">
        <w:rPr>
          <w:rFonts w:ascii="Times New Roman" w:eastAsia="Times New Roman" w:hAnsi="Times New Roman" w:cs="Times New Roman"/>
          <w:sz w:val="24"/>
          <w:szCs w:val="24"/>
        </w:rPr>
        <w:lastRenderedPageBreak/>
        <w:t>Краткосрочный прогноз расхода и уровня воды на реках</w:t>
      </w:r>
      <w:r w:rsidR="00742C78" w:rsidRPr="00C45B57">
        <w:rPr>
          <w:rFonts w:ascii="Times New Roman" w:eastAsia="Times New Roman" w:hAnsi="Times New Roman" w:cs="Times New Roman"/>
          <w:sz w:val="24"/>
          <w:szCs w:val="24"/>
        </w:rPr>
        <w:t>.</w:t>
      </w:r>
    </w:p>
    <w:p w14:paraId="3B558761"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59">
        <w:r w:rsidR="008D123D" w:rsidRPr="00C45B57">
          <w:rPr>
            <w:rFonts w:ascii="Times New Roman" w:eastAsia="Times New Roman" w:hAnsi="Times New Roman" w:cs="Times New Roman"/>
            <w:sz w:val="24"/>
            <w:szCs w:val="24"/>
          </w:rPr>
          <w:t>РД 52.27.196–88.</w:t>
        </w:r>
      </w:hyperlink>
      <w:r w:rsidR="008D123D" w:rsidRPr="00C45B57">
        <w:rPr>
          <w:rFonts w:ascii="Times New Roman" w:eastAsia="Times New Roman" w:hAnsi="Times New Roman" w:cs="Times New Roman"/>
          <w:sz w:val="24"/>
          <w:szCs w:val="24"/>
        </w:rPr>
        <w:t xml:space="preserve"> Руководство по гидрологическим прогнозам. Вып. 3. Прогнозы ледовых явлений на реках и водохранилищах</w:t>
      </w:r>
      <w:r w:rsidR="00742C78" w:rsidRPr="00C45B57">
        <w:rPr>
          <w:rFonts w:ascii="Times New Roman" w:eastAsia="Times New Roman" w:hAnsi="Times New Roman" w:cs="Times New Roman"/>
          <w:sz w:val="24"/>
          <w:szCs w:val="24"/>
        </w:rPr>
        <w:t>.</w:t>
      </w:r>
    </w:p>
    <w:p w14:paraId="5B376CCD" w14:textId="77777777" w:rsidR="008D123D" w:rsidRPr="00C45B57" w:rsidRDefault="008D123D" w:rsidP="00732501">
      <w:pPr>
        <w:widowControl w:val="0"/>
        <w:numPr>
          <w:ilvl w:val="0"/>
          <w:numId w:val="60"/>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РД 52.27.197–88. Методические указания по использованию методов краткосрочных прогнозов ежедневных расходов (уровней) воды для речных </w:t>
      </w:r>
      <w:r w:rsidR="00742C78" w:rsidRPr="00C45B57">
        <w:rPr>
          <w:rFonts w:ascii="Times New Roman" w:eastAsia="Times New Roman" w:hAnsi="Times New Roman" w:cs="Times New Roman"/>
          <w:sz w:val="24"/>
          <w:szCs w:val="24"/>
        </w:rPr>
        <w:t>систем на основе математических.</w:t>
      </w:r>
    </w:p>
    <w:p w14:paraId="7855E922"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60">
        <w:r w:rsidR="008D123D" w:rsidRPr="00C45B57">
          <w:rPr>
            <w:rFonts w:ascii="Times New Roman" w:eastAsia="Times New Roman" w:hAnsi="Times New Roman" w:cs="Times New Roman"/>
            <w:sz w:val="24"/>
            <w:szCs w:val="24"/>
          </w:rPr>
          <w:t>РД 52.27.723-2009</w:t>
        </w:r>
      </w:hyperlink>
      <w:r w:rsidR="008D123D" w:rsidRPr="00C45B57">
        <w:rPr>
          <w:rFonts w:ascii="Times New Roman" w:eastAsia="Times New Roman" w:hAnsi="Times New Roman" w:cs="Times New Roman"/>
          <w:sz w:val="24"/>
          <w:szCs w:val="24"/>
        </w:rPr>
        <w:t>. Базовые требования к технологии подготовки краткосрочных прогнозов погоды</w:t>
      </w:r>
      <w:hyperlink r:id="rId61">
        <w:r w:rsidR="008D123D" w:rsidRPr="00C45B57">
          <w:rPr>
            <w:rFonts w:ascii="Times New Roman" w:eastAsia="Times New Roman" w:hAnsi="Times New Roman" w:cs="Times New Roman"/>
            <w:sz w:val="24"/>
            <w:szCs w:val="24"/>
          </w:rPr>
          <w:t xml:space="preserve"> РД 52.27.724-2019</w:t>
        </w:r>
      </w:hyperlink>
      <w:r w:rsidR="008D123D" w:rsidRPr="00C45B57">
        <w:rPr>
          <w:rFonts w:ascii="Times New Roman" w:eastAsia="Times New Roman" w:hAnsi="Times New Roman" w:cs="Times New Roman"/>
          <w:sz w:val="24"/>
          <w:szCs w:val="24"/>
        </w:rPr>
        <w:t>. Наставление по краткосрочным прогнозам погоды общего назначения</w:t>
      </w:r>
      <w:r w:rsidR="00742C78" w:rsidRPr="00C45B57">
        <w:rPr>
          <w:rFonts w:ascii="Times New Roman" w:eastAsia="Times New Roman" w:hAnsi="Times New Roman" w:cs="Times New Roman"/>
          <w:sz w:val="24"/>
          <w:szCs w:val="24"/>
        </w:rPr>
        <w:t>.</w:t>
      </w:r>
    </w:p>
    <w:p w14:paraId="12DDB670" w14:textId="77777777" w:rsidR="008D123D" w:rsidRPr="00C45B57" w:rsidRDefault="00C7052F" w:rsidP="00732501">
      <w:pPr>
        <w:widowControl w:val="0"/>
        <w:numPr>
          <w:ilvl w:val="0"/>
          <w:numId w:val="60"/>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62">
        <w:r w:rsidR="008D123D" w:rsidRPr="00C45B57">
          <w:rPr>
            <w:rFonts w:ascii="Times New Roman" w:eastAsia="Times New Roman" w:hAnsi="Times New Roman" w:cs="Times New Roman"/>
            <w:sz w:val="24"/>
            <w:szCs w:val="24"/>
          </w:rPr>
          <w:t>РД 52.27.759-2011</w:t>
        </w:r>
      </w:hyperlink>
      <w:r w:rsidR="008D123D" w:rsidRPr="00C45B57">
        <w:rPr>
          <w:rFonts w:ascii="Times New Roman" w:eastAsia="Times New Roman" w:hAnsi="Times New Roman" w:cs="Times New Roman"/>
          <w:sz w:val="24"/>
          <w:szCs w:val="24"/>
        </w:rPr>
        <w:t>. Наставление по службе прогнозов. Раздел 3. Часть III. Служба морских гидрологических прогнозов</w:t>
      </w:r>
      <w:r w:rsidR="00742C78" w:rsidRPr="00C45B57">
        <w:rPr>
          <w:rFonts w:ascii="Times New Roman" w:eastAsia="Times New Roman" w:hAnsi="Times New Roman" w:cs="Times New Roman"/>
          <w:sz w:val="24"/>
          <w:szCs w:val="24"/>
        </w:rPr>
        <w:t>.</w:t>
      </w:r>
    </w:p>
    <w:p w14:paraId="5EACAE8B" w14:textId="77777777" w:rsidR="008D123D" w:rsidRPr="00C45B57" w:rsidRDefault="008D123D" w:rsidP="00FF7A5E">
      <w:pPr>
        <w:spacing w:before="240"/>
        <w:ind w:left="-2" w:firstLineChars="295" w:firstLine="711"/>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3.2.2. Основные электронные издания</w:t>
      </w:r>
    </w:p>
    <w:p w14:paraId="21B0EBC1" w14:textId="3579A385" w:rsidR="008D123D" w:rsidRPr="00C45B57" w:rsidRDefault="008D123D" w:rsidP="00732501">
      <w:pPr>
        <w:widowControl w:val="0"/>
        <w:numPr>
          <w:ilvl w:val="0"/>
          <w:numId w:val="7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xml:space="preserve">Гладков, Г. Л. Содержание внутренних водных путей. Навигационно-гидрографическое обеспечение судоходства : учебное пособие / Г. Л. Гладков, В. А. Бекряшев, Е. Л. Бродский.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2-е изд., испр.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Санкт-Петербург : Лань, 2020.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236 с.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ISBN 978-5-8114-3879-2.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Текст : электронный // Лань : электронно-библиотечная система.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URL: https://e.lanbook.com/book/126910 (дата обращения: 08.05.2021).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Режим доступа: для авториз. пользователей.</w:t>
      </w:r>
    </w:p>
    <w:p w14:paraId="1B511C1D" w14:textId="59C3CD5A" w:rsidR="008D123D" w:rsidRPr="00C45B57" w:rsidRDefault="008D123D" w:rsidP="00732501">
      <w:pPr>
        <w:widowControl w:val="0"/>
        <w:numPr>
          <w:ilvl w:val="0"/>
          <w:numId w:val="7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xml:space="preserve">Дробаденко, В. П. Гидротехнические сооружения при открытой геотехнологии : учебник / В. П. Дробаденко, В. Е. Кисляков, О. А. Луконина.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Санкт-Петербург : Лань, 2019.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304 с.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ISBN 978-5-8114-4355-0.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Текст : электронный // Лань : электронно-библиотечная система.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URL: https://e.lanbook.com/book/122147 (дата обращения: 09.05.2021).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Режим доступа: для авториз. пользователей.</w:t>
      </w:r>
    </w:p>
    <w:p w14:paraId="11B04593" w14:textId="3340FEB8" w:rsidR="008D123D" w:rsidRPr="00C45B57" w:rsidRDefault="008D123D" w:rsidP="00732501">
      <w:pPr>
        <w:widowControl w:val="0"/>
        <w:numPr>
          <w:ilvl w:val="0"/>
          <w:numId w:val="7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Крутов, Д. А.</w:t>
      </w:r>
      <w:r w:rsidR="00884CDA">
        <w:rPr>
          <w:rFonts w:ascii="Times New Roman" w:eastAsia="Times New Roman" w:hAnsi="Times New Roman" w:cs="Times New Roman"/>
          <w:sz w:val="24"/>
          <w:szCs w:val="24"/>
          <w:highlight w:val="white"/>
        </w:rPr>
        <w:t xml:space="preserve"> </w:t>
      </w:r>
      <w:r w:rsidRPr="00C45B57">
        <w:rPr>
          <w:rFonts w:ascii="Times New Roman" w:eastAsia="Times New Roman" w:hAnsi="Times New Roman" w:cs="Times New Roman"/>
          <w:sz w:val="24"/>
          <w:szCs w:val="24"/>
          <w:highlight w:val="white"/>
        </w:rPr>
        <w:t xml:space="preserve">Гидротехнические сооружения : учебное пособие для среднего профессионального образования / Д. А. Крутов.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Москва : Издательство Юрайт, 2021.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238 с.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(Профессиональное образование).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ISBN 978-5-534-13613-5.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Текст : электронный // ЭБС Юрайт [сайт].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URL: </w:t>
      </w:r>
      <w:hyperlink r:id="rId63">
        <w:r w:rsidRPr="00C45B57">
          <w:rPr>
            <w:rFonts w:ascii="Times New Roman" w:eastAsia="Times New Roman" w:hAnsi="Times New Roman" w:cs="Times New Roman"/>
            <w:sz w:val="24"/>
            <w:szCs w:val="24"/>
            <w:highlight w:val="white"/>
          </w:rPr>
          <w:t>https://urait.ru/bcode/476814</w:t>
        </w:r>
      </w:hyperlink>
      <w:r w:rsidRPr="00C45B57">
        <w:rPr>
          <w:rFonts w:ascii="Times New Roman" w:eastAsia="Times New Roman" w:hAnsi="Times New Roman" w:cs="Times New Roman"/>
          <w:sz w:val="24"/>
          <w:szCs w:val="24"/>
          <w:highlight w:val="white"/>
        </w:rPr>
        <w:t xml:space="preserve"> (дата обращения: 29.04.2021).</w:t>
      </w:r>
    </w:p>
    <w:p w14:paraId="3269E55B" w14:textId="43C80F61" w:rsidR="008D123D" w:rsidRPr="00C45B57" w:rsidRDefault="008D123D" w:rsidP="00732501">
      <w:pPr>
        <w:widowControl w:val="0"/>
        <w:numPr>
          <w:ilvl w:val="0"/>
          <w:numId w:val="7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xml:space="preserve">Нагалевский, Ю.Я. Гидрология : учебное пособие для </w:t>
      </w:r>
      <w:r w:rsidR="00420284">
        <w:rPr>
          <w:rFonts w:ascii="Times New Roman" w:eastAsia="Times New Roman" w:hAnsi="Times New Roman" w:cs="Times New Roman"/>
          <w:sz w:val="24"/>
          <w:szCs w:val="24"/>
          <w:highlight w:val="white"/>
        </w:rPr>
        <w:t>СПО</w:t>
      </w:r>
      <w:r w:rsidRPr="00C45B57">
        <w:rPr>
          <w:rFonts w:ascii="Times New Roman" w:eastAsia="Times New Roman" w:hAnsi="Times New Roman" w:cs="Times New Roman"/>
          <w:sz w:val="24"/>
          <w:szCs w:val="24"/>
          <w:highlight w:val="white"/>
        </w:rPr>
        <w:t xml:space="preserve"> / Ю.Я. Нагалевский, И.Н. Папенко, Э.Ю. Нагалевский.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Санкт-Петербург : Лань, 2021.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380 с.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ISBN 978-5-8114-6965-9.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Текст : электронный // Лань : электронно-библиотечная система.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URL: https://e.lanbook.com/book/153928 (дата обращения: 09.05.2021).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Режим доступа: для авториз. пользователей</w:t>
      </w:r>
    </w:p>
    <w:p w14:paraId="23909C71" w14:textId="6D02D148" w:rsidR="008D123D" w:rsidRPr="00C45B57" w:rsidRDefault="008D123D" w:rsidP="00732501">
      <w:pPr>
        <w:widowControl w:val="0"/>
        <w:numPr>
          <w:ilvl w:val="0"/>
          <w:numId w:val="7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xml:space="preserve">Ходзинская, А.Г. Гидрометрия: курс лекций : учебное пособие / А. Г. Ходзинская.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Москва : МИСИ – МГСУ, 2015.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96 с.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ISBN 978-5-7264-1192-7.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Текст : электронный // Лань : электронно-библиотечная система.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URL: https://e.lanbook.com/book/73703 (дата обращения: 08.05.2021). </w:t>
      </w:r>
      <w:r w:rsidR="00884CDA">
        <w:rPr>
          <w:rFonts w:ascii="Times New Roman" w:eastAsia="Times New Roman" w:hAnsi="Times New Roman" w:cs="Times New Roman"/>
          <w:sz w:val="24"/>
          <w:szCs w:val="24"/>
          <w:highlight w:val="white"/>
        </w:rPr>
        <w:t>–</w:t>
      </w:r>
      <w:r w:rsidRPr="00C45B57">
        <w:rPr>
          <w:rFonts w:ascii="Times New Roman" w:eastAsia="Times New Roman" w:hAnsi="Times New Roman" w:cs="Times New Roman"/>
          <w:sz w:val="24"/>
          <w:szCs w:val="24"/>
          <w:highlight w:val="white"/>
        </w:rPr>
        <w:t xml:space="preserve"> Режим доступа: для авториз. пользователей.</w:t>
      </w:r>
    </w:p>
    <w:p w14:paraId="7DCE605B" w14:textId="015CD1C7" w:rsidR="008D123D" w:rsidRPr="00C45B57" w:rsidRDefault="008D123D" w:rsidP="00FF7A5E">
      <w:pPr>
        <w:pStyle w:val="1"/>
        <w:widowControl w:val="0"/>
        <w:spacing w:after="240" w:line="276" w:lineRule="auto"/>
        <w:ind w:left="-2" w:firstLineChars="295" w:firstLine="711"/>
        <w:jc w:val="both"/>
        <w:rPr>
          <w:rFonts w:ascii="Times New Roman" w:hAnsi="Times New Roman" w:cs="Times New Roman"/>
          <w:sz w:val="24"/>
          <w:szCs w:val="24"/>
        </w:rPr>
      </w:pPr>
      <w:bookmarkStart w:id="37" w:name="_tac0y4y2fwyq" w:colFirst="0" w:colLast="0"/>
      <w:bookmarkEnd w:id="37"/>
      <w:r w:rsidRPr="00C45B57">
        <w:rPr>
          <w:rFonts w:ascii="Times New Roman" w:hAnsi="Times New Roman" w:cs="Times New Roman"/>
          <w:sz w:val="24"/>
          <w:szCs w:val="24"/>
        </w:rPr>
        <w:t>3.2.3. Дополнительные источники</w:t>
      </w:r>
    </w:p>
    <w:p w14:paraId="715383EF" w14:textId="053AC6D6" w:rsidR="008D123D" w:rsidRPr="00C45B57" w:rsidRDefault="008D123D" w:rsidP="00732501">
      <w:pPr>
        <w:widowControl w:val="0"/>
        <w:numPr>
          <w:ilvl w:val="0"/>
          <w:numId w:val="2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РД.52.27.759 – 2011. Наставление по службе прогнозов, разд.3, ч.3. Служба морских гидрологических прогнозов.</w:t>
      </w:r>
      <w:r w:rsidR="00162255">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М.: ТРИАДА ЛТД, 2011.</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201 с.</w:t>
      </w:r>
    </w:p>
    <w:p w14:paraId="2BF951D9" w14:textId="63F854F5" w:rsidR="008D123D" w:rsidRPr="00C45B57" w:rsidRDefault="00C7052F" w:rsidP="00732501">
      <w:pPr>
        <w:widowControl w:val="0"/>
        <w:numPr>
          <w:ilvl w:val="0"/>
          <w:numId w:val="22"/>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64">
        <w:r w:rsidR="008D123D" w:rsidRPr="00C45B57">
          <w:rPr>
            <w:rFonts w:ascii="Times New Roman" w:eastAsia="Times New Roman" w:hAnsi="Times New Roman" w:cs="Times New Roman"/>
            <w:sz w:val="24"/>
            <w:szCs w:val="24"/>
          </w:rPr>
          <w:t>Руководство по химическому анализу поверхностных вод суши. Часть 1.</w:t>
        </w:r>
      </w:hyperlink>
      <w:r w:rsidR="008D123D" w:rsidRPr="00C45B57">
        <w:rPr>
          <w:rFonts w:ascii="Times New Roman" w:eastAsia="Times New Roman" w:hAnsi="Times New Roman" w:cs="Times New Roman"/>
          <w:sz w:val="24"/>
          <w:szCs w:val="24"/>
        </w:rPr>
        <w:t xml:space="preserve"> //</w:t>
      </w:r>
      <w:r w:rsidR="00162255">
        <w:rPr>
          <w:rFonts w:ascii="Times New Roman" w:eastAsia="Times New Roman" w:hAnsi="Times New Roman" w:cs="Times New Roman"/>
          <w:sz w:val="24"/>
          <w:szCs w:val="24"/>
        </w:rPr>
        <w:t xml:space="preserve"> </w:t>
      </w:r>
      <w:r w:rsidR="008D123D" w:rsidRPr="00C45B57">
        <w:rPr>
          <w:rFonts w:ascii="Times New Roman" w:eastAsia="Times New Roman" w:hAnsi="Times New Roman" w:cs="Times New Roman"/>
          <w:sz w:val="24"/>
          <w:szCs w:val="24"/>
        </w:rPr>
        <w:t>Ростов</w:t>
      </w:r>
      <w:r w:rsidR="00162255">
        <w:rPr>
          <w:rFonts w:ascii="Times New Roman" w:eastAsia="Times New Roman" w:hAnsi="Times New Roman" w:cs="Times New Roman"/>
          <w:sz w:val="24"/>
          <w:szCs w:val="24"/>
        </w:rPr>
        <w:t xml:space="preserve"> </w:t>
      </w:r>
      <w:r w:rsidR="008D123D" w:rsidRPr="00C45B57">
        <w:rPr>
          <w:rFonts w:ascii="Times New Roman" w:eastAsia="Times New Roman" w:hAnsi="Times New Roman" w:cs="Times New Roman"/>
          <w:sz w:val="24"/>
          <w:szCs w:val="24"/>
        </w:rPr>
        <w:t>н</w:t>
      </w:r>
      <w:r w:rsidR="00162255">
        <w:rPr>
          <w:rFonts w:ascii="Times New Roman" w:eastAsia="Times New Roman" w:hAnsi="Times New Roman" w:cs="Times New Roman"/>
          <w:sz w:val="24"/>
          <w:szCs w:val="24"/>
        </w:rPr>
        <w:t>/</w:t>
      </w:r>
      <w:r w:rsidR="008D123D" w:rsidRPr="00C45B57">
        <w:rPr>
          <w:rFonts w:ascii="Times New Roman" w:eastAsia="Times New Roman" w:hAnsi="Times New Roman" w:cs="Times New Roman"/>
          <w:sz w:val="24"/>
          <w:szCs w:val="24"/>
        </w:rPr>
        <w:t>Д</w:t>
      </w:r>
      <w:r w:rsidR="00162255">
        <w:rPr>
          <w:rFonts w:ascii="Times New Roman" w:eastAsia="Times New Roman" w:hAnsi="Times New Roman" w:cs="Times New Roman"/>
          <w:sz w:val="24"/>
          <w:szCs w:val="24"/>
        </w:rPr>
        <w:t>,</w:t>
      </w:r>
      <w:r w:rsidR="008D123D" w:rsidRPr="00C45B57">
        <w:rPr>
          <w:rFonts w:ascii="Times New Roman" w:eastAsia="Times New Roman" w:hAnsi="Times New Roman" w:cs="Times New Roman"/>
          <w:sz w:val="24"/>
          <w:szCs w:val="24"/>
        </w:rPr>
        <w:t xml:space="preserve"> 2009</w:t>
      </w:r>
      <w:r w:rsidR="00162255">
        <w:rPr>
          <w:rFonts w:ascii="Times New Roman" w:eastAsia="Times New Roman" w:hAnsi="Times New Roman" w:cs="Times New Roman"/>
          <w:sz w:val="24"/>
          <w:szCs w:val="24"/>
        </w:rPr>
        <w:t>.</w:t>
      </w:r>
      <w:r w:rsidR="008D123D" w:rsidRPr="00C45B57">
        <w:rPr>
          <w:rFonts w:ascii="Times New Roman" w:eastAsia="Times New Roman" w:hAnsi="Times New Roman" w:cs="Times New Roman"/>
          <w:sz w:val="24"/>
          <w:szCs w:val="24"/>
        </w:rPr>
        <w:t xml:space="preserve"> </w:t>
      </w:r>
      <w:r w:rsidR="00162255">
        <w:rPr>
          <w:rFonts w:ascii="Times New Roman" w:eastAsia="Times New Roman" w:hAnsi="Times New Roman" w:cs="Times New Roman"/>
          <w:sz w:val="24"/>
          <w:szCs w:val="24"/>
        </w:rPr>
        <w:t>–</w:t>
      </w:r>
      <w:r w:rsidR="008D123D" w:rsidRPr="00C45B57">
        <w:rPr>
          <w:rFonts w:ascii="Times New Roman" w:eastAsia="Times New Roman" w:hAnsi="Times New Roman" w:cs="Times New Roman"/>
          <w:sz w:val="24"/>
          <w:szCs w:val="24"/>
        </w:rPr>
        <w:t xml:space="preserve"> 1045 с.</w:t>
      </w:r>
    </w:p>
    <w:p w14:paraId="16C5CC93" w14:textId="7FD527FE" w:rsidR="008D123D" w:rsidRPr="00C45B57" w:rsidRDefault="00C7052F" w:rsidP="00732501">
      <w:pPr>
        <w:widowControl w:val="0"/>
        <w:numPr>
          <w:ilvl w:val="0"/>
          <w:numId w:val="22"/>
        </w:numPr>
        <w:suppressAutoHyphens w:val="0"/>
        <w:spacing w:after="0"/>
        <w:ind w:left="-2" w:firstLineChars="295" w:firstLine="649"/>
        <w:jc w:val="both"/>
        <w:textDirection w:val="lrTb"/>
        <w:textAlignment w:val="auto"/>
        <w:outlineLvl w:val="9"/>
        <w:rPr>
          <w:rFonts w:ascii="Times New Roman" w:eastAsia="Times New Roman" w:hAnsi="Times New Roman" w:cs="Times New Roman"/>
          <w:sz w:val="24"/>
          <w:szCs w:val="24"/>
        </w:rPr>
      </w:pPr>
      <w:hyperlink r:id="rId65">
        <w:r w:rsidR="008D123D" w:rsidRPr="00C45B57">
          <w:rPr>
            <w:rFonts w:ascii="Times New Roman" w:eastAsia="Times New Roman" w:hAnsi="Times New Roman" w:cs="Times New Roman"/>
            <w:sz w:val="24"/>
            <w:szCs w:val="24"/>
          </w:rPr>
          <w:t>Руководство по химическому анализу поверхностных вод суши. Часть 2</w:t>
        </w:r>
      </w:hyperlink>
      <w:r w:rsidR="008D123D" w:rsidRPr="00C45B57">
        <w:rPr>
          <w:rFonts w:ascii="Times New Roman" w:eastAsia="Times New Roman" w:hAnsi="Times New Roman" w:cs="Times New Roman"/>
          <w:sz w:val="24"/>
          <w:szCs w:val="24"/>
        </w:rPr>
        <w:t xml:space="preserve"> // </w:t>
      </w:r>
      <w:r w:rsidR="00752E57" w:rsidRPr="00C45B57">
        <w:rPr>
          <w:rFonts w:ascii="Times New Roman" w:eastAsia="Times New Roman" w:hAnsi="Times New Roman" w:cs="Times New Roman"/>
          <w:sz w:val="24"/>
          <w:szCs w:val="24"/>
        </w:rPr>
        <w:t>Ростов</w:t>
      </w:r>
      <w:r w:rsidR="00752E57">
        <w:rPr>
          <w:rFonts w:ascii="Times New Roman" w:eastAsia="Times New Roman" w:hAnsi="Times New Roman" w:cs="Times New Roman"/>
          <w:sz w:val="24"/>
          <w:szCs w:val="24"/>
        </w:rPr>
        <w:t xml:space="preserve"> </w:t>
      </w:r>
      <w:r w:rsidR="00752E57" w:rsidRPr="00C45B57">
        <w:rPr>
          <w:rFonts w:ascii="Times New Roman" w:eastAsia="Times New Roman" w:hAnsi="Times New Roman" w:cs="Times New Roman"/>
          <w:sz w:val="24"/>
          <w:szCs w:val="24"/>
        </w:rPr>
        <w:t>н</w:t>
      </w:r>
      <w:r w:rsidR="00752E57">
        <w:rPr>
          <w:rFonts w:ascii="Times New Roman" w:eastAsia="Times New Roman" w:hAnsi="Times New Roman" w:cs="Times New Roman"/>
          <w:sz w:val="24"/>
          <w:szCs w:val="24"/>
        </w:rPr>
        <w:t>/</w:t>
      </w:r>
      <w:r w:rsidR="00752E57" w:rsidRPr="00C45B57">
        <w:rPr>
          <w:rFonts w:ascii="Times New Roman" w:eastAsia="Times New Roman" w:hAnsi="Times New Roman" w:cs="Times New Roman"/>
          <w:sz w:val="24"/>
          <w:szCs w:val="24"/>
        </w:rPr>
        <w:t>Д</w:t>
      </w:r>
      <w:r w:rsidR="00752E57">
        <w:rPr>
          <w:rFonts w:ascii="Times New Roman" w:eastAsia="Times New Roman" w:hAnsi="Times New Roman" w:cs="Times New Roman"/>
          <w:sz w:val="24"/>
          <w:szCs w:val="24"/>
        </w:rPr>
        <w:t xml:space="preserve">, </w:t>
      </w:r>
      <w:r w:rsidR="008D123D" w:rsidRPr="00C45B57">
        <w:rPr>
          <w:rFonts w:ascii="Times New Roman" w:eastAsia="Times New Roman" w:hAnsi="Times New Roman" w:cs="Times New Roman"/>
          <w:sz w:val="24"/>
          <w:szCs w:val="24"/>
        </w:rPr>
        <w:t>2012</w:t>
      </w:r>
      <w:r w:rsidR="00162255">
        <w:rPr>
          <w:rFonts w:ascii="Times New Roman" w:eastAsia="Times New Roman" w:hAnsi="Times New Roman" w:cs="Times New Roman"/>
          <w:sz w:val="24"/>
          <w:szCs w:val="24"/>
        </w:rPr>
        <w:t>.</w:t>
      </w:r>
      <w:r w:rsidR="008D123D" w:rsidRPr="00C45B57">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w:t>
      </w:r>
      <w:r w:rsidR="008D123D" w:rsidRPr="00C45B57">
        <w:rPr>
          <w:rFonts w:ascii="Times New Roman" w:eastAsia="Times New Roman" w:hAnsi="Times New Roman" w:cs="Times New Roman"/>
          <w:sz w:val="24"/>
          <w:szCs w:val="24"/>
        </w:rPr>
        <w:t xml:space="preserve"> 720 с.</w:t>
      </w:r>
    </w:p>
    <w:p w14:paraId="3D45D59B" w14:textId="414F1023" w:rsidR="008D123D" w:rsidRPr="00C45B57" w:rsidRDefault="008D123D" w:rsidP="00732501">
      <w:pPr>
        <w:widowControl w:val="0"/>
        <w:numPr>
          <w:ilvl w:val="0"/>
          <w:numId w:val="22"/>
        </w:numPr>
        <w:suppressAutoHyphens w:val="0"/>
        <w:spacing w:after="0"/>
        <w:ind w:left="-2" w:right="40"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Быков В.Д</w:t>
      </w:r>
      <w:r w:rsidR="00752E57">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Васильев А.В. Гидрометрия.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Гидрометеоиздат, 1977.</w:t>
      </w:r>
      <w:r w:rsidR="00162255">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448</w:t>
      </w:r>
      <w:r w:rsidR="00752E57">
        <w:rPr>
          <w:rFonts w:ascii="Times New Roman" w:eastAsia="Times New Roman" w:hAnsi="Times New Roman" w:cs="Times New Roman"/>
          <w:sz w:val="24"/>
          <w:szCs w:val="24"/>
        </w:rPr>
        <w:t> </w:t>
      </w:r>
      <w:r w:rsidRPr="00C45B57">
        <w:rPr>
          <w:rFonts w:ascii="Times New Roman" w:eastAsia="Times New Roman" w:hAnsi="Times New Roman" w:cs="Times New Roman"/>
          <w:sz w:val="24"/>
          <w:szCs w:val="24"/>
        </w:rPr>
        <w:t>с.</w:t>
      </w:r>
    </w:p>
    <w:p w14:paraId="3B20699C" w14:textId="5FA3C65B" w:rsidR="008D123D" w:rsidRPr="00C45B57" w:rsidRDefault="008D123D" w:rsidP="00732501">
      <w:pPr>
        <w:widowControl w:val="0"/>
        <w:numPr>
          <w:ilvl w:val="0"/>
          <w:numId w:val="22"/>
        </w:numPr>
        <w:suppressAutoHyphens w:val="0"/>
        <w:spacing w:after="0"/>
        <w:ind w:left="-2" w:right="40"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Бузин В.А. Опасные гидрологические явления</w:t>
      </w:r>
      <w:r w:rsidR="00752E57">
        <w:rPr>
          <w:rFonts w:ascii="Times New Roman" w:eastAsia="Times New Roman" w:hAnsi="Times New Roman" w:cs="Times New Roman"/>
          <w:sz w:val="24"/>
          <w:szCs w:val="24"/>
        </w:rPr>
        <w:t>: у</w:t>
      </w:r>
      <w:r w:rsidRPr="00C45B57">
        <w:rPr>
          <w:rFonts w:ascii="Times New Roman" w:eastAsia="Times New Roman" w:hAnsi="Times New Roman" w:cs="Times New Roman"/>
          <w:sz w:val="24"/>
          <w:szCs w:val="24"/>
        </w:rPr>
        <w:t>чебное пособие. –</w:t>
      </w:r>
      <w:r w:rsidR="00162255">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СПб.: РГГМУ, 2008. </w:t>
      </w:r>
      <w:r w:rsidR="00752E57">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228 с.</w:t>
      </w:r>
    </w:p>
    <w:p w14:paraId="65805864" w14:textId="3564EA0E" w:rsidR="008D123D" w:rsidRPr="00C45B57" w:rsidRDefault="008D123D" w:rsidP="00732501">
      <w:pPr>
        <w:widowControl w:val="0"/>
        <w:numPr>
          <w:ilvl w:val="0"/>
          <w:numId w:val="22"/>
        </w:numPr>
        <w:shd w:val="clear" w:color="auto" w:fill="FFFFFF"/>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Владимиров A.M. Гидрологические расчеты.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Гидрометиздат, 1990. – 218с.</w:t>
      </w:r>
    </w:p>
    <w:p w14:paraId="07CBE28D" w14:textId="743993E2" w:rsidR="008D123D" w:rsidRPr="00C45B57" w:rsidRDefault="008D123D" w:rsidP="00732501">
      <w:pPr>
        <w:widowControl w:val="0"/>
        <w:numPr>
          <w:ilvl w:val="0"/>
          <w:numId w:val="22"/>
        </w:numPr>
        <w:shd w:val="clear" w:color="auto" w:fill="FFFFFF"/>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Георгиевский Ю.М., Шаночкин С.В. Гидрологические прогнозы. – СПб.: РГГМУ, 2007.</w:t>
      </w:r>
      <w:r w:rsidR="00752E57">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436 с.</w:t>
      </w:r>
    </w:p>
    <w:p w14:paraId="33BEF61E" w14:textId="26776896" w:rsidR="008D123D" w:rsidRPr="00C45B57" w:rsidRDefault="008D123D" w:rsidP="00732501">
      <w:pPr>
        <w:widowControl w:val="0"/>
        <w:numPr>
          <w:ilvl w:val="0"/>
          <w:numId w:val="22"/>
        </w:numPr>
        <w:suppressAutoHyphens w:val="0"/>
        <w:spacing w:after="0"/>
        <w:ind w:left="-2" w:right="40"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Горошков И.Ф. Гидрологические расчеты.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Гидрометиздат</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1979</w:t>
      </w:r>
      <w:r w:rsidR="00162255">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 126</w:t>
      </w:r>
      <w:r w:rsidR="00752E57">
        <w:rPr>
          <w:rFonts w:ascii="Times New Roman" w:eastAsia="Times New Roman" w:hAnsi="Times New Roman" w:cs="Times New Roman"/>
          <w:sz w:val="24"/>
          <w:szCs w:val="24"/>
        </w:rPr>
        <w:t> </w:t>
      </w:r>
      <w:r w:rsidRPr="00C45B57">
        <w:rPr>
          <w:rFonts w:ascii="Times New Roman" w:eastAsia="Times New Roman" w:hAnsi="Times New Roman" w:cs="Times New Roman"/>
          <w:sz w:val="24"/>
          <w:szCs w:val="24"/>
        </w:rPr>
        <w:t>с.</w:t>
      </w:r>
    </w:p>
    <w:p w14:paraId="3FF4ADE5" w14:textId="2837C2D4" w:rsidR="008D123D" w:rsidRPr="00C45B57" w:rsidRDefault="008D123D" w:rsidP="00732501">
      <w:pPr>
        <w:widowControl w:val="0"/>
        <w:numPr>
          <w:ilvl w:val="0"/>
          <w:numId w:val="22"/>
        </w:numPr>
        <w:suppressAutoHyphens w:val="0"/>
        <w:spacing w:after="0"/>
        <w:ind w:left="-2" w:right="40"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Гидрологические приборы и гидрометрические сооружения</w:t>
      </w:r>
      <w:r w:rsidR="00162255">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под ред</w:t>
      </w:r>
      <w:r w:rsidR="00162255">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w:t>
      </w:r>
      <w:r w:rsidR="00162255" w:rsidRPr="00C45B57">
        <w:rPr>
          <w:rFonts w:ascii="Times New Roman" w:eastAsia="Times New Roman" w:hAnsi="Times New Roman" w:cs="Times New Roman"/>
          <w:sz w:val="24"/>
          <w:szCs w:val="24"/>
        </w:rPr>
        <w:t>Г.С.</w:t>
      </w:r>
      <w:r w:rsidR="00162255">
        <w:rPr>
          <w:rFonts w:ascii="Times New Roman" w:eastAsia="Times New Roman" w:hAnsi="Times New Roman" w:cs="Times New Roman"/>
          <w:sz w:val="24"/>
          <w:szCs w:val="24"/>
        </w:rPr>
        <w:t> </w:t>
      </w:r>
      <w:r w:rsidRPr="00C45B57">
        <w:rPr>
          <w:rFonts w:ascii="Times New Roman" w:eastAsia="Times New Roman" w:hAnsi="Times New Roman" w:cs="Times New Roman"/>
          <w:sz w:val="24"/>
          <w:szCs w:val="24"/>
        </w:rPr>
        <w:t xml:space="preserve">Клемна, </w:t>
      </w:r>
      <w:r w:rsidR="00162255" w:rsidRPr="00C45B57">
        <w:rPr>
          <w:rFonts w:ascii="Times New Roman" w:eastAsia="Times New Roman" w:hAnsi="Times New Roman" w:cs="Times New Roman"/>
          <w:sz w:val="24"/>
          <w:szCs w:val="24"/>
        </w:rPr>
        <w:t xml:space="preserve">И.Г. </w:t>
      </w:r>
      <w:r w:rsidRPr="00C45B57">
        <w:rPr>
          <w:rFonts w:ascii="Times New Roman" w:eastAsia="Times New Roman" w:hAnsi="Times New Roman" w:cs="Times New Roman"/>
          <w:sz w:val="24"/>
          <w:szCs w:val="24"/>
        </w:rPr>
        <w:t>Шумкова</w:t>
      </w:r>
      <w:r w:rsidR="00162255">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w:t>
      </w:r>
      <w:r w:rsidR="00752E57">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Гидрометеоиздат, 1983.</w:t>
      </w:r>
      <w:r w:rsidR="00752E57">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218 с.</w:t>
      </w:r>
    </w:p>
    <w:p w14:paraId="28C01198" w14:textId="0F6B3EAC" w:rsidR="008D123D" w:rsidRPr="00C45B57" w:rsidRDefault="008D123D" w:rsidP="00732501">
      <w:pPr>
        <w:widowControl w:val="0"/>
        <w:numPr>
          <w:ilvl w:val="0"/>
          <w:numId w:val="22"/>
        </w:numPr>
        <w:suppressAutoHyphens w:val="0"/>
        <w:spacing w:after="0"/>
        <w:ind w:left="-2" w:right="40"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Гохберг</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Г.С. Информационные технологии: учебник. </w:t>
      </w:r>
      <w:r w:rsidR="00752E57">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М.: Академия, 2010</w:t>
      </w:r>
      <w:r w:rsidR="00752E57">
        <w:rPr>
          <w:rFonts w:ascii="Times New Roman" w:eastAsia="Times New Roman" w:hAnsi="Times New Roman" w:cs="Times New Roman"/>
          <w:sz w:val="24"/>
          <w:szCs w:val="24"/>
        </w:rPr>
        <w:t>. –</w:t>
      </w:r>
      <w:r w:rsidRPr="00C45B57">
        <w:rPr>
          <w:rFonts w:ascii="Times New Roman" w:eastAsia="Times New Roman" w:hAnsi="Times New Roman" w:cs="Times New Roman"/>
          <w:sz w:val="24"/>
          <w:szCs w:val="24"/>
        </w:rPr>
        <w:t xml:space="preserve"> 208 с.</w:t>
      </w:r>
    </w:p>
    <w:p w14:paraId="6B6FC12B" w14:textId="772DAAC4" w:rsidR="008D123D" w:rsidRPr="00C45B57" w:rsidRDefault="008D123D" w:rsidP="00732501">
      <w:pPr>
        <w:widowControl w:val="0"/>
        <w:numPr>
          <w:ilvl w:val="0"/>
          <w:numId w:val="2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Даувальтер, В. А. Геоэкология озер Мурманской области : монография : в 3 частях / В. А. Даувальтер, Н. А. Кашулин.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Мурманск : МГТУ, 2014</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Часть 2: Гидрохимия водоемов</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2014.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222 с.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ISBN 978-5-86185-787-1.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Текст : электронный // Лань : электронно-библиотечная система.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URL: https://e.lanbook.com/book/142686 (дата обращения: 08.05.2021).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Режим доступа: для авториз. пользователей.</w:t>
      </w:r>
    </w:p>
    <w:p w14:paraId="39527D5E" w14:textId="150F2449" w:rsidR="008D123D" w:rsidRPr="00C45B57" w:rsidRDefault="008D123D" w:rsidP="00732501">
      <w:pPr>
        <w:widowControl w:val="0"/>
        <w:numPr>
          <w:ilvl w:val="0"/>
          <w:numId w:val="2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Инструкция. Критерии стихийных гидрометеорологических явлений и порядок подачи штормового оповещения (РД.52.04.563-96). </w:t>
      </w:r>
      <w:r w:rsidR="00752E57">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Гидрометеоиздат, 1996.</w:t>
      </w:r>
      <w:r w:rsidR="00752E57">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15 с.</w:t>
      </w:r>
    </w:p>
    <w:p w14:paraId="2CA0449C" w14:textId="0A5DE1B0" w:rsidR="008D123D" w:rsidRPr="00C45B57" w:rsidRDefault="008D123D" w:rsidP="00732501">
      <w:pPr>
        <w:widowControl w:val="0"/>
        <w:numPr>
          <w:ilvl w:val="0"/>
          <w:numId w:val="22"/>
        </w:numPr>
        <w:suppressAutoHyphens w:val="0"/>
        <w:spacing w:after="0"/>
        <w:ind w:left="-2" w:right="40"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Карасев И.Ф. Речная гидрометрия и учет водных ресурсов. </w:t>
      </w:r>
      <w:r w:rsidR="00752E57">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Гидрометеоиздат, 1980.</w:t>
      </w:r>
      <w:r w:rsidR="00752E57">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310 с.</w:t>
      </w:r>
    </w:p>
    <w:p w14:paraId="1B74D6C3" w14:textId="17498BCE" w:rsidR="008D123D" w:rsidRPr="00C45B57" w:rsidRDefault="008D123D" w:rsidP="00732501">
      <w:pPr>
        <w:widowControl w:val="0"/>
        <w:numPr>
          <w:ilvl w:val="0"/>
          <w:numId w:val="22"/>
        </w:numPr>
        <w:suppressAutoHyphens w:val="0"/>
        <w:spacing w:after="0"/>
        <w:ind w:left="-2" w:right="40"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Карасев И.Ф. Гидрометрия: </w:t>
      </w:r>
      <w:r w:rsidR="00752E57">
        <w:rPr>
          <w:rFonts w:ascii="Times New Roman" w:eastAsia="Times New Roman" w:hAnsi="Times New Roman" w:cs="Times New Roman"/>
          <w:sz w:val="24"/>
          <w:szCs w:val="24"/>
        </w:rPr>
        <w:t>у</w:t>
      </w:r>
      <w:r w:rsidRPr="00C45B57">
        <w:rPr>
          <w:rFonts w:ascii="Times New Roman" w:eastAsia="Times New Roman" w:hAnsi="Times New Roman" w:cs="Times New Roman"/>
          <w:sz w:val="24"/>
          <w:szCs w:val="24"/>
        </w:rPr>
        <w:t>чебник</w:t>
      </w:r>
      <w:r w:rsidR="00752E57">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w:t>
      </w:r>
      <w:r w:rsidR="00752E57" w:rsidRPr="00C45B57">
        <w:rPr>
          <w:rFonts w:ascii="Times New Roman" w:eastAsia="Times New Roman" w:hAnsi="Times New Roman" w:cs="Times New Roman"/>
          <w:sz w:val="24"/>
          <w:szCs w:val="24"/>
        </w:rPr>
        <w:t>И.Ф.</w:t>
      </w:r>
      <w:r w:rsidR="00752E57">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Карасев, </w:t>
      </w:r>
      <w:r w:rsidR="00752E57" w:rsidRPr="00C45B57">
        <w:rPr>
          <w:rFonts w:ascii="Times New Roman" w:eastAsia="Times New Roman" w:hAnsi="Times New Roman" w:cs="Times New Roman"/>
          <w:sz w:val="24"/>
          <w:szCs w:val="24"/>
        </w:rPr>
        <w:t xml:space="preserve">И.Г. </w:t>
      </w:r>
      <w:r w:rsidRPr="00C45B57">
        <w:rPr>
          <w:rFonts w:ascii="Times New Roman" w:eastAsia="Times New Roman" w:hAnsi="Times New Roman" w:cs="Times New Roman"/>
          <w:sz w:val="24"/>
          <w:szCs w:val="24"/>
        </w:rPr>
        <w:t>Шумков</w:t>
      </w:r>
      <w:r w:rsidR="00752E57">
        <w:rPr>
          <w:rFonts w:ascii="Times New Roman" w:eastAsia="Times New Roman" w:hAnsi="Times New Roman" w:cs="Times New Roman"/>
          <w:sz w:val="24"/>
          <w:szCs w:val="24"/>
        </w:rPr>
        <w:t>. –</w:t>
      </w:r>
      <w:r w:rsidRPr="00C45B57">
        <w:rPr>
          <w:rFonts w:ascii="Times New Roman" w:eastAsia="Times New Roman" w:hAnsi="Times New Roman" w:cs="Times New Roman"/>
          <w:sz w:val="24"/>
          <w:szCs w:val="24"/>
        </w:rPr>
        <w:t xml:space="preserve"> Гидрометрия.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Гидрометеоиздат, 1985.</w:t>
      </w:r>
      <w:r w:rsidR="00752E57">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384 с.</w:t>
      </w:r>
    </w:p>
    <w:p w14:paraId="6C5FB241" w14:textId="3BCD9209" w:rsidR="008D123D" w:rsidRPr="00C45B57" w:rsidRDefault="008D123D" w:rsidP="00732501">
      <w:pPr>
        <w:widowControl w:val="0"/>
        <w:numPr>
          <w:ilvl w:val="0"/>
          <w:numId w:val="22"/>
        </w:numPr>
        <w:shd w:val="clear" w:color="auto" w:fill="FFFFFF"/>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 Лучшева А.А. Практическая гидрология.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Гидрометиздат, 1972. – 381 с.</w:t>
      </w:r>
    </w:p>
    <w:p w14:paraId="2E466964" w14:textId="20239737" w:rsidR="008D123D" w:rsidRPr="00C45B57" w:rsidRDefault="008D123D" w:rsidP="00732501">
      <w:pPr>
        <w:widowControl w:val="0"/>
        <w:numPr>
          <w:ilvl w:val="0"/>
          <w:numId w:val="22"/>
        </w:numPr>
        <w:suppressAutoHyphens w:val="0"/>
        <w:spacing w:after="0"/>
        <w:ind w:left="-2" w:right="40"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 Лучшева А.А.</w:t>
      </w:r>
      <w:r w:rsidR="00420284">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Практическая гидрометрия. </w:t>
      </w:r>
      <w:r w:rsidR="00752E57">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Гидрометеоиздат, 1983.</w:t>
      </w:r>
      <w:r w:rsidR="00752E57">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285</w:t>
      </w:r>
      <w:r w:rsidR="00752E57">
        <w:rPr>
          <w:rFonts w:ascii="Times New Roman" w:eastAsia="Times New Roman" w:hAnsi="Times New Roman" w:cs="Times New Roman"/>
          <w:sz w:val="24"/>
          <w:szCs w:val="24"/>
        </w:rPr>
        <w:t> </w:t>
      </w:r>
      <w:r w:rsidRPr="00C45B57">
        <w:rPr>
          <w:rFonts w:ascii="Times New Roman" w:eastAsia="Times New Roman" w:hAnsi="Times New Roman" w:cs="Times New Roman"/>
          <w:sz w:val="24"/>
          <w:szCs w:val="24"/>
        </w:rPr>
        <w:t>с.</w:t>
      </w:r>
    </w:p>
    <w:p w14:paraId="5E45EBE1" w14:textId="62053004" w:rsidR="008D123D" w:rsidRPr="00C45B57" w:rsidRDefault="008D123D" w:rsidP="00732501">
      <w:pPr>
        <w:widowControl w:val="0"/>
        <w:numPr>
          <w:ilvl w:val="0"/>
          <w:numId w:val="22"/>
        </w:numPr>
        <w:suppressAutoHyphens w:val="0"/>
        <w:spacing w:after="0"/>
        <w:ind w:left="-2" w:right="40"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 Максимов Н.В., Партыка Т.Л., Попов </w:t>
      </w:r>
      <w:r w:rsidR="00752E57">
        <w:rPr>
          <w:rFonts w:ascii="Times New Roman" w:eastAsia="Times New Roman" w:hAnsi="Times New Roman" w:cs="Times New Roman"/>
          <w:sz w:val="24"/>
          <w:szCs w:val="24"/>
        </w:rPr>
        <w:t>И.И</w:t>
      </w:r>
      <w:r w:rsidRPr="00C45B57">
        <w:rPr>
          <w:rFonts w:ascii="Times New Roman" w:eastAsia="Times New Roman" w:hAnsi="Times New Roman" w:cs="Times New Roman"/>
          <w:sz w:val="24"/>
          <w:szCs w:val="24"/>
        </w:rPr>
        <w:t>. Современные информационные технологии: учеб. пособие. – М.: ФОРУМ, 2008</w:t>
      </w:r>
      <w:r w:rsidR="00752E57">
        <w:rPr>
          <w:rFonts w:ascii="Times New Roman" w:eastAsia="Times New Roman" w:hAnsi="Times New Roman" w:cs="Times New Roman"/>
          <w:sz w:val="24"/>
          <w:szCs w:val="24"/>
        </w:rPr>
        <w:t>. –</w:t>
      </w:r>
      <w:r w:rsidRPr="00C45B57">
        <w:rPr>
          <w:rFonts w:ascii="Times New Roman" w:eastAsia="Times New Roman" w:hAnsi="Times New Roman" w:cs="Times New Roman"/>
          <w:sz w:val="24"/>
          <w:szCs w:val="24"/>
        </w:rPr>
        <w:t xml:space="preserve"> 512 с.</w:t>
      </w:r>
    </w:p>
    <w:p w14:paraId="3B770CAD" w14:textId="7DA24D1A" w:rsidR="008D123D" w:rsidRPr="00C45B57" w:rsidRDefault="008D123D" w:rsidP="00732501">
      <w:pPr>
        <w:widowControl w:val="0"/>
        <w:numPr>
          <w:ilvl w:val="0"/>
          <w:numId w:val="22"/>
        </w:numPr>
        <w:suppressAutoHyphens w:val="0"/>
        <w:spacing w:after="0"/>
        <w:ind w:left="-2" w:right="40"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Методические указания по подготовке и занесению гидрологической информации на технический носитель. Раздел 1, Поверхностные воды, Вып. 6, Методика подготовки. </w:t>
      </w:r>
      <w:r w:rsidR="00FC4B4C">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Обнинск, 2000.</w:t>
      </w:r>
      <w:r w:rsidR="00FC4B4C">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97 с.</w:t>
      </w:r>
    </w:p>
    <w:p w14:paraId="612E1EF0" w14:textId="5B0D10DA" w:rsidR="008D123D" w:rsidRPr="00C45B57" w:rsidRDefault="008D123D" w:rsidP="00732501">
      <w:pPr>
        <w:widowControl w:val="0"/>
        <w:numPr>
          <w:ilvl w:val="0"/>
          <w:numId w:val="22"/>
        </w:numPr>
        <w:suppressAutoHyphens w:val="0"/>
        <w:spacing w:after="0"/>
        <w:ind w:left="-2" w:right="40"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Методические указания по автоматизированной обработке и контролю данных гидрометеорологических наблюдений. Вып.9, ч.1, разд.1. </w:t>
      </w:r>
      <w:r w:rsidR="00FC4B4C">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Обнинск</w:t>
      </w:r>
      <w:r w:rsidR="00FC4B4C">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ВНИИ ГМИ МДЦ, 2000</w:t>
      </w:r>
      <w:r w:rsidR="00FC4B4C">
        <w:rPr>
          <w:rFonts w:ascii="Times New Roman" w:eastAsia="Times New Roman" w:hAnsi="Times New Roman" w:cs="Times New Roman"/>
          <w:sz w:val="24"/>
          <w:szCs w:val="24"/>
        </w:rPr>
        <w:t>.</w:t>
      </w:r>
    </w:p>
    <w:p w14:paraId="4165D213" w14:textId="3B64A3B1" w:rsidR="008D123D" w:rsidRPr="00C45B57" w:rsidRDefault="008D123D" w:rsidP="00732501">
      <w:pPr>
        <w:widowControl w:val="0"/>
        <w:numPr>
          <w:ilvl w:val="0"/>
          <w:numId w:val="2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Никаноров А.М., Посохов Е.В. Гидрохимия. – </w:t>
      </w:r>
      <w:r w:rsidR="00FC4B4C">
        <w:rPr>
          <w:rFonts w:ascii="Times New Roman" w:eastAsia="Times New Roman" w:hAnsi="Times New Roman" w:cs="Times New Roman"/>
          <w:sz w:val="24"/>
          <w:szCs w:val="24"/>
        </w:rPr>
        <w:t>СПб</w:t>
      </w:r>
      <w:r w:rsidRPr="00C45B57">
        <w:rPr>
          <w:rFonts w:ascii="Times New Roman" w:eastAsia="Times New Roman" w:hAnsi="Times New Roman" w:cs="Times New Roman"/>
          <w:sz w:val="24"/>
          <w:szCs w:val="24"/>
        </w:rPr>
        <w:t>: Гидрометеоиздат, 2001</w:t>
      </w:r>
      <w:r w:rsidR="00FC4B4C">
        <w:rPr>
          <w:rFonts w:ascii="Times New Roman" w:eastAsia="Times New Roman" w:hAnsi="Times New Roman" w:cs="Times New Roman"/>
          <w:sz w:val="24"/>
          <w:szCs w:val="24"/>
        </w:rPr>
        <w:t>. –</w:t>
      </w:r>
      <w:r w:rsidRPr="00C45B57">
        <w:rPr>
          <w:rFonts w:ascii="Times New Roman" w:eastAsia="Times New Roman" w:hAnsi="Times New Roman" w:cs="Times New Roman"/>
          <w:sz w:val="24"/>
          <w:szCs w:val="24"/>
        </w:rPr>
        <w:t xml:space="preserve"> 447с.</w:t>
      </w:r>
    </w:p>
    <w:p w14:paraId="7A390A86" w14:textId="6463BDF6" w:rsidR="008D123D" w:rsidRPr="00C45B57" w:rsidRDefault="008D123D" w:rsidP="00732501">
      <w:pPr>
        <w:widowControl w:val="0"/>
        <w:numPr>
          <w:ilvl w:val="0"/>
          <w:numId w:val="2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 </w:t>
      </w:r>
      <w:hyperlink r:id="rId66">
        <w:r w:rsidRPr="00C45B57">
          <w:rPr>
            <w:rFonts w:ascii="Times New Roman" w:eastAsia="Times New Roman" w:hAnsi="Times New Roman" w:cs="Times New Roman"/>
            <w:sz w:val="24"/>
            <w:szCs w:val="24"/>
          </w:rPr>
          <w:t>Никаноров А.М., Иваник В.М. Словарь-справочник по гидрохимии и качеству вод суши (понятия и определения)</w:t>
        </w:r>
      </w:hyperlink>
      <w:r w:rsidRPr="00C45B57">
        <w:rPr>
          <w:rFonts w:ascii="Times New Roman" w:eastAsia="Times New Roman" w:hAnsi="Times New Roman" w:cs="Times New Roman"/>
          <w:sz w:val="24"/>
          <w:szCs w:val="24"/>
        </w:rPr>
        <w:t>. // Ростов</w:t>
      </w:r>
      <w:r w:rsidR="00FC4B4C">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н</w:t>
      </w:r>
      <w:r w:rsidR="00FC4B4C">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Д</w:t>
      </w:r>
      <w:r w:rsidR="00FC4B4C">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2014.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548 с. </w:t>
      </w:r>
    </w:p>
    <w:p w14:paraId="69896015" w14:textId="3DE5A641" w:rsidR="008D123D" w:rsidRPr="00C45B57" w:rsidRDefault="008D123D" w:rsidP="00732501">
      <w:pPr>
        <w:widowControl w:val="0"/>
        <w:numPr>
          <w:ilvl w:val="0"/>
          <w:numId w:val="2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Никаноров А.М., Посохов Е.В. Гидрохимия. –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Гидрометеоиздат, 1985</w:t>
      </w:r>
      <w:r w:rsidR="00FC4B4C">
        <w:rPr>
          <w:rFonts w:ascii="Times New Roman" w:eastAsia="Times New Roman" w:hAnsi="Times New Roman" w:cs="Times New Roman"/>
          <w:sz w:val="24"/>
          <w:szCs w:val="24"/>
        </w:rPr>
        <w:t>. –</w:t>
      </w:r>
      <w:r w:rsidRPr="00C45B57">
        <w:rPr>
          <w:rFonts w:ascii="Times New Roman" w:eastAsia="Times New Roman" w:hAnsi="Times New Roman" w:cs="Times New Roman"/>
          <w:sz w:val="24"/>
          <w:szCs w:val="24"/>
        </w:rPr>
        <w:t>231 с.</w:t>
      </w:r>
    </w:p>
    <w:p w14:paraId="5638006F" w14:textId="4A30351B" w:rsidR="008D123D" w:rsidRPr="00C45B57" w:rsidRDefault="008D123D" w:rsidP="00732501">
      <w:pPr>
        <w:widowControl w:val="0"/>
        <w:numPr>
          <w:ilvl w:val="0"/>
          <w:numId w:val="2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lastRenderedPageBreak/>
        <w:t xml:space="preserve">Орлова В.В. Гидрометрия. </w:t>
      </w:r>
      <w:r w:rsidR="00FC4B4C">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Гидрометеоиздат, 1974.</w:t>
      </w:r>
      <w:r w:rsidR="00FC4B4C">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414 с.</w:t>
      </w:r>
    </w:p>
    <w:p w14:paraId="3D75975D" w14:textId="5743DD51" w:rsidR="008D123D" w:rsidRPr="00FC4B4C" w:rsidRDefault="008D123D" w:rsidP="00732501">
      <w:pPr>
        <w:widowControl w:val="0"/>
        <w:numPr>
          <w:ilvl w:val="0"/>
          <w:numId w:val="22"/>
        </w:numPr>
        <w:shd w:val="clear" w:color="auto" w:fill="FFFFFF"/>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FC4B4C">
        <w:rPr>
          <w:rFonts w:ascii="Times New Roman" w:eastAsia="Times New Roman" w:hAnsi="Times New Roman" w:cs="Times New Roman"/>
          <w:sz w:val="24"/>
          <w:szCs w:val="24"/>
        </w:rPr>
        <w:t>Остроухов А.В.,</w:t>
      </w:r>
      <w:r w:rsidR="00FC4B4C" w:rsidRPr="00FC4B4C">
        <w:rPr>
          <w:rFonts w:ascii="Times New Roman" w:eastAsia="Times New Roman" w:hAnsi="Times New Roman" w:cs="Times New Roman"/>
          <w:sz w:val="24"/>
          <w:szCs w:val="24"/>
        </w:rPr>
        <w:t xml:space="preserve"> </w:t>
      </w:r>
      <w:r w:rsidRPr="00FC4B4C">
        <w:rPr>
          <w:rFonts w:ascii="Times New Roman" w:eastAsia="Times New Roman" w:hAnsi="Times New Roman" w:cs="Times New Roman"/>
          <w:sz w:val="24"/>
          <w:szCs w:val="24"/>
        </w:rPr>
        <w:t>Шамраев Ю.И. Морская гидрометрия</w:t>
      </w:r>
      <w:r w:rsidR="00FC4B4C" w:rsidRPr="00FC4B4C">
        <w:rPr>
          <w:rFonts w:ascii="Times New Roman" w:eastAsia="Times New Roman" w:hAnsi="Times New Roman" w:cs="Times New Roman"/>
          <w:sz w:val="24"/>
          <w:szCs w:val="24"/>
        </w:rPr>
        <w:t>. –</w:t>
      </w:r>
      <w:r w:rsidRPr="00FC4B4C">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FC4B4C">
        <w:rPr>
          <w:rFonts w:ascii="Times New Roman" w:eastAsia="Times New Roman" w:hAnsi="Times New Roman" w:cs="Times New Roman"/>
          <w:sz w:val="24"/>
          <w:szCs w:val="24"/>
        </w:rPr>
        <w:t>Гидрометеоиздат, 1981.</w:t>
      </w:r>
      <w:r w:rsidR="00FC4B4C" w:rsidRPr="00FC4B4C">
        <w:rPr>
          <w:rFonts w:ascii="Times New Roman" w:eastAsia="Times New Roman" w:hAnsi="Times New Roman" w:cs="Times New Roman"/>
          <w:sz w:val="24"/>
          <w:szCs w:val="24"/>
        </w:rPr>
        <w:t xml:space="preserve"> –</w:t>
      </w:r>
      <w:r w:rsidRPr="00FC4B4C">
        <w:rPr>
          <w:rFonts w:ascii="Times New Roman" w:eastAsia="Times New Roman" w:hAnsi="Times New Roman" w:cs="Times New Roman"/>
          <w:sz w:val="24"/>
          <w:szCs w:val="24"/>
        </w:rPr>
        <w:t xml:space="preserve"> 446 с.</w:t>
      </w:r>
    </w:p>
    <w:p w14:paraId="633C99FC" w14:textId="2B4FA32F" w:rsidR="008D123D" w:rsidRPr="00FC4B4C" w:rsidRDefault="008D123D" w:rsidP="00732501">
      <w:pPr>
        <w:widowControl w:val="0"/>
        <w:numPr>
          <w:ilvl w:val="0"/>
          <w:numId w:val="22"/>
        </w:numPr>
        <w:shd w:val="clear" w:color="auto" w:fill="FFFFFF"/>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FC4B4C">
        <w:rPr>
          <w:rFonts w:ascii="Times New Roman" w:eastAsia="Times New Roman" w:hAnsi="Times New Roman" w:cs="Times New Roman"/>
          <w:sz w:val="24"/>
          <w:szCs w:val="24"/>
        </w:rPr>
        <w:t xml:space="preserve">Попов. Е.Г. Гидрологические прогнозы. </w:t>
      </w:r>
      <w:r w:rsidR="00FC4B4C" w:rsidRPr="00FC4B4C">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FC4B4C">
        <w:rPr>
          <w:rFonts w:ascii="Times New Roman" w:eastAsia="Times New Roman" w:hAnsi="Times New Roman" w:cs="Times New Roman"/>
          <w:sz w:val="24"/>
          <w:szCs w:val="24"/>
        </w:rPr>
        <w:t>Гидрометеоиздат, 1979.</w:t>
      </w:r>
      <w:r w:rsidR="00FC4B4C" w:rsidRPr="00FC4B4C">
        <w:rPr>
          <w:rFonts w:ascii="Times New Roman" w:eastAsia="Times New Roman" w:hAnsi="Times New Roman" w:cs="Times New Roman"/>
          <w:sz w:val="24"/>
          <w:szCs w:val="24"/>
        </w:rPr>
        <w:t xml:space="preserve"> –</w:t>
      </w:r>
      <w:r w:rsidRPr="00FC4B4C">
        <w:rPr>
          <w:rFonts w:ascii="Times New Roman" w:eastAsia="Times New Roman" w:hAnsi="Times New Roman" w:cs="Times New Roman"/>
          <w:sz w:val="24"/>
          <w:szCs w:val="24"/>
        </w:rPr>
        <w:t xml:space="preserve"> 255 с.</w:t>
      </w:r>
    </w:p>
    <w:p w14:paraId="26EC322A" w14:textId="1CD87764" w:rsidR="008D123D" w:rsidRPr="00FC4B4C" w:rsidRDefault="008D123D" w:rsidP="00732501">
      <w:pPr>
        <w:widowControl w:val="0"/>
        <w:numPr>
          <w:ilvl w:val="0"/>
          <w:numId w:val="22"/>
        </w:numPr>
        <w:shd w:val="clear" w:color="auto" w:fill="FFFFFF"/>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FC4B4C">
        <w:rPr>
          <w:rFonts w:ascii="Times New Roman" w:eastAsia="Times New Roman" w:hAnsi="Times New Roman" w:cs="Times New Roman"/>
          <w:sz w:val="24"/>
          <w:szCs w:val="24"/>
        </w:rPr>
        <w:t xml:space="preserve">Порядок действий организаций и учреждений Росгидромета при возникновении опасных природных (гидрометеорологических и гелиогеофизических) явлений. </w:t>
      </w:r>
      <w:r w:rsidR="00FC4B4C" w:rsidRPr="00FC4B4C">
        <w:rPr>
          <w:rFonts w:ascii="Times New Roman" w:eastAsia="Times New Roman" w:hAnsi="Times New Roman" w:cs="Times New Roman"/>
          <w:sz w:val="24"/>
          <w:szCs w:val="24"/>
        </w:rPr>
        <w:t xml:space="preserve">– </w:t>
      </w:r>
      <w:r w:rsidRPr="00FC4B4C">
        <w:rPr>
          <w:rFonts w:ascii="Times New Roman" w:eastAsia="Times New Roman" w:hAnsi="Times New Roman" w:cs="Times New Roman"/>
          <w:sz w:val="24"/>
          <w:szCs w:val="24"/>
        </w:rPr>
        <w:t>СПб.: Гидрометеоиздат, 2000.</w:t>
      </w:r>
      <w:r w:rsidR="00FC4B4C" w:rsidRPr="00FC4B4C">
        <w:rPr>
          <w:rFonts w:ascii="Times New Roman" w:eastAsia="Times New Roman" w:hAnsi="Times New Roman" w:cs="Times New Roman"/>
          <w:sz w:val="24"/>
          <w:szCs w:val="24"/>
        </w:rPr>
        <w:t xml:space="preserve"> –</w:t>
      </w:r>
      <w:r w:rsidRPr="00FC4B4C">
        <w:rPr>
          <w:rFonts w:ascii="Times New Roman" w:eastAsia="Times New Roman" w:hAnsi="Times New Roman" w:cs="Times New Roman"/>
          <w:sz w:val="24"/>
          <w:szCs w:val="24"/>
        </w:rPr>
        <w:t xml:space="preserve"> 31 с.</w:t>
      </w:r>
    </w:p>
    <w:p w14:paraId="4E4D3206" w14:textId="0086233A" w:rsidR="008D123D" w:rsidRPr="00FC4B4C" w:rsidRDefault="008D123D" w:rsidP="00732501">
      <w:pPr>
        <w:widowControl w:val="0"/>
        <w:numPr>
          <w:ilvl w:val="0"/>
          <w:numId w:val="22"/>
        </w:numPr>
        <w:shd w:val="clear" w:color="auto" w:fill="FFFFFF"/>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FC4B4C">
        <w:rPr>
          <w:rFonts w:ascii="Times New Roman" w:eastAsia="Times New Roman" w:hAnsi="Times New Roman" w:cs="Times New Roman"/>
          <w:sz w:val="24"/>
          <w:szCs w:val="24"/>
        </w:rPr>
        <w:t>Русин</w:t>
      </w:r>
      <w:r w:rsidR="00FC4B4C" w:rsidRPr="00FC4B4C">
        <w:rPr>
          <w:rFonts w:ascii="Times New Roman" w:eastAsia="Times New Roman" w:hAnsi="Times New Roman" w:cs="Times New Roman"/>
          <w:sz w:val="24"/>
          <w:szCs w:val="24"/>
        </w:rPr>
        <w:t>,</w:t>
      </w:r>
      <w:r w:rsidRPr="00FC4B4C">
        <w:rPr>
          <w:rFonts w:ascii="Times New Roman" w:eastAsia="Times New Roman" w:hAnsi="Times New Roman" w:cs="Times New Roman"/>
          <w:sz w:val="24"/>
          <w:szCs w:val="24"/>
        </w:rPr>
        <w:t xml:space="preserve"> И.Н. Стихийные бедствия и возможности их прогноза</w:t>
      </w:r>
      <w:r w:rsidR="00FC4B4C" w:rsidRPr="00FC4B4C">
        <w:rPr>
          <w:rFonts w:ascii="Times New Roman" w:eastAsia="Times New Roman" w:hAnsi="Times New Roman" w:cs="Times New Roman"/>
          <w:sz w:val="24"/>
          <w:szCs w:val="24"/>
        </w:rPr>
        <w:t>: у</w:t>
      </w:r>
      <w:r w:rsidRPr="00FC4B4C">
        <w:rPr>
          <w:rFonts w:ascii="Times New Roman" w:eastAsia="Times New Roman" w:hAnsi="Times New Roman" w:cs="Times New Roman"/>
          <w:sz w:val="24"/>
          <w:szCs w:val="24"/>
        </w:rPr>
        <w:t>чебное пособие. –</w:t>
      </w:r>
      <w:r w:rsidR="00FC4B4C" w:rsidRPr="00FC4B4C">
        <w:rPr>
          <w:rFonts w:ascii="Times New Roman" w:eastAsia="Times New Roman" w:hAnsi="Times New Roman" w:cs="Times New Roman"/>
          <w:sz w:val="24"/>
          <w:szCs w:val="24"/>
        </w:rPr>
        <w:t xml:space="preserve"> </w:t>
      </w:r>
      <w:r w:rsidRPr="00FC4B4C">
        <w:rPr>
          <w:rFonts w:ascii="Times New Roman" w:eastAsia="Times New Roman" w:hAnsi="Times New Roman" w:cs="Times New Roman"/>
          <w:sz w:val="24"/>
          <w:szCs w:val="24"/>
        </w:rPr>
        <w:t>СПб.: РГГМУ, 2003. – 140 с.</w:t>
      </w:r>
    </w:p>
    <w:p w14:paraId="0284F5F0" w14:textId="4F4DAF9C" w:rsidR="008D123D" w:rsidRPr="00FC4B4C" w:rsidRDefault="008D123D" w:rsidP="00732501">
      <w:pPr>
        <w:widowControl w:val="0"/>
        <w:numPr>
          <w:ilvl w:val="0"/>
          <w:numId w:val="22"/>
        </w:numPr>
        <w:shd w:val="clear" w:color="auto" w:fill="FFFFFF"/>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FC4B4C">
        <w:rPr>
          <w:rFonts w:ascii="Times New Roman" w:eastAsia="Times New Roman" w:hAnsi="Times New Roman" w:cs="Times New Roman"/>
          <w:sz w:val="24"/>
          <w:szCs w:val="24"/>
        </w:rPr>
        <w:t xml:space="preserve"> Соломенцев Н</w:t>
      </w:r>
      <w:r w:rsidR="00FC4B4C" w:rsidRPr="00FC4B4C">
        <w:rPr>
          <w:rFonts w:ascii="Times New Roman" w:eastAsia="Times New Roman" w:hAnsi="Times New Roman" w:cs="Times New Roman"/>
          <w:sz w:val="24"/>
          <w:szCs w:val="24"/>
        </w:rPr>
        <w:t>.</w:t>
      </w:r>
      <w:r w:rsidRPr="00FC4B4C">
        <w:rPr>
          <w:rFonts w:ascii="Times New Roman" w:eastAsia="Times New Roman" w:hAnsi="Times New Roman" w:cs="Times New Roman"/>
          <w:sz w:val="24"/>
          <w:szCs w:val="24"/>
        </w:rPr>
        <w:t>А. Гидрология суши</w:t>
      </w:r>
      <w:r w:rsidR="00FC4B4C" w:rsidRPr="00FC4B4C">
        <w:rPr>
          <w:rFonts w:ascii="Times New Roman" w:eastAsia="Times New Roman" w:hAnsi="Times New Roman" w:cs="Times New Roman"/>
          <w:sz w:val="24"/>
          <w:szCs w:val="24"/>
        </w:rPr>
        <w:t xml:space="preserve"> / Н.А. Соломенцев, A.M. Львов и др. –</w:t>
      </w:r>
      <w:r w:rsidRPr="00FC4B4C">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FC4B4C">
        <w:rPr>
          <w:rFonts w:ascii="Times New Roman" w:eastAsia="Times New Roman" w:hAnsi="Times New Roman" w:cs="Times New Roman"/>
          <w:sz w:val="24"/>
          <w:szCs w:val="24"/>
        </w:rPr>
        <w:t>Гидрометиздат, 1976. – 392</w:t>
      </w:r>
      <w:r w:rsidR="00FC4B4C" w:rsidRPr="00FC4B4C">
        <w:rPr>
          <w:rFonts w:ascii="Times New Roman" w:eastAsia="Times New Roman" w:hAnsi="Times New Roman" w:cs="Times New Roman"/>
          <w:sz w:val="24"/>
          <w:szCs w:val="24"/>
        </w:rPr>
        <w:t xml:space="preserve"> </w:t>
      </w:r>
      <w:r w:rsidRPr="00FC4B4C">
        <w:rPr>
          <w:rFonts w:ascii="Times New Roman" w:eastAsia="Times New Roman" w:hAnsi="Times New Roman" w:cs="Times New Roman"/>
          <w:sz w:val="24"/>
          <w:szCs w:val="24"/>
        </w:rPr>
        <w:t>с.</w:t>
      </w:r>
    </w:p>
    <w:p w14:paraId="41DB9EED" w14:textId="3EEFE8C9" w:rsidR="008D123D" w:rsidRPr="00FC4B4C" w:rsidRDefault="008D123D" w:rsidP="00732501">
      <w:pPr>
        <w:widowControl w:val="0"/>
        <w:numPr>
          <w:ilvl w:val="0"/>
          <w:numId w:val="22"/>
        </w:numPr>
        <w:shd w:val="clear" w:color="auto" w:fill="FFFFFF"/>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FC4B4C">
        <w:rPr>
          <w:rFonts w:ascii="Times New Roman" w:eastAsia="Times New Roman" w:hAnsi="Times New Roman" w:cs="Times New Roman"/>
          <w:sz w:val="24"/>
          <w:szCs w:val="24"/>
        </w:rPr>
        <w:t xml:space="preserve">Топалова, О.В. Химия окружающей среды : учебное пособие / О. В. Топалова, Л. А. Пимнева. </w:t>
      </w:r>
      <w:r w:rsidR="00884CDA">
        <w:rPr>
          <w:rFonts w:ascii="Times New Roman" w:eastAsia="Times New Roman" w:hAnsi="Times New Roman" w:cs="Times New Roman"/>
          <w:sz w:val="24"/>
          <w:szCs w:val="24"/>
        </w:rPr>
        <w:t>–</w:t>
      </w:r>
      <w:r w:rsidRPr="00FC4B4C">
        <w:rPr>
          <w:rFonts w:ascii="Times New Roman" w:eastAsia="Times New Roman" w:hAnsi="Times New Roman" w:cs="Times New Roman"/>
          <w:sz w:val="24"/>
          <w:szCs w:val="24"/>
        </w:rPr>
        <w:t xml:space="preserve"> 3-е изд., стер. </w:t>
      </w:r>
      <w:r w:rsidR="00884CDA">
        <w:rPr>
          <w:rFonts w:ascii="Times New Roman" w:eastAsia="Times New Roman" w:hAnsi="Times New Roman" w:cs="Times New Roman"/>
          <w:sz w:val="24"/>
          <w:szCs w:val="24"/>
        </w:rPr>
        <w:t>–</w:t>
      </w:r>
      <w:r w:rsidRPr="00FC4B4C">
        <w:rPr>
          <w:rFonts w:ascii="Times New Roman" w:eastAsia="Times New Roman" w:hAnsi="Times New Roman" w:cs="Times New Roman"/>
          <w:sz w:val="24"/>
          <w:szCs w:val="24"/>
        </w:rPr>
        <w:t xml:space="preserve"> Санкт-Петербург : Лань, 2017. </w:t>
      </w:r>
      <w:r w:rsidR="00884CDA">
        <w:rPr>
          <w:rFonts w:ascii="Times New Roman" w:eastAsia="Times New Roman" w:hAnsi="Times New Roman" w:cs="Times New Roman"/>
          <w:sz w:val="24"/>
          <w:szCs w:val="24"/>
        </w:rPr>
        <w:t>–</w:t>
      </w:r>
      <w:r w:rsidRPr="00FC4B4C">
        <w:rPr>
          <w:rFonts w:ascii="Times New Roman" w:eastAsia="Times New Roman" w:hAnsi="Times New Roman" w:cs="Times New Roman"/>
          <w:sz w:val="24"/>
          <w:szCs w:val="24"/>
        </w:rPr>
        <w:t xml:space="preserve"> 160 с. </w:t>
      </w:r>
      <w:r w:rsidR="00884CDA">
        <w:rPr>
          <w:rFonts w:ascii="Times New Roman" w:eastAsia="Times New Roman" w:hAnsi="Times New Roman" w:cs="Times New Roman"/>
          <w:sz w:val="24"/>
          <w:szCs w:val="24"/>
        </w:rPr>
        <w:t>–</w:t>
      </w:r>
      <w:r w:rsidRPr="00FC4B4C">
        <w:rPr>
          <w:rFonts w:ascii="Times New Roman" w:eastAsia="Times New Roman" w:hAnsi="Times New Roman" w:cs="Times New Roman"/>
          <w:sz w:val="24"/>
          <w:szCs w:val="24"/>
        </w:rPr>
        <w:t xml:space="preserve"> ISBN 978-5-8114-1504-5. </w:t>
      </w:r>
      <w:r w:rsidR="00884CDA">
        <w:rPr>
          <w:rFonts w:ascii="Times New Roman" w:eastAsia="Times New Roman" w:hAnsi="Times New Roman" w:cs="Times New Roman"/>
          <w:sz w:val="24"/>
          <w:szCs w:val="24"/>
        </w:rPr>
        <w:t>–</w:t>
      </w:r>
      <w:r w:rsidRPr="00FC4B4C">
        <w:rPr>
          <w:rFonts w:ascii="Times New Roman" w:eastAsia="Times New Roman" w:hAnsi="Times New Roman" w:cs="Times New Roman"/>
          <w:sz w:val="24"/>
          <w:szCs w:val="24"/>
        </w:rPr>
        <w:t xml:space="preserve"> Текст : электронный // Лань : электронно-библиотечная система. </w:t>
      </w:r>
      <w:r w:rsidR="00884CDA">
        <w:rPr>
          <w:rFonts w:ascii="Times New Roman" w:eastAsia="Times New Roman" w:hAnsi="Times New Roman" w:cs="Times New Roman"/>
          <w:sz w:val="24"/>
          <w:szCs w:val="24"/>
        </w:rPr>
        <w:t>–</w:t>
      </w:r>
      <w:r w:rsidRPr="00FC4B4C">
        <w:rPr>
          <w:rFonts w:ascii="Times New Roman" w:eastAsia="Times New Roman" w:hAnsi="Times New Roman" w:cs="Times New Roman"/>
          <w:sz w:val="24"/>
          <w:szCs w:val="24"/>
        </w:rPr>
        <w:t xml:space="preserve"> URL: https://e.lanbook.com/book/90852 (дата обращения: 08.05.2021). </w:t>
      </w:r>
      <w:r w:rsidR="00884CDA">
        <w:rPr>
          <w:rFonts w:ascii="Times New Roman" w:eastAsia="Times New Roman" w:hAnsi="Times New Roman" w:cs="Times New Roman"/>
          <w:sz w:val="24"/>
          <w:szCs w:val="24"/>
        </w:rPr>
        <w:t>–</w:t>
      </w:r>
      <w:r w:rsidRPr="00FC4B4C">
        <w:rPr>
          <w:rFonts w:ascii="Times New Roman" w:eastAsia="Times New Roman" w:hAnsi="Times New Roman" w:cs="Times New Roman"/>
          <w:sz w:val="24"/>
          <w:szCs w:val="24"/>
        </w:rPr>
        <w:t xml:space="preserve"> Режим доступа: для авториз. пользователей.</w:t>
      </w:r>
    </w:p>
    <w:p w14:paraId="216CC06B" w14:textId="08A39A6B" w:rsidR="008D123D" w:rsidRPr="00FC4B4C" w:rsidRDefault="008D123D" w:rsidP="00732501">
      <w:pPr>
        <w:widowControl w:val="0"/>
        <w:numPr>
          <w:ilvl w:val="0"/>
          <w:numId w:val="2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FC4B4C">
        <w:rPr>
          <w:rFonts w:ascii="Times New Roman" w:eastAsia="Times New Roman" w:hAnsi="Times New Roman" w:cs="Times New Roman"/>
          <w:sz w:val="24"/>
          <w:szCs w:val="24"/>
        </w:rPr>
        <w:t xml:space="preserve"> Шишкина Л.А. Гидрохимия. – </w:t>
      </w:r>
      <w:r w:rsidR="00884CDA">
        <w:rPr>
          <w:rFonts w:ascii="Times New Roman" w:eastAsia="Times New Roman" w:hAnsi="Times New Roman" w:cs="Times New Roman"/>
          <w:sz w:val="24"/>
          <w:szCs w:val="24"/>
        </w:rPr>
        <w:t>Л.: </w:t>
      </w:r>
      <w:r w:rsidRPr="00FC4B4C">
        <w:rPr>
          <w:rFonts w:ascii="Times New Roman" w:eastAsia="Times New Roman" w:hAnsi="Times New Roman" w:cs="Times New Roman"/>
          <w:sz w:val="24"/>
          <w:szCs w:val="24"/>
        </w:rPr>
        <w:t>Гидрометеоиздат, 1974</w:t>
      </w:r>
      <w:r w:rsidR="00FC4B4C">
        <w:rPr>
          <w:rFonts w:ascii="Times New Roman" w:eastAsia="Times New Roman" w:hAnsi="Times New Roman" w:cs="Times New Roman"/>
          <w:sz w:val="24"/>
          <w:szCs w:val="24"/>
        </w:rPr>
        <w:t xml:space="preserve">. – </w:t>
      </w:r>
      <w:r w:rsidRPr="00FC4B4C">
        <w:rPr>
          <w:rFonts w:ascii="Times New Roman" w:eastAsia="Times New Roman" w:hAnsi="Times New Roman" w:cs="Times New Roman"/>
          <w:sz w:val="24"/>
          <w:szCs w:val="24"/>
        </w:rPr>
        <w:t>286с.</w:t>
      </w:r>
    </w:p>
    <w:p w14:paraId="641E9CF0" w14:textId="3593C7ED" w:rsidR="008D123D" w:rsidRPr="00FC4B4C" w:rsidRDefault="008D123D" w:rsidP="00732501">
      <w:pPr>
        <w:widowControl w:val="0"/>
        <w:numPr>
          <w:ilvl w:val="0"/>
          <w:numId w:val="2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FC4B4C">
        <w:rPr>
          <w:rFonts w:ascii="Times New Roman" w:eastAsia="Times New Roman" w:hAnsi="Times New Roman" w:cs="Times New Roman"/>
          <w:sz w:val="24"/>
          <w:szCs w:val="24"/>
        </w:rPr>
        <w:t>Федеральная служба по гидрометеорологии и мониторингу окружающей среды (Росгидромет): официальный сайт.</w:t>
      </w:r>
      <w:r w:rsidR="00884CDA">
        <w:rPr>
          <w:rFonts w:ascii="Times New Roman" w:eastAsia="Times New Roman" w:hAnsi="Times New Roman" w:cs="Times New Roman"/>
          <w:sz w:val="24"/>
          <w:szCs w:val="24"/>
        </w:rPr>
        <w:t xml:space="preserve"> – </w:t>
      </w:r>
      <w:r w:rsidRPr="00FC4B4C">
        <w:rPr>
          <w:rFonts w:ascii="Times New Roman" w:eastAsia="Times New Roman" w:hAnsi="Times New Roman" w:cs="Times New Roman"/>
          <w:sz w:val="24"/>
          <w:szCs w:val="24"/>
        </w:rPr>
        <w:t>Москва.</w:t>
      </w:r>
      <w:r w:rsidR="00884CDA">
        <w:rPr>
          <w:rFonts w:ascii="Times New Roman" w:eastAsia="Times New Roman" w:hAnsi="Times New Roman" w:cs="Times New Roman"/>
          <w:sz w:val="24"/>
          <w:szCs w:val="24"/>
        </w:rPr>
        <w:t xml:space="preserve"> – </w:t>
      </w:r>
      <w:r w:rsidRPr="00FC4B4C">
        <w:rPr>
          <w:rFonts w:ascii="Times New Roman" w:hAnsi="Times New Roman" w:cs="Times New Roman"/>
          <w:sz w:val="24"/>
          <w:szCs w:val="24"/>
          <w:shd w:val="clear" w:color="auto" w:fill="FFFFFF"/>
        </w:rPr>
        <w:t>Обновляется в течение суток.</w:t>
      </w:r>
      <w:r w:rsidR="00884CDA">
        <w:rPr>
          <w:rFonts w:ascii="Times New Roman" w:eastAsia="Times New Roman" w:hAnsi="Times New Roman" w:cs="Times New Roman"/>
          <w:sz w:val="24"/>
          <w:szCs w:val="24"/>
        </w:rPr>
        <w:t xml:space="preserve"> – </w:t>
      </w:r>
      <w:hyperlink r:id="rId67" w:history="1">
        <w:r w:rsidRPr="00FC4B4C">
          <w:rPr>
            <w:rStyle w:val="aa"/>
            <w:rFonts w:ascii="Times New Roman" w:eastAsia="Times New Roman" w:hAnsi="Times New Roman" w:cs="Times New Roman"/>
            <w:color w:val="auto"/>
            <w:sz w:val="24"/>
            <w:szCs w:val="24"/>
            <w:u w:val="none"/>
          </w:rPr>
          <w:t>URL:http://www.meteorf.ru</w:t>
        </w:r>
      </w:hyperlink>
      <w:r w:rsidRPr="00FC4B4C">
        <w:rPr>
          <w:rFonts w:ascii="Times New Roman" w:eastAsia="Times New Roman" w:hAnsi="Times New Roman" w:cs="Times New Roman"/>
          <w:sz w:val="24"/>
          <w:szCs w:val="24"/>
        </w:rPr>
        <w:t xml:space="preserve"> (дата обращения: 30.04.2021).</w:t>
      </w:r>
      <w:r w:rsidR="00884CDA">
        <w:rPr>
          <w:rFonts w:ascii="Times New Roman" w:eastAsia="Times New Roman" w:hAnsi="Times New Roman" w:cs="Times New Roman"/>
          <w:sz w:val="24"/>
          <w:szCs w:val="24"/>
        </w:rPr>
        <w:t xml:space="preserve"> – </w:t>
      </w:r>
      <w:r w:rsidRPr="00FC4B4C">
        <w:rPr>
          <w:rFonts w:ascii="Times New Roman" w:hAnsi="Times New Roman" w:cs="Times New Roman"/>
          <w:sz w:val="24"/>
          <w:szCs w:val="24"/>
          <w:shd w:val="clear" w:color="auto" w:fill="FFFFFF"/>
        </w:rPr>
        <w:t>Текст</w:t>
      </w:r>
      <w:r w:rsidR="00884CDA">
        <w:rPr>
          <w:rFonts w:ascii="Times New Roman" w:hAnsi="Times New Roman" w:cs="Times New Roman"/>
          <w:sz w:val="24"/>
          <w:szCs w:val="24"/>
          <w:shd w:val="clear" w:color="auto" w:fill="FFFFFF"/>
        </w:rPr>
        <w:t xml:space="preserve"> </w:t>
      </w:r>
      <w:r w:rsidRPr="00FC4B4C">
        <w:rPr>
          <w:rFonts w:ascii="Times New Roman" w:hAnsi="Times New Roman" w:cs="Times New Roman"/>
          <w:sz w:val="24"/>
          <w:szCs w:val="24"/>
          <w:shd w:val="clear" w:color="auto" w:fill="FFFFFF"/>
        </w:rPr>
        <w:t>электронный.</w:t>
      </w:r>
    </w:p>
    <w:p w14:paraId="05779BC0" w14:textId="4D12B5E7" w:rsidR="008D123D" w:rsidRPr="00C45B57" w:rsidRDefault="008D123D" w:rsidP="00732501">
      <w:pPr>
        <w:widowControl w:val="0"/>
        <w:numPr>
          <w:ilvl w:val="0"/>
          <w:numId w:val="2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FC4B4C">
        <w:rPr>
          <w:rFonts w:ascii="Times New Roman" w:eastAsia="Times New Roman" w:hAnsi="Times New Roman" w:cs="Times New Roman"/>
          <w:sz w:val="24"/>
          <w:szCs w:val="24"/>
        </w:rPr>
        <w:t>Федеральное агентство водных</w:t>
      </w:r>
      <w:r w:rsidRPr="00C45B57">
        <w:rPr>
          <w:rFonts w:ascii="Times New Roman" w:eastAsia="Times New Roman" w:hAnsi="Times New Roman" w:cs="Times New Roman"/>
          <w:sz w:val="24"/>
          <w:szCs w:val="24"/>
        </w:rPr>
        <w:t xml:space="preserve"> ресурсов: официальный сайт. – Москва.</w:t>
      </w:r>
      <w:r w:rsidR="00884CDA">
        <w:rPr>
          <w:rFonts w:ascii="Times New Roman" w:eastAsia="Times New Roman" w:hAnsi="Times New Roman" w:cs="Times New Roman"/>
          <w:sz w:val="24"/>
          <w:szCs w:val="24"/>
        </w:rPr>
        <w:t xml:space="preserve"> – </w:t>
      </w:r>
      <w:r w:rsidRPr="00C45B57">
        <w:rPr>
          <w:rFonts w:ascii="Times New Roman" w:hAnsi="Times New Roman" w:cs="Times New Roman"/>
          <w:sz w:val="24"/>
          <w:szCs w:val="24"/>
          <w:shd w:val="clear" w:color="auto" w:fill="FFFFFF"/>
        </w:rPr>
        <w:t>Обновляется в течение суток.</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URL:http://voda.mnr.gov.ru.</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(дата обращения: 30.04.2021). – Текст электронный.</w:t>
      </w:r>
    </w:p>
    <w:p w14:paraId="589ED231" w14:textId="130EAE1A" w:rsidR="008D123D" w:rsidRPr="00C45B57" w:rsidRDefault="008D123D" w:rsidP="00732501">
      <w:pPr>
        <w:widowControl w:val="0"/>
        <w:numPr>
          <w:ilvl w:val="0"/>
          <w:numId w:val="2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Виртуальная лаборатория «Методы и средства гидрометеорологических измерений»: официальный сайт. – Москва. – Обновляется в течении суток.</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URL:http://tech.meteorf.ru. (дата обращения: 30.04.2021).</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Текст электронный.</w:t>
      </w:r>
    </w:p>
    <w:p w14:paraId="5FF2798A" w14:textId="7D401776" w:rsidR="008D123D" w:rsidRPr="00C45B57" w:rsidRDefault="008D123D" w:rsidP="00732501">
      <w:pPr>
        <w:widowControl w:val="0"/>
        <w:numPr>
          <w:ilvl w:val="0"/>
          <w:numId w:val="2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Национальный портал «Природа России» Национального информационного агентства «Природные ресурсы» (НИА-Природа): </w:t>
      </w:r>
      <w:r w:rsidR="00FC4B4C" w:rsidRPr="00C45B57">
        <w:rPr>
          <w:rFonts w:ascii="Times New Roman" w:eastAsia="Times New Roman" w:hAnsi="Times New Roman" w:cs="Times New Roman"/>
          <w:sz w:val="24"/>
          <w:szCs w:val="24"/>
        </w:rPr>
        <w:t xml:space="preserve">официальный </w:t>
      </w:r>
      <w:r w:rsidRPr="00C45B57">
        <w:rPr>
          <w:rFonts w:ascii="Times New Roman" w:eastAsia="Times New Roman" w:hAnsi="Times New Roman" w:cs="Times New Roman"/>
          <w:sz w:val="24"/>
          <w:szCs w:val="24"/>
        </w:rPr>
        <w:t>сайт. – Москва.</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Обновляется в течении суток.</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URL: http://www.priroda.ru. (дата обращения: 30.04.2021).</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Текст электронный.</w:t>
      </w:r>
    </w:p>
    <w:p w14:paraId="742D97DE" w14:textId="67DEB31C" w:rsidR="008D123D" w:rsidRPr="00C45B57" w:rsidRDefault="008D123D" w:rsidP="00732501">
      <w:pPr>
        <w:widowControl w:val="0"/>
        <w:numPr>
          <w:ilvl w:val="0"/>
          <w:numId w:val="22"/>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Правовая-справочная система</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Консультант-плюс): официальный сайт. – Москва. – Обновляется в течении суток.</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URL: http://www.consultant.ru/document (дата обращения: 30.04.2021)</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Текст электронный.</w:t>
      </w:r>
    </w:p>
    <w:p w14:paraId="14281FB4" w14:textId="77777777" w:rsidR="008D123D" w:rsidRPr="008D123D" w:rsidRDefault="008D123D" w:rsidP="008D123D">
      <w:pPr>
        <w:spacing w:after="0"/>
        <w:ind w:left="0" w:hanging="2"/>
        <w:jc w:val="center"/>
        <w:rPr>
          <w:rFonts w:ascii="Times New Roman" w:eastAsia="Times New Roman" w:hAnsi="Times New Roman" w:cs="Times New Roman"/>
          <w:b/>
          <w:sz w:val="24"/>
          <w:szCs w:val="24"/>
        </w:rPr>
      </w:pPr>
      <w:r w:rsidRPr="008D123D">
        <w:rPr>
          <w:rFonts w:ascii="Times New Roman" w:hAnsi="Times New Roman" w:cs="Times New Roman"/>
          <w:sz w:val="24"/>
          <w:szCs w:val="24"/>
        </w:rPr>
        <w:br w:type="page"/>
      </w:r>
    </w:p>
    <w:p w14:paraId="62550033" w14:textId="77777777" w:rsidR="008D123D" w:rsidRPr="008D123D" w:rsidRDefault="008D123D" w:rsidP="00316A73">
      <w:pPr>
        <w:spacing w:before="240" w:after="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lastRenderedPageBreak/>
        <w:t>4. КОНТРОЛЬ И ОЦЕНКА РЕЗУЛЬТАТОВ ОСВОЕНИЯ</w:t>
      </w:r>
    </w:p>
    <w:p w14:paraId="71F58D20" w14:textId="77777777" w:rsidR="008D123D" w:rsidRPr="008D123D" w:rsidRDefault="008D123D" w:rsidP="00316A73">
      <w:pPr>
        <w:spacing w:after="24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ПРОФЕССИОНАЛЬНОГО МОДУЛЯ</w:t>
      </w:r>
    </w:p>
    <w:tbl>
      <w:tblPr>
        <w:tblW w:w="9739" w:type="dxa"/>
        <w:tblBorders>
          <w:top w:val="nil"/>
          <w:left w:val="nil"/>
          <w:bottom w:val="nil"/>
          <w:right w:val="nil"/>
          <w:insideH w:val="nil"/>
          <w:insideV w:val="nil"/>
        </w:tblBorders>
        <w:tblLayout w:type="fixed"/>
        <w:tblLook w:val="0600" w:firstRow="0" w:lastRow="0" w:firstColumn="0" w:lastColumn="0" w:noHBand="1" w:noVBand="1"/>
      </w:tblPr>
      <w:tblGrid>
        <w:gridCol w:w="2670"/>
        <w:gridCol w:w="3435"/>
        <w:gridCol w:w="3634"/>
      </w:tblGrid>
      <w:tr w:rsidR="008D123D" w:rsidRPr="008D123D" w14:paraId="1339852B" w14:textId="77777777" w:rsidTr="008D123D">
        <w:trPr>
          <w:trHeight w:val="1565"/>
        </w:trPr>
        <w:tc>
          <w:tcPr>
            <w:tcW w:w="26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3F457" w14:textId="77777777" w:rsidR="008D123D" w:rsidRPr="008D123D" w:rsidRDefault="008D123D" w:rsidP="0084278E">
            <w:pPr>
              <w:spacing w:after="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Код и наименование профессиональных и общих компетенций, формируемых в рамках модуля</w:t>
            </w:r>
          </w:p>
        </w:tc>
        <w:tc>
          <w:tcPr>
            <w:tcW w:w="34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31A738" w14:textId="77777777" w:rsidR="008D123D" w:rsidRPr="008D123D" w:rsidRDefault="008D123D" w:rsidP="0084278E">
            <w:pPr>
              <w:spacing w:after="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 </w:t>
            </w:r>
          </w:p>
          <w:p w14:paraId="73E8BB53" w14:textId="77777777" w:rsidR="008D123D" w:rsidRPr="008D123D" w:rsidRDefault="008D123D" w:rsidP="0084278E">
            <w:pPr>
              <w:spacing w:after="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Критерии оценки</w:t>
            </w:r>
          </w:p>
        </w:tc>
        <w:tc>
          <w:tcPr>
            <w:tcW w:w="363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26750E5" w14:textId="77777777" w:rsidR="008D123D" w:rsidRPr="008D123D" w:rsidRDefault="008D123D" w:rsidP="0084278E">
            <w:pPr>
              <w:spacing w:after="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 xml:space="preserve"> </w:t>
            </w:r>
          </w:p>
          <w:p w14:paraId="109730D8" w14:textId="77777777" w:rsidR="008D123D" w:rsidRPr="008D123D" w:rsidRDefault="008D123D" w:rsidP="0084278E">
            <w:pPr>
              <w:spacing w:after="0"/>
              <w:ind w:left="0" w:hanging="2"/>
              <w:jc w:val="center"/>
              <w:rPr>
                <w:rFonts w:ascii="Times New Roman" w:eastAsia="Times New Roman" w:hAnsi="Times New Roman" w:cs="Times New Roman"/>
                <w:b/>
                <w:sz w:val="24"/>
                <w:szCs w:val="24"/>
              </w:rPr>
            </w:pPr>
            <w:r w:rsidRPr="008D123D">
              <w:rPr>
                <w:rFonts w:ascii="Times New Roman" w:eastAsia="Times New Roman" w:hAnsi="Times New Roman" w:cs="Times New Roman"/>
                <w:b/>
                <w:sz w:val="24"/>
                <w:szCs w:val="24"/>
              </w:rPr>
              <w:t>Методы оценки</w:t>
            </w:r>
          </w:p>
        </w:tc>
      </w:tr>
      <w:tr w:rsidR="008D123D" w:rsidRPr="008D123D" w14:paraId="52B03705" w14:textId="77777777" w:rsidTr="008D123D">
        <w:trPr>
          <w:trHeight w:val="3817"/>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68D07"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38" w:name="_a101z0ejn07b" w:colFirst="0" w:colLast="0"/>
            <w:bookmarkEnd w:id="38"/>
            <w:r w:rsidRPr="008D123D">
              <w:rPr>
                <w:rFonts w:ascii="Times New Roman" w:eastAsia="Times New Roman" w:hAnsi="Times New Roman" w:cs="Times New Roman"/>
                <w:b w:val="0"/>
                <w:i w:val="0"/>
                <w:sz w:val="24"/>
                <w:szCs w:val="24"/>
              </w:rPr>
              <w:t>ПК 1.1. Планировать производственные работы и руководить небольшим трудовым коллективом исполнителей</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4D072F"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39" w:name="_gps11an5qyxe" w:colFirst="0" w:colLast="0"/>
            <w:bookmarkEnd w:id="39"/>
            <w:r w:rsidRPr="008D123D">
              <w:rPr>
                <w:rFonts w:ascii="Times New Roman" w:eastAsia="Times New Roman" w:hAnsi="Times New Roman" w:cs="Times New Roman"/>
                <w:b w:val="0"/>
                <w:i w:val="0"/>
                <w:sz w:val="24"/>
                <w:szCs w:val="24"/>
              </w:rPr>
              <w:t>Организация и планирование производственных работ и наблюдений на реках, озерах, водохранилищах и морях, составление отчетной документации;</w:t>
            </w:r>
          </w:p>
          <w:p w14:paraId="24194E0C"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40" w:name="_2qzemukrdx4f" w:colFirst="0" w:colLast="0"/>
            <w:bookmarkEnd w:id="40"/>
            <w:r w:rsidRPr="008D123D">
              <w:rPr>
                <w:rFonts w:ascii="Times New Roman" w:eastAsia="Times New Roman" w:hAnsi="Times New Roman" w:cs="Times New Roman"/>
                <w:b w:val="0"/>
                <w:i w:val="0"/>
                <w:sz w:val="24"/>
                <w:szCs w:val="24"/>
              </w:rPr>
              <w:t>руководство производственными работами небольшого трудового коллектива исполнителей</w:t>
            </w:r>
            <w:r>
              <w:rPr>
                <w:rFonts w:ascii="Times New Roman" w:eastAsia="Times New Roman" w:hAnsi="Times New Roman" w:cs="Times New Roman"/>
                <w:b w:val="0"/>
                <w:i w:val="0"/>
                <w:sz w:val="24"/>
                <w:szCs w:val="24"/>
              </w:rPr>
              <w:t>.</w:t>
            </w:r>
          </w:p>
        </w:tc>
        <w:tc>
          <w:tcPr>
            <w:tcW w:w="36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D3F022"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w:t>
            </w:r>
            <w:r w:rsidR="00C45B57">
              <w:rPr>
                <w:rFonts w:ascii="Times New Roman" w:eastAsia="Times New Roman" w:hAnsi="Times New Roman" w:cs="Times New Roman"/>
                <w:sz w:val="24"/>
                <w:szCs w:val="24"/>
              </w:rPr>
              <w:t>дарственной итоговой аттестации</w:t>
            </w:r>
            <w:r>
              <w:rPr>
                <w:rFonts w:ascii="Times New Roman" w:eastAsia="Times New Roman" w:hAnsi="Times New Roman" w:cs="Times New Roman"/>
                <w:sz w:val="24"/>
                <w:szCs w:val="24"/>
              </w:rPr>
              <w:t>.</w:t>
            </w:r>
          </w:p>
        </w:tc>
      </w:tr>
      <w:tr w:rsidR="008D123D" w:rsidRPr="008D123D" w14:paraId="3E054F92" w14:textId="77777777" w:rsidTr="008D123D">
        <w:trPr>
          <w:trHeight w:val="64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B9F98"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41" w:name="_u44hgh4fk2h6" w:colFirst="0" w:colLast="0"/>
            <w:bookmarkEnd w:id="41"/>
            <w:r w:rsidRPr="008D123D">
              <w:rPr>
                <w:rFonts w:ascii="Times New Roman" w:eastAsia="Times New Roman" w:hAnsi="Times New Roman" w:cs="Times New Roman"/>
                <w:b w:val="0"/>
                <w:i w:val="0"/>
                <w:sz w:val="24"/>
                <w:szCs w:val="24"/>
              </w:rPr>
              <w:t>ПК 1.2. Выполнять гидрологические работы и наблюдения, первичную обработку и проверку полевых материалов наблюдений и измерений.</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666FD3"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Демонстрация понимания физической сущности и взаимосвязи процессов и явлений, происходящих в гидросфере, атмосфере и литосфере;</w:t>
            </w:r>
          </w:p>
          <w:p w14:paraId="0BDCB0D2"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 xml:space="preserve"> обоснование выбора места проведения гидрологических, гидрохимических работ и наблюдений на реках, озерах, водохранилищах и морях;</w:t>
            </w:r>
          </w:p>
          <w:p w14:paraId="2C78207D"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 xml:space="preserve"> обоснование выбора способов проведения промеров глубин, измерения скоростей и направления течения, измерения расходов воды, расходов взвешенных и влекомых наносов;</w:t>
            </w:r>
          </w:p>
          <w:p w14:paraId="178317BB" w14:textId="017A788E"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 xml:space="preserve"> демонстрация порядка проведения</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 xml:space="preserve">работ по разбивке водомерного поста и гидрометрического створа, по </w:t>
            </w:r>
            <w:r w:rsidRPr="008D123D">
              <w:rPr>
                <w:rFonts w:ascii="Times New Roman" w:eastAsia="Times New Roman" w:hAnsi="Times New Roman" w:cs="Times New Roman"/>
                <w:b w:val="0"/>
                <w:i w:val="0"/>
                <w:sz w:val="24"/>
                <w:szCs w:val="24"/>
              </w:rPr>
              <w:lastRenderedPageBreak/>
              <w:t>измерению уровня воды, скорости и направления течения, волнения, оптических свойств и температуры воды, отбору проб воды, глубины, расходов воды, расходов взвешенных и влекомых наносов, проведению ледомерных и снегомерных съемок, проведению метеорологических наблюдений;</w:t>
            </w:r>
          </w:p>
          <w:p w14:paraId="1B321CE1"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демонстрация безопасного проведения гидрологических, гидрохимических работ и наблюдений на реках, озерах, водохранилищах и морях;</w:t>
            </w:r>
          </w:p>
          <w:p w14:paraId="6C8AA333" w14:textId="1A3F02F5"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 xml:space="preserve"> обоснование выбора</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методов обработки результатов гидрологических, гидрохимических измерений и наблюдений;</w:t>
            </w:r>
          </w:p>
          <w:p w14:paraId="1DA3D5F6" w14:textId="73170DF1"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выполнение обработки результатов наблюдений за уровнем воды, температурой воды и воздуха, оптическими свойствами воды, волнением, скоростью и направлением течения; измерения глубин,</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расходов воды, взвешенных и влекомых наносов; проведение анализа результатов обработки; подготовку результатов гидрологических работ и наблюдений к автоматизированной обработке;</w:t>
            </w:r>
          </w:p>
          <w:p w14:paraId="315410B7" w14:textId="5B7FF62B"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 xml:space="preserve"> </w:t>
            </w:r>
            <w:bookmarkStart w:id="42" w:name="_uoq4aeomx1mh" w:colFirst="0" w:colLast="0"/>
            <w:bookmarkEnd w:id="42"/>
            <w:r w:rsidRPr="008D123D">
              <w:rPr>
                <w:rFonts w:ascii="Times New Roman" w:eastAsia="Times New Roman" w:hAnsi="Times New Roman" w:cs="Times New Roman"/>
                <w:b w:val="0"/>
                <w:i w:val="0"/>
                <w:sz w:val="24"/>
                <w:szCs w:val="24"/>
              </w:rPr>
              <w:t>применение нормативно-технической документации при организации,</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 xml:space="preserve">проведении гидрологических, гидрохимических работ и наблюдений, обработки результатов измерений на </w:t>
            </w:r>
            <w:r w:rsidRPr="008D123D">
              <w:rPr>
                <w:rFonts w:ascii="Times New Roman" w:eastAsia="Times New Roman" w:hAnsi="Times New Roman" w:cs="Times New Roman"/>
                <w:b w:val="0"/>
                <w:i w:val="0"/>
                <w:sz w:val="24"/>
                <w:szCs w:val="24"/>
              </w:rPr>
              <w:lastRenderedPageBreak/>
              <w:t>реках, озерах, водохранилищах и морях,</w:t>
            </w:r>
          </w:p>
          <w:p w14:paraId="011207DD" w14:textId="41E3D302"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43" w:name="_l7iowjhbt5a" w:colFirst="0" w:colLast="0"/>
            <w:bookmarkEnd w:id="43"/>
            <w:r w:rsidRPr="008D123D">
              <w:rPr>
                <w:rFonts w:ascii="Times New Roman" w:eastAsia="Times New Roman" w:hAnsi="Times New Roman" w:cs="Times New Roman"/>
                <w:b w:val="0"/>
                <w:i w:val="0"/>
                <w:sz w:val="24"/>
                <w:szCs w:val="24"/>
              </w:rPr>
              <w:t>демонстрация</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порядка отбора проб</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и производства комплекса гидрохимических определений, записи и обработки</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результатов, анализа и обобщения полученных результатов, подготовки информации к занесению на технический носитель</w:t>
            </w:r>
            <w:r>
              <w:rPr>
                <w:rFonts w:ascii="Times New Roman" w:eastAsia="Times New Roman" w:hAnsi="Times New Roman" w:cs="Times New Roman"/>
                <w:b w:val="0"/>
                <w:i w:val="0"/>
                <w:sz w:val="24"/>
                <w:szCs w:val="24"/>
              </w:rPr>
              <w:t>.</w:t>
            </w:r>
          </w:p>
        </w:tc>
        <w:tc>
          <w:tcPr>
            <w:tcW w:w="36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C4526C" w14:textId="77777777" w:rsidR="008D123D" w:rsidRPr="008D123D" w:rsidRDefault="008D123D" w:rsidP="008D123D">
            <w:pPr>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lastRenderedPageBreak/>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w:t>
            </w:r>
            <w:r>
              <w:rPr>
                <w:rFonts w:ascii="Times New Roman" w:eastAsia="Times New Roman" w:hAnsi="Times New Roman" w:cs="Times New Roman"/>
                <w:sz w:val="24"/>
                <w:szCs w:val="24"/>
              </w:rPr>
              <w:t>дарственной итоговой аттестации.</w:t>
            </w:r>
          </w:p>
          <w:p w14:paraId="259AC85D" w14:textId="77777777" w:rsidR="008D123D" w:rsidRPr="008D123D" w:rsidRDefault="008D123D" w:rsidP="008D123D">
            <w:pPr>
              <w:ind w:left="0" w:hanging="2"/>
              <w:jc w:val="center"/>
              <w:rPr>
                <w:rFonts w:ascii="Times New Roman" w:eastAsia="Times New Roman" w:hAnsi="Times New Roman" w:cs="Times New Roman"/>
                <w:sz w:val="24"/>
                <w:szCs w:val="24"/>
              </w:rPr>
            </w:pPr>
          </w:p>
        </w:tc>
      </w:tr>
      <w:tr w:rsidR="008D123D" w:rsidRPr="008D123D" w14:paraId="6890CE8F" w14:textId="77777777" w:rsidTr="008D123D">
        <w:trPr>
          <w:trHeight w:val="79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A6393"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44" w:name="_g4tabiu19uy3" w:colFirst="0" w:colLast="0"/>
            <w:bookmarkEnd w:id="44"/>
            <w:r w:rsidRPr="008D123D">
              <w:rPr>
                <w:rFonts w:ascii="Times New Roman" w:eastAsia="Times New Roman" w:hAnsi="Times New Roman" w:cs="Times New Roman"/>
                <w:b w:val="0"/>
                <w:i w:val="0"/>
                <w:sz w:val="24"/>
                <w:szCs w:val="24"/>
              </w:rPr>
              <w:lastRenderedPageBreak/>
              <w:t>ПК 1.3. Обрабатывать гидрологическую информацию с использованием компьютерных технологий</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5AE428" w14:textId="3FC1B380"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Демонстрация технологических этапов обработки данных гидрологических</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наблюдений;</w:t>
            </w:r>
          </w:p>
          <w:p w14:paraId="58EF9FC8"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 xml:space="preserve"> применение офисного пакета программ при обработке гидрологической информации;</w:t>
            </w:r>
          </w:p>
          <w:p w14:paraId="7BD19FE8" w14:textId="551AC36A"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45" w:name="_tmqvlp2ifhjk" w:colFirst="0" w:colLast="0"/>
            <w:bookmarkEnd w:id="45"/>
            <w:r w:rsidRPr="008D123D">
              <w:rPr>
                <w:rFonts w:ascii="Times New Roman" w:eastAsia="Times New Roman" w:hAnsi="Times New Roman" w:cs="Times New Roman"/>
                <w:b w:val="0"/>
                <w:i w:val="0"/>
                <w:sz w:val="24"/>
                <w:szCs w:val="24"/>
              </w:rPr>
              <w:t>применение</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систем автоматизированной обработки данных, официально принятых для использования в гидрологии;</w:t>
            </w:r>
          </w:p>
          <w:p w14:paraId="33F088D5" w14:textId="1E2E00B1"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46" w:name="_jg0v89qljgr6" w:colFirst="0" w:colLast="0"/>
            <w:bookmarkEnd w:id="46"/>
            <w:r w:rsidRPr="008D123D">
              <w:rPr>
                <w:rFonts w:ascii="Times New Roman" w:eastAsia="Times New Roman" w:hAnsi="Times New Roman" w:cs="Times New Roman"/>
                <w:b w:val="0"/>
                <w:i w:val="0"/>
                <w:sz w:val="24"/>
                <w:szCs w:val="24"/>
              </w:rPr>
              <w:t>демонстрация порядка обработки оперативной и режимной гидрологической информации с использованием</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общего и профессионального</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программного обеспечения и получения отчетных материалов</w:t>
            </w:r>
            <w:r>
              <w:rPr>
                <w:rFonts w:ascii="Times New Roman" w:eastAsia="Times New Roman" w:hAnsi="Times New Roman" w:cs="Times New Roman"/>
                <w:b w:val="0"/>
                <w:i w:val="0"/>
                <w:sz w:val="24"/>
                <w:szCs w:val="24"/>
              </w:rPr>
              <w:t>.</w:t>
            </w:r>
          </w:p>
        </w:tc>
        <w:tc>
          <w:tcPr>
            <w:tcW w:w="36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BE2F78" w14:textId="106CEDBA" w:rsidR="008D123D" w:rsidRPr="008D123D" w:rsidRDefault="008D123D" w:rsidP="008D123D">
            <w:pPr>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государственной итоговой аттестации</w:t>
            </w:r>
            <w:r>
              <w:rPr>
                <w:rFonts w:ascii="Times New Roman" w:eastAsia="Times New Roman" w:hAnsi="Times New Roman" w:cs="Times New Roman"/>
                <w:sz w:val="24"/>
                <w:szCs w:val="24"/>
              </w:rPr>
              <w:t>.</w:t>
            </w:r>
          </w:p>
          <w:p w14:paraId="742FCB22" w14:textId="77777777" w:rsidR="008D123D" w:rsidRPr="008D123D" w:rsidRDefault="008D123D" w:rsidP="008D123D">
            <w:pPr>
              <w:ind w:left="0" w:hanging="2"/>
              <w:jc w:val="center"/>
              <w:rPr>
                <w:rFonts w:ascii="Times New Roman" w:eastAsia="Times New Roman" w:hAnsi="Times New Roman" w:cs="Times New Roman"/>
                <w:sz w:val="24"/>
                <w:szCs w:val="24"/>
              </w:rPr>
            </w:pPr>
          </w:p>
        </w:tc>
      </w:tr>
      <w:tr w:rsidR="008D123D" w:rsidRPr="008D123D" w14:paraId="4C8DA57C" w14:textId="77777777" w:rsidTr="008D123D">
        <w:trPr>
          <w:trHeight w:val="76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143DB"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47" w:name="_mzq5tw1r1n7c" w:colFirst="0" w:colLast="0"/>
            <w:bookmarkEnd w:id="47"/>
            <w:r w:rsidRPr="008D123D">
              <w:rPr>
                <w:rFonts w:ascii="Times New Roman" w:eastAsia="Times New Roman" w:hAnsi="Times New Roman" w:cs="Times New Roman"/>
                <w:b w:val="0"/>
                <w:i w:val="0"/>
                <w:sz w:val="24"/>
                <w:szCs w:val="24"/>
              </w:rPr>
              <w:t>ПК 1.4. Эксплуатировать технические средства и устройства, применяемые для гидрологических работ и наблюдений</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A4DE5B" w14:textId="2673289E"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48" w:name="_wdlicbzftzo4" w:colFirst="0" w:colLast="0"/>
            <w:bookmarkEnd w:id="48"/>
            <w:r w:rsidRPr="008D123D">
              <w:rPr>
                <w:rFonts w:ascii="Times New Roman" w:eastAsia="Times New Roman" w:hAnsi="Times New Roman" w:cs="Times New Roman"/>
                <w:b w:val="0"/>
                <w:i w:val="0"/>
                <w:sz w:val="24"/>
                <w:szCs w:val="24"/>
              </w:rPr>
              <w:t>Обоснование выбора приборов,</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оборудования, технических средств и устройств</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 xml:space="preserve">для проведения водомерных наблюдений, измерения температуры воды, определения оптических свойств воды, отбора проб воды и наносов, измерения глубин, скорости и направления течения, </w:t>
            </w:r>
            <w:r w:rsidRPr="008D123D">
              <w:rPr>
                <w:rFonts w:ascii="Times New Roman" w:eastAsia="Times New Roman" w:hAnsi="Times New Roman" w:cs="Times New Roman"/>
                <w:b w:val="0"/>
                <w:i w:val="0"/>
                <w:sz w:val="24"/>
                <w:szCs w:val="24"/>
              </w:rPr>
              <w:lastRenderedPageBreak/>
              <w:t>измерения расходов воды и наносов,</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проведения ледомерных и снегомерных съемок;</w:t>
            </w:r>
          </w:p>
          <w:p w14:paraId="3DF332EF"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49" w:name="_d9qhcrwt1w60" w:colFirst="0" w:colLast="0"/>
            <w:bookmarkEnd w:id="49"/>
            <w:r w:rsidRPr="008D123D">
              <w:rPr>
                <w:rFonts w:ascii="Times New Roman" w:eastAsia="Times New Roman" w:hAnsi="Times New Roman" w:cs="Times New Roman"/>
                <w:b w:val="0"/>
                <w:i w:val="0"/>
                <w:sz w:val="24"/>
                <w:szCs w:val="24"/>
              </w:rPr>
              <w:t>демонстрация правил установки, монтажа, эксплуатации и обслуживания приборов, установок, оборудования, технических средств при выполнении гидрологических работ и наблюдений на реках, озерах, водохранилищах и морях.</w:t>
            </w:r>
          </w:p>
        </w:tc>
        <w:tc>
          <w:tcPr>
            <w:tcW w:w="36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F5C78D" w14:textId="77777777" w:rsidR="008D123D" w:rsidRPr="008D123D" w:rsidRDefault="008D123D" w:rsidP="008D123D">
            <w:pPr>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lastRenderedPageBreak/>
              <w:t xml:space="preserve">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w:t>
            </w:r>
            <w:r w:rsidRPr="008D123D">
              <w:rPr>
                <w:rFonts w:ascii="Times New Roman" w:eastAsia="Times New Roman" w:hAnsi="Times New Roman" w:cs="Times New Roman"/>
                <w:sz w:val="24"/>
                <w:szCs w:val="24"/>
              </w:rPr>
              <w:lastRenderedPageBreak/>
              <w:t>государственной итоговой аттестации</w:t>
            </w:r>
            <w:r>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p w14:paraId="30F54610" w14:textId="77777777" w:rsidR="008D123D" w:rsidRPr="008D123D" w:rsidRDefault="008D123D" w:rsidP="008D123D">
            <w:pPr>
              <w:ind w:left="0" w:hanging="2"/>
              <w:jc w:val="center"/>
              <w:rPr>
                <w:rFonts w:ascii="Times New Roman" w:eastAsia="Times New Roman" w:hAnsi="Times New Roman" w:cs="Times New Roman"/>
                <w:sz w:val="24"/>
                <w:szCs w:val="24"/>
              </w:rPr>
            </w:pPr>
          </w:p>
        </w:tc>
      </w:tr>
      <w:tr w:rsidR="008D123D" w:rsidRPr="008D123D" w14:paraId="6303DFCE" w14:textId="77777777" w:rsidTr="008D123D">
        <w:trPr>
          <w:trHeight w:val="67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125F6F"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50" w:name="_qdqaxabg9h4x" w:colFirst="0" w:colLast="0"/>
            <w:bookmarkEnd w:id="50"/>
            <w:r w:rsidRPr="008D123D">
              <w:rPr>
                <w:rFonts w:ascii="Times New Roman" w:eastAsia="Times New Roman" w:hAnsi="Times New Roman" w:cs="Times New Roman"/>
                <w:b w:val="0"/>
                <w:i w:val="0"/>
                <w:sz w:val="24"/>
                <w:szCs w:val="24"/>
              </w:rPr>
              <w:lastRenderedPageBreak/>
              <w:t>ПК 1.5. Подготавливать и передавать гидрологическую информацию потребителям</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E419E9"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51" w:name="_9rb84vdvhmzu" w:colFirst="0" w:colLast="0"/>
            <w:bookmarkEnd w:id="51"/>
            <w:r w:rsidRPr="008D123D">
              <w:rPr>
                <w:rFonts w:ascii="Times New Roman" w:eastAsia="Times New Roman" w:hAnsi="Times New Roman" w:cs="Times New Roman"/>
                <w:b w:val="0"/>
                <w:i w:val="0"/>
                <w:sz w:val="24"/>
                <w:szCs w:val="24"/>
              </w:rPr>
              <w:t>Выполнение анализа гидрологической информации;</w:t>
            </w:r>
          </w:p>
          <w:p w14:paraId="11C2F1C3"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52" w:name="_qr79hxydu89" w:colFirst="0" w:colLast="0"/>
            <w:bookmarkEnd w:id="52"/>
            <w:r w:rsidRPr="008D123D">
              <w:rPr>
                <w:rFonts w:ascii="Times New Roman" w:eastAsia="Times New Roman" w:hAnsi="Times New Roman" w:cs="Times New Roman"/>
                <w:b w:val="0"/>
                <w:i w:val="0"/>
                <w:sz w:val="24"/>
                <w:szCs w:val="24"/>
              </w:rPr>
              <w:t>осуществление информационной работы, демонстрация применения современных средств связи</w:t>
            </w:r>
          </w:p>
        </w:tc>
        <w:tc>
          <w:tcPr>
            <w:tcW w:w="36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C191D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государственной итоговой аттестации</w:t>
            </w:r>
            <w:r>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r>
      <w:tr w:rsidR="008D123D" w:rsidRPr="008D123D" w14:paraId="4E4C5CFA" w14:textId="77777777" w:rsidTr="008D123D">
        <w:trPr>
          <w:trHeight w:val="52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ADDCCC"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53" w:name="_pce8ky2om95q" w:colFirst="0" w:colLast="0"/>
            <w:bookmarkEnd w:id="53"/>
            <w:r w:rsidRPr="008D123D">
              <w:rPr>
                <w:rFonts w:ascii="Times New Roman" w:eastAsia="Times New Roman" w:hAnsi="Times New Roman" w:cs="Times New Roman"/>
                <w:b w:val="0"/>
                <w:i w:val="0"/>
                <w:sz w:val="24"/>
                <w:szCs w:val="24"/>
              </w:rPr>
              <w:t>ПК 1.6. Выполнять гидрологические расчеты основных характеристик режима водных объектов</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FC345B"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Оценка длительности ряда наблюдений за стоком воды и твердым стоком;</w:t>
            </w:r>
          </w:p>
          <w:p w14:paraId="44717461"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 xml:space="preserve"> обоснование выбора метода расчета внутригодового распределения стока воды, годового, максимального, минимального стока воды, твердого стока;</w:t>
            </w:r>
          </w:p>
          <w:p w14:paraId="4F8A87AD"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54" w:name="_qgaz5zt5hlco" w:colFirst="0" w:colLast="0"/>
            <w:bookmarkEnd w:id="54"/>
            <w:r w:rsidRPr="008D123D">
              <w:rPr>
                <w:rFonts w:ascii="Times New Roman" w:eastAsia="Times New Roman" w:hAnsi="Times New Roman" w:cs="Times New Roman"/>
                <w:b w:val="0"/>
                <w:i w:val="0"/>
                <w:sz w:val="24"/>
                <w:szCs w:val="24"/>
              </w:rPr>
              <w:t xml:space="preserve"> выполнение гидрологических расчетов внутригодового распределения стока воды, годового, максимального, минимального стока воды, твердого стока;</w:t>
            </w:r>
          </w:p>
          <w:p w14:paraId="1083DAE8"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55" w:name="_25rlilew1lrk" w:colFirst="0" w:colLast="0"/>
            <w:bookmarkEnd w:id="55"/>
            <w:r w:rsidRPr="008D123D">
              <w:rPr>
                <w:rFonts w:ascii="Times New Roman" w:eastAsia="Times New Roman" w:hAnsi="Times New Roman" w:cs="Times New Roman"/>
                <w:b w:val="0"/>
                <w:i w:val="0"/>
                <w:sz w:val="24"/>
                <w:szCs w:val="24"/>
              </w:rPr>
              <w:t xml:space="preserve"> оценка результатов расчетов гидрологических </w:t>
            </w:r>
            <w:r w:rsidRPr="008D123D">
              <w:rPr>
                <w:rFonts w:ascii="Times New Roman" w:eastAsia="Times New Roman" w:hAnsi="Times New Roman" w:cs="Times New Roman"/>
                <w:b w:val="0"/>
                <w:i w:val="0"/>
                <w:sz w:val="24"/>
                <w:szCs w:val="24"/>
              </w:rPr>
              <w:lastRenderedPageBreak/>
              <w:t>характеристик водных объектов</w:t>
            </w:r>
            <w:r>
              <w:rPr>
                <w:rFonts w:ascii="Times New Roman" w:eastAsia="Times New Roman" w:hAnsi="Times New Roman" w:cs="Times New Roman"/>
                <w:b w:val="0"/>
                <w:i w:val="0"/>
                <w:sz w:val="24"/>
                <w:szCs w:val="24"/>
              </w:rPr>
              <w:t>.</w:t>
            </w:r>
          </w:p>
        </w:tc>
        <w:tc>
          <w:tcPr>
            <w:tcW w:w="36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71AEB4" w14:textId="77777777" w:rsidR="008D123D" w:rsidRPr="008D123D" w:rsidRDefault="008D123D" w:rsidP="008D123D">
            <w:pPr>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lastRenderedPageBreak/>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государстве</w:t>
            </w:r>
            <w:r>
              <w:rPr>
                <w:rFonts w:ascii="Times New Roman" w:eastAsia="Times New Roman" w:hAnsi="Times New Roman" w:cs="Times New Roman"/>
                <w:sz w:val="24"/>
                <w:szCs w:val="24"/>
              </w:rPr>
              <w:t>нной итоговой аттестации.</w:t>
            </w:r>
          </w:p>
          <w:p w14:paraId="7D48009C" w14:textId="77777777" w:rsidR="008D123D" w:rsidRPr="008D123D" w:rsidRDefault="008D123D" w:rsidP="008D123D">
            <w:pPr>
              <w:ind w:left="0" w:hanging="2"/>
              <w:jc w:val="center"/>
              <w:rPr>
                <w:rFonts w:ascii="Times New Roman" w:eastAsia="Times New Roman" w:hAnsi="Times New Roman" w:cs="Times New Roman"/>
                <w:sz w:val="24"/>
                <w:szCs w:val="24"/>
              </w:rPr>
            </w:pPr>
          </w:p>
        </w:tc>
      </w:tr>
      <w:tr w:rsidR="008D123D" w:rsidRPr="008D123D" w14:paraId="4A85680D" w14:textId="77777777" w:rsidTr="008D123D">
        <w:trPr>
          <w:trHeight w:val="52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97C9D8"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56" w:name="_t9m314l4byyd" w:colFirst="0" w:colLast="0"/>
            <w:bookmarkEnd w:id="56"/>
            <w:r w:rsidRPr="008D123D">
              <w:rPr>
                <w:rFonts w:ascii="Times New Roman" w:eastAsia="Times New Roman" w:hAnsi="Times New Roman" w:cs="Times New Roman"/>
                <w:b w:val="0"/>
                <w:i w:val="0"/>
                <w:sz w:val="24"/>
                <w:szCs w:val="24"/>
              </w:rPr>
              <w:t>ПК 1.7. Подготавливать материалы гидрологических наблюдений для составления прогнозов</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275A4D"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Использование фондовых материалов и текущей информации о состоянии водных объектов для прогнозирования;</w:t>
            </w:r>
          </w:p>
          <w:p w14:paraId="24C03F53"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 xml:space="preserve"> демонстрация подготовки материалов гидрологических наблюдений для разработки методик прогнозирования и оценки их точности;</w:t>
            </w:r>
          </w:p>
          <w:p w14:paraId="7E4A16A9"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57" w:name="_knxcorwpqb88" w:colFirst="0" w:colLast="0"/>
            <w:bookmarkEnd w:id="57"/>
            <w:r w:rsidRPr="008D123D">
              <w:rPr>
                <w:rFonts w:ascii="Times New Roman" w:eastAsia="Times New Roman" w:hAnsi="Times New Roman" w:cs="Times New Roman"/>
                <w:b w:val="0"/>
                <w:i w:val="0"/>
                <w:sz w:val="24"/>
                <w:szCs w:val="24"/>
              </w:rPr>
              <w:t xml:space="preserve"> демонстрация использования методик прогнозирования основных гидрологических характеристик;</w:t>
            </w:r>
          </w:p>
          <w:p w14:paraId="7B54447B"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58" w:name="_2lmpu71icegp" w:colFirst="0" w:colLast="0"/>
            <w:bookmarkEnd w:id="58"/>
            <w:r w:rsidRPr="008D123D">
              <w:rPr>
                <w:rFonts w:ascii="Times New Roman" w:eastAsia="Times New Roman" w:hAnsi="Times New Roman" w:cs="Times New Roman"/>
                <w:b w:val="0"/>
                <w:i w:val="0"/>
                <w:sz w:val="24"/>
                <w:szCs w:val="24"/>
              </w:rPr>
              <w:t>демонстрация передачи текущей и прогностической информации потребителям</w:t>
            </w:r>
            <w:r>
              <w:rPr>
                <w:rFonts w:ascii="Times New Roman" w:eastAsia="Times New Roman" w:hAnsi="Times New Roman" w:cs="Times New Roman"/>
                <w:b w:val="0"/>
                <w:i w:val="0"/>
                <w:sz w:val="24"/>
                <w:szCs w:val="24"/>
              </w:rPr>
              <w:t>.</w:t>
            </w:r>
          </w:p>
        </w:tc>
        <w:tc>
          <w:tcPr>
            <w:tcW w:w="36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D422E2" w14:textId="77777777" w:rsidR="008D123D" w:rsidRPr="008D123D" w:rsidRDefault="008D123D" w:rsidP="008D123D">
            <w:pPr>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государственной итоговой аттестации</w:t>
            </w:r>
            <w:r>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p w14:paraId="674B3036" w14:textId="77777777" w:rsidR="008D123D" w:rsidRPr="008D123D" w:rsidRDefault="008D123D" w:rsidP="008D123D">
            <w:pPr>
              <w:ind w:left="0" w:hanging="2"/>
              <w:jc w:val="center"/>
              <w:rPr>
                <w:rFonts w:ascii="Times New Roman" w:eastAsia="Times New Roman" w:hAnsi="Times New Roman" w:cs="Times New Roman"/>
                <w:sz w:val="24"/>
                <w:szCs w:val="24"/>
              </w:rPr>
            </w:pPr>
          </w:p>
        </w:tc>
      </w:tr>
      <w:tr w:rsidR="008D123D" w:rsidRPr="008D123D" w14:paraId="023FFA78" w14:textId="77777777" w:rsidTr="008D123D">
        <w:trPr>
          <w:trHeight w:val="3700"/>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58BCB"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59" w:name="_ms7rnhrlqvg0" w:colFirst="0" w:colLast="0"/>
            <w:bookmarkEnd w:id="59"/>
            <w:r w:rsidRPr="008D123D">
              <w:rPr>
                <w:rFonts w:ascii="Times New Roman" w:eastAsia="Times New Roman" w:hAnsi="Times New Roman" w:cs="Times New Roman"/>
                <w:b w:val="0"/>
                <w:i w:val="0"/>
                <w:sz w:val="24"/>
                <w:szCs w:val="24"/>
              </w:rPr>
              <w:t>ПК 1.8. Проводить инспекцию гидрологических постов</w:t>
            </w:r>
          </w:p>
          <w:p w14:paraId="3900D91E"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60" w:name="_uwxl863fwoj9" w:colFirst="0" w:colLast="0"/>
            <w:bookmarkEnd w:id="60"/>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61CCD" w14:textId="6E889DA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61" w:name="_727sxkwe19zv" w:colFirst="0" w:colLast="0"/>
            <w:bookmarkEnd w:id="61"/>
            <w:r w:rsidRPr="008D123D">
              <w:rPr>
                <w:rFonts w:ascii="Times New Roman" w:eastAsia="Times New Roman" w:hAnsi="Times New Roman" w:cs="Times New Roman"/>
                <w:b w:val="0"/>
                <w:i w:val="0"/>
                <w:sz w:val="24"/>
                <w:szCs w:val="24"/>
              </w:rPr>
              <w:t xml:space="preserve"> Проверка и оценка качества работы наблюдателя, выявление изменений в условиях работы</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поста, оценка состояния постовых устройств, приборов и оборудования;</w:t>
            </w:r>
          </w:p>
          <w:p w14:paraId="49DBDA8F"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62" w:name="_mt531ki6veyp" w:colFirst="0" w:colLast="0"/>
            <w:bookmarkEnd w:id="62"/>
            <w:r w:rsidRPr="008D123D">
              <w:rPr>
                <w:rFonts w:ascii="Times New Roman" w:eastAsia="Times New Roman" w:hAnsi="Times New Roman" w:cs="Times New Roman"/>
                <w:b w:val="0"/>
                <w:i w:val="0"/>
                <w:sz w:val="24"/>
                <w:szCs w:val="24"/>
              </w:rPr>
              <w:t xml:space="preserve"> составление отчетной документации по результатам инспектирования</w:t>
            </w:r>
            <w:r>
              <w:rPr>
                <w:rFonts w:ascii="Times New Roman" w:eastAsia="Times New Roman" w:hAnsi="Times New Roman" w:cs="Times New Roman"/>
                <w:b w:val="0"/>
                <w:i w:val="0"/>
                <w:sz w:val="24"/>
                <w:szCs w:val="24"/>
              </w:rPr>
              <w:t>.</w:t>
            </w:r>
          </w:p>
        </w:tc>
        <w:tc>
          <w:tcPr>
            <w:tcW w:w="3634"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25C83FB"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государственной итоговой аттестации</w:t>
            </w:r>
            <w:r>
              <w:rPr>
                <w:rFonts w:ascii="Times New Roman" w:eastAsia="Times New Roman" w:hAnsi="Times New Roman" w:cs="Times New Roman"/>
                <w:sz w:val="24"/>
                <w:szCs w:val="24"/>
              </w:rPr>
              <w:t>.</w:t>
            </w:r>
          </w:p>
        </w:tc>
      </w:tr>
      <w:tr w:rsidR="008D123D" w:rsidRPr="008D123D" w14:paraId="390CFE9F" w14:textId="77777777" w:rsidTr="00C45B57">
        <w:trPr>
          <w:trHeight w:val="774"/>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88F9A"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63" w:name="_96sjgi9qm4de" w:colFirst="0" w:colLast="0"/>
            <w:bookmarkEnd w:id="63"/>
            <w:r w:rsidRPr="008D123D">
              <w:rPr>
                <w:rFonts w:ascii="Times New Roman" w:eastAsia="Times New Roman" w:hAnsi="Times New Roman" w:cs="Times New Roman"/>
                <w:b w:val="0"/>
                <w:i w:val="0"/>
                <w:sz w:val="24"/>
                <w:szCs w:val="24"/>
              </w:rPr>
              <w:t>ОК 01. Выбирать способы решения задач профессиональной деятельности применительно к различным контекстам</w:t>
            </w:r>
          </w:p>
          <w:p w14:paraId="0B2A0821"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64" w:name="_a5cc1zihq1fb" w:colFirst="0" w:colLast="0"/>
            <w:bookmarkEnd w:id="64"/>
          </w:p>
        </w:tc>
        <w:tc>
          <w:tcPr>
            <w:tcW w:w="3435"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668683DF"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Обоснованность выбора способов решения профессиональных задач, применительно к различным контекстам;</w:t>
            </w:r>
          </w:p>
          <w:p w14:paraId="517DF075"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65" w:name="_5v6urspz6dhv" w:colFirst="0" w:colLast="0"/>
            <w:bookmarkEnd w:id="65"/>
            <w:r w:rsidRPr="008D123D">
              <w:rPr>
                <w:rFonts w:ascii="Times New Roman" w:eastAsia="Times New Roman" w:hAnsi="Times New Roman" w:cs="Times New Roman"/>
                <w:b w:val="0"/>
                <w:i w:val="0"/>
                <w:sz w:val="24"/>
                <w:szCs w:val="24"/>
              </w:rPr>
              <w:t>демонстрация умений владения актуальными методами выполнения работы в профессиональной и смежных сферах;</w:t>
            </w:r>
          </w:p>
          <w:p w14:paraId="677E884D"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66" w:name="_coq151mfb2mi" w:colFirst="0" w:colLast="0"/>
            <w:bookmarkEnd w:id="66"/>
            <w:r w:rsidRPr="008D123D">
              <w:rPr>
                <w:rFonts w:ascii="Times New Roman" w:eastAsia="Times New Roman" w:hAnsi="Times New Roman" w:cs="Times New Roman"/>
                <w:b w:val="0"/>
                <w:i w:val="0"/>
                <w:sz w:val="24"/>
                <w:szCs w:val="24"/>
              </w:rPr>
              <w:lastRenderedPageBreak/>
              <w:t xml:space="preserve"> демонстрация умений оценивать результат и последствия своих действий</w:t>
            </w:r>
            <w:r>
              <w:rPr>
                <w:rFonts w:ascii="Times New Roman" w:eastAsia="Times New Roman" w:hAnsi="Times New Roman" w:cs="Times New Roman"/>
                <w:b w:val="0"/>
                <w:i w:val="0"/>
                <w:sz w:val="24"/>
                <w:szCs w:val="24"/>
              </w:rPr>
              <w:t>.</w:t>
            </w:r>
          </w:p>
        </w:tc>
        <w:tc>
          <w:tcPr>
            <w:tcW w:w="36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3FDCF8" w14:textId="77777777" w:rsidR="008D123D" w:rsidRPr="008D123D" w:rsidRDefault="008D123D" w:rsidP="008D123D">
            <w:pPr>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lastRenderedPageBreak/>
              <w:t xml:space="preserve">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w:t>
            </w:r>
            <w:r w:rsidRPr="008D123D">
              <w:rPr>
                <w:rFonts w:ascii="Times New Roman" w:eastAsia="Times New Roman" w:hAnsi="Times New Roman" w:cs="Times New Roman"/>
                <w:sz w:val="24"/>
                <w:szCs w:val="24"/>
              </w:rPr>
              <w:lastRenderedPageBreak/>
              <w:t>государственной итоговой аттестации</w:t>
            </w:r>
            <w:r>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r>
      <w:tr w:rsidR="008D123D" w:rsidRPr="008D123D" w14:paraId="66E7AA4C" w14:textId="77777777" w:rsidTr="008D123D">
        <w:trPr>
          <w:trHeight w:val="3722"/>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0DC39"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67" w:name="_47pckpea29jd" w:colFirst="0" w:colLast="0"/>
            <w:bookmarkEnd w:id="67"/>
            <w:r w:rsidRPr="008D123D">
              <w:rPr>
                <w:rFonts w:ascii="Times New Roman" w:eastAsia="Times New Roman" w:hAnsi="Times New Roman" w:cs="Times New Roman"/>
                <w:b w:val="0"/>
                <w:i w:val="0"/>
                <w:sz w:val="24"/>
                <w:szCs w:val="24"/>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3435" w:type="dxa"/>
            <w:tcBorders>
              <w:top w:val="nil"/>
              <w:left w:val="single" w:sz="8" w:space="0" w:color="000000"/>
              <w:bottom w:val="single" w:sz="8" w:space="0" w:color="000000"/>
              <w:right w:val="single" w:sz="4" w:space="0" w:color="auto"/>
            </w:tcBorders>
            <w:tcMar>
              <w:top w:w="100" w:type="dxa"/>
              <w:left w:w="100" w:type="dxa"/>
              <w:bottom w:w="100" w:type="dxa"/>
              <w:right w:w="100" w:type="dxa"/>
            </w:tcMar>
          </w:tcPr>
          <w:p w14:paraId="4A5D54F7" w14:textId="60EFBF25"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68" w:name="_ghk88ddd6lw0" w:colFirst="0" w:colLast="0"/>
            <w:bookmarkEnd w:id="68"/>
            <w:r w:rsidRPr="008D123D">
              <w:rPr>
                <w:rFonts w:ascii="Times New Roman" w:eastAsia="Times New Roman" w:hAnsi="Times New Roman" w:cs="Times New Roman"/>
                <w:b w:val="0"/>
                <w:i w:val="0"/>
                <w:sz w:val="24"/>
                <w:szCs w:val="24"/>
              </w:rPr>
              <w:t>Владение навыками работы с различными источниками информации,</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необходимой для выполнения профессиональных задач;</w:t>
            </w:r>
          </w:p>
          <w:p w14:paraId="799174E6"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69" w:name="_phgr5sevj9rk" w:colFirst="0" w:colLast="0"/>
            <w:bookmarkEnd w:id="69"/>
            <w:r w:rsidRPr="008D123D">
              <w:rPr>
                <w:rFonts w:ascii="Times New Roman" w:eastAsia="Times New Roman" w:hAnsi="Times New Roman" w:cs="Times New Roman"/>
                <w:b w:val="0"/>
                <w:i w:val="0"/>
                <w:sz w:val="24"/>
                <w:szCs w:val="24"/>
              </w:rPr>
              <w:t>демонстрация умений структурировать полученную информацию, оценивать практическую значимость результатов поиска</w:t>
            </w:r>
            <w:r>
              <w:rPr>
                <w:rFonts w:ascii="Times New Roman" w:eastAsia="Times New Roman" w:hAnsi="Times New Roman" w:cs="Times New Roman"/>
                <w:b w:val="0"/>
                <w:i w:val="0"/>
                <w:sz w:val="24"/>
                <w:szCs w:val="24"/>
              </w:rPr>
              <w:t>.</w:t>
            </w:r>
          </w:p>
        </w:tc>
        <w:tc>
          <w:tcPr>
            <w:tcW w:w="36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3E8E58"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государственной итоговой аттестации</w:t>
            </w:r>
            <w:r>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r>
      <w:tr w:rsidR="008D123D" w:rsidRPr="008D123D" w14:paraId="0751A4CF" w14:textId="77777777" w:rsidTr="008D123D">
        <w:trPr>
          <w:trHeight w:val="52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7D07C4"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70" w:name="_rmpqd38x8iy9" w:colFirst="0" w:colLast="0"/>
            <w:bookmarkEnd w:id="70"/>
            <w:r w:rsidRPr="008D123D">
              <w:rPr>
                <w:rFonts w:ascii="Times New Roman" w:eastAsia="Times New Roman" w:hAnsi="Times New Roman" w:cs="Times New Roman"/>
                <w:b w:val="0"/>
                <w:i w:val="0"/>
                <w:sz w:val="24"/>
                <w:szCs w:val="24"/>
              </w:rPr>
              <w:t>ОК 03. Планировать и реализовывать собственное профессиональное и личностное развитие</w:t>
            </w:r>
          </w:p>
        </w:tc>
        <w:tc>
          <w:tcPr>
            <w:tcW w:w="3435" w:type="dxa"/>
            <w:tcBorders>
              <w:top w:val="nil"/>
              <w:left w:val="single" w:sz="8" w:space="0" w:color="000000"/>
              <w:bottom w:val="single" w:sz="8" w:space="0" w:color="000000"/>
              <w:right w:val="single" w:sz="4" w:space="0" w:color="auto"/>
            </w:tcBorders>
            <w:tcMar>
              <w:top w:w="100" w:type="dxa"/>
              <w:left w:w="100" w:type="dxa"/>
              <w:bottom w:w="100" w:type="dxa"/>
              <w:right w:w="100" w:type="dxa"/>
            </w:tcMar>
          </w:tcPr>
          <w:p w14:paraId="379FC218"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Определение задач профессионального и личностного развития, повышения квалификации, самообразования</w:t>
            </w:r>
            <w:r>
              <w:rPr>
                <w:rFonts w:ascii="Times New Roman" w:eastAsia="Times New Roman" w:hAnsi="Times New Roman" w:cs="Times New Roman"/>
                <w:b w:val="0"/>
                <w:i w:val="0"/>
                <w:sz w:val="24"/>
                <w:szCs w:val="24"/>
              </w:rPr>
              <w:t>.</w:t>
            </w:r>
          </w:p>
          <w:p w14:paraId="06E5EF09"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 xml:space="preserve"> </w:t>
            </w:r>
          </w:p>
          <w:p w14:paraId="3E0FD75B"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 xml:space="preserve"> </w:t>
            </w:r>
          </w:p>
          <w:p w14:paraId="00C5828C"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 xml:space="preserve"> </w:t>
            </w:r>
          </w:p>
          <w:p w14:paraId="342DE916"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71" w:name="_skzxptebqsu7" w:colFirst="0" w:colLast="0"/>
            <w:bookmarkEnd w:id="71"/>
            <w:r w:rsidRPr="008D123D">
              <w:rPr>
                <w:rFonts w:ascii="Times New Roman" w:eastAsia="Times New Roman" w:hAnsi="Times New Roman" w:cs="Times New Roman"/>
                <w:b w:val="0"/>
                <w:i w:val="0"/>
                <w:sz w:val="24"/>
                <w:szCs w:val="24"/>
              </w:rPr>
              <w:t xml:space="preserve"> </w:t>
            </w:r>
          </w:p>
        </w:tc>
        <w:tc>
          <w:tcPr>
            <w:tcW w:w="36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53BB9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государственной итоговой аттестации</w:t>
            </w:r>
            <w:r>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r>
      <w:tr w:rsidR="008D123D" w:rsidRPr="008D123D" w14:paraId="18A51184" w14:textId="77777777" w:rsidTr="008D123D">
        <w:trPr>
          <w:trHeight w:val="52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C537E"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72" w:name="_4z5nu4cpap86" w:colFirst="0" w:colLast="0"/>
            <w:bookmarkEnd w:id="72"/>
            <w:r w:rsidRPr="008D123D">
              <w:rPr>
                <w:rFonts w:ascii="Times New Roman" w:eastAsia="Times New Roman" w:hAnsi="Times New Roman" w:cs="Times New Roman"/>
                <w:b w:val="0"/>
                <w:i w:val="0"/>
                <w:sz w:val="24"/>
                <w:szCs w:val="24"/>
              </w:rPr>
              <w:t>ОК 04. Работать в коллективе и команде, эффективно взаимодействовать с коллегами, руководством, клиентами</w:t>
            </w:r>
          </w:p>
        </w:tc>
        <w:tc>
          <w:tcPr>
            <w:tcW w:w="3435" w:type="dxa"/>
            <w:tcBorders>
              <w:top w:val="nil"/>
              <w:left w:val="single" w:sz="8" w:space="0" w:color="000000"/>
              <w:bottom w:val="single" w:sz="8" w:space="0" w:color="000000"/>
              <w:right w:val="single" w:sz="4" w:space="0" w:color="auto"/>
            </w:tcBorders>
            <w:tcMar>
              <w:top w:w="100" w:type="dxa"/>
              <w:left w:w="100" w:type="dxa"/>
              <w:bottom w:w="100" w:type="dxa"/>
              <w:right w:w="100" w:type="dxa"/>
            </w:tcMar>
          </w:tcPr>
          <w:p w14:paraId="598BEEC0"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73" w:name="_wex66qyunv4s" w:colFirst="0" w:colLast="0"/>
            <w:bookmarkEnd w:id="73"/>
            <w:r w:rsidRPr="008D123D">
              <w:rPr>
                <w:rFonts w:ascii="Times New Roman" w:eastAsia="Times New Roman" w:hAnsi="Times New Roman" w:cs="Times New Roman"/>
                <w:b w:val="0"/>
                <w:i w:val="0"/>
                <w:sz w:val="24"/>
                <w:szCs w:val="24"/>
              </w:rPr>
              <w:t>Взаимодействие с членами коллектива, руководством, клиентами формирование благоприятного климата в коллективе;</w:t>
            </w:r>
          </w:p>
          <w:p w14:paraId="68531DC1"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74" w:name="_hdvop3189fgz" w:colFirst="0" w:colLast="0"/>
            <w:bookmarkEnd w:id="74"/>
            <w:r w:rsidRPr="008D123D">
              <w:rPr>
                <w:rFonts w:ascii="Times New Roman" w:eastAsia="Times New Roman" w:hAnsi="Times New Roman" w:cs="Times New Roman"/>
                <w:b w:val="0"/>
                <w:i w:val="0"/>
                <w:sz w:val="24"/>
                <w:szCs w:val="24"/>
              </w:rPr>
              <w:t>направленность профессиональных действий и общения на командный результат, интересы других членов коллектива</w:t>
            </w:r>
            <w:r>
              <w:rPr>
                <w:rFonts w:ascii="Times New Roman" w:eastAsia="Times New Roman" w:hAnsi="Times New Roman" w:cs="Times New Roman"/>
                <w:b w:val="0"/>
                <w:i w:val="0"/>
                <w:sz w:val="24"/>
                <w:szCs w:val="24"/>
              </w:rPr>
              <w:t>.</w:t>
            </w:r>
          </w:p>
        </w:tc>
        <w:tc>
          <w:tcPr>
            <w:tcW w:w="36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A9656E"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государственной итоговой аттестации</w:t>
            </w:r>
            <w:r>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r>
      <w:tr w:rsidR="008D123D" w:rsidRPr="008D123D" w14:paraId="75D49739" w14:textId="77777777" w:rsidTr="008D123D">
        <w:trPr>
          <w:trHeight w:val="3714"/>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9DC5A7"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75" w:name="_k5o4x139irez" w:colFirst="0" w:colLast="0"/>
            <w:bookmarkEnd w:id="75"/>
            <w:r w:rsidRPr="008D123D">
              <w:rPr>
                <w:rFonts w:ascii="Times New Roman" w:eastAsia="Times New Roman" w:hAnsi="Times New Roman" w:cs="Times New Roman"/>
                <w:b w:val="0"/>
                <w:i w:val="0"/>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eastAsia="Times New Roman" w:hAnsi="Times New Roman" w:cs="Times New Roman"/>
                <w:b w:val="0"/>
                <w:i w:val="0"/>
                <w:sz w:val="24"/>
                <w:szCs w:val="24"/>
              </w:rPr>
              <w:t>.</w:t>
            </w:r>
          </w:p>
          <w:p w14:paraId="32B46332"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76" w:name="_14pxujy63htz" w:colFirst="0" w:colLast="0"/>
            <w:bookmarkEnd w:id="76"/>
          </w:p>
        </w:tc>
        <w:tc>
          <w:tcPr>
            <w:tcW w:w="3435" w:type="dxa"/>
            <w:tcBorders>
              <w:top w:val="nil"/>
              <w:left w:val="single" w:sz="8" w:space="0" w:color="000000"/>
              <w:bottom w:val="single" w:sz="8" w:space="0" w:color="000000"/>
              <w:right w:val="single" w:sz="4" w:space="0" w:color="auto"/>
            </w:tcBorders>
            <w:tcMar>
              <w:top w:w="100" w:type="dxa"/>
              <w:left w:w="100" w:type="dxa"/>
              <w:bottom w:w="100" w:type="dxa"/>
              <w:right w:w="100" w:type="dxa"/>
            </w:tcMar>
          </w:tcPr>
          <w:p w14:paraId="4D4E5299"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8D123D">
              <w:rPr>
                <w:rFonts w:ascii="Times New Roman" w:eastAsia="Times New Roman" w:hAnsi="Times New Roman" w:cs="Times New Roman"/>
                <w:b w:val="0"/>
                <w:i w:val="0"/>
                <w:sz w:val="24"/>
                <w:szCs w:val="24"/>
              </w:rPr>
              <w:t>Демонстрация умений грамотно излагать свои мысли в письменной и устной форме с учетом особенностей социального и культурного контекста, оформлять документы по профессиональной тематике на государственном языке</w:t>
            </w:r>
            <w:r>
              <w:rPr>
                <w:rFonts w:ascii="Times New Roman" w:eastAsia="Times New Roman" w:hAnsi="Times New Roman" w:cs="Times New Roman"/>
                <w:b w:val="0"/>
                <w:i w:val="0"/>
                <w:sz w:val="24"/>
                <w:szCs w:val="24"/>
              </w:rPr>
              <w:t>.</w:t>
            </w:r>
          </w:p>
          <w:p w14:paraId="50C3A4D4"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77" w:name="_dw0sl2izqtg2" w:colFirst="0" w:colLast="0"/>
            <w:bookmarkEnd w:id="77"/>
            <w:r w:rsidRPr="008D123D">
              <w:rPr>
                <w:rFonts w:ascii="Times New Roman" w:eastAsia="Times New Roman" w:hAnsi="Times New Roman" w:cs="Times New Roman"/>
                <w:b w:val="0"/>
                <w:i w:val="0"/>
                <w:sz w:val="24"/>
                <w:szCs w:val="24"/>
              </w:rPr>
              <w:t xml:space="preserve"> </w:t>
            </w:r>
          </w:p>
          <w:p w14:paraId="7C972C68"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78" w:name="_il6eufwe5cxz" w:colFirst="0" w:colLast="0"/>
            <w:bookmarkEnd w:id="78"/>
            <w:r w:rsidRPr="008D123D">
              <w:rPr>
                <w:rFonts w:ascii="Times New Roman" w:eastAsia="Times New Roman" w:hAnsi="Times New Roman" w:cs="Times New Roman"/>
                <w:b w:val="0"/>
                <w:i w:val="0"/>
                <w:sz w:val="24"/>
                <w:szCs w:val="24"/>
              </w:rPr>
              <w:t xml:space="preserve"> </w:t>
            </w:r>
          </w:p>
        </w:tc>
        <w:tc>
          <w:tcPr>
            <w:tcW w:w="36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8F985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государственной итоговой аттестации</w:t>
            </w:r>
            <w:r>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r>
      <w:tr w:rsidR="008D123D" w:rsidRPr="008D123D" w14:paraId="7923E147" w14:textId="77777777" w:rsidTr="008D123D">
        <w:trPr>
          <w:trHeight w:val="52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BA6070"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79" w:name="_8k2z9u49c8o8" w:colFirst="0" w:colLast="0"/>
            <w:bookmarkEnd w:id="79"/>
            <w:r w:rsidRPr="008D123D">
              <w:rPr>
                <w:rFonts w:ascii="Times New Roman" w:eastAsia="Times New Roman" w:hAnsi="Times New Roman" w:cs="Times New Roman"/>
                <w:b w:val="0"/>
                <w:i w:val="0"/>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bookmarkStart w:id="80" w:name="_h4j2po2qeyus" w:colFirst="0" w:colLast="0"/>
            <w:bookmarkEnd w:id="80"/>
            <w:r>
              <w:rPr>
                <w:rFonts w:ascii="Times New Roman" w:eastAsia="Times New Roman" w:hAnsi="Times New Roman" w:cs="Times New Roman"/>
                <w:b w:val="0"/>
                <w:i w:val="0"/>
                <w:sz w:val="24"/>
                <w:szCs w:val="24"/>
              </w:rPr>
              <w:t>.</w:t>
            </w:r>
          </w:p>
        </w:tc>
        <w:tc>
          <w:tcPr>
            <w:tcW w:w="3435" w:type="dxa"/>
            <w:tcBorders>
              <w:top w:val="nil"/>
              <w:left w:val="single" w:sz="8" w:space="0" w:color="000000"/>
              <w:bottom w:val="single" w:sz="8" w:space="0" w:color="000000"/>
              <w:right w:val="single" w:sz="4" w:space="0" w:color="auto"/>
            </w:tcBorders>
            <w:tcMar>
              <w:top w:w="100" w:type="dxa"/>
              <w:left w:w="100" w:type="dxa"/>
              <w:bottom w:w="100" w:type="dxa"/>
              <w:right w:w="100" w:type="dxa"/>
            </w:tcMar>
          </w:tcPr>
          <w:p w14:paraId="441296E8"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81" w:name="_l7svry7bqofa" w:colFirst="0" w:colLast="0"/>
            <w:bookmarkEnd w:id="81"/>
            <w:r w:rsidRPr="008D123D">
              <w:rPr>
                <w:rFonts w:ascii="Times New Roman" w:eastAsia="Times New Roman" w:hAnsi="Times New Roman" w:cs="Times New Roman"/>
                <w:b w:val="0"/>
                <w:i w:val="0"/>
                <w:sz w:val="24"/>
                <w:szCs w:val="24"/>
              </w:rPr>
              <w:t>Формулирование собственных ценностных ориентиров по отношению к предмету и сферам деятельности, проявление гражданско-патриотической позиции</w:t>
            </w:r>
          </w:p>
          <w:p w14:paraId="1834239E"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82" w:name="_7qrh4e2p8vhd" w:colFirst="0" w:colLast="0"/>
            <w:bookmarkEnd w:id="82"/>
            <w:r w:rsidRPr="008D123D">
              <w:rPr>
                <w:rFonts w:ascii="Times New Roman" w:eastAsia="Times New Roman" w:hAnsi="Times New Roman" w:cs="Times New Roman"/>
                <w:b w:val="0"/>
                <w:i w:val="0"/>
                <w:sz w:val="24"/>
                <w:szCs w:val="24"/>
              </w:rPr>
              <w:t>демонстрация осознанного поведения на основе традиционных общечеловеческих ценностей</w:t>
            </w:r>
            <w:r>
              <w:rPr>
                <w:rFonts w:ascii="Times New Roman" w:eastAsia="Times New Roman" w:hAnsi="Times New Roman" w:cs="Times New Roman"/>
                <w:b w:val="0"/>
                <w:i w:val="0"/>
                <w:sz w:val="24"/>
                <w:szCs w:val="24"/>
              </w:rPr>
              <w:t>.</w:t>
            </w:r>
          </w:p>
        </w:tc>
        <w:tc>
          <w:tcPr>
            <w:tcW w:w="36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471601" w14:textId="77777777" w:rsidR="008D123D" w:rsidRPr="008D123D" w:rsidRDefault="008D123D" w:rsidP="008D123D">
            <w:pPr>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государственной итоговой аттестации</w:t>
            </w:r>
            <w:r>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r>
      <w:tr w:rsidR="008D123D" w:rsidRPr="008D123D" w14:paraId="31CCE306" w14:textId="77777777" w:rsidTr="008D123D">
        <w:trPr>
          <w:trHeight w:val="52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6547B"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83" w:name="_jsoe9w773mpw" w:colFirst="0" w:colLast="0"/>
            <w:bookmarkEnd w:id="83"/>
            <w:r w:rsidRPr="008D123D">
              <w:rPr>
                <w:rFonts w:ascii="Times New Roman" w:eastAsia="Times New Roman" w:hAnsi="Times New Roman" w:cs="Times New Roman"/>
                <w:b w:val="0"/>
                <w:i w:val="0"/>
                <w:sz w:val="24"/>
                <w:szCs w:val="24"/>
              </w:rPr>
              <w:t>ОК 07. Содействовать сохранению окружающей среды, ресурсосбережению, эффективно действовать в чрезвычайных ситуациях</w:t>
            </w:r>
          </w:p>
        </w:tc>
        <w:tc>
          <w:tcPr>
            <w:tcW w:w="3435" w:type="dxa"/>
            <w:tcBorders>
              <w:top w:val="nil"/>
              <w:left w:val="single" w:sz="8" w:space="0" w:color="000000"/>
              <w:bottom w:val="single" w:sz="8" w:space="0" w:color="000000"/>
              <w:right w:val="single" w:sz="4" w:space="0" w:color="auto"/>
            </w:tcBorders>
            <w:tcMar>
              <w:top w:w="100" w:type="dxa"/>
              <w:left w:w="100" w:type="dxa"/>
              <w:bottom w:w="100" w:type="dxa"/>
              <w:right w:w="100" w:type="dxa"/>
            </w:tcMar>
          </w:tcPr>
          <w:p w14:paraId="6C63DDE7"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84" w:name="_sigykmacjbii" w:colFirst="0" w:colLast="0"/>
            <w:bookmarkEnd w:id="84"/>
            <w:r w:rsidRPr="008D123D">
              <w:rPr>
                <w:rFonts w:ascii="Times New Roman" w:eastAsia="Times New Roman" w:hAnsi="Times New Roman" w:cs="Times New Roman"/>
                <w:b w:val="0"/>
                <w:i w:val="0"/>
                <w:sz w:val="24"/>
                <w:szCs w:val="24"/>
              </w:rPr>
              <w:t>Соблюдение норм экологической безопасности при выполнении работ, связанных с профессиональной деятельностью и в быту;</w:t>
            </w:r>
          </w:p>
          <w:p w14:paraId="4E44E46C" w14:textId="4B62C88A"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85" w:name="_io475qe0t85w" w:colFirst="0" w:colLast="0"/>
            <w:bookmarkEnd w:id="85"/>
            <w:r w:rsidRPr="008D123D">
              <w:rPr>
                <w:rFonts w:ascii="Times New Roman" w:eastAsia="Times New Roman" w:hAnsi="Times New Roman" w:cs="Times New Roman"/>
                <w:b w:val="0"/>
                <w:i w:val="0"/>
                <w:sz w:val="24"/>
                <w:szCs w:val="24"/>
              </w:rPr>
              <w:t>демонстрация эффективных действий в</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чрезвычайных ситуациях</w:t>
            </w:r>
            <w:r>
              <w:rPr>
                <w:rFonts w:ascii="Times New Roman" w:eastAsia="Times New Roman" w:hAnsi="Times New Roman" w:cs="Times New Roman"/>
                <w:b w:val="0"/>
                <w:i w:val="0"/>
                <w:sz w:val="24"/>
                <w:szCs w:val="24"/>
              </w:rPr>
              <w:t>.</w:t>
            </w:r>
          </w:p>
        </w:tc>
        <w:tc>
          <w:tcPr>
            <w:tcW w:w="36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FBE6A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государственной итоговой аттестации</w:t>
            </w:r>
            <w:r>
              <w:rPr>
                <w:rFonts w:ascii="Times New Roman" w:eastAsia="Times New Roman" w:hAnsi="Times New Roman" w:cs="Times New Roman"/>
                <w:sz w:val="24"/>
                <w:szCs w:val="24"/>
              </w:rPr>
              <w:t>.</w:t>
            </w:r>
          </w:p>
        </w:tc>
      </w:tr>
      <w:tr w:rsidR="008D123D" w:rsidRPr="008D123D" w14:paraId="7C4A22DE" w14:textId="77777777" w:rsidTr="008D123D">
        <w:trPr>
          <w:trHeight w:val="52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2E19CD"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86" w:name="_4pewg0y1omvb" w:colFirst="0" w:colLast="0"/>
            <w:bookmarkEnd w:id="86"/>
            <w:r w:rsidRPr="008D123D">
              <w:rPr>
                <w:rFonts w:ascii="Times New Roman" w:eastAsia="Times New Roman" w:hAnsi="Times New Roman" w:cs="Times New Roman"/>
                <w:b w:val="0"/>
                <w:i w:val="0"/>
                <w:sz w:val="24"/>
                <w:szCs w:val="24"/>
              </w:rPr>
              <w:t>ОК 09. Использовать информационные технологии в профессиональной деятельности</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A07EED" w14:textId="487B7FCA"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87" w:name="_ntkaysdj6hgv" w:colFirst="0" w:colLast="0"/>
            <w:bookmarkEnd w:id="87"/>
            <w:r w:rsidRPr="008D123D">
              <w:rPr>
                <w:rFonts w:ascii="Times New Roman" w:eastAsia="Times New Roman" w:hAnsi="Times New Roman" w:cs="Times New Roman"/>
                <w:b w:val="0"/>
                <w:i w:val="0"/>
                <w:sz w:val="24"/>
                <w:szCs w:val="24"/>
              </w:rPr>
              <w:t>Обоснованность выбора информационно</w:t>
            </w:r>
            <w:r w:rsidR="00884CDA">
              <w:rPr>
                <w:rFonts w:ascii="Times New Roman" w:eastAsia="Times New Roman" w:hAnsi="Times New Roman" w:cs="Times New Roman"/>
                <w:b w:val="0"/>
                <w:i w:val="0"/>
                <w:sz w:val="24"/>
                <w:szCs w:val="24"/>
              </w:rPr>
              <w:t xml:space="preserve"> – </w:t>
            </w:r>
            <w:r w:rsidRPr="008D123D">
              <w:rPr>
                <w:rFonts w:ascii="Times New Roman" w:eastAsia="Times New Roman" w:hAnsi="Times New Roman" w:cs="Times New Roman"/>
                <w:b w:val="0"/>
                <w:i w:val="0"/>
                <w:sz w:val="24"/>
                <w:szCs w:val="24"/>
              </w:rPr>
              <w:t>коммуникационных технологий</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 xml:space="preserve">(ИКТ) в процессе </w:t>
            </w:r>
            <w:r w:rsidRPr="008D123D">
              <w:rPr>
                <w:rFonts w:ascii="Times New Roman" w:eastAsia="Times New Roman" w:hAnsi="Times New Roman" w:cs="Times New Roman"/>
                <w:b w:val="0"/>
                <w:i w:val="0"/>
                <w:sz w:val="24"/>
                <w:szCs w:val="24"/>
              </w:rPr>
              <w:lastRenderedPageBreak/>
              <w:t>профессиональной деятельности;</w:t>
            </w:r>
          </w:p>
          <w:p w14:paraId="3B321F71"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88" w:name="_s0w2jmsz2wa9" w:colFirst="0" w:colLast="0"/>
            <w:bookmarkEnd w:id="88"/>
            <w:r w:rsidRPr="008D123D">
              <w:rPr>
                <w:rFonts w:ascii="Times New Roman" w:eastAsia="Times New Roman" w:hAnsi="Times New Roman" w:cs="Times New Roman"/>
                <w:b w:val="0"/>
                <w:i w:val="0"/>
                <w:sz w:val="24"/>
                <w:szCs w:val="24"/>
              </w:rPr>
              <w:t>демонстрация применения икт в учебной и профессиональной деятельности</w:t>
            </w:r>
          </w:p>
        </w:tc>
        <w:tc>
          <w:tcPr>
            <w:tcW w:w="363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CED079F"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lastRenderedPageBreak/>
              <w:t xml:space="preserve">Экспертное наблюдение при выполнении лабораторно-практических работ, прохождении учебной практики, производственной практики (по </w:t>
            </w:r>
            <w:r w:rsidRPr="008D123D">
              <w:rPr>
                <w:rFonts w:ascii="Times New Roman" w:eastAsia="Times New Roman" w:hAnsi="Times New Roman" w:cs="Times New Roman"/>
                <w:sz w:val="24"/>
                <w:szCs w:val="24"/>
              </w:rPr>
              <w:lastRenderedPageBreak/>
              <w:t>профилю специальности), производственной практики (преддипломной), квалификационного экзамена, итоговой аттестации, государственной итоговой аттестации</w:t>
            </w:r>
            <w:r>
              <w:rPr>
                <w:rFonts w:ascii="Times New Roman" w:eastAsia="Times New Roman" w:hAnsi="Times New Roman" w:cs="Times New Roman"/>
                <w:sz w:val="24"/>
                <w:szCs w:val="24"/>
              </w:rPr>
              <w:t>.</w:t>
            </w:r>
            <w:r w:rsidRPr="008D123D">
              <w:rPr>
                <w:rFonts w:ascii="Times New Roman" w:eastAsia="Times New Roman" w:hAnsi="Times New Roman" w:cs="Times New Roman"/>
                <w:sz w:val="24"/>
                <w:szCs w:val="24"/>
              </w:rPr>
              <w:t xml:space="preserve"> </w:t>
            </w:r>
          </w:p>
        </w:tc>
      </w:tr>
      <w:tr w:rsidR="008D123D" w:rsidRPr="008D123D" w14:paraId="7E77A8B4" w14:textId="77777777" w:rsidTr="008D123D">
        <w:trPr>
          <w:trHeight w:val="52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8A31F"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89" w:name="_fnpfq4zbooel" w:colFirst="0" w:colLast="0"/>
            <w:bookmarkEnd w:id="89"/>
            <w:r w:rsidRPr="008D123D">
              <w:rPr>
                <w:rFonts w:ascii="Times New Roman" w:eastAsia="Times New Roman" w:hAnsi="Times New Roman" w:cs="Times New Roman"/>
                <w:b w:val="0"/>
                <w:i w:val="0"/>
                <w:sz w:val="24"/>
                <w:szCs w:val="24"/>
              </w:rPr>
              <w:lastRenderedPageBreak/>
              <w:t>ОК 10. Пользоваться профессиональной документацией на государственном и иностранном языках</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06BB80" w14:textId="389764EC"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90" w:name="_o1tv5iksxf3z" w:colFirst="0" w:colLast="0"/>
            <w:bookmarkEnd w:id="90"/>
            <w:r w:rsidRPr="008D123D">
              <w:rPr>
                <w:rFonts w:ascii="Times New Roman" w:eastAsia="Times New Roman" w:hAnsi="Times New Roman" w:cs="Times New Roman"/>
                <w:b w:val="0"/>
                <w:i w:val="0"/>
                <w:sz w:val="24"/>
                <w:szCs w:val="24"/>
              </w:rPr>
              <w:t>Демонстрация</w:t>
            </w:r>
            <w:r w:rsidR="00884CDA">
              <w:rPr>
                <w:rFonts w:ascii="Times New Roman" w:eastAsia="Times New Roman" w:hAnsi="Times New Roman" w:cs="Times New Roman"/>
                <w:b w:val="0"/>
                <w:i w:val="0"/>
                <w:sz w:val="24"/>
                <w:szCs w:val="24"/>
              </w:rPr>
              <w:t xml:space="preserve"> </w:t>
            </w:r>
            <w:r w:rsidRPr="008D123D">
              <w:rPr>
                <w:rFonts w:ascii="Times New Roman" w:eastAsia="Times New Roman" w:hAnsi="Times New Roman" w:cs="Times New Roman"/>
                <w:b w:val="0"/>
                <w:i w:val="0"/>
                <w:sz w:val="24"/>
                <w:szCs w:val="24"/>
              </w:rPr>
              <w:t>применения нормативно-технической документации на государственном и иностранных языках в профессиональной деятельности.</w:t>
            </w:r>
          </w:p>
          <w:p w14:paraId="6253CBCE"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91" w:name="_aleg94ieq9w9" w:colFirst="0" w:colLast="0"/>
            <w:bookmarkEnd w:id="91"/>
          </w:p>
        </w:tc>
        <w:tc>
          <w:tcPr>
            <w:tcW w:w="36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BE816A"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государственной итоговой аттестации</w:t>
            </w:r>
            <w:r>
              <w:rPr>
                <w:rFonts w:ascii="Times New Roman" w:eastAsia="Times New Roman" w:hAnsi="Times New Roman" w:cs="Times New Roman"/>
                <w:sz w:val="24"/>
                <w:szCs w:val="24"/>
              </w:rPr>
              <w:t>.</w:t>
            </w:r>
          </w:p>
        </w:tc>
      </w:tr>
      <w:tr w:rsidR="008D123D" w:rsidRPr="008D123D" w14:paraId="5F97E8EA" w14:textId="77777777" w:rsidTr="008D123D">
        <w:trPr>
          <w:trHeight w:val="52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0027E"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92" w:name="_b3987kjasx6" w:colFirst="0" w:colLast="0"/>
            <w:bookmarkEnd w:id="92"/>
            <w:r w:rsidRPr="008D123D">
              <w:rPr>
                <w:rFonts w:ascii="Times New Roman" w:eastAsia="Times New Roman" w:hAnsi="Times New Roman" w:cs="Times New Roman"/>
                <w:b w:val="0"/>
                <w:i w:val="0"/>
                <w:sz w:val="24"/>
                <w:szCs w:val="24"/>
              </w:rPr>
              <w:t>ОК 11. Использовать знания по финансовой грамотности, планировать предпринимательскую деятельность в профессиональной сфере</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BC7469"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93" w:name="_acnqtv10epi0" w:colFirst="0" w:colLast="0"/>
            <w:bookmarkEnd w:id="93"/>
            <w:r w:rsidRPr="008D123D">
              <w:rPr>
                <w:rFonts w:ascii="Times New Roman" w:eastAsia="Times New Roman" w:hAnsi="Times New Roman" w:cs="Times New Roman"/>
                <w:b w:val="0"/>
                <w:i w:val="0"/>
                <w:sz w:val="24"/>
                <w:szCs w:val="24"/>
              </w:rPr>
              <w:t>Осознанность уровня профессиональной подготовки;</w:t>
            </w:r>
          </w:p>
          <w:p w14:paraId="72CADBC6"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94" w:name="_2pzlh6i98t44" w:colFirst="0" w:colLast="0"/>
            <w:bookmarkEnd w:id="94"/>
            <w:r w:rsidRPr="008D123D">
              <w:rPr>
                <w:rFonts w:ascii="Times New Roman" w:eastAsia="Times New Roman" w:hAnsi="Times New Roman" w:cs="Times New Roman"/>
                <w:b w:val="0"/>
                <w:i w:val="0"/>
                <w:sz w:val="24"/>
                <w:szCs w:val="24"/>
              </w:rPr>
              <w:t>изучение запросов работодателей, планирование предпринимательской деятельности в профессиональной сфере</w:t>
            </w:r>
            <w:r>
              <w:rPr>
                <w:rFonts w:ascii="Times New Roman" w:eastAsia="Times New Roman" w:hAnsi="Times New Roman" w:cs="Times New Roman"/>
                <w:b w:val="0"/>
                <w:i w:val="0"/>
                <w:sz w:val="24"/>
                <w:szCs w:val="24"/>
              </w:rPr>
              <w:t>.</w:t>
            </w:r>
          </w:p>
          <w:p w14:paraId="6B5E2FE4" w14:textId="77777777" w:rsidR="008D123D" w:rsidRPr="008D123D" w:rsidRDefault="008D123D" w:rsidP="008D123D">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95" w:name="_b6zjhgnm1fic" w:colFirst="0" w:colLast="0"/>
            <w:bookmarkEnd w:id="95"/>
          </w:p>
        </w:tc>
        <w:tc>
          <w:tcPr>
            <w:tcW w:w="36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602C80" w14:textId="77777777" w:rsidR="008D123D" w:rsidRPr="008D123D" w:rsidRDefault="008D123D" w:rsidP="008D123D">
            <w:pPr>
              <w:spacing w:after="0"/>
              <w:ind w:left="0" w:hanging="2"/>
              <w:jc w:val="both"/>
              <w:rPr>
                <w:rFonts w:ascii="Times New Roman" w:eastAsia="Times New Roman" w:hAnsi="Times New Roman" w:cs="Times New Roman"/>
                <w:sz w:val="24"/>
                <w:szCs w:val="24"/>
              </w:rPr>
            </w:pPr>
            <w:r w:rsidRPr="008D123D">
              <w:rPr>
                <w:rFonts w:ascii="Times New Roman" w:eastAsia="Times New Roman" w:hAnsi="Times New Roman" w:cs="Times New Roman"/>
                <w:sz w:val="24"/>
                <w:szCs w:val="24"/>
              </w:rPr>
              <w:t>Экспертное наблюдение при выполнении лабораторно-практических работ, прохождении учебной практики, производственной практики (по профилю специальности), производственной практики (преддипломной), квалификационного экзамена, итоговой аттестации, государственной итоговой аттестации</w:t>
            </w:r>
            <w:r>
              <w:rPr>
                <w:rFonts w:ascii="Times New Roman" w:eastAsia="Times New Roman" w:hAnsi="Times New Roman" w:cs="Times New Roman"/>
                <w:sz w:val="24"/>
                <w:szCs w:val="24"/>
              </w:rPr>
              <w:t>.</w:t>
            </w:r>
          </w:p>
        </w:tc>
      </w:tr>
    </w:tbl>
    <w:p w14:paraId="61CF3E9C" w14:textId="77777777" w:rsidR="008D123D" w:rsidRDefault="008D123D" w:rsidP="008D123D">
      <w:pPr>
        <w:pStyle w:val="20"/>
        <w:pBdr>
          <w:top w:val="nil"/>
          <w:left w:val="nil"/>
          <w:bottom w:val="nil"/>
          <w:right w:val="nil"/>
          <w:between w:val="nil"/>
        </w:pBdr>
        <w:spacing w:after="200" w:line="276" w:lineRule="auto"/>
        <w:jc w:val="center"/>
        <w:rPr>
          <w:rFonts w:ascii="Times New Roman" w:eastAsia="Times New Roman" w:hAnsi="Times New Roman" w:cs="Times New Roman"/>
          <w:b/>
          <w:color w:val="000000"/>
          <w:sz w:val="24"/>
          <w:szCs w:val="24"/>
        </w:rPr>
      </w:pPr>
    </w:p>
    <w:p w14:paraId="66A1CC33" w14:textId="77777777" w:rsidR="00C45B57" w:rsidRDefault="00C45B57" w:rsidP="00742C78">
      <w:pPr>
        <w:spacing w:before="240" w:after="240"/>
        <w:ind w:left="0" w:hanging="2"/>
        <w:jc w:val="right"/>
        <w:rPr>
          <w:rFonts w:ascii="Times New Roman" w:eastAsia="Times New Roman" w:hAnsi="Times New Roman" w:cs="Times New Roman"/>
          <w:b/>
        </w:rPr>
      </w:pPr>
    </w:p>
    <w:p w14:paraId="68239F16" w14:textId="77777777" w:rsidR="00C45B57" w:rsidRDefault="00C45B57" w:rsidP="00742C78">
      <w:pPr>
        <w:spacing w:before="240" w:after="240"/>
        <w:ind w:left="0" w:hanging="2"/>
        <w:jc w:val="right"/>
        <w:rPr>
          <w:rFonts w:ascii="Times New Roman" w:eastAsia="Times New Roman" w:hAnsi="Times New Roman" w:cs="Times New Roman"/>
          <w:b/>
        </w:rPr>
      </w:pPr>
    </w:p>
    <w:p w14:paraId="399AF1AC" w14:textId="77777777" w:rsidR="00C45B57" w:rsidRDefault="00C45B57" w:rsidP="00742C78">
      <w:pPr>
        <w:spacing w:before="240" w:after="240"/>
        <w:ind w:left="0" w:hanging="2"/>
        <w:jc w:val="right"/>
        <w:rPr>
          <w:rFonts w:ascii="Times New Roman" w:eastAsia="Times New Roman" w:hAnsi="Times New Roman" w:cs="Times New Roman"/>
          <w:b/>
        </w:rPr>
      </w:pPr>
    </w:p>
    <w:p w14:paraId="083635CB" w14:textId="77777777" w:rsidR="00C45B57" w:rsidRDefault="00C45B57" w:rsidP="00742C78">
      <w:pPr>
        <w:spacing w:before="240" w:after="240"/>
        <w:ind w:left="0" w:hanging="2"/>
        <w:jc w:val="right"/>
        <w:rPr>
          <w:rFonts w:ascii="Times New Roman" w:eastAsia="Times New Roman" w:hAnsi="Times New Roman" w:cs="Times New Roman"/>
          <w:b/>
        </w:rPr>
      </w:pPr>
    </w:p>
    <w:p w14:paraId="22BA6C36" w14:textId="77777777" w:rsidR="00C45B57" w:rsidRDefault="00C45B57" w:rsidP="00742C78">
      <w:pPr>
        <w:spacing w:before="240" w:after="240"/>
        <w:ind w:left="0" w:hanging="2"/>
        <w:jc w:val="right"/>
        <w:rPr>
          <w:rFonts w:ascii="Times New Roman" w:eastAsia="Times New Roman" w:hAnsi="Times New Roman" w:cs="Times New Roman"/>
          <w:b/>
        </w:rPr>
      </w:pPr>
    </w:p>
    <w:p w14:paraId="64D627AF" w14:textId="77777777" w:rsidR="00C45B57" w:rsidRDefault="00C45B57" w:rsidP="00742C78">
      <w:pPr>
        <w:spacing w:before="240" w:after="240"/>
        <w:ind w:left="0" w:hanging="2"/>
        <w:jc w:val="right"/>
        <w:rPr>
          <w:rFonts w:ascii="Times New Roman" w:eastAsia="Times New Roman" w:hAnsi="Times New Roman" w:cs="Times New Roman"/>
          <w:b/>
        </w:rPr>
      </w:pPr>
    </w:p>
    <w:p w14:paraId="06BD5D23" w14:textId="77777777" w:rsidR="00742C78" w:rsidRPr="00C45B57" w:rsidRDefault="00742C78" w:rsidP="00FF3109">
      <w:pPr>
        <w:spacing w:before="240" w:after="240"/>
        <w:ind w:left="0" w:hanging="2"/>
        <w:jc w:val="right"/>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lastRenderedPageBreak/>
        <w:t>Приложение 1.2</w:t>
      </w:r>
    </w:p>
    <w:p w14:paraId="29AAC528" w14:textId="77777777" w:rsidR="00742C78" w:rsidRPr="00884CDA" w:rsidRDefault="00742C78" w:rsidP="00FF3109">
      <w:pPr>
        <w:spacing w:before="240" w:after="240"/>
        <w:ind w:left="0" w:hanging="2"/>
        <w:jc w:val="right"/>
        <w:rPr>
          <w:rFonts w:ascii="Times New Roman" w:eastAsia="Times New Roman" w:hAnsi="Times New Roman" w:cs="Times New Roman"/>
          <w:sz w:val="24"/>
          <w:szCs w:val="24"/>
        </w:rPr>
      </w:pPr>
      <w:r w:rsidRPr="00884CDA">
        <w:rPr>
          <w:rFonts w:ascii="Times New Roman" w:eastAsia="Times New Roman" w:hAnsi="Times New Roman" w:cs="Times New Roman"/>
          <w:sz w:val="24"/>
          <w:szCs w:val="24"/>
        </w:rPr>
        <w:t>к ПООП по специальности</w:t>
      </w:r>
    </w:p>
    <w:p w14:paraId="175A6746" w14:textId="77777777" w:rsidR="00742C78" w:rsidRPr="00884CDA" w:rsidRDefault="00742C78" w:rsidP="00FF3109">
      <w:pPr>
        <w:spacing w:before="240" w:after="240"/>
        <w:ind w:left="0" w:hanging="2"/>
        <w:jc w:val="right"/>
        <w:rPr>
          <w:rFonts w:ascii="Times New Roman" w:eastAsia="Times New Roman" w:hAnsi="Times New Roman" w:cs="Times New Roman"/>
          <w:sz w:val="24"/>
          <w:szCs w:val="24"/>
        </w:rPr>
      </w:pPr>
      <w:r w:rsidRPr="00884CDA">
        <w:rPr>
          <w:rFonts w:ascii="Times New Roman" w:eastAsia="Times New Roman" w:hAnsi="Times New Roman" w:cs="Times New Roman"/>
          <w:sz w:val="24"/>
          <w:szCs w:val="24"/>
        </w:rPr>
        <w:t>05.02.02 Гидрология</w:t>
      </w:r>
    </w:p>
    <w:p w14:paraId="0238B6CF" w14:textId="77777777" w:rsidR="00742C78" w:rsidRPr="00884CDA" w:rsidRDefault="00742C78" w:rsidP="00FF3109">
      <w:pPr>
        <w:spacing w:before="240" w:after="240"/>
        <w:ind w:left="0" w:hanging="2"/>
        <w:jc w:val="center"/>
        <w:rPr>
          <w:rFonts w:ascii="Times New Roman" w:eastAsia="Times New Roman" w:hAnsi="Times New Roman" w:cs="Times New Roman"/>
          <w:sz w:val="24"/>
          <w:szCs w:val="24"/>
        </w:rPr>
      </w:pPr>
    </w:p>
    <w:p w14:paraId="54C9D686"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p w14:paraId="5E37BCC7"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p w14:paraId="1B5216EE"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p w14:paraId="37466CDF"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p w14:paraId="23CB7AA2"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p w14:paraId="502C679A"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p w14:paraId="528F551D" w14:textId="77777777" w:rsidR="00742C78"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p w14:paraId="5FC10F07" w14:textId="77777777" w:rsidR="00682A82" w:rsidRDefault="00682A82" w:rsidP="00C45B57">
      <w:pPr>
        <w:spacing w:after="0"/>
        <w:ind w:left="0" w:hanging="2"/>
        <w:jc w:val="center"/>
        <w:rPr>
          <w:rFonts w:ascii="Times New Roman" w:eastAsia="Times New Roman" w:hAnsi="Times New Roman" w:cs="Times New Roman"/>
          <w:b/>
          <w:i/>
          <w:sz w:val="24"/>
          <w:szCs w:val="24"/>
        </w:rPr>
      </w:pPr>
    </w:p>
    <w:p w14:paraId="0C6A630D" w14:textId="77777777" w:rsidR="00682A82" w:rsidRDefault="00682A82" w:rsidP="00C45B57">
      <w:pPr>
        <w:spacing w:after="0"/>
        <w:ind w:left="0" w:hanging="2"/>
        <w:jc w:val="center"/>
        <w:rPr>
          <w:rFonts w:ascii="Times New Roman" w:eastAsia="Times New Roman" w:hAnsi="Times New Roman" w:cs="Times New Roman"/>
          <w:b/>
          <w:i/>
          <w:sz w:val="24"/>
          <w:szCs w:val="24"/>
        </w:rPr>
      </w:pPr>
    </w:p>
    <w:p w14:paraId="6866A597" w14:textId="77777777" w:rsidR="00682A82" w:rsidRDefault="00682A82" w:rsidP="00C45B57">
      <w:pPr>
        <w:spacing w:after="0"/>
        <w:ind w:left="0" w:hanging="2"/>
        <w:jc w:val="center"/>
        <w:rPr>
          <w:rFonts w:ascii="Times New Roman" w:eastAsia="Times New Roman" w:hAnsi="Times New Roman" w:cs="Times New Roman"/>
          <w:b/>
          <w:i/>
          <w:sz w:val="24"/>
          <w:szCs w:val="24"/>
        </w:rPr>
      </w:pPr>
    </w:p>
    <w:p w14:paraId="44EB70B7" w14:textId="77777777" w:rsidR="00682A82" w:rsidRDefault="00682A82" w:rsidP="00C45B57">
      <w:pPr>
        <w:spacing w:after="0"/>
        <w:ind w:left="0" w:hanging="2"/>
        <w:jc w:val="center"/>
        <w:rPr>
          <w:rFonts w:ascii="Times New Roman" w:eastAsia="Times New Roman" w:hAnsi="Times New Roman" w:cs="Times New Roman"/>
          <w:b/>
          <w:i/>
          <w:sz w:val="24"/>
          <w:szCs w:val="24"/>
        </w:rPr>
      </w:pPr>
    </w:p>
    <w:p w14:paraId="174FF4AD" w14:textId="77777777" w:rsidR="00682A82" w:rsidRDefault="00682A82" w:rsidP="00C45B57">
      <w:pPr>
        <w:spacing w:after="0"/>
        <w:ind w:left="0" w:hanging="2"/>
        <w:jc w:val="center"/>
        <w:rPr>
          <w:rFonts w:ascii="Times New Roman" w:eastAsia="Times New Roman" w:hAnsi="Times New Roman" w:cs="Times New Roman"/>
          <w:b/>
          <w:i/>
          <w:sz w:val="24"/>
          <w:szCs w:val="24"/>
        </w:rPr>
      </w:pPr>
    </w:p>
    <w:p w14:paraId="716A3C4E" w14:textId="77777777" w:rsidR="00682A82" w:rsidRPr="00C45B57" w:rsidRDefault="00682A82" w:rsidP="00C45B57">
      <w:pPr>
        <w:spacing w:after="0"/>
        <w:ind w:left="0" w:hanging="2"/>
        <w:jc w:val="center"/>
        <w:rPr>
          <w:rFonts w:ascii="Times New Roman" w:eastAsia="Times New Roman" w:hAnsi="Times New Roman" w:cs="Times New Roman"/>
          <w:b/>
          <w:i/>
          <w:sz w:val="24"/>
          <w:szCs w:val="24"/>
        </w:rPr>
      </w:pPr>
    </w:p>
    <w:p w14:paraId="139863AA"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p w14:paraId="583436D1"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p w14:paraId="6627C365" w14:textId="77777777" w:rsidR="00742C78" w:rsidRPr="00C45B57" w:rsidRDefault="00742C78" w:rsidP="00530CFE">
      <w:pPr>
        <w:spacing w:before="240" w:after="24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ПРИМЕРНАЯ РАБОЧАЯ ПРОГРАММА ПРОФЕССИОНАЛЬНОГО МОДУЛЯ</w:t>
      </w:r>
    </w:p>
    <w:p w14:paraId="1E7FE0DF" w14:textId="77777777" w:rsidR="00742C78" w:rsidRPr="00C45B57" w:rsidRDefault="00742C78" w:rsidP="00530CFE">
      <w:pPr>
        <w:spacing w:before="240" w:after="24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«ПМ. 02 Ремонт и поверка приборов и оборудования, используемых в гидрологии»</w:t>
      </w:r>
    </w:p>
    <w:p w14:paraId="2AE2830F"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p>
    <w:p w14:paraId="4ECAAB31" w14:textId="77777777" w:rsidR="00530CFE" w:rsidRDefault="00530CFE" w:rsidP="00C45B57">
      <w:pPr>
        <w:spacing w:after="0"/>
        <w:ind w:left="0" w:hanging="2"/>
        <w:jc w:val="center"/>
        <w:rPr>
          <w:rFonts w:ascii="Times New Roman" w:eastAsia="Times New Roman" w:hAnsi="Times New Roman" w:cs="Times New Roman"/>
          <w:b/>
          <w:i/>
        </w:rPr>
        <w:sectPr w:rsidR="00530CFE" w:rsidSect="00420284">
          <w:pgSz w:w="11906" w:h="16838"/>
          <w:pgMar w:top="1134" w:right="851" w:bottom="1134" w:left="1701" w:header="720" w:footer="720" w:gutter="0"/>
          <w:cols w:space="720"/>
        </w:sectPr>
      </w:pPr>
    </w:p>
    <w:p w14:paraId="50166159" w14:textId="77777777" w:rsidR="00742C78" w:rsidRPr="00682A82" w:rsidRDefault="00742C78" w:rsidP="00C45B57">
      <w:pPr>
        <w:spacing w:after="0"/>
        <w:ind w:left="0" w:hanging="2"/>
        <w:jc w:val="center"/>
        <w:rPr>
          <w:rFonts w:ascii="Times New Roman" w:eastAsia="Times New Roman" w:hAnsi="Times New Roman" w:cs="Times New Roman"/>
          <w:b/>
          <w:i/>
          <w:sz w:val="24"/>
          <w:szCs w:val="24"/>
        </w:rPr>
      </w:pPr>
      <w:r w:rsidRPr="00682A82">
        <w:rPr>
          <w:rFonts w:ascii="Times New Roman" w:eastAsia="Times New Roman" w:hAnsi="Times New Roman" w:cs="Times New Roman"/>
          <w:b/>
          <w:i/>
          <w:sz w:val="24"/>
          <w:szCs w:val="24"/>
        </w:rPr>
        <w:lastRenderedPageBreak/>
        <w:t>СОДЕРЖАНИЕ</w:t>
      </w:r>
    </w:p>
    <w:tbl>
      <w:tblPr>
        <w:tblW w:w="9451" w:type="dxa"/>
        <w:tblBorders>
          <w:top w:val="nil"/>
          <w:left w:val="nil"/>
          <w:bottom w:val="nil"/>
          <w:right w:val="nil"/>
          <w:insideH w:val="nil"/>
          <w:insideV w:val="nil"/>
        </w:tblBorders>
        <w:tblLayout w:type="fixed"/>
        <w:tblLook w:val="0600" w:firstRow="0" w:lastRow="0" w:firstColumn="0" w:lastColumn="0" w:noHBand="1" w:noVBand="1"/>
      </w:tblPr>
      <w:tblGrid>
        <w:gridCol w:w="7471"/>
        <w:gridCol w:w="1980"/>
      </w:tblGrid>
      <w:tr w:rsidR="00742C78" w:rsidRPr="00FF3109" w14:paraId="69C954F8" w14:textId="77777777" w:rsidTr="00530CFE">
        <w:trPr>
          <w:trHeight w:val="591"/>
        </w:trPr>
        <w:tc>
          <w:tcPr>
            <w:tcW w:w="7471" w:type="dxa"/>
            <w:tcBorders>
              <w:top w:val="nil"/>
              <w:left w:val="nil"/>
              <w:bottom w:val="nil"/>
              <w:right w:val="nil"/>
            </w:tcBorders>
            <w:shd w:val="clear" w:color="auto" w:fill="auto"/>
            <w:tcMar>
              <w:top w:w="100" w:type="dxa"/>
              <w:left w:w="100" w:type="dxa"/>
              <w:bottom w:w="100" w:type="dxa"/>
              <w:right w:w="100" w:type="dxa"/>
            </w:tcMar>
          </w:tcPr>
          <w:p w14:paraId="05A1786A" w14:textId="77777777" w:rsidR="00682A82" w:rsidRDefault="00742C78" w:rsidP="00C45B57">
            <w:pPr>
              <w:spacing w:after="0"/>
              <w:ind w:left="0" w:hanging="2"/>
              <w:rPr>
                <w:rFonts w:ascii="Times New Roman" w:eastAsia="Times New Roman" w:hAnsi="Times New Roman" w:cs="Times New Roman"/>
                <w:sz w:val="24"/>
                <w:szCs w:val="24"/>
              </w:rPr>
            </w:pPr>
            <w:r w:rsidRPr="00FF3109">
              <w:rPr>
                <w:rFonts w:ascii="Times New Roman" w:eastAsia="Times New Roman" w:hAnsi="Times New Roman" w:cs="Times New Roman"/>
                <w:b/>
                <w:i/>
                <w:sz w:val="24"/>
                <w:szCs w:val="24"/>
              </w:rPr>
              <w:t xml:space="preserve"> </w:t>
            </w:r>
            <w:r w:rsidRPr="00FF3109">
              <w:rPr>
                <w:rFonts w:ascii="Times New Roman" w:eastAsia="Times New Roman" w:hAnsi="Times New Roman" w:cs="Times New Roman"/>
                <w:sz w:val="24"/>
                <w:szCs w:val="24"/>
              </w:rPr>
              <w:tab/>
            </w:r>
          </w:p>
          <w:p w14:paraId="1E952F42" w14:textId="77777777" w:rsidR="00682A82" w:rsidRDefault="00682A82" w:rsidP="00C45B57">
            <w:pPr>
              <w:spacing w:after="0"/>
              <w:ind w:left="0" w:hanging="2"/>
              <w:rPr>
                <w:rFonts w:ascii="Times New Roman" w:eastAsia="Times New Roman" w:hAnsi="Times New Roman" w:cs="Times New Roman"/>
                <w:sz w:val="24"/>
                <w:szCs w:val="24"/>
              </w:rPr>
            </w:pPr>
          </w:p>
          <w:p w14:paraId="5C42CC05" w14:textId="2ED7B915" w:rsidR="00742C78" w:rsidRPr="00FF3109" w:rsidRDefault="00682A82" w:rsidP="00682A82">
            <w:pPr>
              <w:tabs>
                <w:tab w:val="left" w:pos="709"/>
              </w:tabs>
              <w:spacing w:after="0"/>
              <w:ind w:left="-2"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884CDA">
              <w:rPr>
                <w:rFonts w:ascii="Times New Roman" w:eastAsia="Times New Roman" w:hAnsi="Times New Roman" w:cs="Times New Roman"/>
                <w:b/>
                <w:sz w:val="24"/>
                <w:szCs w:val="24"/>
              </w:rPr>
              <w:t xml:space="preserve">    </w:t>
            </w:r>
            <w:r w:rsidR="00EE7E66">
              <w:rPr>
                <w:rFonts w:ascii="Times New Roman" w:eastAsia="Times New Roman" w:hAnsi="Times New Roman" w:cs="Times New Roman"/>
                <w:b/>
                <w:sz w:val="24"/>
                <w:szCs w:val="24"/>
              </w:rPr>
              <w:t xml:space="preserve"> </w:t>
            </w:r>
            <w:r w:rsidR="00742C78" w:rsidRPr="00FF3109">
              <w:rPr>
                <w:rFonts w:ascii="Times New Roman" w:eastAsia="Times New Roman" w:hAnsi="Times New Roman" w:cs="Times New Roman"/>
                <w:b/>
                <w:sz w:val="24"/>
                <w:szCs w:val="24"/>
              </w:rPr>
              <w:t>ОБЩАЯ ХАРАКТЕРИСТИКА ПРИМЕРНОЙ РАБОЧЕЙ ПРОГРАММЫ ПРОФЕССИОНАЛЬНОГО МОДУЛЯ</w:t>
            </w:r>
          </w:p>
        </w:tc>
        <w:tc>
          <w:tcPr>
            <w:tcW w:w="1980" w:type="dxa"/>
            <w:tcBorders>
              <w:top w:val="nil"/>
              <w:left w:val="nil"/>
              <w:bottom w:val="nil"/>
              <w:right w:val="nil"/>
            </w:tcBorders>
            <w:shd w:val="clear" w:color="auto" w:fill="auto"/>
            <w:tcMar>
              <w:top w:w="100" w:type="dxa"/>
              <w:left w:w="100" w:type="dxa"/>
              <w:bottom w:w="100" w:type="dxa"/>
              <w:right w:w="100" w:type="dxa"/>
            </w:tcMar>
          </w:tcPr>
          <w:p w14:paraId="0999BBE1" w14:textId="77777777" w:rsidR="00742C78" w:rsidRPr="00FF3109" w:rsidRDefault="00742C78" w:rsidP="00C45B57">
            <w:pPr>
              <w:spacing w:after="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 xml:space="preserve"> </w:t>
            </w:r>
          </w:p>
        </w:tc>
      </w:tr>
      <w:tr w:rsidR="00742C78" w:rsidRPr="00FF3109" w14:paraId="15B6FC5E" w14:textId="77777777" w:rsidTr="00530CFE">
        <w:trPr>
          <w:trHeight w:val="515"/>
        </w:trPr>
        <w:tc>
          <w:tcPr>
            <w:tcW w:w="7471" w:type="dxa"/>
            <w:tcBorders>
              <w:top w:val="nil"/>
              <w:left w:val="nil"/>
              <w:bottom w:val="nil"/>
              <w:right w:val="nil"/>
            </w:tcBorders>
            <w:shd w:val="clear" w:color="auto" w:fill="auto"/>
            <w:tcMar>
              <w:top w:w="100" w:type="dxa"/>
              <w:left w:w="100" w:type="dxa"/>
              <w:bottom w:w="100" w:type="dxa"/>
              <w:right w:w="100" w:type="dxa"/>
            </w:tcMar>
          </w:tcPr>
          <w:p w14:paraId="6BCD8AB4" w14:textId="5F9B89D6" w:rsidR="00742C78" w:rsidRPr="00FF3109" w:rsidRDefault="00742C78" w:rsidP="00C45B57">
            <w:pPr>
              <w:spacing w:after="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FF3109">
              <w:rPr>
                <w:rFonts w:ascii="Times New Roman" w:eastAsia="Times New Roman" w:hAnsi="Times New Roman" w:cs="Times New Roman"/>
                <w:sz w:val="24"/>
                <w:szCs w:val="24"/>
              </w:rPr>
              <w:tab/>
            </w:r>
            <w:r w:rsidRPr="00FF3109">
              <w:rPr>
                <w:rFonts w:ascii="Times New Roman" w:eastAsia="Times New Roman" w:hAnsi="Times New Roman" w:cs="Times New Roman"/>
                <w:b/>
                <w:sz w:val="24"/>
                <w:szCs w:val="24"/>
              </w:rPr>
              <w:t>СТРУКТУРА И СОДЕРЖАНИЕ ПРОФЕССИОНАЛЬНОГО МОДУЛЯ</w:t>
            </w:r>
          </w:p>
          <w:p w14:paraId="474F08B6" w14:textId="77777777" w:rsidR="00C36758" w:rsidRPr="00FF3109" w:rsidRDefault="00C36758" w:rsidP="00C45B57">
            <w:pPr>
              <w:spacing w:after="0"/>
              <w:ind w:left="0" w:hanging="2"/>
              <w:rPr>
                <w:rFonts w:ascii="Times New Roman" w:eastAsia="Times New Roman" w:hAnsi="Times New Roman" w:cs="Times New Roman"/>
                <w:b/>
                <w:sz w:val="24"/>
                <w:szCs w:val="24"/>
              </w:rPr>
            </w:pPr>
          </w:p>
          <w:p w14:paraId="3E0E088E" w14:textId="43E47B6B" w:rsidR="00742C78" w:rsidRPr="00FF3109" w:rsidRDefault="00742C78" w:rsidP="00C45B57">
            <w:pPr>
              <w:spacing w:after="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FF3109">
              <w:rPr>
                <w:rFonts w:ascii="Times New Roman" w:eastAsia="Times New Roman" w:hAnsi="Times New Roman" w:cs="Times New Roman"/>
                <w:sz w:val="24"/>
                <w:szCs w:val="24"/>
              </w:rPr>
              <w:tab/>
            </w:r>
            <w:r w:rsidRPr="00FF3109">
              <w:rPr>
                <w:rFonts w:ascii="Times New Roman" w:eastAsia="Times New Roman" w:hAnsi="Times New Roman" w:cs="Times New Roman"/>
                <w:b/>
                <w:sz w:val="24"/>
                <w:szCs w:val="24"/>
              </w:rPr>
              <w:t>УСЛОВИЯ РЕАЛИЗАЦИИ ПРОФЕССИОНАЛЬНОГО МОДУЛЯ</w:t>
            </w:r>
          </w:p>
        </w:tc>
        <w:tc>
          <w:tcPr>
            <w:tcW w:w="1980" w:type="dxa"/>
            <w:tcBorders>
              <w:top w:val="nil"/>
              <w:left w:val="nil"/>
              <w:bottom w:val="nil"/>
              <w:right w:val="nil"/>
            </w:tcBorders>
            <w:shd w:val="clear" w:color="auto" w:fill="auto"/>
            <w:tcMar>
              <w:top w:w="100" w:type="dxa"/>
              <w:left w:w="100" w:type="dxa"/>
              <w:bottom w:w="100" w:type="dxa"/>
              <w:right w:w="100" w:type="dxa"/>
            </w:tcMar>
          </w:tcPr>
          <w:p w14:paraId="3B6B12A4" w14:textId="77777777" w:rsidR="00742C78" w:rsidRPr="00FF3109" w:rsidRDefault="00742C78" w:rsidP="00C45B57">
            <w:pPr>
              <w:spacing w:after="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 xml:space="preserve"> </w:t>
            </w:r>
          </w:p>
        </w:tc>
      </w:tr>
      <w:tr w:rsidR="00742C78" w:rsidRPr="00FF3109" w14:paraId="5897E068" w14:textId="77777777" w:rsidTr="00FF3109">
        <w:trPr>
          <w:trHeight w:val="747"/>
        </w:trPr>
        <w:tc>
          <w:tcPr>
            <w:tcW w:w="7471" w:type="dxa"/>
            <w:tcBorders>
              <w:top w:val="nil"/>
              <w:left w:val="nil"/>
              <w:bottom w:val="nil"/>
              <w:right w:val="nil"/>
            </w:tcBorders>
            <w:shd w:val="clear" w:color="auto" w:fill="auto"/>
            <w:tcMar>
              <w:top w:w="100" w:type="dxa"/>
              <w:left w:w="100" w:type="dxa"/>
              <w:bottom w:w="100" w:type="dxa"/>
              <w:right w:w="100" w:type="dxa"/>
            </w:tcMar>
          </w:tcPr>
          <w:p w14:paraId="27FC4D02" w14:textId="00D8BF9F" w:rsidR="00742C78" w:rsidRPr="00FF3109" w:rsidRDefault="00742C78" w:rsidP="00C45B57">
            <w:pPr>
              <w:spacing w:after="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FF3109">
              <w:rPr>
                <w:rFonts w:ascii="Times New Roman" w:eastAsia="Times New Roman" w:hAnsi="Times New Roman" w:cs="Times New Roman"/>
                <w:sz w:val="24"/>
                <w:szCs w:val="24"/>
              </w:rPr>
              <w:tab/>
            </w:r>
            <w:r w:rsidRPr="00FF3109">
              <w:rPr>
                <w:rFonts w:ascii="Times New Roman" w:eastAsia="Times New Roman" w:hAnsi="Times New Roman" w:cs="Times New Roman"/>
                <w:b/>
                <w:sz w:val="24"/>
                <w:szCs w:val="24"/>
              </w:rPr>
              <w:t>КОНТРОЛЬ И ОЦЕНКА РЕЗУЛЬТАТОВ ОСВОЕНИЯ ПРОФЕССИОНАЛЬНОГО МОДУЛЯ</w:t>
            </w:r>
          </w:p>
          <w:p w14:paraId="15231BAC" w14:textId="77777777" w:rsidR="00742C78" w:rsidRPr="00FF3109" w:rsidRDefault="00742C78" w:rsidP="00C45B57">
            <w:pPr>
              <w:spacing w:after="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 xml:space="preserve"> </w:t>
            </w:r>
          </w:p>
        </w:tc>
        <w:tc>
          <w:tcPr>
            <w:tcW w:w="1980" w:type="dxa"/>
            <w:tcBorders>
              <w:top w:val="nil"/>
              <w:left w:val="nil"/>
              <w:bottom w:val="nil"/>
              <w:right w:val="nil"/>
            </w:tcBorders>
            <w:shd w:val="clear" w:color="auto" w:fill="auto"/>
            <w:tcMar>
              <w:top w:w="100" w:type="dxa"/>
              <w:left w:w="100" w:type="dxa"/>
              <w:bottom w:w="100" w:type="dxa"/>
              <w:right w:w="100" w:type="dxa"/>
            </w:tcMar>
          </w:tcPr>
          <w:p w14:paraId="7EE95612" w14:textId="77777777" w:rsidR="00742C78" w:rsidRPr="00FF3109" w:rsidRDefault="00742C78" w:rsidP="00C45B57">
            <w:pPr>
              <w:spacing w:after="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 xml:space="preserve"> </w:t>
            </w:r>
          </w:p>
        </w:tc>
      </w:tr>
    </w:tbl>
    <w:p w14:paraId="5588D6F6" w14:textId="77777777" w:rsidR="00742C78" w:rsidRPr="00FF3109" w:rsidRDefault="00742C78" w:rsidP="00C45B57">
      <w:pPr>
        <w:spacing w:after="0"/>
        <w:ind w:left="0" w:hanging="2"/>
        <w:rPr>
          <w:rFonts w:ascii="Times New Roman" w:eastAsia="Times New Roman" w:hAnsi="Times New Roman" w:cs="Times New Roman"/>
          <w:b/>
          <w:i/>
          <w:sz w:val="24"/>
          <w:szCs w:val="24"/>
        </w:rPr>
      </w:pPr>
    </w:p>
    <w:p w14:paraId="7DAB8BC2" w14:textId="77777777" w:rsidR="00742C78" w:rsidRDefault="00742C78" w:rsidP="00C45B57">
      <w:pPr>
        <w:spacing w:after="0"/>
        <w:ind w:left="0" w:hanging="2"/>
        <w:rPr>
          <w:rFonts w:ascii="Times New Roman" w:eastAsia="Times New Roman" w:hAnsi="Times New Roman" w:cs="Times New Roman"/>
          <w:b/>
        </w:rPr>
      </w:pPr>
      <w:r>
        <w:rPr>
          <w:rFonts w:ascii="Times New Roman" w:eastAsia="Times New Roman" w:hAnsi="Times New Roman" w:cs="Times New Roman"/>
          <w:b/>
        </w:rPr>
        <w:t xml:space="preserve"> </w:t>
      </w:r>
    </w:p>
    <w:p w14:paraId="391D7D00" w14:textId="77777777" w:rsidR="00742C78" w:rsidRDefault="00742C78" w:rsidP="00C45B57">
      <w:pPr>
        <w:spacing w:after="0"/>
        <w:ind w:left="0" w:hanging="2"/>
        <w:jc w:val="center"/>
        <w:rPr>
          <w:rFonts w:ascii="Times New Roman" w:eastAsia="Times New Roman" w:hAnsi="Times New Roman" w:cs="Times New Roman"/>
          <w:b/>
        </w:rPr>
        <w:sectPr w:rsidR="00742C78" w:rsidSect="00420284">
          <w:pgSz w:w="11906" w:h="16838"/>
          <w:pgMar w:top="1134" w:right="851" w:bottom="1134" w:left="1701" w:header="720" w:footer="720" w:gutter="0"/>
          <w:cols w:space="720"/>
        </w:sectPr>
      </w:pPr>
    </w:p>
    <w:p w14:paraId="3B5135A7" w14:textId="77777777" w:rsidR="00742C78" w:rsidRPr="00C45B57" w:rsidRDefault="00742C78" w:rsidP="00EE7E66">
      <w:pPr>
        <w:spacing w:before="240" w:after="0"/>
        <w:ind w:left="0" w:hanging="2"/>
        <w:jc w:val="center"/>
        <w:rPr>
          <w:rFonts w:ascii="Times New Roman" w:eastAsia="Times New Roman" w:hAnsi="Times New Roman" w:cs="Times New Roman"/>
          <w:b/>
          <w:sz w:val="24"/>
          <w:szCs w:val="24"/>
        </w:rPr>
      </w:pPr>
      <w:r w:rsidRPr="009C7385">
        <w:rPr>
          <w:rFonts w:ascii="Times New Roman" w:eastAsia="Times New Roman" w:hAnsi="Times New Roman" w:cs="Times New Roman"/>
          <w:b/>
        </w:rPr>
        <w:lastRenderedPageBreak/>
        <w:t xml:space="preserve">1. </w:t>
      </w:r>
      <w:r w:rsidRPr="00C45B57">
        <w:rPr>
          <w:rFonts w:ascii="Times New Roman" w:eastAsia="Times New Roman" w:hAnsi="Times New Roman" w:cs="Times New Roman"/>
          <w:b/>
          <w:sz w:val="24"/>
          <w:szCs w:val="24"/>
        </w:rPr>
        <w:t>ОБЩАЯ ХАРАКТЕРИСТИКА ПРИМЕРНОЙ РАБОЧЕЙ ПРОГРАММЫ</w:t>
      </w:r>
      <w:r w:rsidR="00530CFE">
        <w:rPr>
          <w:rFonts w:ascii="Times New Roman" w:eastAsia="Times New Roman" w:hAnsi="Times New Roman" w:cs="Times New Roman"/>
          <w:b/>
          <w:sz w:val="24"/>
          <w:szCs w:val="24"/>
        </w:rPr>
        <w:t xml:space="preserve"> </w:t>
      </w:r>
      <w:r w:rsidRPr="00C45B57">
        <w:rPr>
          <w:rFonts w:ascii="Times New Roman" w:eastAsia="Times New Roman" w:hAnsi="Times New Roman" w:cs="Times New Roman"/>
          <w:b/>
          <w:sz w:val="24"/>
          <w:szCs w:val="24"/>
        </w:rPr>
        <w:t>ПРОФЕССИОНАЛЬНОГО МОДУЛЯ</w:t>
      </w:r>
    </w:p>
    <w:p w14:paraId="35841A8A" w14:textId="77777777" w:rsidR="00742C78" w:rsidRPr="00C45B57" w:rsidRDefault="00742C78" w:rsidP="00530CFE">
      <w:pPr>
        <w:spacing w:before="240" w:after="24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«ПМ. 02 Ремонт и поверка приборов и оборудования, используемых в гидрологии»</w:t>
      </w:r>
    </w:p>
    <w:p w14:paraId="27FAF5ED" w14:textId="77777777" w:rsidR="00742C78" w:rsidRPr="00C45B57" w:rsidRDefault="00742C78" w:rsidP="00FF7A5E">
      <w:pPr>
        <w:spacing w:after="0"/>
        <w:ind w:left="-2" w:firstLineChars="294" w:firstLine="708"/>
        <w:jc w:val="both"/>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 xml:space="preserve"> 1.1. Цель и планируемые результаты освоения профессионального модуля</w:t>
      </w:r>
    </w:p>
    <w:p w14:paraId="61B95E1C" w14:textId="77777777" w:rsidR="00742C78" w:rsidRPr="00C45B57" w:rsidRDefault="00742C78" w:rsidP="00FF3109">
      <w:pPr>
        <w:spacing w:after="0"/>
        <w:ind w:left="-2" w:firstLineChars="295" w:firstLine="708"/>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В результате изучения профессионального модуля обучающихся должен освоить основной вид деятельности </w:t>
      </w:r>
      <w:r w:rsidRPr="00EE7E66">
        <w:rPr>
          <w:rFonts w:ascii="Times New Roman" w:eastAsia="Times New Roman" w:hAnsi="Times New Roman" w:cs="Times New Roman"/>
          <w:sz w:val="24"/>
          <w:szCs w:val="24"/>
          <w:u w:val="single"/>
        </w:rPr>
        <w:t>Ремонт и поверка приборов и оборудования, используемых</w:t>
      </w:r>
      <w:r w:rsidRPr="00C45B57">
        <w:rPr>
          <w:rFonts w:ascii="Times New Roman" w:eastAsia="Times New Roman" w:hAnsi="Times New Roman" w:cs="Times New Roman"/>
          <w:b/>
          <w:sz w:val="24"/>
          <w:szCs w:val="24"/>
          <w:u w:val="single"/>
        </w:rPr>
        <w:t xml:space="preserve"> в</w:t>
      </w:r>
      <w:r w:rsidRPr="00C45B57">
        <w:rPr>
          <w:rFonts w:ascii="Times New Roman" w:eastAsia="Times New Roman" w:hAnsi="Times New Roman" w:cs="Times New Roman"/>
          <w:sz w:val="24"/>
          <w:szCs w:val="24"/>
          <w:u w:val="single"/>
        </w:rPr>
        <w:t xml:space="preserve"> гидрологии</w:t>
      </w:r>
      <w:r w:rsidRPr="00C45B57">
        <w:rPr>
          <w:rFonts w:ascii="Times New Roman" w:eastAsia="Times New Roman" w:hAnsi="Times New Roman" w:cs="Times New Roman"/>
          <w:sz w:val="24"/>
          <w:szCs w:val="24"/>
        </w:rPr>
        <w:t xml:space="preserve"> и соответствующие ему общие компетенции и профессиональные компетенции:</w:t>
      </w:r>
    </w:p>
    <w:p w14:paraId="1F5C5049" w14:textId="77777777" w:rsidR="00742C78" w:rsidRPr="00C45B57" w:rsidRDefault="00742C78" w:rsidP="00EE7E66">
      <w:pPr>
        <w:spacing w:after="0"/>
        <w:ind w:left="-2" w:firstLineChars="295" w:firstLine="708"/>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1.1.1. Перечень общих компетенций</w:t>
      </w:r>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1093"/>
        <w:gridCol w:w="8253"/>
      </w:tblGrid>
      <w:tr w:rsidR="00742C78" w:rsidRPr="00C45B57" w14:paraId="0AF41F94" w14:textId="77777777" w:rsidTr="00420284">
        <w:trPr>
          <w:trHeight w:val="20"/>
        </w:trPr>
        <w:tc>
          <w:tcPr>
            <w:tcW w:w="10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0BA84" w14:textId="77777777" w:rsidR="00742C78" w:rsidRPr="00C45B57" w:rsidRDefault="00742C78" w:rsidP="00C45B57">
            <w:pPr>
              <w:pStyle w:val="2"/>
              <w:keepNext w:val="0"/>
              <w:spacing w:before="0" w:after="0" w:line="276" w:lineRule="auto"/>
              <w:ind w:left="0" w:hanging="2"/>
              <w:jc w:val="center"/>
              <w:rPr>
                <w:rFonts w:ascii="Times New Roman" w:eastAsia="Times New Roman" w:hAnsi="Times New Roman" w:cs="Times New Roman"/>
                <w:i w:val="0"/>
                <w:sz w:val="24"/>
                <w:szCs w:val="24"/>
              </w:rPr>
            </w:pPr>
            <w:r w:rsidRPr="00C45B57">
              <w:rPr>
                <w:rFonts w:ascii="Times New Roman" w:eastAsia="Times New Roman" w:hAnsi="Times New Roman" w:cs="Times New Roman"/>
                <w:i w:val="0"/>
                <w:sz w:val="24"/>
                <w:szCs w:val="24"/>
              </w:rPr>
              <w:t>Код</w:t>
            </w:r>
          </w:p>
        </w:tc>
        <w:tc>
          <w:tcPr>
            <w:tcW w:w="825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C80240E" w14:textId="77777777" w:rsidR="00742C78" w:rsidRPr="00C45B57" w:rsidRDefault="00742C78" w:rsidP="00C45B57">
            <w:pPr>
              <w:pStyle w:val="2"/>
              <w:keepNext w:val="0"/>
              <w:spacing w:before="0" w:after="0" w:line="276" w:lineRule="auto"/>
              <w:ind w:left="0" w:hanging="2"/>
              <w:jc w:val="center"/>
              <w:rPr>
                <w:rFonts w:ascii="Times New Roman" w:eastAsia="Times New Roman" w:hAnsi="Times New Roman" w:cs="Times New Roman"/>
                <w:i w:val="0"/>
                <w:sz w:val="24"/>
                <w:szCs w:val="24"/>
              </w:rPr>
            </w:pPr>
            <w:r w:rsidRPr="00C45B57">
              <w:rPr>
                <w:rFonts w:ascii="Times New Roman" w:eastAsia="Times New Roman" w:hAnsi="Times New Roman" w:cs="Times New Roman"/>
                <w:i w:val="0"/>
                <w:sz w:val="24"/>
                <w:szCs w:val="24"/>
              </w:rPr>
              <w:t>Наименование общих компетенций</w:t>
            </w:r>
          </w:p>
        </w:tc>
      </w:tr>
      <w:tr w:rsidR="00742C78" w:rsidRPr="00C45B57" w14:paraId="40C498F1" w14:textId="77777777" w:rsidTr="00420284">
        <w:trPr>
          <w:trHeight w:val="20"/>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6C3938"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ОК 1.</w:t>
            </w:r>
          </w:p>
        </w:tc>
        <w:tc>
          <w:tcPr>
            <w:tcW w:w="82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DC0BFD"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Выбирать способы решения задач профессиональной деятельности применительно к различным контекстам</w:t>
            </w:r>
          </w:p>
        </w:tc>
      </w:tr>
      <w:tr w:rsidR="00742C78" w:rsidRPr="00C45B57" w14:paraId="26143835" w14:textId="77777777" w:rsidTr="00420284">
        <w:trPr>
          <w:trHeight w:val="20"/>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C1996"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ОК 2.</w:t>
            </w:r>
          </w:p>
        </w:tc>
        <w:tc>
          <w:tcPr>
            <w:tcW w:w="82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DE66A3"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42C78" w:rsidRPr="00C45B57" w14:paraId="43CB36CF" w14:textId="77777777" w:rsidTr="00420284">
        <w:trPr>
          <w:trHeight w:val="20"/>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D1D8C"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96" w:name="_aqj3dw7dg17t" w:colFirst="0" w:colLast="0"/>
            <w:bookmarkEnd w:id="96"/>
            <w:r w:rsidRPr="00C45B57">
              <w:rPr>
                <w:rFonts w:ascii="Times New Roman" w:eastAsia="Times New Roman" w:hAnsi="Times New Roman" w:cs="Times New Roman"/>
                <w:b w:val="0"/>
                <w:i w:val="0"/>
                <w:sz w:val="24"/>
                <w:szCs w:val="24"/>
              </w:rPr>
              <w:t>ОК 03.</w:t>
            </w:r>
          </w:p>
        </w:tc>
        <w:tc>
          <w:tcPr>
            <w:tcW w:w="82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236AF6"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97" w:name="_1o0m8yhvr0t3" w:colFirst="0" w:colLast="0"/>
            <w:bookmarkEnd w:id="97"/>
            <w:r w:rsidRPr="00C45B57">
              <w:rPr>
                <w:rFonts w:ascii="Times New Roman" w:eastAsia="Times New Roman" w:hAnsi="Times New Roman" w:cs="Times New Roman"/>
                <w:b w:val="0"/>
                <w:i w:val="0"/>
                <w:sz w:val="24"/>
                <w:szCs w:val="24"/>
              </w:rPr>
              <w:t>Планировать и реализовывать собственное профессиональное и личностное развитие;</w:t>
            </w:r>
          </w:p>
        </w:tc>
      </w:tr>
      <w:tr w:rsidR="00742C78" w:rsidRPr="00C45B57" w14:paraId="26FBBB26" w14:textId="77777777" w:rsidTr="00420284">
        <w:trPr>
          <w:trHeight w:val="20"/>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27C10"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 xml:space="preserve">ОК 04. </w:t>
            </w:r>
          </w:p>
        </w:tc>
        <w:tc>
          <w:tcPr>
            <w:tcW w:w="82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5E5BFD"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Работать в коллективе и команде, эффективно взаимодействовать с коллегами, руководством, клиентами</w:t>
            </w:r>
          </w:p>
        </w:tc>
      </w:tr>
      <w:tr w:rsidR="00742C78" w:rsidRPr="00C45B57" w14:paraId="7B17A97A" w14:textId="77777777" w:rsidTr="00420284">
        <w:trPr>
          <w:trHeight w:val="20"/>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76A29"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98" w:name="_aqv2hz1l6jki" w:colFirst="0" w:colLast="0"/>
            <w:bookmarkEnd w:id="98"/>
            <w:r w:rsidRPr="00C45B57">
              <w:rPr>
                <w:rFonts w:ascii="Times New Roman" w:eastAsia="Times New Roman" w:hAnsi="Times New Roman" w:cs="Times New Roman"/>
                <w:b w:val="0"/>
                <w:i w:val="0"/>
                <w:sz w:val="24"/>
                <w:szCs w:val="24"/>
              </w:rPr>
              <w:t>ОК 05.</w:t>
            </w:r>
          </w:p>
        </w:tc>
        <w:tc>
          <w:tcPr>
            <w:tcW w:w="82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07A11"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99" w:name="_ugi6sws1oaz5" w:colFirst="0" w:colLast="0"/>
            <w:bookmarkEnd w:id="99"/>
            <w:r w:rsidRPr="00C45B57">
              <w:rPr>
                <w:rFonts w:ascii="Times New Roman" w:eastAsia="Times New Roman" w:hAnsi="Times New Roman" w:cs="Times New Roman"/>
                <w:b w:val="0"/>
                <w:i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42C78" w:rsidRPr="00C45B57" w14:paraId="20DE2C58" w14:textId="77777777" w:rsidTr="00420284">
        <w:trPr>
          <w:trHeight w:val="20"/>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D9C37"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00" w:name="_n2n60ratfq9u" w:colFirst="0" w:colLast="0"/>
            <w:bookmarkEnd w:id="100"/>
            <w:r w:rsidRPr="00C45B57">
              <w:rPr>
                <w:rFonts w:ascii="Times New Roman" w:eastAsia="Times New Roman" w:hAnsi="Times New Roman" w:cs="Times New Roman"/>
                <w:b w:val="0"/>
                <w:i w:val="0"/>
                <w:sz w:val="24"/>
                <w:szCs w:val="24"/>
              </w:rPr>
              <w:t xml:space="preserve">ОК 09. </w:t>
            </w:r>
          </w:p>
        </w:tc>
        <w:tc>
          <w:tcPr>
            <w:tcW w:w="82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EEBD3A"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01" w:name="_gjwc9dt4gkj5" w:colFirst="0" w:colLast="0"/>
            <w:bookmarkEnd w:id="101"/>
            <w:r w:rsidRPr="00C45B57">
              <w:rPr>
                <w:rFonts w:ascii="Times New Roman" w:eastAsia="Times New Roman" w:hAnsi="Times New Roman" w:cs="Times New Roman"/>
                <w:b w:val="0"/>
                <w:i w:val="0"/>
                <w:sz w:val="24"/>
                <w:szCs w:val="24"/>
              </w:rPr>
              <w:t>Использовать информационные технологии в профессиональной деятельности;</w:t>
            </w:r>
          </w:p>
        </w:tc>
      </w:tr>
      <w:tr w:rsidR="00742C78" w:rsidRPr="00C45B57" w14:paraId="7B01A2AB" w14:textId="77777777" w:rsidTr="00420284">
        <w:trPr>
          <w:trHeight w:val="20"/>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7F062"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02" w:name="_4rjbm8brjvgv" w:colFirst="0" w:colLast="0"/>
            <w:bookmarkEnd w:id="102"/>
            <w:r w:rsidRPr="00C45B57">
              <w:rPr>
                <w:rFonts w:ascii="Times New Roman" w:eastAsia="Times New Roman" w:hAnsi="Times New Roman" w:cs="Times New Roman"/>
                <w:b w:val="0"/>
                <w:i w:val="0"/>
                <w:sz w:val="24"/>
                <w:szCs w:val="24"/>
              </w:rPr>
              <w:t>ОК 10.</w:t>
            </w:r>
          </w:p>
        </w:tc>
        <w:tc>
          <w:tcPr>
            <w:tcW w:w="82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AD8CDB"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03" w:name="_v83hrxbn4az7" w:colFirst="0" w:colLast="0"/>
            <w:bookmarkEnd w:id="103"/>
            <w:r w:rsidRPr="00C45B57">
              <w:rPr>
                <w:rFonts w:ascii="Times New Roman" w:eastAsia="Times New Roman" w:hAnsi="Times New Roman" w:cs="Times New Roman"/>
                <w:b w:val="0"/>
                <w:i w:val="0"/>
                <w:sz w:val="24"/>
                <w:szCs w:val="24"/>
              </w:rPr>
              <w:t>Пользоваться профессиональной документацией на государственном и иностранном языках;</w:t>
            </w:r>
          </w:p>
        </w:tc>
      </w:tr>
    </w:tbl>
    <w:p w14:paraId="08CA76BB" w14:textId="77777777" w:rsidR="00742C78" w:rsidRPr="00EE7E66" w:rsidRDefault="00742C78" w:rsidP="00EE7E66">
      <w:pPr>
        <w:pStyle w:val="2"/>
        <w:keepNext w:val="0"/>
        <w:spacing w:after="0" w:line="276" w:lineRule="auto"/>
        <w:ind w:left="-2" w:firstLineChars="295" w:firstLine="708"/>
        <w:jc w:val="both"/>
        <w:rPr>
          <w:rFonts w:ascii="Times New Roman" w:eastAsia="Times New Roman" w:hAnsi="Times New Roman" w:cs="Times New Roman"/>
          <w:b w:val="0"/>
          <w:i w:val="0"/>
          <w:sz w:val="24"/>
          <w:szCs w:val="24"/>
        </w:rPr>
      </w:pPr>
      <w:r w:rsidRPr="00EE7E66">
        <w:rPr>
          <w:rFonts w:ascii="Times New Roman" w:eastAsia="Arimo" w:hAnsi="Times New Roman" w:cs="Times New Roman"/>
          <w:b w:val="0"/>
          <w:i w:val="0"/>
          <w:sz w:val="24"/>
          <w:szCs w:val="24"/>
        </w:rPr>
        <w:t xml:space="preserve"> </w:t>
      </w:r>
      <w:bookmarkStart w:id="104" w:name="_ogc49foyqs01" w:colFirst="0" w:colLast="0"/>
      <w:bookmarkEnd w:id="104"/>
      <w:r w:rsidRPr="00EE7E66">
        <w:rPr>
          <w:rFonts w:ascii="Times New Roman" w:eastAsia="Times New Roman" w:hAnsi="Times New Roman" w:cs="Times New Roman"/>
          <w:b w:val="0"/>
          <w:i w:val="0"/>
          <w:sz w:val="24"/>
          <w:szCs w:val="24"/>
        </w:rPr>
        <w:t>1.1.2. Перечень профессиональных компетенций</w:t>
      </w:r>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1093"/>
        <w:gridCol w:w="8253"/>
      </w:tblGrid>
      <w:tr w:rsidR="00742C78" w:rsidRPr="00C45B57" w14:paraId="3812D761" w14:textId="77777777" w:rsidTr="00420284">
        <w:trPr>
          <w:trHeight w:val="20"/>
        </w:trPr>
        <w:tc>
          <w:tcPr>
            <w:tcW w:w="10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99A1B" w14:textId="77777777" w:rsidR="00742C78" w:rsidRPr="00C45B57" w:rsidRDefault="00742C78" w:rsidP="00C45B57">
            <w:pPr>
              <w:pStyle w:val="2"/>
              <w:keepNext w:val="0"/>
              <w:spacing w:before="0" w:after="0" w:line="276" w:lineRule="auto"/>
              <w:ind w:left="0" w:hanging="2"/>
              <w:jc w:val="center"/>
              <w:rPr>
                <w:rFonts w:ascii="Times New Roman" w:eastAsia="Times New Roman" w:hAnsi="Times New Roman" w:cs="Times New Roman"/>
                <w:i w:val="0"/>
                <w:sz w:val="24"/>
                <w:szCs w:val="24"/>
              </w:rPr>
            </w:pPr>
            <w:r w:rsidRPr="00C45B57">
              <w:rPr>
                <w:rFonts w:ascii="Times New Roman" w:eastAsia="Times New Roman" w:hAnsi="Times New Roman" w:cs="Times New Roman"/>
                <w:i w:val="0"/>
                <w:sz w:val="24"/>
                <w:szCs w:val="24"/>
              </w:rPr>
              <w:t>Код</w:t>
            </w:r>
          </w:p>
        </w:tc>
        <w:tc>
          <w:tcPr>
            <w:tcW w:w="825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ED9E428" w14:textId="77777777" w:rsidR="00742C78" w:rsidRPr="00C45B57" w:rsidRDefault="00742C78" w:rsidP="00C45B57">
            <w:pPr>
              <w:pStyle w:val="2"/>
              <w:keepNext w:val="0"/>
              <w:spacing w:before="0" w:after="0" w:line="276" w:lineRule="auto"/>
              <w:ind w:left="0" w:hanging="2"/>
              <w:jc w:val="center"/>
              <w:rPr>
                <w:rFonts w:ascii="Times New Roman" w:eastAsia="Times New Roman" w:hAnsi="Times New Roman" w:cs="Times New Roman"/>
                <w:i w:val="0"/>
                <w:sz w:val="24"/>
                <w:szCs w:val="24"/>
              </w:rPr>
            </w:pPr>
            <w:r w:rsidRPr="00C45B57">
              <w:rPr>
                <w:rFonts w:ascii="Times New Roman" w:eastAsia="Times New Roman" w:hAnsi="Times New Roman" w:cs="Times New Roman"/>
                <w:i w:val="0"/>
                <w:sz w:val="24"/>
                <w:szCs w:val="24"/>
              </w:rPr>
              <w:t>Наименование видов деятельности и профессиональных компетенций</w:t>
            </w:r>
          </w:p>
        </w:tc>
      </w:tr>
      <w:tr w:rsidR="00742C78" w:rsidRPr="00C45B57" w14:paraId="5EE40FBC" w14:textId="77777777" w:rsidTr="00420284">
        <w:trPr>
          <w:trHeight w:val="20"/>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D8007" w14:textId="77777777" w:rsidR="00742C78" w:rsidRPr="00C45B57" w:rsidRDefault="00742C78" w:rsidP="00C45B57">
            <w:pPr>
              <w:pStyle w:val="2"/>
              <w:keepNext w:val="0"/>
              <w:spacing w:before="0" w:after="0" w:line="276" w:lineRule="auto"/>
              <w:ind w:left="0" w:hanging="2"/>
              <w:jc w:val="both"/>
              <w:rPr>
                <w:rFonts w:ascii="Times New Roman" w:eastAsia="Arimo" w:hAnsi="Times New Roman" w:cs="Times New Roman"/>
                <w:b w:val="0"/>
                <w:i w:val="0"/>
                <w:color w:val="FF0000"/>
                <w:sz w:val="24"/>
                <w:szCs w:val="24"/>
              </w:rPr>
            </w:pPr>
            <w:r w:rsidRPr="00316A73">
              <w:rPr>
                <w:rFonts w:ascii="Times New Roman" w:eastAsia="Arimo" w:hAnsi="Times New Roman" w:cs="Times New Roman"/>
                <w:b w:val="0"/>
                <w:i w:val="0"/>
                <w:sz w:val="24"/>
                <w:szCs w:val="24"/>
              </w:rPr>
              <w:t>ВД 2</w:t>
            </w:r>
          </w:p>
        </w:tc>
        <w:tc>
          <w:tcPr>
            <w:tcW w:w="82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855393"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Ремонт и поверка приборов и оборудования, используемых в гидрологии</w:t>
            </w:r>
          </w:p>
        </w:tc>
      </w:tr>
      <w:tr w:rsidR="00742C78" w:rsidRPr="00C45B57" w14:paraId="53FB2929" w14:textId="77777777" w:rsidTr="00420284">
        <w:trPr>
          <w:trHeight w:val="20"/>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C7743"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05" w:name="_8dm40jpotjpa" w:colFirst="0" w:colLast="0"/>
            <w:bookmarkEnd w:id="105"/>
            <w:r w:rsidRPr="00C45B57">
              <w:rPr>
                <w:rFonts w:ascii="Times New Roman" w:eastAsia="Times New Roman" w:hAnsi="Times New Roman" w:cs="Times New Roman"/>
                <w:b w:val="0"/>
                <w:i w:val="0"/>
                <w:sz w:val="24"/>
                <w:szCs w:val="24"/>
              </w:rPr>
              <w:t>ПК 2.1.</w:t>
            </w:r>
          </w:p>
        </w:tc>
        <w:tc>
          <w:tcPr>
            <w:tcW w:w="82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B8289F"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06" w:name="_ou1i6tguffbf" w:colFirst="0" w:colLast="0"/>
            <w:bookmarkEnd w:id="106"/>
            <w:r w:rsidRPr="00C45B57">
              <w:rPr>
                <w:rFonts w:ascii="Times New Roman" w:eastAsia="Times New Roman" w:hAnsi="Times New Roman" w:cs="Times New Roman"/>
                <w:b w:val="0"/>
                <w:i w:val="0"/>
                <w:sz w:val="24"/>
                <w:szCs w:val="24"/>
              </w:rPr>
              <w:t xml:space="preserve"> Диагностировать неисправности приборов и оборудования </w:t>
            </w:r>
          </w:p>
        </w:tc>
      </w:tr>
      <w:tr w:rsidR="00742C78" w:rsidRPr="00C45B57" w14:paraId="7E6795F2" w14:textId="77777777" w:rsidTr="00420284">
        <w:trPr>
          <w:trHeight w:val="20"/>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66FC15"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07" w:name="_r5uwrn2lk46g" w:colFirst="0" w:colLast="0"/>
            <w:bookmarkEnd w:id="107"/>
            <w:r w:rsidRPr="00C45B57">
              <w:rPr>
                <w:rFonts w:ascii="Times New Roman" w:eastAsia="Times New Roman" w:hAnsi="Times New Roman" w:cs="Times New Roman"/>
                <w:b w:val="0"/>
                <w:i w:val="0"/>
                <w:sz w:val="24"/>
                <w:szCs w:val="24"/>
              </w:rPr>
              <w:t>ПК 2.2.</w:t>
            </w:r>
          </w:p>
        </w:tc>
        <w:tc>
          <w:tcPr>
            <w:tcW w:w="82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E1AAF0"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08" w:name="_rcyobkpx117" w:colFirst="0" w:colLast="0"/>
            <w:bookmarkEnd w:id="108"/>
            <w:r w:rsidRPr="00C45B57">
              <w:rPr>
                <w:rFonts w:ascii="Times New Roman" w:eastAsia="Times New Roman" w:hAnsi="Times New Roman" w:cs="Times New Roman"/>
                <w:b w:val="0"/>
                <w:i w:val="0"/>
                <w:sz w:val="24"/>
                <w:szCs w:val="24"/>
              </w:rPr>
              <w:t>Производить профилактический осмотр и мелкий ремонт приборов и оборудования</w:t>
            </w:r>
          </w:p>
        </w:tc>
      </w:tr>
      <w:tr w:rsidR="00742C78" w:rsidRPr="00C45B57" w14:paraId="3C78AA84" w14:textId="77777777" w:rsidTr="00420284">
        <w:trPr>
          <w:trHeight w:val="20"/>
        </w:trPr>
        <w:tc>
          <w:tcPr>
            <w:tcW w:w="10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0602B"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09" w:name="_ifym3le814sx" w:colFirst="0" w:colLast="0"/>
            <w:bookmarkEnd w:id="109"/>
            <w:r w:rsidRPr="00C45B57">
              <w:rPr>
                <w:rFonts w:ascii="Times New Roman" w:eastAsia="Times New Roman" w:hAnsi="Times New Roman" w:cs="Times New Roman"/>
                <w:b w:val="0"/>
                <w:i w:val="0"/>
                <w:sz w:val="24"/>
                <w:szCs w:val="24"/>
              </w:rPr>
              <w:t>ПК 2.3.</w:t>
            </w:r>
          </w:p>
        </w:tc>
        <w:tc>
          <w:tcPr>
            <w:tcW w:w="82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A64A2F"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10" w:name="_m22qp5wxv75g" w:colFirst="0" w:colLast="0"/>
            <w:bookmarkEnd w:id="110"/>
            <w:r w:rsidRPr="00C45B57">
              <w:rPr>
                <w:rFonts w:ascii="Times New Roman" w:eastAsia="Times New Roman" w:hAnsi="Times New Roman" w:cs="Times New Roman"/>
                <w:b w:val="0"/>
                <w:i w:val="0"/>
                <w:sz w:val="24"/>
                <w:szCs w:val="24"/>
              </w:rPr>
              <w:t>Выполнять поверку и юстировку приборов;</w:t>
            </w:r>
          </w:p>
        </w:tc>
      </w:tr>
    </w:tbl>
    <w:p w14:paraId="7C3261B1" w14:textId="77777777" w:rsidR="00C240DD" w:rsidRDefault="00C240DD" w:rsidP="00EE7E66">
      <w:pPr>
        <w:spacing w:before="240" w:after="0"/>
        <w:ind w:left="-2" w:firstLineChars="295" w:firstLine="708"/>
        <w:rPr>
          <w:rFonts w:ascii="Times New Roman" w:eastAsia="Times New Roman" w:hAnsi="Times New Roman" w:cs="Times New Roman"/>
          <w:sz w:val="24"/>
          <w:szCs w:val="24"/>
        </w:rPr>
      </w:pPr>
    </w:p>
    <w:p w14:paraId="33DAB80A" w14:textId="77777777" w:rsidR="00742C78" w:rsidRPr="00C45B57" w:rsidRDefault="00742C78" w:rsidP="00EE7E66">
      <w:pPr>
        <w:spacing w:before="240" w:after="0"/>
        <w:ind w:left="-2" w:firstLineChars="295" w:firstLine="708"/>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1.1.3. В результате освоения профессионального модуля обучающийся должен:</w:t>
      </w:r>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2805"/>
        <w:gridCol w:w="6541"/>
      </w:tblGrid>
      <w:tr w:rsidR="00742C78" w:rsidRPr="00C45B57" w14:paraId="7147617B" w14:textId="77777777" w:rsidTr="00420284">
        <w:trPr>
          <w:trHeight w:val="755"/>
        </w:trPr>
        <w:tc>
          <w:tcPr>
            <w:tcW w:w="28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33178"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Иметь практический опыт</w:t>
            </w:r>
          </w:p>
        </w:tc>
        <w:tc>
          <w:tcPr>
            <w:tcW w:w="65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1DC0A2"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диагностирования приборов и оборудования;</w:t>
            </w:r>
          </w:p>
          <w:p w14:paraId="5573B9E0"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выполнения профилактического осмотра и устранения мелких неисправностей приборов и оборудования;</w:t>
            </w:r>
          </w:p>
          <w:p w14:paraId="53AEBAF6"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обязательной поверки и юстировки приборов и оборудования, их поверки в полевых условиях после устранения мелких неисправностей.</w:t>
            </w:r>
          </w:p>
        </w:tc>
      </w:tr>
      <w:tr w:rsidR="00742C78" w:rsidRPr="00C45B57" w14:paraId="7528F529" w14:textId="77777777" w:rsidTr="00420284">
        <w:trPr>
          <w:trHeight w:val="485"/>
        </w:trPr>
        <w:tc>
          <w:tcPr>
            <w:tcW w:w="28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39E06"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уметь</w:t>
            </w:r>
          </w:p>
        </w:tc>
        <w:tc>
          <w:tcPr>
            <w:tcW w:w="654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822D37"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выявлять причины неисправностей приборов и оборудования, принимать решения о характере проведения ремонта;</w:t>
            </w:r>
          </w:p>
          <w:p w14:paraId="3D0D5313"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проводить профилактический осмотр приборов и оборудования, устранять мелкие неисправности;</w:t>
            </w:r>
          </w:p>
          <w:p w14:paraId="4338CD4E" w14:textId="77777777" w:rsidR="00742C78" w:rsidRPr="00C45B57" w:rsidRDefault="00742C78" w:rsidP="00C45B57">
            <w:pPr>
              <w:spacing w:after="0"/>
              <w:ind w:left="0" w:hanging="2"/>
              <w:jc w:val="both"/>
              <w:rPr>
                <w:rFonts w:ascii="Times New Roman" w:eastAsia="Times New Roman" w:hAnsi="Times New Roman" w:cs="Times New Roman"/>
                <w:b/>
                <w:sz w:val="24"/>
                <w:szCs w:val="24"/>
              </w:rPr>
            </w:pPr>
            <w:r w:rsidRPr="00C45B57">
              <w:rPr>
                <w:rFonts w:ascii="Times New Roman" w:eastAsia="Times New Roman" w:hAnsi="Times New Roman" w:cs="Times New Roman"/>
                <w:sz w:val="24"/>
                <w:szCs w:val="24"/>
              </w:rPr>
              <w:t>выполнять поверку и юстировку приборов и оборудования в полевых условиях.</w:t>
            </w:r>
          </w:p>
        </w:tc>
      </w:tr>
      <w:tr w:rsidR="00742C78" w:rsidRPr="00C45B57" w14:paraId="4C01AF46" w14:textId="77777777" w:rsidTr="00420284">
        <w:trPr>
          <w:trHeight w:val="485"/>
        </w:trPr>
        <w:tc>
          <w:tcPr>
            <w:tcW w:w="28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521F34"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знать</w:t>
            </w:r>
          </w:p>
        </w:tc>
        <w:tc>
          <w:tcPr>
            <w:tcW w:w="654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83EABA"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устройство приборов и оборудования;</w:t>
            </w:r>
          </w:p>
          <w:p w14:paraId="7BD0BD6E"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методику диагностики неисправностей, возможные причины неисправностей приборов;</w:t>
            </w:r>
          </w:p>
          <w:p w14:paraId="12001954"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порядок проведения профилактического осмотра приборов и оборудования, способы устранения неисправностей;</w:t>
            </w:r>
          </w:p>
          <w:p w14:paraId="28D86271"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основы метрологии, стандартизации и сертификации;</w:t>
            </w:r>
          </w:p>
          <w:p w14:paraId="10454200" w14:textId="77777777" w:rsidR="00742C78" w:rsidRPr="00C45B57" w:rsidRDefault="00742C78" w:rsidP="00C45B57">
            <w:pPr>
              <w:spacing w:after="0"/>
              <w:ind w:left="0" w:hanging="2"/>
              <w:jc w:val="both"/>
              <w:rPr>
                <w:rFonts w:ascii="Times New Roman" w:eastAsia="Times New Roman" w:hAnsi="Times New Roman" w:cs="Times New Roman"/>
                <w:b/>
                <w:sz w:val="24"/>
                <w:szCs w:val="24"/>
              </w:rPr>
            </w:pPr>
            <w:r w:rsidRPr="00C45B57">
              <w:rPr>
                <w:rFonts w:ascii="Times New Roman" w:eastAsia="Times New Roman" w:hAnsi="Times New Roman" w:cs="Times New Roman"/>
                <w:sz w:val="24"/>
                <w:szCs w:val="24"/>
              </w:rPr>
              <w:t>сроки, виды и методики выполнения поверок приборов и оборудования.</w:t>
            </w:r>
          </w:p>
        </w:tc>
      </w:tr>
    </w:tbl>
    <w:p w14:paraId="77ADEFE3" w14:textId="77777777" w:rsidR="00742C78" w:rsidRPr="00C45B57" w:rsidRDefault="00742C78" w:rsidP="00EE7E66">
      <w:pPr>
        <w:spacing w:before="360" w:after="240"/>
        <w:ind w:left="0" w:hanging="2"/>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 xml:space="preserve"> 1.2. Количество часов, отводимое на освоение профессионального модуля</w:t>
      </w:r>
    </w:p>
    <w:p w14:paraId="66D8C109" w14:textId="77777777" w:rsidR="00742C78" w:rsidRPr="00EE7E66" w:rsidRDefault="00742C78" w:rsidP="00C45B57">
      <w:pPr>
        <w:spacing w:after="0"/>
        <w:ind w:left="0" w:hanging="2"/>
        <w:rPr>
          <w:rFonts w:ascii="Times New Roman" w:eastAsia="Times New Roman" w:hAnsi="Times New Roman" w:cs="Times New Roman"/>
          <w:sz w:val="24"/>
          <w:szCs w:val="24"/>
          <w:u w:val="single"/>
        </w:rPr>
      </w:pPr>
      <w:r w:rsidRPr="00C45B57">
        <w:rPr>
          <w:rFonts w:ascii="Times New Roman" w:eastAsia="Times New Roman" w:hAnsi="Times New Roman" w:cs="Times New Roman"/>
          <w:sz w:val="24"/>
          <w:szCs w:val="24"/>
        </w:rPr>
        <w:t xml:space="preserve"> Всего часов </w:t>
      </w:r>
      <w:r w:rsidRPr="00EE7E66">
        <w:rPr>
          <w:rFonts w:ascii="Times New Roman" w:eastAsia="Times New Roman" w:hAnsi="Times New Roman" w:cs="Times New Roman"/>
          <w:sz w:val="24"/>
          <w:szCs w:val="24"/>
          <w:u w:val="single"/>
        </w:rPr>
        <w:t>126</w:t>
      </w:r>
    </w:p>
    <w:p w14:paraId="247273ED" w14:textId="11CFCC45" w:rsidR="00742C78" w:rsidRPr="00AA243C" w:rsidRDefault="00742C78" w:rsidP="00AA243C">
      <w:pPr>
        <w:spacing w:after="0"/>
        <w:ind w:left="-2" w:firstLineChars="295" w:firstLine="708"/>
        <w:rPr>
          <w:rFonts w:ascii="Times New Roman" w:eastAsia="Times New Roman" w:hAnsi="Times New Roman" w:cs="Times New Roman"/>
          <w:sz w:val="24"/>
          <w:szCs w:val="24"/>
          <w:u w:val="single"/>
        </w:rPr>
      </w:pPr>
      <w:r w:rsidRPr="00C45B57">
        <w:rPr>
          <w:rFonts w:ascii="Times New Roman" w:eastAsia="Times New Roman" w:hAnsi="Times New Roman" w:cs="Times New Roman"/>
          <w:sz w:val="24"/>
          <w:szCs w:val="24"/>
        </w:rPr>
        <w:t>в том числе в форме практической подготовки</w:t>
      </w:r>
      <w:r w:rsidR="00884CDA">
        <w:rPr>
          <w:rFonts w:ascii="Times New Roman" w:eastAsia="Times New Roman" w:hAnsi="Times New Roman" w:cs="Times New Roman"/>
          <w:sz w:val="24"/>
          <w:szCs w:val="24"/>
        </w:rPr>
        <w:t xml:space="preserve"> </w:t>
      </w:r>
      <w:r w:rsidRPr="00AA243C">
        <w:rPr>
          <w:rFonts w:ascii="Times New Roman" w:eastAsia="Times New Roman" w:hAnsi="Times New Roman" w:cs="Times New Roman"/>
          <w:sz w:val="24"/>
          <w:szCs w:val="24"/>
          <w:u w:val="single"/>
        </w:rPr>
        <w:t xml:space="preserve">76 </w:t>
      </w:r>
      <w:r w:rsidR="00AA243C" w:rsidRPr="00AA243C">
        <w:rPr>
          <w:rFonts w:ascii="Times New Roman" w:eastAsia="Times New Roman" w:hAnsi="Times New Roman" w:cs="Times New Roman"/>
          <w:sz w:val="24"/>
          <w:szCs w:val="24"/>
          <w:u w:val="single"/>
        </w:rPr>
        <w:t>часа</w:t>
      </w:r>
    </w:p>
    <w:p w14:paraId="55D61606" w14:textId="77777777" w:rsidR="00742C78" w:rsidRPr="00C45B57" w:rsidRDefault="00742C78" w:rsidP="00AA243C">
      <w:pPr>
        <w:spacing w:before="240"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 Из них на освоение МДК </w:t>
      </w:r>
      <w:r w:rsidRPr="00AA243C">
        <w:rPr>
          <w:rFonts w:ascii="Times New Roman" w:eastAsia="Times New Roman" w:hAnsi="Times New Roman" w:cs="Times New Roman"/>
          <w:sz w:val="24"/>
          <w:szCs w:val="24"/>
          <w:u w:val="single"/>
        </w:rPr>
        <w:t>90 часов</w:t>
      </w:r>
    </w:p>
    <w:p w14:paraId="1117D699" w14:textId="793F32E6" w:rsidR="00742C78" w:rsidRPr="00C45B57" w:rsidRDefault="00884CDA" w:rsidP="00C45B57">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A243C">
        <w:rPr>
          <w:rFonts w:ascii="Times New Roman" w:eastAsia="Times New Roman" w:hAnsi="Times New Roman" w:cs="Times New Roman"/>
          <w:sz w:val="24"/>
          <w:szCs w:val="24"/>
        </w:rPr>
        <w:t xml:space="preserve">Практика, в том числе </w:t>
      </w:r>
      <w:r w:rsidR="00742C78" w:rsidRPr="00C45B57">
        <w:rPr>
          <w:rFonts w:ascii="Times New Roman" w:eastAsia="Times New Roman" w:hAnsi="Times New Roman" w:cs="Times New Roman"/>
          <w:sz w:val="24"/>
          <w:szCs w:val="24"/>
        </w:rPr>
        <w:t xml:space="preserve">производственная </w:t>
      </w:r>
      <w:r w:rsidR="00742C78" w:rsidRPr="00AA243C">
        <w:rPr>
          <w:rFonts w:ascii="Times New Roman" w:eastAsia="Times New Roman" w:hAnsi="Times New Roman" w:cs="Times New Roman"/>
          <w:sz w:val="24"/>
          <w:szCs w:val="24"/>
          <w:u w:val="single"/>
        </w:rPr>
        <w:t>36 часов</w:t>
      </w:r>
    </w:p>
    <w:p w14:paraId="5A906D11" w14:textId="77777777" w:rsidR="00742C78" w:rsidRPr="00AA243C" w:rsidRDefault="00742C78" w:rsidP="00C45B57">
      <w:pPr>
        <w:spacing w:after="0"/>
        <w:ind w:left="0" w:hanging="2"/>
        <w:rPr>
          <w:rFonts w:ascii="Times New Roman" w:eastAsia="Times New Roman" w:hAnsi="Times New Roman" w:cs="Times New Roman"/>
          <w:i/>
          <w:sz w:val="24"/>
          <w:szCs w:val="24"/>
          <w:u w:val="single"/>
        </w:rPr>
      </w:pPr>
      <w:r w:rsidRPr="00C45B57">
        <w:rPr>
          <w:rFonts w:ascii="Times New Roman" w:eastAsia="Times New Roman" w:hAnsi="Times New Roman" w:cs="Times New Roman"/>
          <w:i/>
          <w:sz w:val="24"/>
          <w:szCs w:val="24"/>
        </w:rPr>
        <w:t>Промежуточная аттестация _</w:t>
      </w:r>
      <w:r w:rsidRPr="00AA243C">
        <w:rPr>
          <w:rFonts w:ascii="Times New Roman" w:eastAsia="Times New Roman" w:hAnsi="Times New Roman" w:cs="Times New Roman"/>
          <w:i/>
          <w:sz w:val="24"/>
          <w:szCs w:val="24"/>
          <w:u w:val="single"/>
        </w:rPr>
        <w:t>6</w:t>
      </w:r>
      <w:r w:rsidRPr="00C45B57">
        <w:rPr>
          <w:rFonts w:ascii="Times New Roman" w:eastAsia="Times New Roman" w:hAnsi="Times New Roman" w:cs="Times New Roman"/>
          <w:i/>
          <w:sz w:val="24"/>
          <w:szCs w:val="24"/>
        </w:rPr>
        <w:t xml:space="preserve">_ </w:t>
      </w:r>
      <w:r w:rsidR="00AA243C" w:rsidRPr="00AA243C">
        <w:rPr>
          <w:rFonts w:ascii="Times New Roman" w:eastAsia="Times New Roman" w:hAnsi="Times New Roman" w:cs="Times New Roman"/>
          <w:i/>
          <w:sz w:val="24"/>
          <w:szCs w:val="24"/>
          <w:u w:val="single"/>
        </w:rPr>
        <w:t>часов</w:t>
      </w:r>
    </w:p>
    <w:p w14:paraId="71B51BEF" w14:textId="77777777" w:rsidR="00742C78" w:rsidRPr="00C45B57" w:rsidRDefault="00742C78" w:rsidP="00C45B57">
      <w:pPr>
        <w:spacing w:after="0"/>
        <w:ind w:left="0" w:hanging="2"/>
        <w:rPr>
          <w:rFonts w:ascii="Times New Roman" w:eastAsia="Times New Roman" w:hAnsi="Times New Roman" w:cs="Times New Roman"/>
          <w:b/>
          <w:i/>
          <w:sz w:val="24"/>
          <w:szCs w:val="24"/>
        </w:rPr>
      </w:pPr>
    </w:p>
    <w:p w14:paraId="4BFD9C34"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sectPr w:rsidR="00742C78" w:rsidRPr="00C45B57" w:rsidSect="005415B2">
          <w:pgSz w:w="11906" w:h="16838"/>
          <w:pgMar w:top="1134" w:right="851" w:bottom="1134" w:left="1701" w:header="720" w:footer="720" w:gutter="0"/>
          <w:cols w:space="720"/>
        </w:sectPr>
      </w:pPr>
    </w:p>
    <w:p w14:paraId="5B5E64CF" w14:textId="77777777" w:rsidR="00742C78" w:rsidRPr="00C45B57" w:rsidRDefault="00AA243C"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lastRenderedPageBreak/>
        <w:t>2. СТРУКТУРА И СОДЕРЖАНИЕ ПРОФЕССИОНАЛЬНОГО МОДУЛЯ</w:t>
      </w:r>
    </w:p>
    <w:p w14:paraId="4F4E44F2"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 xml:space="preserve"> </w:t>
      </w:r>
    </w:p>
    <w:p w14:paraId="08B7D966" w14:textId="77777777" w:rsidR="00742C78" w:rsidRPr="00C45B57" w:rsidRDefault="00742C78" w:rsidP="00FF7A5E">
      <w:pPr>
        <w:spacing w:after="240"/>
        <w:ind w:left="-2" w:firstLineChars="294" w:firstLine="708"/>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2.1. Структура профессионального модуля</w:t>
      </w:r>
    </w:p>
    <w:tbl>
      <w:tblPr>
        <w:tblW w:w="14986" w:type="dxa"/>
        <w:tblBorders>
          <w:top w:val="nil"/>
          <w:left w:val="nil"/>
          <w:bottom w:val="nil"/>
          <w:right w:val="nil"/>
          <w:insideH w:val="nil"/>
          <w:insideV w:val="nil"/>
        </w:tblBorders>
        <w:tblLayout w:type="fixed"/>
        <w:tblLook w:val="0600" w:firstRow="0" w:lastRow="0" w:firstColumn="0" w:lastColumn="0" w:noHBand="1" w:noVBand="1"/>
      </w:tblPr>
      <w:tblGrid>
        <w:gridCol w:w="1356"/>
        <w:gridCol w:w="1721"/>
        <w:gridCol w:w="1843"/>
        <w:gridCol w:w="686"/>
        <w:gridCol w:w="892"/>
        <w:gridCol w:w="973"/>
        <w:gridCol w:w="245"/>
        <w:gridCol w:w="39"/>
        <w:gridCol w:w="181"/>
        <w:gridCol w:w="953"/>
        <w:gridCol w:w="220"/>
        <w:gridCol w:w="994"/>
        <w:gridCol w:w="27"/>
        <w:gridCol w:w="193"/>
        <w:gridCol w:w="784"/>
        <w:gridCol w:w="27"/>
        <w:gridCol w:w="193"/>
        <w:gridCol w:w="914"/>
        <w:gridCol w:w="27"/>
        <w:gridCol w:w="193"/>
        <w:gridCol w:w="899"/>
        <w:gridCol w:w="27"/>
        <w:gridCol w:w="193"/>
        <w:gridCol w:w="979"/>
        <w:gridCol w:w="427"/>
      </w:tblGrid>
      <w:tr w:rsidR="00742C78" w:rsidRPr="00C45B57" w14:paraId="587F8923" w14:textId="77777777" w:rsidTr="00912EF4">
        <w:trPr>
          <w:gridAfter w:val="1"/>
          <w:wAfter w:w="427" w:type="dxa"/>
          <w:trHeight w:val="279"/>
        </w:trPr>
        <w:tc>
          <w:tcPr>
            <w:tcW w:w="1356"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1BDD99" w14:textId="77777777" w:rsidR="00742C78" w:rsidRPr="00AA243C" w:rsidRDefault="00742C78" w:rsidP="00C45B57">
            <w:pPr>
              <w:spacing w:after="0"/>
              <w:ind w:left="0" w:right="-60" w:hanging="2"/>
              <w:jc w:val="center"/>
              <w:rPr>
                <w:rFonts w:ascii="Times New Roman" w:eastAsia="Times New Roman" w:hAnsi="Times New Roman" w:cs="Times New Roman"/>
                <w:sz w:val="24"/>
                <w:szCs w:val="24"/>
              </w:rPr>
            </w:pPr>
            <w:r w:rsidRPr="00AA243C">
              <w:rPr>
                <w:rFonts w:ascii="Times New Roman" w:eastAsia="Times New Roman" w:hAnsi="Times New Roman" w:cs="Times New Roman"/>
                <w:sz w:val="24"/>
                <w:szCs w:val="24"/>
              </w:rPr>
              <w:t>Коды профессиональных общих компетенций</w:t>
            </w:r>
          </w:p>
        </w:tc>
        <w:tc>
          <w:tcPr>
            <w:tcW w:w="1721" w:type="dxa"/>
            <w:vMerge w:val="restart"/>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810EB42" w14:textId="77777777" w:rsidR="00742C78" w:rsidRPr="00992B0F" w:rsidRDefault="00742C78" w:rsidP="00C45B57">
            <w:pPr>
              <w:spacing w:after="0"/>
              <w:ind w:left="0" w:right="-60" w:hanging="2"/>
              <w:jc w:val="center"/>
              <w:rPr>
                <w:rFonts w:ascii="Times New Roman" w:eastAsia="Times New Roman" w:hAnsi="Times New Roman" w:cs="Times New Roman"/>
              </w:rPr>
            </w:pPr>
            <w:r w:rsidRPr="00992B0F">
              <w:rPr>
                <w:rFonts w:ascii="Times New Roman" w:eastAsia="Times New Roman" w:hAnsi="Times New Roman" w:cs="Times New Roman"/>
              </w:rPr>
              <w:t>Наименования разделов профессионального модуля</w:t>
            </w:r>
          </w:p>
        </w:tc>
        <w:tc>
          <w:tcPr>
            <w:tcW w:w="2529"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C1E110D" w14:textId="77777777" w:rsidR="00742C78" w:rsidRPr="00992B0F" w:rsidRDefault="00742C78" w:rsidP="00C45B57">
            <w:pPr>
              <w:spacing w:after="0"/>
              <w:ind w:left="0" w:hanging="2"/>
              <w:jc w:val="center"/>
              <w:rPr>
                <w:rFonts w:ascii="Times New Roman" w:eastAsia="Times New Roman" w:hAnsi="Times New Roman" w:cs="Times New Roman"/>
              </w:rPr>
            </w:pPr>
            <w:r w:rsidRPr="00992B0F">
              <w:rPr>
                <w:rFonts w:ascii="Times New Roman" w:eastAsia="Times New Roman" w:hAnsi="Times New Roman" w:cs="Times New Roman"/>
              </w:rPr>
              <w:t xml:space="preserve"> </w:t>
            </w:r>
          </w:p>
        </w:tc>
        <w:tc>
          <w:tcPr>
            <w:tcW w:w="8953" w:type="dxa"/>
            <w:gridSpan w:val="20"/>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8103E8" w14:textId="77777777" w:rsidR="00742C78" w:rsidRPr="00992B0F" w:rsidRDefault="00742C78" w:rsidP="00C45B57">
            <w:pPr>
              <w:spacing w:after="0"/>
              <w:ind w:left="0" w:hanging="2"/>
              <w:jc w:val="center"/>
              <w:rPr>
                <w:rFonts w:ascii="Times New Roman" w:eastAsia="Times New Roman" w:hAnsi="Times New Roman" w:cs="Times New Roman"/>
              </w:rPr>
            </w:pPr>
            <w:r w:rsidRPr="00992B0F">
              <w:rPr>
                <w:rFonts w:ascii="Times New Roman" w:eastAsia="Times New Roman" w:hAnsi="Times New Roman" w:cs="Times New Roman"/>
              </w:rPr>
              <w:t>Объем профессионального модуля, ак. час.</w:t>
            </w:r>
          </w:p>
        </w:tc>
      </w:tr>
      <w:tr w:rsidR="00742C78" w:rsidRPr="00C45B57" w14:paraId="7803BD65" w14:textId="77777777" w:rsidTr="00912EF4">
        <w:trPr>
          <w:gridAfter w:val="1"/>
          <w:wAfter w:w="427" w:type="dxa"/>
          <w:trHeight w:val="354"/>
        </w:trPr>
        <w:tc>
          <w:tcPr>
            <w:tcW w:w="135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BCE3D9" w14:textId="77777777" w:rsidR="00742C78" w:rsidRPr="00AA243C" w:rsidRDefault="00742C78" w:rsidP="00C45B57">
            <w:pPr>
              <w:spacing w:after="0"/>
              <w:ind w:left="0" w:hanging="2"/>
              <w:rPr>
                <w:rFonts w:ascii="Times New Roman" w:hAnsi="Times New Roman" w:cs="Times New Roman"/>
                <w:sz w:val="24"/>
                <w:szCs w:val="24"/>
              </w:rPr>
            </w:pPr>
          </w:p>
        </w:tc>
        <w:tc>
          <w:tcPr>
            <w:tcW w:w="1721"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C7DD764" w14:textId="77777777" w:rsidR="00742C78" w:rsidRPr="00992B0F" w:rsidRDefault="00742C78" w:rsidP="00C45B57">
            <w:pPr>
              <w:spacing w:after="0"/>
              <w:ind w:left="0" w:hanging="2"/>
              <w:rPr>
                <w:rFonts w:ascii="Times New Roman" w:hAnsi="Times New Roman" w:cs="Times New Roman"/>
              </w:rPr>
            </w:pPr>
          </w:p>
        </w:tc>
        <w:tc>
          <w:tcPr>
            <w:tcW w:w="184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BD1630" w14:textId="77777777" w:rsidR="00742C78" w:rsidRPr="00992B0F" w:rsidRDefault="00742C78" w:rsidP="00C45B57">
            <w:pPr>
              <w:spacing w:after="0"/>
              <w:ind w:left="0" w:hanging="2"/>
              <w:jc w:val="center"/>
              <w:rPr>
                <w:rFonts w:ascii="Times New Roman" w:eastAsia="Times New Roman" w:hAnsi="Times New Roman" w:cs="Times New Roman"/>
              </w:rPr>
            </w:pPr>
            <w:r w:rsidRPr="00992B0F">
              <w:rPr>
                <w:rFonts w:ascii="Times New Roman" w:eastAsia="Times New Roman" w:hAnsi="Times New Roman" w:cs="Times New Roman"/>
              </w:rPr>
              <w:t>Суммарный объем нагрузки, час.</w:t>
            </w:r>
          </w:p>
        </w:tc>
        <w:tc>
          <w:tcPr>
            <w:tcW w:w="686"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extDirection w:val="btLr"/>
          </w:tcPr>
          <w:p w14:paraId="2B08D07C" w14:textId="77777777" w:rsidR="00992B0F" w:rsidRPr="00992B0F" w:rsidRDefault="00742C78" w:rsidP="00C45B57">
            <w:pPr>
              <w:spacing w:after="0"/>
              <w:ind w:left="0" w:right="120" w:hanging="2"/>
              <w:jc w:val="center"/>
              <w:rPr>
                <w:rFonts w:ascii="Times New Roman" w:eastAsia="Times New Roman" w:hAnsi="Times New Roman" w:cs="Times New Roman"/>
              </w:rPr>
            </w:pPr>
            <w:r w:rsidRPr="00992B0F">
              <w:rPr>
                <w:rFonts w:ascii="Times New Roman" w:eastAsia="Times New Roman" w:hAnsi="Times New Roman" w:cs="Times New Roman"/>
              </w:rPr>
              <w:t>В т.ч. в форме практ.</w:t>
            </w:r>
          </w:p>
          <w:p w14:paraId="0C32DC80" w14:textId="77777777" w:rsidR="00742C78" w:rsidRPr="00992B0F" w:rsidRDefault="00742C78" w:rsidP="00C45B57">
            <w:pPr>
              <w:spacing w:after="0"/>
              <w:ind w:left="0" w:right="120" w:hanging="2"/>
              <w:jc w:val="center"/>
              <w:rPr>
                <w:rFonts w:ascii="Times New Roman" w:eastAsia="Times New Roman" w:hAnsi="Times New Roman" w:cs="Times New Roman"/>
              </w:rPr>
            </w:pPr>
            <w:r w:rsidRPr="00992B0F">
              <w:rPr>
                <w:rFonts w:ascii="Times New Roman" w:eastAsia="Times New Roman" w:hAnsi="Times New Roman" w:cs="Times New Roman"/>
              </w:rPr>
              <w:t xml:space="preserve"> подготовки</w:t>
            </w:r>
          </w:p>
        </w:tc>
        <w:tc>
          <w:tcPr>
            <w:tcW w:w="7754" w:type="dxa"/>
            <w:gridSpan w:val="1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41CE81" w14:textId="77777777" w:rsidR="00742C78" w:rsidRPr="00992B0F" w:rsidRDefault="00742C78" w:rsidP="00C45B57">
            <w:pPr>
              <w:spacing w:after="0"/>
              <w:ind w:left="0" w:hanging="2"/>
              <w:jc w:val="center"/>
              <w:rPr>
                <w:rFonts w:ascii="Times New Roman" w:eastAsia="Times New Roman" w:hAnsi="Times New Roman" w:cs="Times New Roman"/>
              </w:rPr>
            </w:pPr>
            <w:r w:rsidRPr="00992B0F">
              <w:rPr>
                <w:rFonts w:ascii="Times New Roman" w:eastAsia="Times New Roman" w:hAnsi="Times New Roman" w:cs="Times New Roman"/>
              </w:rPr>
              <w:t>Работа обучающихся во взаимодействии с преподавателем</w:t>
            </w:r>
          </w:p>
        </w:tc>
        <w:tc>
          <w:tcPr>
            <w:tcW w:w="1199" w:type="dxa"/>
            <w:gridSpan w:val="3"/>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9BE095" w14:textId="77777777" w:rsidR="00742C78" w:rsidRPr="00992B0F" w:rsidRDefault="00742C78" w:rsidP="00C45B57">
            <w:pPr>
              <w:spacing w:after="0"/>
              <w:ind w:left="0" w:hanging="2"/>
              <w:jc w:val="center"/>
              <w:rPr>
                <w:rFonts w:ascii="Times New Roman" w:hAnsi="Times New Roman" w:cs="Times New Roman"/>
                <w:i/>
              </w:rPr>
            </w:pPr>
            <w:r w:rsidRPr="00992B0F">
              <w:rPr>
                <w:rFonts w:ascii="Times New Roman" w:eastAsia="Times New Roman" w:hAnsi="Times New Roman" w:cs="Times New Roman"/>
              </w:rPr>
              <w:t>Самостоятельная работ</w:t>
            </w:r>
          </w:p>
        </w:tc>
      </w:tr>
      <w:tr w:rsidR="00AA243C" w:rsidRPr="00C45B57" w14:paraId="0F6EE83E" w14:textId="77777777" w:rsidTr="00912EF4">
        <w:trPr>
          <w:gridAfter w:val="1"/>
          <w:wAfter w:w="427" w:type="dxa"/>
          <w:trHeight w:val="348"/>
        </w:trPr>
        <w:tc>
          <w:tcPr>
            <w:tcW w:w="135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85C2E7" w14:textId="77777777" w:rsidR="00AA243C" w:rsidRPr="00C45B57" w:rsidRDefault="00AA243C" w:rsidP="00C45B57">
            <w:pPr>
              <w:spacing w:after="0"/>
              <w:ind w:left="0" w:hanging="2"/>
              <w:rPr>
                <w:rFonts w:ascii="Times New Roman" w:hAnsi="Times New Roman" w:cs="Times New Roman"/>
                <w:b/>
                <w:sz w:val="24"/>
                <w:szCs w:val="24"/>
              </w:rPr>
            </w:pPr>
          </w:p>
        </w:tc>
        <w:tc>
          <w:tcPr>
            <w:tcW w:w="1721"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092F176" w14:textId="77777777" w:rsidR="00AA243C" w:rsidRPr="00992B0F" w:rsidRDefault="00AA243C" w:rsidP="00C45B57">
            <w:pPr>
              <w:spacing w:after="0"/>
              <w:ind w:left="0" w:hanging="2"/>
              <w:rPr>
                <w:rFonts w:ascii="Times New Roman" w:hAnsi="Times New Roman" w:cs="Times New Roman"/>
                <w:b/>
              </w:rPr>
            </w:pPr>
          </w:p>
        </w:tc>
        <w:tc>
          <w:tcPr>
            <w:tcW w:w="184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045F1AA" w14:textId="77777777" w:rsidR="00AA243C" w:rsidRPr="00992B0F" w:rsidRDefault="00AA243C" w:rsidP="00C45B57">
            <w:pPr>
              <w:spacing w:after="0"/>
              <w:ind w:left="0" w:hanging="2"/>
              <w:rPr>
                <w:rFonts w:ascii="Times New Roman" w:hAnsi="Times New Roman" w:cs="Times New Roman"/>
                <w:b/>
              </w:rPr>
            </w:pPr>
          </w:p>
        </w:tc>
        <w:tc>
          <w:tcPr>
            <w:tcW w:w="68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654F0A1" w14:textId="77777777" w:rsidR="00AA243C" w:rsidRPr="00992B0F" w:rsidRDefault="00AA243C" w:rsidP="00C45B57">
            <w:pPr>
              <w:spacing w:after="0"/>
              <w:ind w:left="0" w:hanging="2"/>
              <w:rPr>
                <w:rFonts w:ascii="Times New Roman" w:hAnsi="Times New Roman" w:cs="Times New Roman"/>
                <w:b/>
              </w:rPr>
            </w:pPr>
          </w:p>
        </w:tc>
        <w:tc>
          <w:tcPr>
            <w:tcW w:w="4497" w:type="dxa"/>
            <w:gridSpan w:val="8"/>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A04395" w14:textId="77777777" w:rsidR="00AA243C" w:rsidRPr="00992B0F" w:rsidRDefault="00AA243C" w:rsidP="00C45B57">
            <w:pPr>
              <w:spacing w:after="0"/>
              <w:ind w:left="0" w:hanging="2"/>
              <w:jc w:val="center"/>
              <w:rPr>
                <w:rFonts w:ascii="Times New Roman" w:eastAsia="Times New Roman" w:hAnsi="Times New Roman" w:cs="Times New Roman"/>
              </w:rPr>
            </w:pPr>
            <w:r w:rsidRPr="00992B0F">
              <w:rPr>
                <w:rFonts w:ascii="Times New Roman" w:eastAsia="Times New Roman" w:hAnsi="Times New Roman" w:cs="Times New Roman"/>
              </w:rPr>
              <w:t>Обучение по МДК</w:t>
            </w:r>
          </w:p>
        </w:tc>
        <w:tc>
          <w:tcPr>
            <w:tcW w:w="2138" w:type="dxa"/>
            <w:gridSpan w:val="6"/>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4D5E9C" w14:textId="77777777" w:rsidR="00AA243C" w:rsidRPr="00992B0F" w:rsidRDefault="00AA243C" w:rsidP="00C45B57">
            <w:pPr>
              <w:spacing w:after="0"/>
              <w:ind w:left="0" w:hanging="2"/>
              <w:jc w:val="center"/>
              <w:rPr>
                <w:rFonts w:ascii="Times New Roman" w:eastAsia="Times New Roman" w:hAnsi="Times New Roman" w:cs="Times New Roman"/>
              </w:rPr>
            </w:pPr>
            <w:r w:rsidRPr="00992B0F">
              <w:rPr>
                <w:rFonts w:ascii="Times New Roman" w:eastAsia="Times New Roman" w:hAnsi="Times New Roman" w:cs="Times New Roman"/>
              </w:rPr>
              <w:t>Практики</w:t>
            </w:r>
          </w:p>
        </w:tc>
        <w:tc>
          <w:tcPr>
            <w:tcW w:w="1119" w:type="dxa"/>
            <w:gridSpan w:val="3"/>
            <w:vMerge w:val="restart"/>
            <w:tcBorders>
              <w:top w:val="nil"/>
              <w:left w:val="nil"/>
              <w:right w:val="single" w:sz="8" w:space="0" w:color="000000"/>
            </w:tcBorders>
            <w:shd w:val="clear" w:color="auto" w:fill="auto"/>
            <w:tcMar>
              <w:top w:w="100" w:type="dxa"/>
              <w:left w:w="100" w:type="dxa"/>
              <w:bottom w:w="100" w:type="dxa"/>
              <w:right w:w="100" w:type="dxa"/>
            </w:tcMar>
          </w:tcPr>
          <w:p w14:paraId="613331FB" w14:textId="77777777" w:rsidR="00AA243C" w:rsidRPr="00992B0F" w:rsidRDefault="00AA243C" w:rsidP="00C45B57">
            <w:pPr>
              <w:spacing w:after="0"/>
              <w:ind w:left="0" w:hanging="2"/>
              <w:rPr>
                <w:rFonts w:ascii="Times New Roman" w:eastAsia="Times New Roman" w:hAnsi="Times New Roman" w:cs="Times New Roman"/>
                <w:i/>
              </w:rPr>
            </w:pPr>
            <w:r w:rsidRPr="00992B0F">
              <w:rPr>
                <w:rFonts w:ascii="Times New Roman" w:eastAsia="Times New Roman" w:hAnsi="Times New Roman" w:cs="Times New Roman"/>
                <w:i/>
              </w:rPr>
              <w:t xml:space="preserve"> </w:t>
            </w:r>
          </w:p>
          <w:p w14:paraId="04114394" w14:textId="77777777" w:rsidR="00AA243C" w:rsidRPr="00992B0F" w:rsidRDefault="00AA243C" w:rsidP="00C45B57">
            <w:pPr>
              <w:spacing w:after="0"/>
              <w:ind w:left="0" w:right="-60" w:hanging="2"/>
              <w:jc w:val="center"/>
              <w:rPr>
                <w:rFonts w:ascii="Times New Roman" w:eastAsia="Times New Roman" w:hAnsi="Times New Roman" w:cs="Times New Roman"/>
                <w:i/>
              </w:rPr>
            </w:pPr>
            <w:r w:rsidRPr="00992B0F">
              <w:rPr>
                <w:rFonts w:ascii="Times New Roman" w:eastAsia="Times New Roman" w:hAnsi="Times New Roman" w:cs="Times New Roman"/>
              </w:rPr>
              <w:t>Консультации</w:t>
            </w:r>
          </w:p>
        </w:tc>
        <w:tc>
          <w:tcPr>
            <w:tcW w:w="1199" w:type="dxa"/>
            <w:gridSpan w:val="3"/>
            <w:vMerge/>
            <w:tcBorders>
              <w:bottom w:val="single" w:sz="8" w:space="0" w:color="000000"/>
              <w:right w:val="single" w:sz="8" w:space="0" w:color="000000"/>
            </w:tcBorders>
            <w:shd w:val="clear" w:color="auto" w:fill="auto"/>
            <w:tcMar>
              <w:top w:w="100" w:type="dxa"/>
              <w:left w:w="100" w:type="dxa"/>
              <w:bottom w:w="100" w:type="dxa"/>
              <w:right w:w="100" w:type="dxa"/>
            </w:tcMar>
          </w:tcPr>
          <w:p w14:paraId="255A2CA1" w14:textId="77777777" w:rsidR="00AA243C" w:rsidRPr="00C45B57" w:rsidRDefault="00AA243C" w:rsidP="00C45B57">
            <w:pPr>
              <w:spacing w:after="0"/>
              <w:ind w:left="0" w:hanging="2"/>
              <w:rPr>
                <w:rFonts w:ascii="Times New Roman" w:hAnsi="Times New Roman" w:cs="Times New Roman"/>
                <w:sz w:val="24"/>
                <w:szCs w:val="24"/>
              </w:rPr>
            </w:pPr>
          </w:p>
        </w:tc>
      </w:tr>
      <w:tr w:rsidR="00AA243C" w:rsidRPr="00C45B57" w14:paraId="1318B1D9" w14:textId="77777777" w:rsidTr="00912EF4">
        <w:trPr>
          <w:gridAfter w:val="1"/>
          <w:wAfter w:w="427" w:type="dxa"/>
          <w:trHeight w:val="214"/>
        </w:trPr>
        <w:tc>
          <w:tcPr>
            <w:tcW w:w="135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D05E81" w14:textId="77777777" w:rsidR="00AA243C" w:rsidRPr="00C45B57" w:rsidRDefault="00AA243C" w:rsidP="00C45B57">
            <w:pPr>
              <w:spacing w:after="0"/>
              <w:ind w:left="0" w:hanging="2"/>
              <w:rPr>
                <w:rFonts w:ascii="Times New Roman" w:hAnsi="Times New Roman" w:cs="Times New Roman"/>
                <w:b/>
                <w:sz w:val="24"/>
                <w:szCs w:val="24"/>
              </w:rPr>
            </w:pPr>
          </w:p>
        </w:tc>
        <w:tc>
          <w:tcPr>
            <w:tcW w:w="1721"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0C63562" w14:textId="77777777" w:rsidR="00AA243C" w:rsidRPr="00992B0F" w:rsidRDefault="00AA243C" w:rsidP="00C45B57">
            <w:pPr>
              <w:spacing w:after="0"/>
              <w:ind w:left="0" w:hanging="2"/>
              <w:rPr>
                <w:rFonts w:ascii="Times New Roman" w:hAnsi="Times New Roman" w:cs="Times New Roman"/>
                <w:b/>
              </w:rPr>
            </w:pPr>
          </w:p>
        </w:tc>
        <w:tc>
          <w:tcPr>
            <w:tcW w:w="184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EFAC51E" w14:textId="77777777" w:rsidR="00AA243C" w:rsidRPr="00992B0F" w:rsidRDefault="00AA243C" w:rsidP="00C45B57">
            <w:pPr>
              <w:spacing w:after="0"/>
              <w:ind w:left="0" w:hanging="2"/>
              <w:rPr>
                <w:rFonts w:ascii="Times New Roman" w:hAnsi="Times New Roman" w:cs="Times New Roman"/>
                <w:b/>
              </w:rPr>
            </w:pPr>
          </w:p>
        </w:tc>
        <w:tc>
          <w:tcPr>
            <w:tcW w:w="68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5690BE7" w14:textId="77777777" w:rsidR="00AA243C" w:rsidRPr="00992B0F" w:rsidRDefault="00AA243C" w:rsidP="00C45B57">
            <w:pPr>
              <w:spacing w:after="0"/>
              <w:ind w:left="0" w:hanging="2"/>
              <w:rPr>
                <w:rFonts w:ascii="Times New Roman" w:hAnsi="Times New Roman" w:cs="Times New Roman"/>
                <w:b/>
              </w:rPr>
            </w:pPr>
          </w:p>
        </w:tc>
        <w:tc>
          <w:tcPr>
            <w:tcW w:w="89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FA8E5C" w14:textId="77777777" w:rsidR="00AA243C" w:rsidRPr="00992B0F" w:rsidRDefault="00AA243C" w:rsidP="00C45B57">
            <w:pPr>
              <w:spacing w:after="0"/>
              <w:ind w:left="0" w:hanging="2"/>
              <w:jc w:val="center"/>
              <w:rPr>
                <w:rFonts w:ascii="Times New Roman" w:eastAsia="Times New Roman" w:hAnsi="Times New Roman" w:cs="Times New Roman"/>
              </w:rPr>
            </w:pPr>
            <w:r w:rsidRPr="00992B0F">
              <w:rPr>
                <w:rFonts w:ascii="Times New Roman" w:eastAsia="Times New Roman" w:hAnsi="Times New Roman" w:cs="Times New Roman"/>
              </w:rPr>
              <w:t>Всего</w:t>
            </w:r>
          </w:p>
          <w:p w14:paraId="5C343969" w14:textId="77777777" w:rsidR="00AA243C" w:rsidRPr="00992B0F" w:rsidRDefault="00AA243C" w:rsidP="00C45B57">
            <w:pPr>
              <w:spacing w:after="0"/>
              <w:ind w:left="0" w:hanging="2"/>
              <w:rPr>
                <w:rFonts w:ascii="Times New Roman" w:eastAsia="Times New Roman" w:hAnsi="Times New Roman" w:cs="Times New Roman"/>
                <w:b/>
                <w:i/>
              </w:rPr>
            </w:pPr>
          </w:p>
        </w:tc>
        <w:tc>
          <w:tcPr>
            <w:tcW w:w="3605"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8B50C0" w14:textId="77777777" w:rsidR="00AA243C" w:rsidRPr="00992B0F" w:rsidRDefault="00AA243C" w:rsidP="00C45B57">
            <w:pPr>
              <w:spacing w:after="0"/>
              <w:ind w:left="0" w:hanging="2"/>
              <w:jc w:val="center"/>
              <w:rPr>
                <w:rFonts w:ascii="Times New Roman" w:eastAsia="Times New Roman" w:hAnsi="Times New Roman" w:cs="Times New Roman"/>
              </w:rPr>
            </w:pPr>
            <w:r w:rsidRPr="00992B0F">
              <w:rPr>
                <w:rFonts w:ascii="Times New Roman" w:eastAsia="Times New Roman" w:hAnsi="Times New Roman" w:cs="Times New Roman"/>
              </w:rPr>
              <w:t>В том числе</w:t>
            </w:r>
          </w:p>
        </w:tc>
        <w:tc>
          <w:tcPr>
            <w:tcW w:w="2138" w:type="dxa"/>
            <w:gridSpan w:val="6"/>
            <w:vMerge/>
            <w:tcBorders>
              <w:bottom w:val="single" w:sz="8" w:space="0" w:color="000000"/>
              <w:right w:val="single" w:sz="4" w:space="0" w:color="auto"/>
            </w:tcBorders>
            <w:shd w:val="clear" w:color="auto" w:fill="auto"/>
            <w:tcMar>
              <w:top w:w="100" w:type="dxa"/>
              <w:left w:w="100" w:type="dxa"/>
              <w:bottom w:w="100" w:type="dxa"/>
              <w:right w:w="100" w:type="dxa"/>
            </w:tcMar>
          </w:tcPr>
          <w:p w14:paraId="2DA5CD43" w14:textId="77777777" w:rsidR="00AA243C" w:rsidRPr="00992B0F" w:rsidRDefault="00AA243C" w:rsidP="00C45B57">
            <w:pPr>
              <w:spacing w:after="0"/>
              <w:ind w:left="0" w:hanging="2"/>
              <w:rPr>
                <w:rFonts w:ascii="Times New Roman" w:hAnsi="Times New Roman" w:cs="Times New Roman"/>
              </w:rPr>
            </w:pPr>
          </w:p>
        </w:tc>
        <w:tc>
          <w:tcPr>
            <w:tcW w:w="1119" w:type="dxa"/>
            <w:gridSpan w:val="3"/>
            <w:vMerge/>
            <w:tcBorders>
              <w:left w:val="single" w:sz="4" w:space="0" w:color="auto"/>
              <w:right w:val="single" w:sz="8" w:space="0" w:color="000000"/>
            </w:tcBorders>
            <w:shd w:val="clear" w:color="auto" w:fill="auto"/>
            <w:tcMar>
              <w:top w:w="100" w:type="dxa"/>
              <w:left w:w="100" w:type="dxa"/>
              <w:bottom w:w="100" w:type="dxa"/>
              <w:right w:w="100" w:type="dxa"/>
            </w:tcMar>
          </w:tcPr>
          <w:p w14:paraId="4CC05250" w14:textId="77777777" w:rsidR="00AA243C" w:rsidRPr="00AA243C" w:rsidRDefault="00AA243C" w:rsidP="00C45B57">
            <w:pPr>
              <w:spacing w:after="0"/>
              <w:ind w:left="0" w:right="-60" w:hanging="2"/>
              <w:jc w:val="center"/>
              <w:rPr>
                <w:rFonts w:ascii="Times New Roman" w:eastAsia="Times New Roman" w:hAnsi="Times New Roman" w:cs="Times New Roman"/>
                <w:sz w:val="24"/>
                <w:szCs w:val="24"/>
              </w:rPr>
            </w:pPr>
          </w:p>
        </w:tc>
        <w:tc>
          <w:tcPr>
            <w:tcW w:w="1199" w:type="dxa"/>
            <w:gridSpan w:val="3"/>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2B224" w14:textId="77777777" w:rsidR="00AA243C" w:rsidRPr="00C45B57" w:rsidRDefault="00AA243C" w:rsidP="00C45B57">
            <w:pPr>
              <w:spacing w:after="0"/>
              <w:ind w:left="0" w:hanging="2"/>
              <w:rPr>
                <w:rFonts w:ascii="Times New Roman" w:hAnsi="Times New Roman" w:cs="Times New Roman"/>
                <w:sz w:val="24"/>
                <w:szCs w:val="24"/>
              </w:rPr>
            </w:pPr>
          </w:p>
        </w:tc>
      </w:tr>
      <w:tr w:rsidR="00AA243C" w:rsidRPr="00C45B57" w14:paraId="423B409C" w14:textId="77777777" w:rsidTr="00992B0F">
        <w:trPr>
          <w:gridAfter w:val="1"/>
          <w:wAfter w:w="427" w:type="dxa"/>
          <w:cantSplit/>
          <w:trHeight w:val="1182"/>
        </w:trPr>
        <w:tc>
          <w:tcPr>
            <w:tcW w:w="135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6B9019" w14:textId="77777777" w:rsidR="00AA243C" w:rsidRPr="00C45B57" w:rsidRDefault="00AA243C" w:rsidP="00C45B57">
            <w:pPr>
              <w:spacing w:after="0"/>
              <w:ind w:left="0" w:hanging="2"/>
              <w:rPr>
                <w:rFonts w:ascii="Times New Roman" w:hAnsi="Times New Roman" w:cs="Times New Roman"/>
                <w:sz w:val="24"/>
                <w:szCs w:val="24"/>
              </w:rPr>
            </w:pPr>
          </w:p>
        </w:tc>
        <w:tc>
          <w:tcPr>
            <w:tcW w:w="1721"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A83E6BF" w14:textId="77777777" w:rsidR="00AA243C" w:rsidRPr="00992B0F" w:rsidRDefault="00AA243C" w:rsidP="00C45B57">
            <w:pPr>
              <w:spacing w:after="0"/>
              <w:ind w:left="0" w:hanging="2"/>
              <w:rPr>
                <w:rFonts w:ascii="Times New Roman" w:hAnsi="Times New Roman" w:cs="Times New Roman"/>
              </w:rPr>
            </w:pPr>
          </w:p>
        </w:tc>
        <w:tc>
          <w:tcPr>
            <w:tcW w:w="1843"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1381B28" w14:textId="77777777" w:rsidR="00AA243C" w:rsidRPr="00992B0F" w:rsidRDefault="00AA243C" w:rsidP="00C45B57">
            <w:pPr>
              <w:spacing w:after="0"/>
              <w:ind w:left="0" w:hanging="2"/>
              <w:rPr>
                <w:rFonts w:ascii="Times New Roman" w:hAnsi="Times New Roman" w:cs="Times New Roman"/>
              </w:rPr>
            </w:pPr>
          </w:p>
        </w:tc>
        <w:tc>
          <w:tcPr>
            <w:tcW w:w="68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076AB6A" w14:textId="77777777" w:rsidR="00AA243C" w:rsidRPr="00992B0F" w:rsidRDefault="00AA243C" w:rsidP="00C45B57">
            <w:pPr>
              <w:spacing w:after="0"/>
              <w:ind w:left="0" w:hanging="2"/>
              <w:rPr>
                <w:rFonts w:ascii="Times New Roman" w:hAnsi="Times New Roman" w:cs="Times New Roman"/>
              </w:rPr>
            </w:pPr>
          </w:p>
        </w:tc>
        <w:tc>
          <w:tcPr>
            <w:tcW w:w="892"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39AF232" w14:textId="77777777" w:rsidR="00AA243C" w:rsidRPr="00992B0F" w:rsidRDefault="00AA243C" w:rsidP="00C45B57">
            <w:pPr>
              <w:spacing w:after="0"/>
              <w:ind w:left="0" w:hanging="2"/>
              <w:rPr>
                <w:rFonts w:ascii="Times New Roman" w:hAnsi="Times New Roman" w:cs="Times New Roman"/>
              </w:rPr>
            </w:pPr>
          </w:p>
        </w:tc>
        <w:tc>
          <w:tcPr>
            <w:tcW w:w="9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extDirection w:val="btLr"/>
          </w:tcPr>
          <w:p w14:paraId="1A4A6F90" w14:textId="77777777" w:rsidR="00AA243C" w:rsidRPr="00992B0F" w:rsidRDefault="00AA243C" w:rsidP="00C45B57">
            <w:pPr>
              <w:spacing w:after="0"/>
              <w:ind w:left="0" w:right="120" w:hanging="2"/>
              <w:jc w:val="center"/>
              <w:rPr>
                <w:rFonts w:ascii="Times New Roman" w:eastAsia="Times New Roman" w:hAnsi="Times New Roman" w:cs="Times New Roman"/>
              </w:rPr>
            </w:pPr>
            <w:r w:rsidRPr="00992B0F">
              <w:rPr>
                <w:rFonts w:ascii="Times New Roman" w:eastAsia="Times New Roman" w:hAnsi="Times New Roman" w:cs="Times New Roman"/>
              </w:rPr>
              <w:t>Промежут. аттест.</w:t>
            </w:r>
          </w:p>
        </w:tc>
        <w:tc>
          <w:tcPr>
            <w:tcW w:w="141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A6A37B" w14:textId="77777777" w:rsidR="00AA243C" w:rsidRPr="00992B0F" w:rsidRDefault="00AA243C" w:rsidP="00C45B57">
            <w:pPr>
              <w:spacing w:after="0"/>
              <w:ind w:left="0" w:right="-60" w:hanging="2"/>
              <w:jc w:val="center"/>
              <w:rPr>
                <w:rFonts w:ascii="Times New Roman" w:eastAsia="Times New Roman" w:hAnsi="Times New Roman" w:cs="Times New Roman"/>
              </w:rPr>
            </w:pPr>
            <w:r w:rsidRPr="00992B0F">
              <w:rPr>
                <w:rFonts w:ascii="Times New Roman" w:eastAsia="Times New Roman" w:hAnsi="Times New Roman" w:cs="Times New Roman"/>
              </w:rPr>
              <w:t>Лаборат. и</w:t>
            </w:r>
          </w:p>
          <w:p w14:paraId="77DA7A0D" w14:textId="77777777" w:rsidR="00AA243C" w:rsidRPr="00992B0F" w:rsidRDefault="00AA243C" w:rsidP="00C45B57">
            <w:pPr>
              <w:spacing w:after="0"/>
              <w:ind w:left="0" w:right="-60" w:hanging="2"/>
              <w:jc w:val="center"/>
              <w:rPr>
                <w:rFonts w:ascii="Times New Roman" w:eastAsia="Times New Roman" w:hAnsi="Times New Roman" w:cs="Times New Roman"/>
              </w:rPr>
            </w:pPr>
            <w:r w:rsidRPr="00992B0F">
              <w:rPr>
                <w:rFonts w:ascii="Times New Roman" w:eastAsia="Times New Roman" w:hAnsi="Times New Roman" w:cs="Times New Roman"/>
              </w:rPr>
              <w:t xml:space="preserve"> практ. занятий</w:t>
            </w:r>
          </w:p>
        </w:tc>
        <w:tc>
          <w:tcPr>
            <w:tcW w:w="121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8932CC" w14:textId="77777777" w:rsidR="00AA243C" w:rsidRPr="00992B0F" w:rsidRDefault="00AA243C" w:rsidP="00C45B57">
            <w:pPr>
              <w:spacing w:after="0"/>
              <w:ind w:left="0" w:right="-60" w:hanging="2"/>
              <w:jc w:val="center"/>
              <w:rPr>
                <w:rFonts w:ascii="Times New Roman" w:eastAsia="Times New Roman" w:hAnsi="Times New Roman" w:cs="Times New Roman"/>
                <w:color w:val="FF0000"/>
              </w:rPr>
            </w:pPr>
            <w:r w:rsidRPr="00992B0F">
              <w:rPr>
                <w:rFonts w:ascii="Times New Roman" w:eastAsia="Times New Roman" w:hAnsi="Times New Roman" w:cs="Times New Roman"/>
                <w:color w:val="FF0000"/>
              </w:rPr>
              <w:t>Курсовых работ (проектов)</w:t>
            </w:r>
          </w:p>
        </w:tc>
        <w:tc>
          <w:tcPr>
            <w:tcW w:w="100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6E6925" w14:textId="77777777" w:rsidR="00AA243C" w:rsidRPr="00992B0F" w:rsidRDefault="00992B0F" w:rsidP="00C45B57">
            <w:pPr>
              <w:spacing w:after="0"/>
              <w:ind w:left="0" w:right="-60" w:hanging="2"/>
              <w:jc w:val="center"/>
              <w:rPr>
                <w:rFonts w:ascii="Times New Roman" w:eastAsia="Times New Roman" w:hAnsi="Times New Roman" w:cs="Times New Roman"/>
              </w:rPr>
            </w:pPr>
            <w:r>
              <w:rPr>
                <w:rFonts w:ascii="Times New Roman" w:eastAsia="Times New Roman" w:hAnsi="Times New Roman" w:cs="Times New Roman"/>
              </w:rPr>
              <w:t>у</w:t>
            </w:r>
            <w:r w:rsidR="00AA243C" w:rsidRPr="00992B0F">
              <w:rPr>
                <w:rFonts w:ascii="Times New Roman" w:eastAsia="Times New Roman" w:hAnsi="Times New Roman" w:cs="Times New Roman"/>
              </w:rPr>
              <w:t>чебная</w:t>
            </w:r>
          </w:p>
          <w:p w14:paraId="53C46A49" w14:textId="77777777" w:rsidR="00AA243C" w:rsidRPr="00992B0F" w:rsidRDefault="00AA243C" w:rsidP="00C45B57">
            <w:pPr>
              <w:spacing w:after="0"/>
              <w:ind w:left="0" w:right="-60" w:hanging="2"/>
              <w:jc w:val="center"/>
              <w:rPr>
                <w:rFonts w:ascii="Times New Roman" w:eastAsia="Times New Roman" w:hAnsi="Times New Roman" w:cs="Times New Roman"/>
              </w:rPr>
            </w:pPr>
            <w:r w:rsidRPr="00992B0F">
              <w:rPr>
                <w:rFonts w:ascii="Times New Roman" w:eastAsia="Times New Roman" w:hAnsi="Times New Roman" w:cs="Times New Roman"/>
              </w:rPr>
              <w:t xml:space="preserve"> </w:t>
            </w:r>
          </w:p>
        </w:tc>
        <w:tc>
          <w:tcPr>
            <w:tcW w:w="1134" w:type="dxa"/>
            <w:gridSpan w:val="3"/>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312E550D" w14:textId="77777777" w:rsidR="00AA243C" w:rsidRPr="00992B0F" w:rsidRDefault="00992B0F" w:rsidP="00C45B57">
            <w:pPr>
              <w:spacing w:after="0"/>
              <w:ind w:left="0" w:right="-60" w:hanging="2"/>
              <w:jc w:val="center"/>
              <w:rPr>
                <w:rFonts w:ascii="Times New Roman" w:eastAsia="Times New Roman" w:hAnsi="Times New Roman" w:cs="Times New Roman"/>
              </w:rPr>
            </w:pPr>
            <w:r>
              <w:rPr>
                <w:rFonts w:ascii="Times New Roman" w:eastAsia="Times New Roman" w:hAnsi="Times New Roman" w:cs="Times New Roman"/>
              </w:rPr>
              <w:t>п</w:t>
            </w:r>
            <w:r w:rsidR="00AA243C" w:rsidRPr="00992B0F">
              <w:rPr>
                <w:rFonts w:ascii="Times New Roman" w:eastAsia="Times New Roman" w:hAnsi="Times New Roman" w:cs="Times New Roman"/>
              </w:rPr>
              <w:t>роизводственная</w:t>
            </w:r>
          </w:p>
          <w:p w14:paraId="5981A817" w14:textId="77777777" w:rsidR="00AA243C" w:rsidRPr="00992B0F" w:rsidRDefault="00AA243C" w:rsidP="00C45B57">
            <w:pPr>
              <w:spacing w:after="0"/>
              <w:ind w:left="0" w:right="-60" w:hanging="2"/>
              <w:jc w:val="center"/>
              <w:rPr>
                <w:rFonts w:ascii="Times New Roman" w:eastAsia="Times New Roman" w:hAnsi="Times New Roman" w:cs="Times New Roman"/>
              </w:rPr>
            </w:pPr>
            <w:r w:rsidRPr="00992B0F">
              <w:rPr>
                <w:rFonts w:ascii="Times New Roman" w:eastAsia="Times New Roman" w:hAnsi="Times New Roman" w:cs="Times New Roman"/>
              </w:rPr>
              <w:t xml:space="preserve"> </w:t>
            </w:r>
          </w:p>
        </w:tc>
        <w:tc>
          <w:tcPr>
            <w:tcW w:w="1119" w:type="dxa"/>
            <w:gridSpan w:val="3"/>
            <w:vMerge/>
            <w:tcBorders>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5E1A686C" w14:textId="77777777" w:rsidR="00AA243C" w:rsidRPr="00C45B57" w:rsidRDefault="00AA243C" w:rsidP="00C45B57">
            <w:pPr>
              <w:spacing w:after="0"/>
              <w:ind w:left="0" w:hanging="2"/>
              <w:rPr>
                <w:rFonts w:ascii="Times New Roman" w:hAnsi="Times New Roman" w:cs="Times New Roman"/>
                <w:sz w:val="24"/>
                <w:szCs w:val="24"/>
              </w:rPr>
            </w:pPr>
          </w:p>
        </w:tc>
        <w:tc>
          <w:tcPr>
            <w:tcW w:w="1199" w:type="dxa"/>
            <w:gridSpan w:val="3"/>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24F0EB" w14:textId="77777777" w:rsidR="00AA243C" w:rsidRPr="00C45B57" w:rsidRDefault="00AA243C" w:rsidP="00C45B57">
            <w:pPr>
              <w:spacing w:after="0"/>
              <w:ind w:left="0" w:hanging="2"/>
              <w:rPr>
                <w:rFonts w:ascii="Times New Roman" w:hAnsi="Times New Roman" w:cs="Times New Roman"/>
                <w:sz w:val="24"/>
                <w:szCs w:val="24"/>
              </w:rPr>
            </w:pPr>
          </w:p>
        </w:tc>
      </w:tr>
      <w:tr w:rsidR="00742C78" w:rsidRPr="00C45B57" w14:paraId="311D1758" w14:textId="77777777" w:rsidTr="00992B0F">
        <w:trPr>
          <w:gridAfter w:val="1"/>
          <w:wAfter w:w="427" w:type="dxa"/>
          <w:trHeight w:val="298"/>
        </w:trPr>
        <w:tc>
          <w:tcPr>
            <w:tcW w:w="1356"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2A8752"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1</w:t>
            </w:r>
          </w:p>
        </w:tc>
        <w:tc>
          <w:tcPr>
            <w:tcW w:w="17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64F25"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2</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67301C"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3</w:t>
            </w:r>
          </w:p>
        </w:tc>
        <w:tc>
          <w:tcPr>
            <w:tcW w:w="6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AD6AB4"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4</w:t>
            </w:r>
          </w:p>
        </w:tc>
        <w:tc>
          <w:tcPr>
            <w:tcW w:w="8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E34EA2"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5</w:t>
            </w:r>
          </w:p>
        </w:tc>
        <w:tc>
          <w:tcPr>
            <w:tcW w:w="9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4C957C"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6</w:t>
            </w:r>
          </w:p>
        </w:tc>
        <w:tc>
          <w:tcPr>
            <w:tcW w:w="141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0FA0D3" w14:textId="77777777" w:rsidR="00742C78" w:rsidRPr="00C45B57" w:rsidRDefault="00742C78" w:rsidP="00C45B57">
            <w:pPr>
              <w:spacing w:after="0"/>
              <w:ind w:left="0" w:hanging="2"/>
              <w:jc w:val="center"/>
              <w:rPr>
                <w:rFonts w:ascii="Times New Roman" w:hAnsi="Times New Roman" w:cs="Times New Roman"/>
                <w:sz w:val="24"/>
                <w:szCs w:val="24"/>
              </w:rPr>
            </w:pPr>
            <w:r w:rsidRPr="00C45B57">
              <w:rPr>
                <w:rFonts w:ascii="Times New Roman" w:eastAsia="Times New Roman" w:hAnsi="Times New Roman" w:cs="Times New Roman"/>
                <w:i/>
                <w:sz w:val="24"/>
                <w:szCs w:val="24"/>
              </w:rPr>
              <w:t>7</w:t>
            </w:r>
          </w:p>
        </w:tc>
        <w:tc>
          <w:tcPr>
            <w:tcW w:w="121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996BE9"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8</w:t>
            </w:r>
          </w:p>
        </w:tc>
        <w:tc>
          <w:tcPr>
            <w:tcW w:w="100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CD9865"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9</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5C3C53"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10</w:t>
            </w:r>
          </w:p>
        </w:tc>
        <w:tc>
          <w:tcPr>
            <w:tcW w:w="1119" w:type="dxa"/>
            <w:gridSpan w:val="3"/>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28309A1"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11</w:t>
            </w:r>
          </w:p>
        </w:tc>
        <w:tc>
          <w:tcPr>
            <w:tcW w:w="119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15384A"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12</w:t>
            </w:r>
          </w:p>
        </w:tc>
      </w:tr>
      <w:tr w:rsidR="00742C78" w:rsidRPr="00C45B57" w14:paraId="725545CC" w14:textId="77777777" w:rsidTr="00992B0F">
        <w:trPr>
          <w:gridAfter w:val="1"/>
          <w:wAfter w:w="427" w:type="dxa"/>
          <w:trHeight w:val="369"/>
        </w:trPr>
        <w:tc>
          <w:tcPr>
            <w:tcW w:w="13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5681B"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ПК 2.1</w:t>
            </w:r>
          </w:p>
          <w:p w14:paraId="0447A52F"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ПК 2.2</w:t>
            </w:r>
          </w:p>
          <w:p w14:paraId="4B98B997"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ПК 2.3</w:t>
            </w:r>
          </w:p>
          <w:p w14:paraId="3D14B491"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ОК 01.</w:t>
            </w:r>
          </w:p>
          <w:p w14:paraId="5E5FE8EE"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ОК 02.</w:t>
            </w:r>
          </w:p>
          <w:p w14:paraId="2077CC87"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ОК 03.</w:t>
            </w:r>
          </w:p>
          <w:p w14:paraId="2EEE1742"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ОК 04.</w:t>
            </w:r>
          </w:p>
          <w:p w14:paraId="7EFF0C00"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ОК 05</w:t>
            </w:r>
          </w:p>
          <w:p w14:paraId="197C51B7"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ОК 09.</w:t>
            </w:r>
          </w:p>
          <w:p w14:paraId="51579ABE"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ОК 10.</w:t>
            </w:r>
          </w:p>
        </w:tc>
        <w:tc>
          <w:tcPr>
            <w:tcW w:w="17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D84CE2"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Раздел 1. Эксплуатация, ремонт и техническое обслуживание приборов и оборудования, используемых в гидрологии</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0A361F"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120</w:t>
            </w:r>
          </w:p>
        </w:tc>
        <w:tc>
          <w:tcPr>
            <w:tcW w:w="6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CB09B1" w14:textId="77777777" w:rsidR="00742C78" w:rsidRPr="00C45B57" w:rsidRDefault="00742C78" w:rsidP="00C45B57">
            <w:pPr>
              <w:spacing w:after="0"/>
              <w:ind w:left="0" w:hanging="2"/>
              <w:jc w:val="center"/>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76</w:t>
            </w:r>
          </w:p>
          <w:p w14:paraId="173FC19E" w14:textId="77777777" w:rsidR="00742C78" w:rsidRPr="00C45B57" w:rsidRDefault="00742C78" w:rsidP="00C45B57">
            <w:pPr>
              <w:spacing w:after="0"/>
              <w:ind w:left="0" w:hanging="2"/>
              <w:jc w:val="center"/>
              <w:rPr>
                <w:rFonts w:ascii="Times New Roman" w:eastAsia="Times New Roman" w:hAnsi="Times New Roman" w:cs="Times New Roman"/>
                <w:sz w:val="24"/>
                <w:szCs w:val="24"/>
              </w:rPr>
            </w:pPr>
          </w:p>
        </w:tc>
        <w:tc>
          <w:tcPr>
            <w:tcW w:w="8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F3769C"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84</w:t>
            </w:r>
          </w:p>
        </w:tc>
        <w:tc>
          <w:tcPr>
            <w:tcW w:w="9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19F898" w14:textId="77777777" w:rsidR="00742C78" w:rsidRPr="00C45B57" w:rsidRDefault="00742C78" w:rsidP="00C45B57">
            <w:pPr>
              <w:spacing w:after="0"/>
              <w:ind w:left="0" w:hanging="2"/>
              <w:jc w:val="center"/>
              <w:rPr>
                <w:rFonts w:ascii="Times New Roman" w:eastAsia="Times New Roman" w:hAnsi="Times New Roman" w:cs="Times New Roman"/>
                <w:sz w:val="24"/>
                <w:szCs w:val="24"/>
                <w:highlight w:val="red"/>
              </w:rPr>
            </w:pPr>
            <w:r w:rsidRPr="00C45B57">
              <w:rPr>
                <w:rFonts w:ascii="Times New Roman" w:eastAsia="Times New Roman" w:hAnsi="Times New Roman" w:cs="Times New Roman"/>
                <w:sz w:val="24"/>
                <w:szCs w:val="24"/>
              </w:rPr>
              <w:t>-</w:t>
            </w:r>
          </w:p>
        </w:tc>
        <w:tc>
          <w:tcPr>
            <w:tcW w:w="141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62A25B" w14:textId="77777777" w:rsidR="00742C78" w:rsidRPr="00C45B57" w:rsidRDefault="00742C78" w:rsidP="00C45B57">
            <w:pPr>
              <w:spacing w:after="0"/>
              <w:ind w:left="0" w:hanging="2"/>
              <w:jc w:val="center"/>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40</w:t>
            </w:r>
          </w:p>
        </w:tc>
        <w:tc>
          <w:tcPr>
            <w:tcW w:w="121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FB4D4F" w14:textId="77777777" w:rsidR="00742C78" w:rsidRPr="00C45B57" w:rsidRDefault="00742C78" w:rsidP="00C45B57">
            <w:pPr>
              <w:spacing w:after="0"/>
              <w:ind w:left="0" w:hanging="2"/>
              <w:jc w:val="center"/>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w:t>
            </w:r>
          </w:p>
        </w:tc>
        <w:tc>
          <w:tcPr>
            <w:tcW w:w="100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D197C7"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B8A374"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36</w:t>
            </w:r>
          </w:p>
        </w:tc>
        <w:tc>
          <w:tcPr>
            <w:tcW w:w="11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638437" w14:textId="77777777" w:rsidR="00742C78" w:rsidRPr="00C45B57" w:rsidRDefault="00742C78" w:rsidP="00C45B57">
            <w:pPr>
              <w:spacing w:after="0"/>
              <w:ind w:left="0" w:hanging="2"/>
              <w:jc w:val="center"/>
              <w:rPr>
                <w:rFonts w:ascii="Times New Roman" w:eastAsia="Times New Roman" w:hAnsi="Times New Roman" w:cs="Times New Roman"/>
                <w:sz w:val="24"/>
                <w:szCs w:val="24"/>
                <w:highlight w:val="red"/>
              </w:rPr>
            </w:pPr>
            <w:r w:rsidRPr="00C45B57">
              <w:rPr>
                <w:rFonts w:ascii="Times New Roman" w:eastAsia="Times New Roman" w:hAnsi="Times New Roman" w:cs="Times New Roman"/>
                <w:sz w:val="24"/>
                <w:szCs w:val="24"/>
              </w:rPr>
              <w:t>-</w:t>
            </w:r>
          </w:p>
        </w:tc>
        <w:tc>
          <w:tcPr>
            <w:tcW w:w="119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D3FB1D" w14:textId="77777777" w:rsidR="00742C78" w:rsidRPr="00C45B57" w:rsidRDefault="00742C78" w:rsidP="00C45B57">
            <w:pPr>
              <w:spacing w:after="0"/>
              <w:ind w:left="0" w:hanging="2"/>
              <w:jc w:val="center"/>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w:t>
            </w:r>
          </w:p>
        </w:tc>
      </w:tr>
      <w:tr w:rsidR="00742C78" w:rsidRPr="00C45B57" w14:paraId="67693EF6" w14:textId="77777777" w:rsidTr="00C240DD">
        <w:trPr>
          <w:gridAfter w:val="1"/>
          <w:wAfter w:w="427" w:type="dxa"/>
          <w:trHeight w:val="1601"/>
        </w:trPr>
        <w:tc>
          <w:tcPr>
            <w:tcW w:w="13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3A123" w14:textId="77777777" w:rsidR="00742C78" w:rsidRPr="00C45B57" w:rsidRDefault="00742C78" w:rsidP="00C45B57">
            <w:pPr>
              <w:spacing w:after="0"/>
              <w:ind w:left="0" w:hanging="2"/>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lastRenderedPageBreak/>
              <w:t xml:space="preserve"> </w:t>
            </w:r>
          </w:p>
        </w:tc>
        <w:tc>
          <w:tcPr>
            <w:tcW w:w="17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29A9A3" w14:textId="77777777" w:rsidR="00742C78" w:rsidRPr="00C45B57" w:rsidRDefault="00742C78" w:rsidP="00C240DD">
            <w:pPr>
              <w:spacing w:after="0"/>
              <w:ind w:left="0" w:hanging="2"/>
              <w:rPr>
                <w:rFonts w:ascii="Times New Roman" w:eastAsia="Times New Roman" w:hAnsi="Times New Roman" w:cs="Times New Roman"/>
                <w:color w:val="C00000"/>
                <w:sz w:val="24"/>
                <w:szCs w:val="24"/>
              </w:rPr>
            </w:pPr>
            <w:r w:rsidRPr="00C45B57">
              <w:rPr>
                <w:rFonts w:ascii="Times New Roman" w:eastAsia="Times New Roman" w:hAnsi="Times New Roman" w:cs="Times New Roman"/>
                <w:sz w:val="24"/>
                <w:szCs w:val="24"/>
              </w:rPr>
              <w:t xml:space="preserve">Производственная практика (по профилю специальности), часов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5D9799"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36</w:t>
            </w:r>
          </w:p>
          <w:p w14:paraId="038DAA11"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(ввести число)</w:t>
            </w:r>
          </w:p>
          <w:p w14:paraId="6CC20DB6"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tc>
        <w:tc>
          <w:tcPr>
            <w:tcW w:w="686"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6B950084"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76</w:t>
            </w:r>
          </w:p>
        </w:tc>
        <w:tc>
          <w:tcPr>
            <w:tcW w:w="892"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4E41BC77"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tc>
        <w:tc>
          <w:tcPr>
            <w:tcW w:w="4609" w:type="dxa"/>
            <w:gridSpan w:val="10"/>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4AE80C74"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 xml:space="preserve"> </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29535"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36</w:t>
            </w:r>
          </w:p>
          <w:p w14:paraId="0692EEA5" w14:textId="77777777" w:rsidR="00742C78" w:rsidRPr="00C45B57" w:rsidRDefault="00742C78" w:rsidP="00C45B57">
            <w:pPr>
              <w:spacing w:after="0"/>
              <w:ind w:left="0" w:hanging="2"/>
              <w:jc w:val="center"/>
              <w:rPr>
                <w:rFonts w:ascii="Times New Roman" w:eastAsia="Times New Roman" w:hAnsi="Times New Roman" w:cs="Times New Roman"/>
                <w:i/>
                <w:color w:val="C00000"/>
                <w:sz w:val="24"/>
                <w:szCs w:val="24"/>
              </w:rPr>
            </w:pPr>
            <w:r w:rsidRPr="00C45B57">
              <w:rPr>
                <w:rFonts w:ascii="Times New Roman" w:eastAsia="Times New Roman" w:hAnsi="Times New Roman" w:cs="Times New Roman"/>
                <w:i/>
                <w:color w:val="C00000"/>
                <w:sz w:val="24"/>
                <w:szCs w:val="24"/>
              </w:rPr>
              <w:t>(повторить число)</w:t>
            </w:r>
          </w:p>
        </w:tc>
        <w:tc>
          <w:tcPr>
            <w:tcW w:w="11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D9E1FE"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 xml:space="preserve">- </w:t>
            </w:r>
          </w:p>
        </w:tc>
        <w:tc>
          <w:tcPr>
            <w:tcW w:w="119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BFB400"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 xml:space="preserve"> -</w:t>
            </w:r>
          </w:p>
        </w:tc>
      </w:tr>
      <w:tr w:rsidR="00742C78" w:rsidRPr="00C45B57" w14:paraId="4F715E01" w14:textId="77777777" w:rsidTr="00992B0F">
        <w:trPr>
          <w:gridAfter w:val="1"/>
          <w:wAfter w:w="427" w:type="dxa"/>
          <w:trHeight w:val="755"/>
        </w:trPr>
        <w:tc>
          <w:tcPr>
            <w:tcW w:w="13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A150D6" w14:textId="77777777" w:rsidR="00742C78" w:rsidRPr="00C45B57" w:rsidRDefault="00742C78" w:rsidP="00C45B57">
            <w:pPr>
              <w:spacing w:after="0"/>
              <w:ind w:left="0" w:hanging="2"/>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 xml:space="preserve"> </w:t>
            </w:r>
          </w:p>
        </w:tc>
        <w:tc>
          <w:tcPr>
            <w:tcW w:w="17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A70A0C"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Промежуточная аттестация</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391BD7" w14:textId="77777777" w:rsidR="00742C78" w:rsidRPr="00C45B57" w:rsidRDefault="00401D13" w:rsidP="00C45B57">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686"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16EDEAC3"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p>
        </w:tc>
        <w:tc>
          <w:tcPr>
            <w:tcW w:w="892"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405404A5"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 xml:space="preserve"> </w:t>
            </w:r>
          </w:p>
        </w:tc>
        <w:tc>
          <w:tcPr>
            <w:tcW w:w="4609" w:type="dxa"/>
            <w:gridSpan w:val="10"/>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7243048E"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 xml:space="preserve"> </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12BAE4" w14:textId="77777777" w:rsidR="00742C78" w:rsidRPr="00C45B57" w:rsidRDefault="00742C78" w:rsidP="00C45B57">
            <w:pPr>
              <w:spacing w:after="0"/>
              <w:ind w:left="0" w:hanging="2"/>
              <w:jc w:val="center"/>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 -</w:t>
            </w:r>
          </w:p>
        </w:tc>
        <w:tc>
          <w:tcPr>
            <w:tcW w:w="11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9887AF"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 xml:space="preserve"> -</w:t>
            </w:r>
          </w:p>
        </w:tc>
        <w:tc>
          <w:tcPr>
            <w:tcW w:w="119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9A09A9"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 xml:space="preserve">- </w:t>
            </w:r>
          </w:p>
        </w:tc>
      </w:tr>
      <w:tr w:rsidR="00742C78" w:rsidRPr="00C45B57" w14:paraId="18B938AF" w14:textId="77777777" w:rsidTr="00992B0F">
        <w:trPr>
          <w:gridAfter w:val="1"/>
          <w:wAfter w:w="427" w:type="dxa"/>
          <w:trHeight w:val="485"/>
        </w:trPr>
        <w:tc>
          <w:tcPr>
            <w:tcW w:w="13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01C63" w14:textId="77777777" w:rsidR="00742C78" w:rsidRPr="00C45B57" w:rsidRDefault="00742C78" w:rsidP="00C45B57">
            <w:pPr>
              <w:spacing w:after="0"/>
              <w:ind w:left="0" w:hanging="2"/>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 xml:space="preserve"> </w:t>
            </w:r>
          </w:p>
        </w:tc>
        <w:tc>
          <w:tcPr>
            <w:tcW w:w="17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BDDB82" w14:textId="77777777" w:rsidR="00742C78" w:rsidRPr="00C45B57" w:rsidRDefault="00742C78" w:rsidP="00C45B57">
            <w:pPr>
              <w:spacing w:after="0"/>
              <w:ind w:left="0" w:right="-60" w:hanging="2"/>
              <w:rPr>
                <w:rFonts w:ascii="Times New Roman" w:eastAsia="Times New Roman" w:hAnsi="Times New Roman" w:cs="Times New Roman"/>
                <w:b/>
                <w:color w:val="FF0000"/>
                <w:sz w:val="24"/>
                <w:szCs w:val="24"/>
              </w:rPr>
            </w:pPr>
            <w:r w:rsidRPr="00C240DD">
              <w:rPr>
                <w:rFonts w:ascii="Times New Roman" w:eastAsia="Times New Roman" w:hAnsi="Times New Roman" w:cs="Times New Roman"/>
                <w:b/>
                <w:sz w:val="24"/>
                <w:szCs w:val="24"/>
              </w:rPr>
              <w:t>Экзамен по ПМ</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9AC007" w14:textId="77777777" w:rsidR="00742C78" w:rsidRPr="00C45B57" w:rsidRDefault="00401D13" w:rsidP="00C45B57">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686"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28C5900E"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tc>
        <w:tc>
          <w:tcPr>
            <w:tcW w:w="892"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3E3435D0"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tc>
        <w:tc>
          <w:tcPr>
            <w:tcW w:w="4609" w:type="dxa"/>
            <w:gridSpan w:val="10"/>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740151E6"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AFEB46"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Х</w:t>
            </w:r>
          </w:p>
        </w:tc>
        <w:tc>
          <w:tcPr>
            <w:tcW w:w="11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E1CD0D"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 xml:space="preserve"> -</w:t>
            </w:r>
          </w:p>
        </w:tc>
        <w:tc>
          <w:tcPr>
            <w:tcW w:w="119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841F7F"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 xml:space="preserve"> -</w:t>
            </w:r>
          </w:p>
        </w:tc>
      </w:tr>
      <w:tr w:rsidR="00742C78" w:rsidRPr="00C45B57" w14:paraId="78C33512" w14:textId="77777777" w:rsidTr="00992B0F">
        <w:trPr>
          <w:gridAfter w:val="1"/>
          <w:wAfter w:w="427" w:type="dxa"/>
          <w:trHeight w:val="545"/>
        </w:trPr>
        <w:tc>
          <w:tcPr>
            <w:tcW w:w="13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05A7B" w14:textId="77777777" w:rsidR="00742C78" w:rsidRPr="00C45B57" w:rsidRDefault="00742C78" w:rsidP="00C45B57">
            <w:pPr>
              <w:spacing w:after="0"/>
              <w:ind w:left="0" w:hanging="2"/>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 xml:space="preserve"> </w:t>
            </w:r>
          </w:p>
        </w:tc>
        <w:tc>
          <w:tcPr>
            <w:tcW w:w="17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5BF069" w14:textId="77777777" w:rsidR="00742C78" w:rsidRPr="00C45B57" w:rsidRDefault="00742C78" w:rsidP="00C45B57">
            <w:pPr>
              <w:spacing w:after="0"/>
              <w:ind w:left="0" w:hanging="2"/>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Всего:</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22A9D0"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126</w:t>
            </w:r>
          </w:p>
        </w:tc>
        <w:tc>
          <w:tcPr>
            <w:tcW w:w="6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D956D9"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76</w:t>
            </w:r>
          </w:p>
        </w:tc>
        <w:tc>
          <w:tcPr>
            <w:tcW w:w="8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E584D8"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84</w:t>
            </w:r>
          </w:p>
        </w:tc>
        <w:tc>
          <w:tcPr>
            <w:tcW w:w="12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262D48"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6</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402B1"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40</w:t>
            </w:r>
          </w:p>
        </w:tc>
        <w:tc>
          <w:tcPr>
            <w:tcW w:w="124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080A7B" w14:textId="77777777" w:rsidR="00742C78" w:rsidRPr="00C45B57" w:rsidRDefault="00742C78" w:rsidP="00C45B57">
            <w:pPr>
              <w:spacing w:after="0"/>
              <w:ind w:left="0" w:hanging="2"/>
              <w:jc w:val="center"/>
              <w:rPr>
                <w:rFonts w:ascii="Times New Roman" w:hAnsi="Times New Roman" w:cs="Times New Roman"/>
                <w:sz w:val="24"/>
                <w:szCs w:val="24"/>
              </w:rPr>
            </w:pPr>
            <w:r w:rsidRPr="00C45B57">
              <w:rPr>
                <w:rFonts w:ascii="Times New Roman" w:hAnsi="Times New Roman" w:cs="Times New Roman"/>
                <w:sz w:val="24"/>
                <w:szCs w:val="24"/>
              </w:rPr>
              <w:t>-</w:t>
            </w:r>
          </w:p>
        </w:tc>
        <w:tc>
          <w:tcPr>
            <w:tcW w:w="100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86E3C9"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w:t>
            </w:r>
          </w:p>
        </w:tc>
        <w:tc>
          <w:tcPr>
            <w:tcW w:w="113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DD33FE"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36</w:t>
            </w:r>
          </w:p>
        </w:tc>
        <w:tc>
          <w:tcPr>
            <w:tcW w:w="11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2063EC" w14:textId="77777777" w:rsidR="00742C78" w:rsidRPr="00C45B57" w:rsidRDefault="00742C78" w:rsidP="00C45B57">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w:t>
            </w:r>
          </w:p>
        </w:tc>
        <w:tc>
          <w:tcPr>
            <w:tcW w:w="117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A65979" w14:textId="77777777" w:rsidR="00742C78" w:rsidRPr="00C45B57" w:rsidRDefault="00742C78" w:rsidP="00C45B57">
            <w:pPr>
              <w:spacing w:after="0"/>
              <w:ind w:left="0" w:hanging="2"/>
              <w:jc w:val="center"/>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w:t>
            </w:r>
          </w:p>
        </w:tc>
      </w:tr>
      <w:tr w:rsidR="00742C78" w:rsidRPr="00C45B57" w14:paraId="6EED2185" w14:textId="77777777" w:rsidTr="00992B0F">
        <w:trPr>
          <w:trHeight w:val="215"/>
        </w:trPr>
        <w:tc>
          <w:tcPr>
            <w:tcW w:w="1356" w:type="dxa"/>
            <w:tcBorders>
              <w:top w:val="nil"/>
              <w:left w:val="nil"/>
              <w:bottom w:val="nil"/>
              <w:right w:val="nil"/>
            </w:tcBorders>
            <w:shd w:val="clear" w:color="auto" w:fill="auto"/>
            <w:tcMar>
              <w:top w:w="100" w:type="dxa"/>
              <w:left w:w="100" w:type="dxa"/>
              <w:bottom w:w="100" w:type="dxa"/>
              <w:right w:w="100" w:type="dxa"/>
            </w:tcMar>
          </w:tcPr>
          <w:p w14:paraId="73D7E3A1" w14:textId="77777777" w:rsidR="00742C78" w:rsidRPr="00C45B57" w:rsidRDefault="00742C78" w:rsidP="00C45B57">
            <w:pPr>
              <w:spacing w:after="0"/>
              <w:ind w:left="0" w:hanging="2"/>
              <w:rPr>
                <w:rFonts w:ascii="Times New Roman" w:hAnsi="Times New Roman" w:cs="Times New Roman"/>
                <w:sz w:val="24"/>
                <w:szCs w:val="24"/>
              </w:rPr>
            </w:pPr>
          </w:p>
        </w:tc>
        <w:tc>
          <w:tcPr>
            <w:tcW w:w="1721" w:type="dxa"/>
            <w:tcBorders>
              <w:top w:val="nil"/>
              <w:left w:val="nil"/>
              <w:bottom w:val="nil"/>
              <w:right w:val="nil"/>
            </w:tcBorders>
            <w:shd w:val="clear" w:color="auto" w:fill="auto"/>
            <w:tcMar>
              <w:top w:w="100" w:type="dxa"/>
              <w:left w:w="100" w:type="dxa"/>
              <w:bottom w:w="100" w:type="dxa"/>
              <w:right w:w="100" w:type="dxa"/>
            </w:tcMar>
          </w:tcPr>
          <w:p w14:paraId="3C448D80" w14:textId="77777777" w:rsidR="00742C78" w:rsidRPr="00C45B57" w:rsidRDefault="00742C78" w:rsidP="00C45B57">
            <w:pPr>
              <w:spacing w:after="0"/>
              <w:ind w:left="0" w:hanging="2"/>
              <w:rPr>
                <w:rFonts w:ascii="Times New Roman" w:hAnsi="Times New Roman" w:cs="Times New Roman"/>
                <w:sz w:val="24"/>
                <w:szCs w:val="24"/>
              </w:rPr>
            </w:pPr>
          </w:p>
        </w:tc>
        <w:tc>
          <w:tcPr>
            <w:tcW w:w="1843" w:type="dxa"/>
            <w:tcBorders>
              <w:top w:val="nil"/>
              <w:left w:val="nil"/>
              <w:bottom w:val="nil"/>
              <w:right w:val="nil"/>
            </w:tcBorders>
            <w:shd w:val="clear" w:color="auto" w:fill="auto"/>
            <w:tcMar>
              <w:top w:w="100" w:type="dxa"/>
              <w:left w:w="100" w:type="dxa"/>
              <w:bottom w:w="100" w:type="dxa"/>
              <w:right w:w="100" w:type="dxa"/>
            </w:tcMar>
          </w:tcPr>
          <w:p w14:paraId="2CF544A3" w14:textId="77777777" w:rsidR="00742C78" w:rsidRPr="00C45B57" w:rsidRDefault="00742C78" w:rsidP="00C45B57">
            <w:pPr>
              <w:spacing w:after="0"/>
              <w:ind w:left="0" w:hanging="2"/>
              <w:rPr>
                <w:rFonts w:ascii="Times New Roman" w:hAnsi="Times New Roman" w:cs="Times New Roman"/>
                <w:sz w:val="24"/>
                <w:szCs w:val="24"/>
              </w:rPr>
            </w:pPr>
          </w:p>
        </w:tc>
        <w:tc>
          <w:tcPr>
            <w:tcW w:w="686" w:type="dxa"/>
            <w:tcBorders>
              <w:top w:val="nil"/>
              <w:left w:val="nil"/>
              <w:bottom w:val="nil"/>
              <w:right w:val="nil"/>
            </w:tcBorders>
            <w:shd w:val="clear" w:color="auto" w:fill="auto"/>
            <w:tcMar>
              <w:top w:w="100" w:type="dxa"/>
              <w:left w:w="100" w:type="dxa"/>
              <w:bottom w:w="100" w:type="dxa"/>
              <w:right w:w="100" w:type="dxa"/>
            </w:tcMar>
          </w:tcPr>
          <w:p w14:paraId="5856F296" w14:textId="77777777" w:rsidR="00742C78" w:rsidRPr="00C45B57" w:rsidRDefault="00742C78" w:rsidP="00C45B57">
            <w:pPr>
              <w:spacing w:after="0"/>
              <w:ind w:left="0" w:hanging="2"/>
              <w:rPr>
                <w:rFonts w:ascii="Times New Roman" w:hAnsi="Times New Roman" w:cs="Times New Roman"/>
                <w:sz w:val="24"/>
                <w:szCs w:val="24"/>
              </w:rPr>
            </w:pPr>
          </w:p>
        </w:tc>
        <w:tc>
          <w:tcPr>
            <w:tcW w:w="892" w:type="dxa"/>
            <w:tcBorders>
              <w:top w:val="nil"/>
              <w:left w:val="nil"/>
              <w:bottom w:val="nil"/>
              <w:right w:val="nil"/>
            </w:tcBorders>
            <w:shd w:val="clear" w:color="auto" w:fill="auto"/>
            <w:tcMar>
              <w:top w:w="100" w:type="dxa"/>
              <w:left w:w="100" w:type="dxa"/>
              <w:bottom w:w="100" w:type="dxa"/>
              <w:right w:w="100" w:type="dxa"/>
            </w:tcMar>
          </w:tcPr>
          <w:p w14:paraId="1AA54860" w14:textId="77777777" w:rsidR="00742C78" w:rsidRPr="00C45B57" w:rsidRDefault="00742C78" w:rsidP="00C45B57">
            <w:pPr>
              <w:spacing w:after="0"/>
              <w:ind w:left="0" w:hanging="2"/>
              <w:rPr>
                <w:rFonts w:ascii="Times New Roman" w:hAnsi="Times New Roman" w:cs="Times New Roman"/>
                <w:sz w:val="24"/>
                <w:szCs w:val="24"/>
              </w:rPr>
            </w:pPr>
          </w:p>
        </w:tc>
        <w:tc>
          <w:tcPr>
            <w:tcW w:w="1218" w:type="dxa"/>
            <w:gridSpan w:val="2"/>
            <w:tcBorders>
              <w:top w:val="nil"/>
              <w:left w:val="nil"/>
              <w:bottom w:val="nil"/>
              <w:right w:val="nil"/>
            </w:tcBorders>
            <w:shd w:val="clear" w:color="auto" w:fill="auto"/>
            <w:tcMar>
              <w:top w:w="100" w:type="dxa"/>
              <w:left w:w="100" w:type="dxa"/>
              <w:bottom w:w="100" w:type="dxa"/>
              <w:right w:w="100" w:type="dxa"/>
            </w:tcMar>
          </w:tcPr>
          <w:p w14:paraId="51D64338" w14:textId="77777777" w:rsidR="00742C78" w:rsidRPr="00C45B57" w:rsidRDefault="00742C78" w:rsidP="00C45B57">
            <w:pPr>
              <w:spacing w:after="0"/>
              <w:ind w:left="0" w:hanging="2"/>
              <w:rPr>
                <w:rFonts w:ascii="Times New Roman" w:hAnsi="Times New Roman" w:cs="Times New Roman"/>
                <w:sz w:val="24"/>
                <w:szCs w:val="24"/>
              </w:rPr>
            </w:pP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23DDABF7" w14:textId="77777777" w:rsidR="00742C78" w:rsidRPr="00C45B57" w:rsidRDefault="00742C78" w:rsidP="00C45B57">
            <w:pPr>
              <w:spacing w:after="0"/>
              <w:ind w:left="0" w:hanging="2"/>
              <w:rPr>
                <w:rFonts w:ascii="Times New Roman" w:hAnsi="Times New Roman" w:cs="Times New Roman"/>
                <w:sz w:val="24"/>
                <w:szCs w:val="24"/>
              </w:rPr>
            </w:pPr>
          </w:p>
        </w:tc>
        <w:tc>
          <w:tcPr>
            <w:tcW w:w="953" w:type="dxa"/>
            <w:tcBorders>
              <w:top w:val="nil"/>
              <w:left w:val="nil"/>
              <w:bottom w:val="nil"/>
              <w:right w:val="nil"/>
            </w:tcBorders>
            <w:shd w:val="clear" w:color="auto" w:fill="auto"/>
            <w:tcMar>
              <w:top w:w="100" w:type="dxa"/>
              <w:left w:w="100" w:type="dxa"/>
              <w:bottom w:w="100" w:type="dxa"/>
              <w:right w:w="100" w:type="dxa"/>
            </w:tcMar>
          </w:tcPr>
          <w:p w14:paraId="0A1AD66F" w14:textId="77777777" w:rsidR="00742C78" w:rsidRPr="00C45B57" w:rsidRDefault="00742C78" w:rsidP="00C45B57">
            <w:pPr>
              <w:spacing w:after="0"/>
              <w:ind w:left="0" w:hanging="2"/>
              <w:rPr>
                <w:rFonts w:ascii="Times New Roman" w:hAnsi="Times New Roman" w:cs="Times New Roman"/>
                <w:sz w:val="24"/>
                <w:szCs w:val="24"/>
              </w:rPr>
            </w:pPr>
          </w:p>
        </w:tc>
        <w:tc>
          <w:tcPr>
            <w:tcW w:w="220" w:type="dxa"/>
            <w:tcBorders>
              <w:top w:val="nil"/>
              <w:left w:val="nil"/>
              <w:bottom w:val="nil"/>
              <w:right w:val="nil"/>
            </w:tcBorders>
            <w:shd w:val="clear" w:color="auto" w:fill="auto"/>
            <w:tcMar>
              <w:top w:w="100" w:type="dxa"/>
              <w:left w:w="100" w:type="dxa"/>
              <w:bottom w:w="100" w:type="dxa"/>
              <w:right w:w="100" w:type="dxa"/>
            </w:tcMar>
          </w:tcPr>
          <w:p w14:paraId="42A1208A" w14:textId="77777777" w:rsidR="00742C78" w:rsidRPr="00C45B57" w:rsidRDefault="00742C78" w:rsidP="00C45B57">
            <w:pPr>
              <w:spacing w:after="0"/>
              <w:ind w:left="0" w:hanging="2"/>
              <w:rPr>
                <w:rFonts w:ascii="Times New Roman" w:hAnsi="Times New Roman" w:cs="Times New Roman"/>
                <w:sz w:val="24"/>
                <w:szCs w:val="24"/>
              </w:rPr>
            </w:pPr>
          </w:p>
        </w:tc>
        <w:tc>
          <w:tcPr>
            <w:tcW w:w="1214" w:type="dxa"/>
            <w:gridSpan w:val="3"/>
            <w:tcBorders>
              <w:top w:val="nil"/>
              <w:left w:val="nil"/>
              <w:bottom w:val="nil"/>
              <w:right w:val="nil"/>
            </w:tcBorders>
            <w:shd w:val="clear" w:color="auto" w:fill="auto"/>
            <w:tcMar>
              <w:top w:w="100" w:type="dxa"/>
              <w:left w:w="100" w:type="dxa"/>
              <w:bottom w:w="100" w:type="dxa"/>
              <w:right w:w="100" w:type="dxa"/>
            </w:tcMar>
          </w:tcPr>
          <w:p w14:paraId="3A6A1B29" w14:textId="77777777" w:rsidR="00742C78" w:rsidRPr="00C45B57" w:rsidRDefault="00742C78" w:rsidP="00C45B57">
            <w:pPr>
              <w:spacing w:after="0"/>
              <w:ind w:left="0" w:hanging="2"/>
              <w:rPr>
                <w:rFonts w:ascii="Times New Roman" w:hAnsi="Times New Roman" w:cs="Times New Roman"/>
                <w:sz w:val="24"/>
                <w:szCs w:val="24"/>
              </w:rPr>
            </w:pPr>
          </w:p>
        </w:tc>
        <w:tc>
          <w:tcPr>
            <w:tcW w:w="1004" w:type="dxa"/>
            <w:gridSpan w:val="3"/>
            <w:tcBorders>
              <w:top w:val="nil"/>
              <w:left w:val="nil"/>
              <w:bottom w:val="nil"/>
              <w:right w:val="nil"/>
            </w:tcBorders>
            <w:shd w:val="clear" w:color="auto" w:fill="auto"/>
            <w:tcMar>
              <w:top w:w="100" w:type="dxa"/>
              <w:left w:w="100" w:type="dxa"/>
              <w:bottom w:w="100" w:type="dxa"/>
              <w:right w:w="100" w:type="dxa"/>
            </w:tcMar>
          </w:tcPr>
          <w:p w14:paraId="13A0C33F" w14:textId="77777777" w:rsidR="00742C78" w:rsidRPr="00C45B57" w:rsidRDefault="00742C78" w:rsidP="00C45B57">
            <w:pPr>
              <w:spacing w:after="0"/>
              <w:ind w:left="0" w:hanging="2"/>
              <w:rPr>
                <w:rFonts w:ascii="Times New Roman" w:hAnsi="Times New Roman" w:cs="Times New Roman"/>
                <w:sz w:val="24"/>
                <w:szCs w:val="24"/>
              </w:rPr>
            </w:pPr>
          </w:p>
        </w:tc>
        <w:tc>
          <w:tcPr>
            <w:tcW w:w="1134" w:type="dxa"/>
            <w:gridSpan w:val="3"/>
            <w:tcBorders>
              <w:top w:val="nil"/>
              <w:left w:val="nil"/>
              <w:bottom w:val="nil"/>
              <w:right w:val="nil"/>
            </w:tcBorders>
            <w:shd w:val="clear" w:color="auto" w:fill="auto"/>
            <w:tcMar>
              <w:top w:w="100" w:type="dxa"/>
              <w:left w:w="100" w:type="dxa"/>
              <w:bottom w:w="100" w:type="dxa"/>
              <w:right w:w="100" w:type="dxa"/>
            </w:tcMar>
          </w:tcPr>
          <w:p w14:paraId="196F0914" w14:textId="77777777" w:rsidR="00742C78" w:rsidRPr="00C45B57" w:rsidRDefault="00742C78" w:rsidP="00C45B57">
            <w:pPr>
              <w:spacing w:after="0"/>
              <w:ind w:left="0" w:hanging="2"/>
              <w:rPr>
                <w:rFonts w:ascii="Times New Roman" w:hAnsi="Times New Roman" w:cs="Times New Roman"/>
                <w:sz w:val="24"/>
                <w:szCs w:val="24"/>
              </w:rPr>
            </w:pPr>
          </w:p>
        </w:tc>
        <w:tc>
          <w:tcPr>
            <w:tcW w:w="1119" w:type="dxa"/>
            <w:gridSpan w:val="3"/>
            <w:tcBorders>
              <w:top w:val="nil"/>
              <w:left w:val="nil"/>
              <w:bottom w:val="nil"/>
              <w:right w:val="nil"/>
            </w:tcBorders>
            <w:shd w:val="clear" w:color="auto" w:fill="auto"/>
            <w:tcMar>
              <w:top w:w="100" w:type="dxa"/>
              <w:left w:w="100" w:type="dxa"/>
              <w:bottom w:w="100" w:type="dxa"/>
              <w:right w:w="100" w:type="dxa"/>
            </w:tcMar>
          </w:tcPr>
          <w:p w14:paraId="53BBF8CA" w14:textId="77777777" w:rsidR="00742C78" w:rsidRPr="00C45B57" w:rsidRDefault="00742C78" w:rsidP="00C45B57">
            <w:pPr>
              <w:spacing w:after="0"/>
              <w:ind w:left="0" w:hanging="2"/>
              <w:rPr>
                <w:rFonts w:ascii="Times New Roman" w:hAnsi="Times New Roman" w:cs="Times New Roman"/>
                <w:sz w:val="24"/>
                <w:szCs w:val="24"/>
              </w:rPr>
            </w:pPr>
          </w:p>
        </w:tc>
        <w:tc>
          <w:tcPr>
            <w:tcW w:w="1406" w:type="dxa"/>
            <w:gridSpan w:val="2"/>
            <w:tcBorders>
              <w:top w:val="nil"/>
              <w:left w:val="nil"/>
              <w:bottom w:val="nil"/>
              <w:right w:val="nil"/>
            </w:tcBorders>
            <w:shd w:val="clear" w:color="auto" w:fill="auto"/>
            <w:tcMar>
              <w:top w:w="100" w:type="dxa"/>
              <w:left w:w="100" w:type="dxa"/>
              <w:bottom w:w="100" w:type="dxa"/>
              <w:right w:w="100" w:type="dxa"/>
            </w:tcMar>
          </w:tcPr>
          <w:p w14:paraId="6D4443E2" w14:textId="77777777" w:rsidR="00742C78" w:rsidRPr="00C45B57" w:rsidRDefault="00742C78" w:rsidP="00C45B57">
            <w:pPr>
              <w:spacing w:after="0"/>
              <w:ind w:left="0" w:hanging="2"/>
              <w:rPr>
                <w:rFonts w:ascii="Times New Roman" w:hAnsi="Times New Roman" w:cs="Times New Roman"/>
                <w:sz w:val="24"/>
                <w:szCs w:val="24"/>
              </w:rPr>
            </w:pPr>
          </w:p>
        </w:tc>
      </w:tr>
    </w:tbl>
    <w:p w14:paraId="1A2BE53A" w14:textId="77777777" w:rsidR="00742C78" w:rsidRPr="00C45B57" w:rsidRDefault="00742C78" w:rsidP="00C45B57">
      <w:pPr>
        <w:spacing w:after="0"/>
        <w:ind w:left="0" w:hanging="2"/>
        <w:jc w:val="both"/>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 xml:space="preserve"> </w:t>
      </w:r>
    </w:p>
    <w:p w14:paraId="2105A9EE" w14:textId="77777777" w:rsidR="00742C78" w:rsidRPr="00C45B57" w:rsidRDefault="00742C78" w:rsidP="00C45B57">
      <w:pPr>
        <w:spacing w:after="0"/>
        <w:ind w:left="0" w:hanging="2"/>
        <w:jc w:val="both"/>
        <w:rPr>
          <w:rFonts w:ascii="Times New Roman" w:eastAsia="Times New Roman" w:hAnsi="Times New Roman" w:cs="Times New Roman"/>
          <w:b/>
          <w:sz w:val="24"/>
          <w:szCs w:val="24"/>
        </w:rPr>
        <w:sectPr w:rsidR="00742C78" w:rsidRPr="00C45B57" w:rsidSect="005415B2">
          <w:pgSz w:w="16838" w:h="11906" w:orient="landscape"/>
          <w:pgMar w:top="1134" w:right="851" w:bottom="1134" w:left="1701" w:header="720" w:footer="720" w:gutter="0"/>
          <w:cols w:space="720"/>
        </w:sectPr>
      </w:pPr>
    </w:p>
    <w:p w14:paraId="7154CA5A" w14:textId="77777777" w:rsidR="00742C78" w:rsidRPr="00C45B57" w:rsidRDefault="00742C78" w:rsidP="00FF7A5E">
      <w:pPr>
        <w:spacing w:after="0"/>
        <w:ind w:left="-2" w:firstLineChars="294" w:firstLine="708"/>
        <w:jc w:val="both"/>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lastRenderedPageBreak/>
        <w:t>2.2. Тематический план и содержание профессионального модуля (ПМ)</w:t>
      </w:r>
    </w:p>
    <w:tbl>
      <w:tblPr>
        <w:tblW w:w="15168" w:type="dxa"/>
        <w:tblInd w:w="-42" w:type="dxa"/>
        <w:tblBorders>
          <w:top w:val="nil"/>
          <w:left w:val="nil"/>
          <w:bottom w:val="nil"/>
          <w:right w:val="nil"/>
          <w:insideH w:val="nil"/>
          <w:insideV w:val="nil"/>
        </w:tblBorders>
        <w:tblLayout w:type="fixed"/>
        <w:tblLook w:val="0600" w:firstRow="0" w:lastRow="0" w:firstColumn="0" w:lastColumn="0" w:noHBand="1" w:noVBand="1"/>
      </w:tblPr>
      <w:tblGrid>
        <w:gridCol w:w="2694"/>
        <w:gridCol w:w="10631"/>
        <w:gridCol w:w="1843"/>
      </w:tblGrid>
      <w:tr w:rsidR="00742C78" w:rsidRPr="00C45B57" w14:paraId="79F4DD34" w14:textId="77777777" w:rsidTr="002D192C">
        <w:trPr>
          <w:trHeight w:val="2075"/>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E3D60E"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Наименование разделов и тем профессионального модуля (ПМ), междисциплинарных курсов (МДК)</w:t>
            </w:r>
          </w:p>
        </w:tc>
        <w:tc>
          <w:tcPr>
            <w:tcW w:w="1063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B97BE90"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Содержание учебного материала,</w:t>
            </w:r>
          </w:p>
          <w:p w14:paraId="77766E3B" w14:textId="77777777" w:rsidR="00742C78" w:rsidRPr="00C45B57" w:rsidRDefault="00742C78" w:rsidP="00C45B57">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b/>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184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56FB80F" w14:textId="77777777" w:rsidR="00742C78" w:rsidRPr="00C45B57" w:rsidRDefault="00742C78" w:rsidP="00C45B57">
            <w:pPr>
              <w:spacing w:after="0"/>
              <w:ind w:left="0" w:hanging="2"/>
              <w:jc w:val="center"/>
              <w:rPr>
                <w:rFonts w:ascii="Times New Roman" w:eastAsia="Times New Roman" w:hAnsi="Times New Roman" w:cs="Times New Roman"/>
                <w:b/>
                <w:color w:val="FF0000"/>
                <w:sz w:val="24"/>
                <w:szCs w:val="24"/>
              </w:rPr>
            </w:pPr>
            <w:r w:rsidRPr="00401D13">
              <w:rPr>
                <w:rFonts w:ascii="Times New Roman" w:eastAsia="Times New Roman" w:hAnsi="Times New Roman" w:cs="Times New Roman"/>
                <w:b/>
                <w:sz w:val="24"/>
                <w:szCs w:val="24"/>
              </w:rPr>
              <w:t>Объем в часах</w:t>
            </w:r>
          </w:p>
        </w:tc>
      </w:tr>
      <w:tr w:rsidR="00742C78" w:rsidRPr="00C45B57" w14:paraId="68CD6F26" w14:textId="77777777" w:rsidTr="002D192C">
        <w:trPr>
          <w:trHeight w:val="294"/>
        </w:trPr>
        <w:tc>
          <w:tcPr>
            <w:tcW w:w="269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71837"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1</w:t>
            </w:r>
          </w:p>
        </w:tc>
        <w:tc>
          <w:tcPr>
            <w:tcW w:w="106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C8C76D"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2</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978B71" w14:textId="77777777" w:rsidR="00742C78" w:rsidRPr="00C45B57" w:rsidRDefault="00742C78" w:rsidP="00C45B57">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3</w:t>
            </w:r>
          </w:p>
        </w:tc>
      </w:tr>
      <w:tr w:rsidR="00742C78" w:rsidRPr="00C45B57" w14:paraId="61C05731" w14:textId="77777777" w:rsidTr="002D192C">
        <w:trPr>
          <w:trHeight w:val="419"/>
        </w:trPr>
        <w:tc>
          <w:tcPr>
            <w:tcW w:w="1332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E03CF" w14:textId="77777777" w:rsidR="00742C78" w:rsidRPr="00C45B57" w:rsidRDefault="00742C78" w:rsidP="00C45B57">
            <w:pPr>
              <w:spacing w:after="0"/>
              <w:ind w:left="0" w:hanging="2"/>
              <w:jc w:val="both"/>
              <w:rPr>
                <w:rFonts w:ascii="Times New Roman" w:eastAsia="Times New Roman" w:hAnsi="Times New Roman" w:cs="Times New Roman"/>
                <w:b/>
                <w:color w:val="FF0000"/>
                <w:sz w:val="24"/>
                <w:szCs w:val="24"/>
              </w:rPr>
            </w:pPr>
            <w:r w:rsidRPr="00C45B57">
              <w:rPr>
                <w:rFonts w:ascii="Times New Roman" w:eastAsia="Times New Roman" w:hAnsi="Times New Roman" w:cs="Times New Roman"/>
                <w:b/>
                <w:sz w:val="24"/>
                <w:szCs w:val="24"/>
              </w:rPr>
              <w:t>Раздел 1.</w:t>
            </w:r>
            <w:r w:rsidRPr="00C45B57">
              <w:rPr>
                <w:rFonts w:ascii="Times New Roman" w:eastAsia="Times New Roman" w:hAnsi="Times New Roman" w:cs="Times New Roman"/>
                <w:sz w:val="24"/>
                <w:szCs w:val="24"/>
              </w:rPr>
              <w:t xml:space="preserve"> </w:t>
            </w:r>
            <w:r w:rsidRPr="00C45B57">
              <w:rPr>
                <w:rFonts w:ascii="Times New Roman" w:eastAsia="Times New Roman" w:hAnsi="Times New Roman" w:cs="Times New Roman"/>
                <w:b/>
                <w:sz w:val="24"/>
                <w:szCs w:val="24"/>
              </w:rPr>
              <w:t>Эксплуатация, ремонт и техническое обслуживание приборов и оборудования, используемых в гидрологии</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54F177" w14:textId="77777777" w:rsidR="00742C78" w:rsidRPr="00FF3109" w:rsidRDefault="00742C78" w:rsidP="00530CFE">
            <w:pPr>
              <w:spacing w:after="0"/>
              <w:ind w:left="0" w:hanging="2"/>
              <w:jc w:val="center"/>
              <w:rPr>
                <w:rFonts w:ascii="Times New Roman" w:eastAsia="Times New Roman" w:hAnsi="Times New Roman" w:cs="Times New Roman"/>
                <w:b/>
                <w:i/>
                <w:sz w:val="24"/>
                <w:szCs w:val="24"/>
              </w:rPr>
            </w:pPr>
            <w:r w:rsidRPr="00FF3109">
              <w:rPr>
                <w:rFonts w:ascii="Times New Roman" w:eastAsia="Times New Roman" w:hAnsi="Times New Roman" w:cs="Times New Roman"/>
                <w:b/>
                <w:i/>
                <w:sz w:val="24"/>
                <w:szCs w:val="24"/>
              </w:rPr>
              <w:t>120</w:t>
            </w:r>
          </w:p>
        </w:tc>
      </w:tr>
      <w:tr w:rsidR="00742C78" w:rsidRPr="00C45B57" w14:paraId="60E24B3E" w14:textId="77777777" w:rsidTr="002D192C">
        <w:trPr>
          <w:trHeight w:val="371"/>
        </w:trPr>
        <w:tc>
          <w:tcPr>
            <w:tcW w:w="13325" w:type="dxa"/>
            <w:gridSpan w:val="2"/>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ADDE179" w14:textId="3074D765" w:rsidR="00742C78" w:rsidRPr="00C45B57" w:rsidRDefault="00742C78" w:rsidP="00C45B57">
            <w:pPr>
              <w:spacing w:after="0"/>
              <w:ind w:left="0" w:hanging="2"/>
              <w:jc w:val="both"/>
              <w:rPr>
                <w:rFonts w:ascii="Times New Roman" w:eastAsia="Times New Roman" w:hAnsi="Times New Roman" w:cs="Times New Roman"/>
                <w:i/>
                <w:sz w:val="24"/>
                <w:szCs w:val="24"/>
              </w:rPr>
            </w:pPr>
            <w:r w:rsidRPr="00C45B57">
              <w:rPr>
                <w:rFonts w:ascii="Times New Roman" w:eastAsia="Times New Roman" w:hAnsi="Times New Roman" w:cs="Times New Roman"/>
                <w:b/>
                <w:sz w:val="24"/>
                <w:szCs w:val="24"/>
              </w:rPr>
              <w:t>МДК 02.01</w:t>
            </w:r>
            <w:r w:rsidR="00884CDA">
              <w:rPr>
                <w:rFonts w:ascii="Times New Roman" w:eastAsia="Times New Roman" w:hAnsi="Times New Roman" w:cs="Times New Roman"/>
                <w:b/>
                <w:sz w:val="24"/>
                <w:szCs w:val="24"/>
              </w:rPr>
              <w:t xml:space="preserve"> </w:t>
            </w:r>
            <w:r w:rsidRPr="00C45B57">
              <w:rPr>
                <w:rFonts w:ascii="Times New Roman" w:eastAsia="Times New Roman" w:hAnsi="Times New Roman" w:cs="Times New Roman"/>
                <w:b/>
                <w:sz w:val="24"/>
                <w:szCs w:val="24"/>
              </w:rPr>
              <w:t>Ремонтно-эксплуатационная деятельность по обслуживанию приборов и оборудования</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1F9D4D" w14:textId="77777777" w:rsidR="00742C78" w:rsidRPr="00FF3109" w:rsidRDefault="00742C78" w:rsidP="00530CFE">
            <w:pPr>
              <w:spacing w:after="0"/>
              <w:ind w:left="0" w:hanging="2"/>
              <w:jc w:val="center"/>
              <w:rPr>
                <w:rFonts w:ascii="Times New Roman" w:eastAsia="Times New Roman" w:hAnsi="Times New Roman" w:cs="Times New Roman"/>
                <w:b/>
                <w:i/>
                <w:sz w:val="24"/>
                <w:szCs w:val="24"/>
              </w:rPr>
            </w:pPr>
            <w:r w:rsidRPr="00FF3109">
              <w:rPr>
                <w:rFonts w:ascii="Times New Roman" w:eastAsia="Times New Roman" w:hAnsi="Times New Roman" w:cs="Times New Roman"/>
                <w:b/>
                <w:i/>
                <w:sz w:val="24"/>
                <w:szCs w:val="24"/>
              </w:rPr>
              <w:t>120</w:t>
            </w:r>
          </w:p>
        </w:tc>
      </w:tr>
      <w:tr w:rsidR="00742C78" w:rsidRPr="00C45B57" w14:paraId="694E5B7B" w14:textId="77777777" w:rsidTr="002D192C">
        <w:trPr>
          <w:trHeight w:val="922"/>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6D732C" w14:textId="77777777" w:rsidR="00742C78" w:rsidRPr="00C45B57" w:rsidRDefault="00742C78" w:rsidP="00C45B57">
            <w:pPr>
              <w:spacing w:after="0"/>
              <w:ind w:left="0" w:hanging="2"/>
              <w:jc w:val="both"/>
              <w:rPr>
                <w:rFonts w:ascii="Times New Roman" w:hAnsi="Times New Roman" w:cs="Times New Roman"/>
                <w:b/>
                <w:sz w:val="24"/>
                <w:szCs w:val="24"/>
              </w:rPr>
            </w:pPr>
            <w:r w:rsidRPr="00C45B57">
              <w:rPr>
                <w:rFonts w:ascii="Times New Roman" w:hAnsi="Times New Roman" w:cs="Times New Roman"/>
                <w:b/>
                <w:bCs/>
                <w:sz w:val="24"/>
                <w:szCs w:val="24"/>
              </w:rPr>
              <w:t xml:space="preserve">Тема 1.1. </w:t>
            </w:r>
            <w:r w:rsidRPr="00C45B57">
              <w:rPr>
                <w:rFonts w:ascii="Times New Roman" w:hAnsi="Times New Roman" w:cs="Times New Roman"/>
                <w:b/>
                <w:sz w:val="24"/>
                <w:szCs w:val="24"/>
              </w:rPr>
              <w:t>Метрологическое обеспечение гидрологических наблюдений</w:t>
            </w: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E83D2B" w14:textId="77777777" w:rsidR="00742C78" w:rsidRPr="00C45B57" w:rsidRDefault="00742C78" w:rsidP="00C45B57">
            <w:pPr>
              <w:spacing w:after="0"/>
              <w:ind w:left="0" w:hanging="2"/>
              <w:jc w:val="both"/>
              <w:rPr>
                <w:rFonts w:ascii="Times New Roman" w:eastAsia="Times New Roman" w:hAnsi="Times New Roman" w:cs="Times New Roman"/>
                <w:i/>
                <w:sz w:val="24"/>
                <w:szCs w:val="24"/>
              </w:rPr>
            </w:pPr>
            <w:r w:rsidRPr="00C45B57">
              <w:rPr>
                <w:rFonts w:ascii="Times New Roman" w:eastAsia="Times New Roman" w:hAnsi="Times New Roman" w:cs="Times New Roman"/>
                <w:b/>
                <w:sz w:val="24"/>
                <w:szCs w:val="24"/>
              </w:rPr>
              <w:t xml:space="preserve">1. </w:t>
            </w:r>
            <w:r w:rsidRPr="00C45B57">
              <w:rPr>
                <w:rFonts w:ascii="Times New Roman" w:eastAsia="Times New Roman" w:hAnsi="Times New Roman" w:cs="Times New Roman"/>
                <w:sz w:val="24"/>
                <w:szCs w:val="24"/>
              </w:rPr>
              <w:t>Основы стандартизации. Нормативные документы по стандартизации и виды стандартов. Стандартизация систем управления качеством. Государственный контроль и надзор за соблюдением обязательных требований стандартов</w:t>
            </w:r>
            <w:r w:rsidR="00401D13">
              <w:rPr>
                <w:rFonts w:ascii="Times New Roman" w:eastAsia="Times New Roman" w:hAnsi="Times New Roman" w:cs="Times New Roman"/>
                <w:sz w:val="24"/>
                <w:szCs w:val="24"/>
              </w:rPr>
              <w:t>.</w:t>
            </w:r>
          </w:p>
        </w:tc>
        <w:tc>
          <w:tcPr>
            <w:tcW w:w="1843" w:type="dxa"/>
            <w:vMerge w:val="restart"/>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97F80D3" w14:textId="77777777" w:rsidR="00742C78" w:rsidRPr="00C45B57" w:rsidRDefault="00742C78" w:rsidP="00530CFE">
            <w:pPr>
              <w:spacing w:after="0"/>
              <w:ind w:left="0" w:hanging="2"/>
              <w:jc w:val="center"/>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10</w:t>
            </w:r>
          </w:p>
          <w:p w14:paraId="3B7DEF33" w14:textId="77777777" w:rsidR="00742C78" w:rsidRPr="00C45B57" w:rsidRDefault="00742C78" w:rsidP="00530CFE">
            <w:pPr>
              <w:spacing w:after="0"/>
              <w:ind w:left="0" w:hanging="2"/>
              <w:jc w:val="center"/>
              <w:rPr>
                <w:rFonts w:ascii="Times New Roman" w:hAnsi="Times New Roman" w:cs="Times New Roman"/>
                <w:sz w:val="24"/>
                <w:szCs w:val="24"/>
              </w:rPr>
            </w:pPr>
          </w:p>
        </w:tc>
      </w:tr>
      <w:tr w:rsidR="00742C78" w:rsidRPr="00C45B57" w14:paraId="45932141"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18635C"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A8ACEC"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2. Метрологические характеристики измерений и система обеспечения их единства. Основные метрологические понятия и термины. Система единиц измерений. Метрологическая служба России, Ведомственная метрологическая служба Росгидромета</w:t>
            </w:r>
            <w:r w:rsidR="00401D13">
              <w:rPr>
                <w:rFonts w:ascii="Times New Roman" w:eastAsia="Times New Roman" w:hAnsi="Times New Roman" w:cs="Times New Roman"/>
                <w:sz w:val="24"/>
                <w:szCs w:val="24"/>
              </w:rPr>
              <w:t>.</w:t>
            </w:r>
          </w:p>
        </w:tc>
        <w:tc>
          <w:tcPr>
            <w:tcW w:w="1843"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9FE8DCF" w14:textId="77777777" w:rsidR="00742C78" w:rsidRPr="00C45B57" w:rsidRDefault="00742C78" w:rsidP="00530CFE">
            <w:pPr>
              <w:spacing w:after="0"/>
              <w:ind w:left="0" w:hanging="2"/>
              <w:jc w:val="center"/>
              <w:rPr>
                <w:rFonts w:ascii="Times New Roman" w:hAnsi="Times New Roman" w:cs="Times New Roman"/>
                <w:sz w:val="24"/>
                <w:szCs w:val="24"/>
              </w:rPr>
            </w:pPr>
          </w:p>
        </w:tc>
      </w:tr>
      <w:tr w:rsidR="00742C78" w:rsidRPr="00C45B57" w14:paraId="419E6F40"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6F9966"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5CAF47" w14:textId="3AE4E1DE"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3. Система</w:t>
            </w:r>
            <w:r w:rsidR="00401D13">
              <w:rPr>
                <w:rFonts w:ascii="Times New Roman" w:eastAsia="Times New Roman" w:hAnsi="Times New Roman" w:cs="Times New Roman"/>
                <w:sz w:val="24"/>
                <w:szCs w:val="24"/>
              </w:rPr>
              <w:t xml:space="preserve"> обеспечения единства измерений</w:t>
            </w:r>
            <w:r w:rsidRPr="00C45B57">
              <w:rPr>
                <w:rFonts w:ascii="Times New Roman" w:eastAsia="Times New Roman" w:hAnsi="Times New Roman" w:cs="Times New Roman"/>
                <w:sz w:val="24"/>
                <w:szCs w:val="24"/>
              </w:rPr>
              <w:t>. Классификация видов измерений.</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Эталоны, образцовые и рабочие средства измерений. Методы измерений. Средства измерений и поверочное оборудование.</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Меры, измерительные преобразователи. измерительные приборы, вспомогательные средства.</w:t>
            </w:r>
          </w:p>
        </w:tc>
        <w:tc>
          <w:tcPr>
            <w:tcW w:w="1843"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ABD0CBC" w14:textId="77777777" w:rsidR="00742C78" w:rsidRPr="00C45B57" w:rsidRDefault="00742C78" w:rsidP="00530CFE">
            <w:pPr>
              <w:spacing w:after="0"/>
              <w:ind w:left="0" w:hanging="2"/>
              <w:jc w:val="center"/>
              <w:rPr>
                <w:rFonts w:ascii="Times New Roman" w:hAnsi="Times New Roman" w:cs="Times New Roman"/>
                <w:sz w:val="24"/>
                <w:szCs w:val="24"/>
              </w:rPr>
            </w:pPr>
          </w:p>
        </w:tc>
      </w:tr>
      <w:tr w:rsidR="00742C78" w:rsidRPr="00C45B57" w14:paraId="18901BFF"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1EB3E7"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E893F7" w14:textId="667466A1"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4. Погрешности измерении</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и их основные виды. Систематические, случайные. Доверительный интервал для истинного значения измеряемой величины. Предел допускаемей погрешности измерений</w:t>
            </w:r>
            <w:r w:rsidR="00401D13">
              <w:rPr>
                <w:rFonts w:ascii="Times New Roman" w:eastAsia="Times New Roman" w:hAnsi="Times New Roman" w:cs="Times New Roman"/>
                <w:sz w:val="24"/>
                <w:szCs w:val="24"/>
              </w:rPr>
              <w:t>.</w:t>
            </w:r>
          </w:p>
        </w:tc>
        <w:tc>
          <w:tcPr>
            <w:tcW w:w="1843"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F8125B2" w14:textId="77777777" w:rsidR="00742C78" w:rsidRPr="00C45B57" w:rsidRDefault="00742C78" w:rsidP="00530CFE">
            <w:pPr>
              <w:spacing w:after="0"/>
              <w:ind w:left="0" w:hanging="2"/>
              <w:jc w:val="center"/>
              <w:rPr>
                <w:rFonts w:ascii="Times New Roman" w:hAnsi="Times New Roman" w:cs="Times New Roman"/>
                <w:sz w:val="24"/>
                <w:szCs w:val="24"/>
              </w:rPr>
            </w:pPr>
          </w:p>
        </w:tc>
      </w:tr>
      <w:tr w:rsidR="00742C78" w:rsidRPr="00C45B57" w14:paraId="05AA5ADE"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8EC2B3"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D04EA7" w14:textId="713EFA33"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5. Поверка, градуировка и калибровка средств измерений. Основные метрологические показатели средств измерений. Представление результата измерений в нормативно-технической документации. Документация на рабочие средства измерений.</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Правила округления результатов измерений.</w:t>
            </w:r>
          </w:p>
        </w:tc>
        <w:tc>
          <w:tcPr>
            <w:tcW w:w="1843"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8663FCC" w14:textId="77777777" w:rsidR="00742C78" w:rsidRPr="00C45B57" w:rsidRDefault="00742C78" w:rsidP="00530CFE">
            <w:pPr>
              <w:spacing w:after="0"/>
              <w:ind w:left="0" w:hanging="2"/>
              <w:jc w:val="center"/>
              <w:rPr>
                <w:rFonts w:ascii="Times New Roman" w:hAnsi="Times New Roman" w:cs="Times New Roman"/>
                <w:sz w:val="24"/>
                <w:szCs w:val="24"/>
              </w:rPr>
            </w:pPr>
          </w:p>
        </w:tc>
      </w:tr>
      <w:tr w:rsidR="00742C78" w:rsidRPr="00C45B57" w14:paraId="0A86ABE8" w14:textId="77777777" w:rsidTr="002D192C">
        <w:trPr>
          <w:trHeight w:val="327"/>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6C9D89"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E47506" w14:textId="77777777" w:rsidR="00742C78" w:rsidRPr="00C45B57" w:rsidRDefault="00742C78" w:rsidP="00C45B57">
            <w:pPr>
              <w:spacing w:after="0"/>
              <w:ind w:left="0" w:hanging="2"/>
              <w:jc w:val="both"/>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 xml:space="preserve">В том числе практических занятий </w:t>
            </w:r>
          </w:p>
        </w:tc>
        <w:tc>
          <w:tcPr>
            <w:tcW w:w="1843"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F6A4284" w14:textId="77777777" w:rsidR="00742C78" w:rsidRPr="00C45B57" w:rsidRDefault="00742C78" w:rsidP="00530CFE">
            <w:pPr>
              <w:spacing w:after="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2</w:t>
            </w:r>
          </w:p>
        </w:tc>
      </w:tr>
      <w:tr w:rsidR="00742C78" w:rsidRPr="00C45B57" w14:paraId="58DD0CC3" w14:textId="77777777" w:rsidTr="002D192C">
        <w:trPr>
          <w:trHeight w:val="363"/>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7D909C"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21ACC1" w14:textId="77777777" w:rsidR="00742C78" w:rsidRPr="00C45B57" w:rsidRDefault="00742C78" w:rsidP="00C45B57">
            <w:pPr>
              <w:spacing w:after="0"/>
              <w:ind w:left="0" w:hanging="2"/>
              <w:jc w:val="both"/>
              <w:rPr>
                <w:rFonts w:ascii="Times New Roman" w:eastAsia="Times New Roman" w:hAnsi="Times New Roman" w:cs="Times New Roman"/>
                <w:i/>
                <w:sz w:val="24"/>
                <w:szCs w:val="24"/>
              </w:rPr>
            </w:pPr>
            <w:r w:rsidRPr="00C45B57">
              <w:rPr>
                <w:rFonts w:ascii="Times New Roman" w:eastAsia="Times New Roman" w:hAnsi="Times New Roman" w:cs="Times New Roman"/>
                <w:sz w:val="24"/>
                <w:szCs w:val="24"/>
              </w:rPr>
              <w:t>Практическое занятие 1. Оценка точности и надежности результатов измерений</w:t>
            </w:r>
            <w:r w:rsidR="00401D13">
              <w:rPr>
                <w:rFonts w:ascii="Times New Roman" w:eastAsia="Times New Roman" w:hAnsi="Times New Roman" w:cs="Times New Roman"/>
                <w:sz w:val="24"/>
                <w:szCs w:val="24"/>
              </w:rPr>
              <w:t>.</w:t>
            </w:r>
          </w:p>
        </w:tc>
        <w:tc>
          <w:tcPr>
            <w:tcW w:w="1843"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5ED3A28"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2</w:t>
            </w:r>
          </w:p>
        </w:tc>
      </w:tr>
      <w:tr w:rsidR="00742C78" w:rsidRPr="00C45B57" w14:paraId="54BE05A0" w14:textId="77777777" w:rsidTr="002D192C">
        <w:trPr>
          <w:trHeight w:val="229"/>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3F74D3" w14:textId="77777777" w:rsidR="00742C78" w:rsidRPr="00C45B57" w:rsidRDefault="00742C78" w:rsidP="00C45B57">
            <w:pPr>
              <w:spacing w:after="0"/>
              <w:ind w:left="0" w:hanging="2"/>
              <w:jc w:val="both"/>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Тема 1.2. Организация технического обслуживания приборов и оборудования</w:t>
            </w: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719048" w14:textId="77777777" w:rsidR="00742C78" w:rsidRPr="00C45B57" w:rsidRDefault="00742C78" w:rsidP="00C45B57">
            <w:pPr>
              <w:spacing w:after="0"/>
              <w:ind w:left="0" w:hanging="2"/>
              <w:jc w:val="both"/>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Содержание</w:t>
            </w:r>
          </w:p>
        </w:tc>
        <w:tc>
          <w:tcPr>
            <w:tcW w:w="1843"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3B8D487" w14:textId="77777777" w:rsidR="00742C78" w:rsidRPr="00C45B57" w:rsidRDefault="00742C78" w:rsidP="00530CFE">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10</w:t>
            </w:r>
          </w:p>
        </w:tc>
      </w:tr>
      <w:tr w:rsidR="00742C78" w:rsidRPr="00C45B57" w14:paraId="61515772"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EAA903"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62A26A" w14:textId="77777777" w:rsidR="00742C78" w:rsidRPr="00C45B57" w:rsidRDefault="00742C78" w:rsidP="00732501">
            <w:pPr>
              <w:widowControl w:val="0"/>
              <w:numPr>
                <w:ilvl w:val="0"/>
                <w:numId w:val="7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Классификация, технические характеристики гидрологических средств измерений. Техника безопасности при работе с приборами на судах и на берегу. Причины аварийного состояния электрических установок. Принцип действия заземляющих устройств.</w:t>
            </w:r>
          </w:p>
        </w:tc>
        <w:tc>
          <w:tcPr>
            <w:tcW w:w="1843" w:type="dxa"/>
            <w:vMerge w:val="restart"/>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BFDC3E7"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6</w:t>
            </w:r>
          </w:p>
        </w:tc>
      </w:tr>
      <w:tr w:rsidR="00742C78" w:rsidRPr="00C45B57" w14:paraId="34873FE3"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94AB26"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769883" w14:textId="6F7247C9" w:rsidR="00742C78" w:rsidRPr="00C45B57" w:rsidRDefault="00742C78" w:rsidP="00732501">
            <w:pPr>
              <w:widowControl w:val="0"/>
              <w:numPr>
                <w:ilvl w:val="0"/>
                <w:numId w:val="7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Приемка, хранение и транспортировка гидрологических приборов и оборудования.</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Правила приемки приборов и оформления документации. Приемка по комплектации и количеству, по качеству. Технологии консервации и реконсервации узлов</w:t>
            </w:r>
            <w:r w:rsidR="00401D13">
              <w:rPr>
                <w:rFonts w:ascii="Times New Roman" w:eastAsia="Times New Roman" w:hAnsi="Times New Roman" w:cs="Times New Roman"/>
                <w:sz w:val="24"/>
                <w:szCs w:val="24"/>
              </w:rPr>
              <w:t>.</w:t>
            </w:r>
          </w:p>
        </w:tc>
        <w:tc>
          <w:tcPr>
            <w:tcW w:w="1843"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2C5ACE9" w14:textId="77777777" w:rsidR="00742C78" w:rsidRPr="00C45B57" w:rsidRDefault="00742C78" w:rsidP="00530CFE">
            <w:pPr>
              <w:spacing w:after="0"/>
              <w:ind w:left="0" w:hanging="2"/>
              <w:jc w:val="center"/>
              <w:rPr>
                <w:rFonts w:ascii="Times New Roman" w:hAnsi="Times New Roman" w:cs="Times New Roman"/>
                <w:sz w:val="24"/>
                <w:szCs w:val="24"/>
              </w:rPr>
            </w:pPr>
          </w:p>
        </w:tc>
      </w:tr>
      <w:tr w:rsidR="00742C78" w:rsidRPr="00C45B57" w14:paraId="262B1CFB" w14:textId="77777777" w:rsidTr="002D192C">
        <w:trPr>
          <w:trHeight w:val="986"/>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AAA7C1"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F26B1D" w14:textId="77777777" w:rsidR="00742C78" w:rsidRPr="00C45B57" w:rsidRDefault="00742C78" w:rsidP="00732501">
            <w:pPr>
              <w:widowControl w:val="0"/>
              <w:numPr>
                <w:ilvl w:val="0"/>
                <w:numId w:val="7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Периодичность и организация ремонтных работ, материально-техническое обеспечение. Методы диагностики. Типовые алгоритмы нахождения неисправностей: поиск неисправностей источников питания, блоков, узлов</w:t>
            </w:r>
            <w:r w:rsidR="00401D13">
              <w:rPr>
                <w:rFonts w:ascii="Times New Roman" w:eastAsia="Times New Roman" w:hAnsi="Times New Roman" w:cs="Times New Roman"/>
                <w:sz w:val="24"/>
                <w:szCs w:val="24"/>
              </w:rPr>
              <w:t>.</w:t>
            </w:r>
          </w:p>
        </w:tc>
        <w:tc>
          <w:tcPr>
            <w:tcW w:w="1843"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303DC66" w14:textId="77777777" w:rsidR="00742C78" w:rsidRPr="00C45B57" w:rsidRDefault="00742C78" w:rsidP="00530CFE">
            <w:pPr>
              <w:spacing w:after="0"/>
              <w:ind w:left="0" w:hanging="2"/>
              <w:jc w:val="center"/>
              <w:rPr>
                <w:rFonts w:ascii="Times New Roman" w:hAnsi="Times New Roman" w:cs="Times New Roman"/>
                <w:sz w:val="24"/>
                <w:szCs w:val="24"/>
              </w:rPr>
            </w:pPr>
          </w:p>
        </w:tc>
      </w:tr>
      <w:tr w:rsidR="00742C78" w:rsidRPr="00C45B57" w14:paraId="41B7C407" w14:textId="77777777" w:rsidTr="002D192C">
        <w:trPr>
          <w:trHeight w:val="403"/>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03A08C"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33131F" w14:textId="77777777" w:rsidR="00742C78" w:rsidRPr="00C45B57" w:rsidRDefault="00742C78" w:rsidP="00C45B57">
            <w:pPr>
              <w:spacing w:after="0"/>
              <w:ind w:left="0" w:hanging="2"/>
              <w:jc w:val="both"/>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 xml:space="preserve">В том числе практических занятий </w:t>
            </w:r>
          </w:p>
        </w:tc>
        <w:tc>
          <w:tcPr>
            <w:tcW w:w="1843"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7715432" w14:textId="77777777" w:rsidR="00742C78" w:rsidRPr="00C45B57" w:rsidRDefault="00742C78" w:rsidP="00530CFE">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4</w:t>
            </w:r>
          </w:p>
        </w:tc>
      </w:tr>
      <w:tr w:rsidR="00742C78" w:rsidRPr="00C45B57" w14:paraId="03FDBBE0" w14:textId="77777777" w:rsidTr="00863714">
        <w:trPr>
          <w:trHeight w:val="65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E80D6B"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57A9A5"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Практическое занятие 2. Составление ремонтной и эксплуатационной документации, подготовка ремонтных работ. </w:t>
            </w:r>
          </w:p>
        </w:tc>
        <w:tc>
          <w:tcPr>
            <w:tcW w:w="1843"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0861C70" w14:textId="6915E8F0"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2</w:t>
            </w:r>
          </w:p>
        </w:tc>
      </w:tr>
      <w:tr w:rsidR="00742C78" w:rsidRPr="00C45B57" w14:paraId="4A90C108" w14:textId="77777777" w:rsidTr="00863714">
        <w:trPr>
          <w:trHeight w:val="446"/>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1D22EB"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D16118"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Практическое занятие 3. Дефектация деталей, узлов, блоков. Замена неисправных деталей</w:t>
            </w:r>
            <w:r w:rsidR="00401D13">
              <w:rPr>
                <w:rFonts w:ascii="Times New Roman" w:eastAsia="Times New Roman" w:hAnsi="Times New Roman" w:cs="Times New Roman"/>
                <w:sz w:val="24"/>
                <w:szCs w:val="24"/>
              </w:rPr>
              <w:t>.</w:t>
            </w:r>
          </w:p>
        </w:tc>
        <w:tc>
          <w:tcPr>
            <w:tcW w:w="1843"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B86B9C0" w14:textId="77777777" w:rsidR="00C523C5" w:rsidRDefault="00742C78" w:rsidP="00863714">
            <w:pPr>
              <w:spacing w:after="0"/>
              <w:ind w:left="0" w:hanging="2"/>
              <w:jc w:val="center"/>
              <w:rPr>
                <w:rFonts w:ascii="Times New Roman" w:eastAsia="Times New Roman" w:hAnsi="Times New Roman" w:cs="Times New Roman"/>
                <w:i/>
                <w:color w:val="353842"/>
                <w:sz w:val="24"/>
                <w:szCs w:val="24"/>
              </w:rPr>
            </w:pPr>
            <w:r w:rsidRPr="00C45B57">
              <w:rPr>
                <w:rFonts w:ascii="Times New Roman" w:eastAsia="Times New Roman" w:hAnsi="Times New Roman" w:cs="Times New Roman"/>
                <w:i/>
                <w:sz w:val="24"/>
                <w:szCs w:val="24"/>
              </w:rPr>
              <w:t>2</w:t>
            </w:r>
          </w:p>
        </w:tc>
      </w:tr>
      <w:tr w:rsidR="00742C78" w:rsidRPr="00C45B57" w14:paraId="0A7F0BBF" w14:textId="77777777" w:rsidTr="002D192C">
        <w:trPr>
          <w:trHeight w:val="358"/>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4A3848" w14:textId="77777777" w:rsidR="00742C78" w:rsidRPr="00C45B57" w:rsidRDefault="00742C78" w:rsidP="00C45B57">
            <w:pPr>
              <w:spacing w:after="0"/>
              <w:ind w:left="0" w:hanging="2"/>
              <w:jc w:val="both"/>
              <w:rPr>
                <w:rFonts w:ascii="Times New Roman" w:hAnsi="Times New Roman" w:cs="Times New Roman"/>
                <w:sz w:val="24"/>
                <w:szCs w:val="24"/>
              </w:rPr>
            </w:pPr>
            <w:r w:rsidRPr="00C45B57">
              <w:rPr>
                <w:rFonts w:ascii="Times New Roman" w:eastAsia="Times New Roman" w:hAnsi="Times New Roman" w:cs="Times New Roman"/>
                <w:b/>
                <w:sz w:val="24"/>
                <w:szCs w:val="24"/>
              </w:rPr>
              <w:t>Тема 1.3. Эксплуатация и ремонт приборов и оборудования, используемых в гидрологии</w:t>
            </w: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5DFCF7"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b/>
                <w:sz w:val="24"/>
                <w:szCs w:val="24"/>
              </w:rPr>
              <w:t>Содержание</w:t>
            </w:r>
          </w:p>
        </w:tc>
        <w:tc>
          <w:tcPr>
            <w:tcW w:w="1843"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0BE95A0" w14:textId="77777777" w:rsidR="00742C78" w:rsidRPr="00C45B57" w:rsidRDefault="00742C78" w:rsidP="00530CFE">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32</w:t>
            </w:r>
          </w:p>
        </w:tc>
      </w:tr>
      <w:tr w:rsidR="00742C78" w:rsidRPr="00C45B57" w14:paraId="011B953C"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F25216"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43FC91" w14:textId="77777777" w:rsidR="00742C78" w:rsidRPr="00C45B57" w:rsidRDefault="00742C78" w:rsidP="00732501">
            <w:pPr>
              <w:widowControl w:val="0"/>
              <w:numPr>
                <w:ilvl w:val="0"/>
                <w:numId w:val="79"/>
              </w:numPr>
              <w:tabs>
                <w:tab w:val="left" w:pos="328"/>
              </w:tabs>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Приборы для измерения температуры воды. Назначение, конструкции. Принцип действия, правила эксплуатации и хранения. Возможные причины неисправностей и их устранение.</w:t>
            </w:r>
          </w:p>
        </w:tc>
        <w:tc>
          <w:tcPr>
            <w:tcW w:w="1843" w:type="dxa"/>
            <w:vMerge w:val="restart"/>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203D3A11"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16</w:t>
            </w:r>
          </w:p>
          <w:p w14:paraId="67E96D86"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p>
        </w:tc>
      </w:tr>
      <w:tr w:rsidR="00742C78" w:rsidRPr="00C45B57" w14:paraId="0527A5F5"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38D353"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0FD74C" w14:textId="77777777" w:rsidR="00742C78" w:rsidRPr="00C45B57" w:rsidRDefault="00742C78" w:rsidP="00732501">
            <w:pPr>
              <w:widowControl w:val="0"/>
              <w:numPr>
                <w:ilvl w:val="0"/>
                <w:numId w:val="7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Автоматический гидрологический комплекс. Назначение, технические характеристики. Общий принцип действия. Состав. Устройство датчиков. Структурная схема. Подготовка к работе. Производство измерений. Причины неисправностей и их устранение.</w:t>
            </w: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C329CF"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p>
        </w:tc>
      </w:tr>
      <w:tr w:rsidR="00742C78" w:rsidRPr="00C45B57" w14:paraId="66A82A46"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16693A"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CFC7A0" w14:textId="77777777" w:rsidR="00742C78" w:rsidRPr="00C45B57" w:rsidRDefault="00742C78" w:rsidP="00732501">
            <w:pPr>
              <w:widowControl w:val="0"/>
              <w:numPr>
                <w:ilvl w:val="0"/>
                <w:numId w:val="7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Акустические доплеровские профилографы, виды, назначение, устройство, принцип действия, подготовка к работе. Техническое обслуживание. </w:t>
            </w: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2A1659"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p>
        </w:tc>
      </w:tr>
      <w:tr w:rsidR="00742C78" w:rsidRPr="00C45B57" w14:paraId="3D09F56F"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6AA661"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7DC71C" w14:textId="33F232E8" w:rsidR="00742C78" w:rsidRPr="00C45B57" w:rsidRDefault="00742C78" w:rsidP="00732501">
            <w:pPr>
              <w:widowControl w:val="0"/>
              <w:numPr>
                <w:ilvl w:val="0"/>
                <w:numId w:val="7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Приборы для измерения скорости потока. Назначение, технические характеристики, структурная схема. Принцип действия, подготовка к работе, уход за приборами после производства работы, хранение.</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Производство измерений. Причины неисправностей и их устранение.</w:t>
            </w: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4C37EB"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p>
        </w:tc>
      </w:tr>
      <w:tr w:rsidR="00742C78" w:rsidRPr="00C45B57" w14:paraId="47B66EDC"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19839B"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DABACE" w14:textId="77777777" w:rsidR="00742C78" w:rsidRPr="00C45B57" w:rsidRDefault="00742C78" w:rsidP="00732501">
            <w:pPr>
              <w:widowControl w:val="0"/>
              <w:numPr>
                <w:ilvl w:val="0"/>
                <w:numId w:val="7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Гидрометрическая дистанционная установка. Назначение,</w:t>
            </w:r>
            <w:r w:rsidR="002603D6">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конструкция. Принцип действия, взаимодействие узлов. Правила эксплуатации. Причины неисправностей и их устранение</w:t>
            </w:r>
            <w:r w:rsidR="00401D13">
              <w:rPr>
                <w:rFonts w:ascii="Times New Roman" w:eastAsia="Times New Roman" w:hAnsi="Times New Roman" w:cs="Times New Roman"/>
                <w:sz w:val="24"/>
                <w:szCs w:val="24"/>
              </w:rPr>
              <w:t>.</w:t>
            </w: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3D6772"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p>
        </w:tc>
      </w:tr>
      <w:tr w:rsidR="00742C78" w:rsidRPr="00C45B57" w14:paraId="29EB7F3D"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C7BDB9"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C626D7" w14:textId="77777777" w:rsidR="00742C78" w:rsidRPr="00C45B57" w:rsidRDefault="00742C78" w:rsidP="00732501">
            <w:pPr>
              <w:widowControl w:val="0"/>
              <w:numPr>
                <w:ilvl w:val="0"/>
                <w:numId w:val="7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Промерные эхолоты. Назначение, принцип действия, технические характеристики, производство измерений. Правила ухода и хранения. Выявление причин неисправностей и их устранение.</w:t>
            </w: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CCEEA2"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p>
        </w:tc>
      </w:tr>
      <w:tr w:rsidR="00742C78" w:rsidRPr="00C45B57" w14:paraId="4F4439B5"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7D1E74"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061312" w14:textId="77777777" w:rsidR="00742C78" w:rsidRPr="00C45B57" w:rsidRDefault="00742C78" w:rsidP="00732501">
            <w:pPr>
              <w:widowControl w:val="0"/>
              <w:numPr>
                <w:ilvl w:val="0"/>
                <w:numId w:val="7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Батометры для взвешенных и донных наносов. Устройство батометров, условия эксплуатации, хранения. Причины неисправностей и их устранения.</w:t>
            </w: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166598"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p>
        </w:tc>
      </w:tr>
      <w:tr w:rsidR="00742C78" w:rsidRPr="00C45B57" w14:paraId="1B4DEB06"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66A528"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DA9F30" w14:textId="03495D5A" w:rsidR="00742C78" w:rsidRPr="00C45B57" w:rsidRDefault="00742C78" w:rsidP="00732501">
            <w:pPr>
              <w:widowControl w:val="0"/>
              <w:numPr>
                <w:ilvl w:val="0"/>
                <w:numId w:val="7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Нивелиры геодезические. Условия транспортировки, эксплуатации.</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Подготовка</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к работе и правила работы с нивелирами. Возможные причины неисправностей и их устранение.</w:t>
            </w: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19BBFE"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p>
        </w:tc>
      </w:tr>
      <w:tr w:rsidR="00742C78" w:rsidRPr="00C45B57" w14:paraId="57864B90" w14:textId="77777777" w:rsidTr="002D192C">
        <w:trPr>
          <w:trHeight w:val="217"/>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3E004D"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9E4983"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b/>
                <w:sz w:val="24"/>
                <w:szCs w:val="24"/>
              </w:rPr>
              <w:t xml:space="preserve">В том числе практических занятий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7701A1" w14:textId="77777777" w:rsidR="00742C78" w:rsidRPr="00C45B57" w:rsidRDefault="00742C78" w:rsidP="00530CFE">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16</w:t>
            </w:r>
          </w:p>
        </w:tc>
      </w:tr>
      <w:tr w:rsidR="00742C78" w:rsidRPr="00C45B57" w14:paraId="06005159"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0DB77E"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4530FE"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Практическое занятие 4. Настройка автоматического гидрологического комплекса, техническое обслуживание датчиков</w:t>
            </w:r>
            <w:r w:rsidR="00395784">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756068" w14:textId="77777777" w:rsidR="00742C78" w:rsidRPr="00C45B57" w:rsidRDefault="00742C78" w:rsidP="00530CFE">
            <w:pPr>
              <w:spacing w:after="0"/>
              <w:ind w:left="0" w:hanging="2"/>
              <w:jc w:val="center"/>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4</w:t>
            </w:r>
          </w:p>
        </w:tc>
      </w:tr>
      <w:tr w:rsidR="00742C78" w:rsidRPr="00C45B57" w14:paraId="6A71A1FE"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3D7575"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CFF733"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Практическое занятие 5. Проверка исправности и ремонт гидрометрических вертушек.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4B365F" w14:textId="77777777" w:rsidR="00742C78" w:rsidRPr="00C45B57" w:rsidRDefault="00742C78" w:rsidP="00530CFE">
            <w:pPr>
              <w:spacing w:after="0"/>
              <w:ind w:left="0" w:hanging="2"/>
              <w:jc w:val="center"/>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2</w:t>
            </w:r>
          </w:p>
        </w:tc>
      </w:tr>
      <w:tr w:rsidR="00742C78" w:rsidRPr="00C45B57" w14:paraId="170AA4C6" w14:textId="77777777" w:rsidTr="002D192C">
        <w:trPr>
          <w:trHeight w:val="379"/>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60720E"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044254"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Практическое занятие 6. Изучение устройства морской вертушки и подготовка ее к работе</w:t>
            </w:r>
            <w:r w:rsidR="00395784">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714FAD" w14:textId="77777777" w:rsidR="00742C78" w:rsidRPr="00C45B57" w:rsidRDefault="00742C78" w:rsidP="00530CFE">
            <w:pPr>
              <w:spacing w:after="0"/>
              <w:ind w:left="0" w:hanging="2"/>
              <w:jc w:val="center"/>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2</w:t>
            </w:r>
          </w:p>
        </w:tc>
      </w:tr>
      <w:tr w:rsidR="00742C78" w:rsidRPr="00C45B57" w14:paraId="1EB3D4F7"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5FFC66"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629EF0" w14:textId="77777777" w:rsidR="00742C78" w:rsidRPr="00C45B57" w:rsidRDefault="00742C78" w:rsidP="00C45B57">
            <w:pPr>
              <w:spacing w:after="0"/>
              <w:ind w:left="0" w:hanging="2"/>
              <w:jc w:val="both"/>
              <w:rPr>
                <w:rFonts w:ascii="Times New Roman" w:eastAsia="Times New Roman" w:hAnsi="Times New Roman" w:cs="Times New Roman"/>
                <w:b/>
                <w:sz w:val="24"/>
                <w:szCs w:val="24"/>
              </w:rPr>
            </w:pPr>
            <w:r w:rsidRPr="00C45B57">
              <w:rPr>
                <w:rFonts w:ascii="Times New Roman" w:eastAsia="Times New Roman" w:hAnsi="Times New Roman" w:cs="Times New Roman"/>
                <w:sz w:val="24"/>
                <w:szCs w:val="24"/>
              </w:rPr>
              <w:t>Практическое занятие 7. Изучение устройства и взаимодействия узлов гидрометрической дистанционной установки</w:t>
            </w:r>
            <w:r w:rsidR="00395784">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781469"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4</w:t>
            </w:r>
          </w:p>
        </w:tc>
      </w:tr>
      <w:tr w:rsidR="00742C78" w:rsidRPr="00C45B57" w14:paraId="2F4B0B87"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FDD2E1"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90090E"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Практическое занятие 8. Подготовка батометров к взятию проб наносов. Проверка исправности, проверка на герметичность, промывка батометров.</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FB86017"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2</w:t>
            </w:r>
          </w:p>
        </w:tc>
      </w:tr>
      <w:tr w:rsidR="00742C78" w:rsidRPr="00C45B57" w14:paraId="00CF9483"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060438"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DCD1CE" w14:textId="7A52A3A0"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Практическое занятие 9. Ремонт подъемных винтов нивелира, замена круглого и цилиндрического уровней. Ремонт нивеливелирных и теодолитных</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штативов.</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69903F"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2</w:t>
            </w:r>
          </w:p>
        </w:tc>
      </w:tr>
      <w:tr w:rsidR="00742C78" w:rsidRPr="00C45B57" w14:paraId="50E46F23" w14:textId="77777777" w:rsidTr="002D192C">
        <w:trPr>
          <w:trHeight w:val="226"/>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810DFA" w14:textId="77777777" w:rsidR="00742C78" w:rsidRPr="00C45B57" w:rsidRDefault="00742C78" w:rsidP="00C45B57">
            <w:pPr>
              <w:spacing w:after="0"/>
              <w:ind w:left="0" w:hanging="2"/>
              <w:jc w:val="both"/>
              <w:rPr>
                <w:rFonts w:ascii="Times New Roman" w:hAnsi="Times New Roman" w:cs="Times New Roman"/>
                <w:sz w:val="24"/>
                <w:szCs w:val="24"/>
              </w:rPr>
            </w:pPr>
            <w:r w:rsidRPr="00C45B57">
              <w:rPr>
                <w:rFonts w:ascii="Times New Roman" w:eastAsia="Times New Roman" w:hAnsi="Times New Roman" w:cs="Times New Roman"/>
                <w:b/>
                <w:sz w:val="24"/>
                <w:szCs w:val="24"/>
              </w:rPr>
              <w:t xml:space="preserve">Тема 1.4. Поверка гидрологических </w:t>
            </w:r>
            <w:r w:rsidRPr="00C45B57">
              <w:rPr>
                <w:rFonts w:ascii="Times New Roman" w:eastAsia="Times New Roman" w:hAnsi="Times New Roman" w:cs="Times New Roman"/>
                <w:b/>
                <w:sz w:val="24"/>
                <w:szCs w:val="24"/>
              </w:rPr>
              <w:lastRenderedPageBreak/>
              <w:t>приборов и оборудования</w:t>
            </w: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0205FE" w14:textId="77777777" w:rsidR="00742C78" w:rsidRPr="00C45B57" w:rsidRDefault="00742C78" w:rsidP="00C45B57">
            <w:pPr>
              <w:spacing w:after="0"/>
              <w:ind w:left="0" w:hanging="2"/>
              <w:jc w:val="both"/>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lastRenderedPageBreak/>
              <w:t xml:space="preserve">Содержание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AC9BDE" w14:textId="77777777" w:rsidR="00742C78" w:rsidRPr="00C45B57" w:rsidRDefault="00742C78" w:rsidP="00530CFE">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30</w:t>
            </w:r>
          </w:p>
        </w:tc>
      </w:tr>
      <w:tr w:rsidR="00742C78" w:rsidRPr="00C45B57" w14:paraId="4AD17EDE" w14:textId="77777777" w:rsidTr="002D192C">
        <w:trPr>
          <w:trHeight w:val="54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88633C"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3E69E" w14:textId="77777777" w:rsidR="00742C78" w:rsidRPr="00C45B57" w:rsidRDefault="00742C78" w:rsidP="00732501">
            <w:pPr>
              <w:widowControl w:val="0"/>
              <w:numPr>
                <w:ilvl w:val="0"/>
                <w:numId w:val="8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Поверочная схема средств измерений уровня воды. Методика поверки гидрометрических реек и штанг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C2EB81"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12</w:t>
            </w:r>
          </w:p>
        </w:tc>
      </w:tr>
      <w:tr w:rsidR="00742C78" w:rsidRPr="00C45B57" w14:paraId="5585D797"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FCDDAB"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D0CCDA" w14:textId="77777777" w:rsidR="00742C78" w:rsidRPr="00C45B57" w:rsidRDefault="00742C78" w:rsidP="00732501">
            <w:pPr>
              <w:widowControl w:val="0"/>
              <w:numPr>
                <w:ilvl w:val="0"/>
                <w:numId w:val="8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Поверочная схема термометров и термографов. Поверка ртутных и спиртовых термометров.</w:t>
            </w: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4F97F8" w14:textId="77777777" w:rsidR="00742C78" w:rsidRPr="00C45B57" w:rsidRDefault="00742C78" w:rsidP="00530CFE">
            <w:pPr>
              <w:spacing w:after="0"/>
              <w:ind w:left="0" w:hanging="2"/>
              <w:jc w:val="center"/>
              <w:rPr>
                <w:rFonts w:ascii="Times New Roman" w:eastAsia="Times New Roman" w:hAnsi="Times New Roman" w:cs="Times New Roman"/>
                <w:b/>
                <w:i/>
                <w:sz w:val="24"/>
                <w:szCs w:val="24"/>
              </w:rPr>
            </w:pPr>
          </w:p>
        </w:tc>
      </w:tr>
      <w:tr w:rsidR="00742C78" w:rsidRPr="00C45B57" w14:paraId="031F06A9"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AC952C"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E3803E" w14:textId="77777777" w:rsidR="00742C78" w:rsidRPr="00C45B57" w:rsidRDefault="00742C78" w:rsidP="00732501">
            <w:pPr>
              <w:widowControl w:val="0"/>
              <w:numPr>
                <w:ilvl w:val="0"/>
                <w:numId w:val="8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Ведомственная поверочная схема для средств измерения скорости водного потока Тарирование вертушек в прямолинейном тарировочном бассейне, круговом тарировочном бассейне, компораторной установке. Тарирование вертушек в полевых условиях.</w:t>
            </w: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BB9A66" w14:textId="77777777" w:rsidR="00742C78" w:rsidRPr="00C45B57" w:rsidRDefault="00742C78" w:rsidP="00530CFE">
            <w:pPr>
              <w:spacing w:after="0"/>
              <w:ind w:left="0" w:hanging="2"/>
              <w:jc w:val="center"/>
              <w:rPr>
                <w:rFonts w:ascii="Times New Roman" w:eastAsia="Times New Roman" w:hAnsi="Times New Roman" w:cs="Times New Roman"/>
                <w:b/>
                <w:i/>
                <w:sz w:val="24"/>
                <w:szCs w:val="24"/>
              </w:rPr>
            </w:pPr>
          </w:p>
        </w:tc>
      </w:tr>
      <w:tr w:rsidR="00742C78" w:rsidRPr="00C45B57" w14:paraId="4D4F20EB"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4F3F6F"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416E73" w14:textId="77777777" w:rsidR="00742C78" w:rsidRPr="00C45B57" w:rsidRDefault="00742C78" w:rsidP="00732501">
            <w:pPr>
              <w:widowControl w:val="0"/>
              <w:numPr>
                <w:ilvl w:val="0"/>
                <w:numId w:val="8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Порядок поверки осадкомера, весового снегомера в условиях станции.</w:t>
            </w: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371C8D" w14:textId="77777777" w:rsidR="00742C78" w:rsidRPr="00C45B57" w:rsidRDefault="00742C78" w:rsidP="00530CFE">
            <w:pPr>
              <w:spacing w:after="0"/>
              <w:ind w:left="0" w:hanging="2"/>
              <w:jc w:val="center"/>
              <w:rPr>
                <w:rFonts w:ascii="Times New Roman" w:eastAsia="Times New Roman" w:hAnsi="Times New Roman" w:cs="Times New Roman"/>
                <w:b/>
                <w:i/>
                <w:sz w:val="24"/>
                <w:szCs w:val="24"/>
              </w:rPr>
            </w:pPr>
          </w:p>
        </w:tc>
      </w:tr>
      <w:tr w:rsidR="00742C78" w:rsidRPr="00C45B57" w14:paraId="6128865F" w14:textId="77777777" w:rsidTr="002D192C">
        <w:trPr>
          <w:trHeight w:val="217"/>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AEAD16"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331D68" w14:textId="77777777" w:rsidR="00742C78" w:rsidRPr="00C45B57" w:rsidRDefault="00742C78" w:rsidP="00732501">
            <w:pPr>
              <w:widowControl w:val="0"/>
              <w:numPr>
                <w:ilvl w:val="0"/>
                <w:numId w:val="8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Поверка автоматических гидрологических станций. Поверка узлов уровня. Проверка работоспособности комплекса в комплекте.</w:t>
            </w: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FBCE5D" w14:textId="77777777" w:rsidR="00742C78" w:rsidRPr="00C45B57" w:rsidRDefault="00742C78" w:rsidP="00530CFE">
            <w:pPr>
              <w:spacing w:after="0"/>
              <w:ind w:left="0" w:hanging="2"/>
              <w:jc w:val="center"/>
              <w:rPr>
                <w:rFonts w:ascii="Times New Roman" w:eastAsia="Times New Roman" w:hAnsi="Times New Roman" w:cs="Times New Roman"/>
                <w:b/>
                <w:i/>
                <w:sz w:val="24"/>
                <w:szCs w:val="24"/>
              </w:rPr>
            </w:pPr>
          </w:p>
        </w:tc>
      </w:tr>
      <w:tr w:rsidR="00742C78" w:rsidRPr="00C45B57" w14:paraId="54FC7CF8" w14:textId="77777777" w:rsidTr="002D192C">
        <w:trPr>
          <w:trHeight w:val="486"/>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B7DA61"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419C59" w14:textId="77777777" w:rsidR="00742C78" w:rsidRPr="00C45B57" w:rsidRDefault="00742C78" w:rsidP="00732501">
            <w:pPr>
              <w:widowControl w:val="0"/>
              <w:numPr>
                <w:ilvl w:val="0"/>
                <w:numId w:val="8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Поверка автоматических гидрологических станций. Поверка узлов уровня. Проверка работоспособности комплекса в комплекте</w:t>
            </w:r>
            <w:r w:rsidR="00395784">
              <w:rPr>
                <w:rFonts w:ascii="Times New Roman" w:eastAsia="Times New Roman" w:hAnsi="Times New Roman" w:cs="Times New Roman"/>
                <w:sz w:val="24"/>
                <w:szCs w:val="24"/>
              </w:rPr>
              <w:t>.</w:t>
            </w: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17C565" w14:textId="77777777" w:rsidR="00742C78" w:rsidRPr="00C45B57" w:rsidRDefault="00742C78" w:rsidP="00530CFE">
            <w:pPr>
              <w:spacing w:after="0"/>
              <w:ind w:left="0" w:hanging="2"/>
              <w:jc w:val="center"/>
              <w:rPr>
                <w:rFonts w:ascii="Times New Roman" w:eastAsia="Times New Roman" w:hAnsi="Times New Roman" w:cs="Times New Roman"/>
                <w:b/>
                <w:i/>
                <w:sz w:val="24"/>
                <w:szCs w:val="24"/>
              </w:rPr>
            </w:pPr>
          </w:p>
        </w:tc>
      </w:tr>
      <w:tr w:rsidR="00742C78" w:rsidRPr="00C45B57" w14:paraId="1B9BA62F" w14:textId="77777777" w:rsidTr="002D192C">
        <w:trPr>
          <w:trHeight w:val="249"/>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5328A8"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4BAAD2"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b/>
                <w:sz w:val="24"/>
                <w:szCs w:val="24"/>
              </w:rPr>
              <w:t xml:space="preserve">В том числе практических занятий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E50271" w14:textId="77777777" w:rsidR="00742C78" w:rsidRPr="00C45B57" w:rsidRDefault="00742C78" w:rsidP="00530CFE">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18</w:t>
            </w:r>
          </w:p>
        </w:tc>
      </w:tr>
      <w:tr w:rsidR="00742C78" w:rsidRPr="00C45B57" w14:paraId="22F8C60B" w14:textId="77777777" w:rsidTr="002D192C">
        <w:trPr>
          <w:trHeight w:val="143"/>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4319BD"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3F3822"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Практическое занятие 10. Поверка гидрометрических штанг и реек</w:t>
            </w:r>
            <w:r w:rsidR="00395784">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594D56"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2</w:t>
            </w:r>
          </w:p>
        </w:tc>
      </w:tr>
      <w:tr w:rsidR="00742C78" w:rsidRPr="00C45B57" w14:paraId="07969A84" w14:textId="77777777" w:rsidTr="002D192C">
        <w:trPr>
          <w:trHeight w:val="167"/>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D259C1"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CA1F12" w14:textId="77777777" w:rsidR="00742C78" w:rsidRPr="00395784"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Практическое занятие 11. Поверка термометров на точку 0</w:t>
            </w:r>
            <w:r w:rsidRPr="00C45B57">
              <w:rPr>
                <w:rFonts w:ascii="Times New Roman" w:eastAsia="Times New Roman" w:hAnsi="Times New Roman" w:cs="Times New Roman"/>
                <w:sz w:val="24"/>
                <w:szCs w:val="24"/>
                <w:vertAlign w:val="superscript"/>
              </w:rPr>
              <w:t>0</w:t>
            </w:r>
            <w:r w:rsidR="00395784">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16ED34"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2</w:t>
            </w:r>
          </w:p>
        </w:tc>
      </w:tr>
      <w:tr w:rsidR="00742C78" w:rsidRPr="00C45B57" w14:paraId="6A5009F0" w14:textId="77777777" w:rsidTr="002D192C">
        <w:trPr>
          <w:trHeight w:val="48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B27D64"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812B16" w14:textId="1FA66C36"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Практическое занятие 12. Обработка результатов градуирования</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вертушки в прямолинейном градуировочном бассейне.</w:t>
            </w:r>
            <w:r w:rsidRPr="00C45B57">
              <w:rPr>
                <w:rFonts w:ascii="Times New Roman" w:eastAsia="Times New Roman" w:hAnsi="Times New Roman" w:cs="Times New Roman"/>
                <w:b/>
                <w:sz w:val="24"/>
                <w:szCs w:val="24"/>
              </w:rPr>
              <w:t xml:space="preserve"> </w:t>
            </w:r>
            <w:r w:rsidRPr="00C45B57">
              <w:rPr>
                <w:rFonts w:ascii="Times New Roman" w:eastAsia="Times New Roman" w:hAnsi="Times New Roman" w:cs="Times New Roman"/>
                <w:sz w:val="24"/>
                <w:szCs w:val="24"/>
              </w:rPr>
              <w:t>Построение тарировочной кривой вертушки.</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5EC8F3"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6</w:t>
            </w:r>
          </w:p>
        </w:tc>
      </w:tr>
      <w:tr w:rsidR="00742C78" w:rsidRPr="00C45B57" w14:paraId="4462FA0D" w14:textId="77777777" w:rsidTr="002D192C">
        <w:trPr>
          <w:trHeight w:val="345"/>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9A191A"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C1B6EB"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Практическое занятие 13. Составление градуировочной таблицы гидрометрической вертушки</w:t>
            </w:r>
            <w:r w:rsidR="00395784">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92F8E2"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2</w:t>
            </w:r>
          </w:p>
        </w:tc>
      </w:tr>
      <w:tr w:rsidR="00742C78" w:rsidRPr="00C45B57" w14:paraId="46E70527" w14:textId="77777777" w:rsidTr="002D192C">
        <w:trPr>
          <w:trHeight w:val="353"/>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1FB08C"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C4ACF2"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Практическое занятие 14. Обработка результатов поверки уровнемера барботажного.</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2BA1B3"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2</w:t>
            </w:r>
          </w:p>
        </w:tc>
      </w:tr>
      <w:tr w:rsidR="00742C78" w:rsidRPr="00C45B57" w14:paraId="4FC99422" w14:textId="77777777" w:rsidTr="002D192C">
        <w:trPr>
          <w:trHeight w:val="233"/>
        </w:trPr>
        <w:tc>
          <w:tcPr>
            <w:tcW w:w="2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BD7AB1"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18A3C1"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Практическое занятие 15. Поверка осадкомера, весовых снегомеров.</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4EF994"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2</w:t>
            </w:r>
          </w:p>
        </w:tc>
      </w:tr>
      <w:tr w:rsidR="00742C78" w:rsidRPr="00C45B57" w14:paraId="6269F74F" w14:textId="77777777" w:rsidTr="002D192C">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44AF73" w14:textId="77777777" w:rsidR="00742C78" w:rsidRPr="00C45B57" w:rsidRDefault="00742C78" w:rsidP="00C45B57">
            <w:pPr>
              <w:spacing w:after="0"/>
              <w:ind w:left="0" w:hanging="2"/>
              <w:jc w:val="both"/>
              <w:rPr>
                <w:rFonts w:ascii="Times New Roman" w:hAnsi="Times New Roman" w:cs="Times New Roman"/>
                <w:sz w:val="24"/>
                <w:szCs w:val="24"/>
              </w:rPr>
            </w:pPr>
          </w:p>
        </w:tc>
        <w:tc>
          <w:tcPr>
            <w:tcW w:w="1063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0B931C"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Практическое занятие 16. Поверка и юстировка нивелиров.</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178C31" w14:textId="77777777" w:rsidR="00742C78" w:rsidRPr="00C45B57" w:rsidRDefault="00742C78" w:rsidP="00530CFE">
            <w:pPr>
              <w:spacing w:after="0"/>
              <w:ind w:left="0" w:hanging="2"/>
              <w:jc w:val="center"/>
              <w:rPr>
                <w:rFonts w:ascii="Times New Roman" w:eastAsia="Times New Roman" w:hAnsi="Times New Roman" w:cs="Times New Roman"/>
                <w:i/>
                <w:sz w:val="24"/>
                <w:szCs w:val="24"/>
              </w:rPr>
            </w:pPr>
            <w:r w:rsidRPr="00C45B57">
              <w:rPr>
                <w:rFonts w:ascii="Times New Roman" w:eastAsia="Times New Roman" w:hAnsi="Times New Roman" w:cs="Times New Roman"/>
                <w:i/>
                <w:sz w:val="24"/>
                <w:szCs w:val="24"/>
              </w:rPr>
              <w:t>2</w:t>
            </w:r>
          </w:p>
        </w:tc>
      </w:tr>
      <w:tr w:rsidR="00742C78" w:rsidRPr="00C45B57" w14:paraId="0A42AD5E" w14:textId="77777777" w:rsidTr="002D192C">
        <w:trPr>
          <w:trHeight w:val="2285"/>
        </w:trPr>
        <w:tc>
          <w:tcPr>
            <w:tcW w:w="1332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4184CB" w14:textId="77777777" w:rsidR="00742C78" w:rsidRPr="00C45B57" w:rsidRDefault="00742C78" w:rsidP="00C45B57">
            <w:pPr>
              <w:spacing w:after="0"/>
              <w:ind w:left="0" w:hanging="2"/>
              <w:jc w:val="both"/>
              <w:rPr>
                <w:rFonts w:ascii="Times New Roman" w:eastAsia="Times New Roman" w:hAnsi="Times New Roman" w:cs="Times New Roman"/>
                <w:i/>
                <w:sz w:val="24"/>
                <w:szCs w:val="24"/>
              </w:rPr>
            </w:pPr>
            <w:r w:rsidRPr="00C45B57">
              <w:rPr>
                <w:rFonts w:ascii="Times New Roman" w:eastAsia="Times New Roman" w:hAnsi="Times New Roman" w:cs="Times New Roman"/>
                <w:b/>
                <w:sz w:val="24"/>
                <w:szCs w:val="24"/>
              </w:rPr>
              <w:t xml:space="preserve">Производственная практика раздела 1 </w:t>
            </w:r>
          </w:p>
          <w:p w14:paraId="6A901338" w14:textId="77777777" w:rsidR="00742C78" w:rsidRPr="00C45B57" w:rsidRDefault="00742C78" w:rsidP="00C45B57">
            <w:pPr>
              <w:spacing w:after="0"/>
              <w:ind w:left="0" w:hanging="2"/>
              <w:jc w:val="both"/>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Виды работ</w:t>
            </w:r>
          </w:p>
          <w:p w14:paraId="343E4361" w14:textId="56E42A53" w:rsidR="00742C78" w:rsidRPr="00C45B57" w:rsidRDefault="00742C78"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1. </w:t>
            </w:r>
            <w:r w:rsidR="00395784" w:rsidRPr="00C45B57">
              <w:rPr>
                <w:rFonts w:ascii="Times New Roman" w:eastAsia="Times New Roman" w:hAnsi="Times New Roman" w:cs="Times New Roman"/>
                <w:sz w:val="24"/>
                <w:szCs w:val="24"/>
              </w:rPr>
              <w:t>правила</w:t>
            </w:r>
            <w:r w:rsidR="00884CDA">
              <w:rPr>
                <w:rFonts w:ascii="Times New Roman" w:eastAsia="Times New Roman" w:hAnsi="Times New Roman" w:cs="Times New Roman"/>
                <w:sz w:val="24"/>
                <w:szCs w:val="24"/>
              </w:rPr>
              <w:t xml:space="preserve"> </w:t>
            </w:r>
            <w:r w:rsidR="00395784" w:rsidRPr="00C45B57">
              <w:rPr>
                <w:rFonts w:ascii="Times New Roman" w:eastAsia="Times New Roman" w:hAnsi="Times New Roman" w:cs="Times New Roman"/>
                <w:sz w:val="24"/>
                <w:szCs w:val="24"/>
              </w:rPr>
              <w:t>техники безопасности при проведении ремонтных работ</w:t>
            </w:r>
            <w:r w:rsidR="00395784">
              <w:rPr>
                <w:rFonts w:ascii="Times New Roman" w:eastAsia="Times New Roman" w:hAnsi="Times New Roman" w:cs="Times New Roman"/>
                <w:sz w:val="24"/>
                <w:szCs w:val="24"/>
              </w:rPr>
              <w:t>;</w:t>
            </w:r>
          </w:p>
          <w:p w14:paraId="53ABB9A0" w14:textId="77777777" w:rsidR="00742C78" w:rsidRPr="00C45B57" w:rsidRDefault="00395784" w:rsidP="00C45B57">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C45B57">
              <w:rPr>
                <w:rFonts w:ascii="Times New Roman" w:eastAsia="Times New Roman" w:hAnsi="Times New Roman" w:cs="Times New Roman"/>
                <w:sz w:val="24"/>
                <w:szCs w:val="24"/>
              </w:rPr>
              <w:t>поверка приборов и оборудования для измерения уровня воды</w:t>
            </w:r>
            <w:r>
              <w:rPr>
                <w:rFonts w:ascii="Times New Roman" w:eastAsia="Times New Roman" w:hAnsi="Times New Roman" w:cs="Times New Roman"/>
                <w:sz w:val="24"/>
                <w:szCs w:val="24"/>
              </w:rPr>
              <w:t>;</w:t>
            </w:r>
          </w:p>
          <w:p w14:paraId="7DFD23B6" w14:textId="77777777" w:rsidR="00742C78" w:rsidRPr="00C45B57" w:rsidRDefault="00395784"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3. поверка приборов и оборудования для измерения параметров водного потока</w:t>
            </w:r>
            <w:r>
              <w:rPr>
                <w:rFonts w:ascii="Times New Roman" w:eastAsia="Times New Roman" w:hAnsi="Times New Roman" w:cs="Times New Roman"/>
                <w:sz w:val="24"/>
                <w:szCs w:val="24"/>
              </w:rPr>
              <w:t>;</w:t>
            </w:r>
          </w:p>
          <w:p w14:paraId="734FEF3B" w14:textId="77777777" w:rsidR="00742C78" w:rsidRPr="00C45B57" w:rsidRDefault="00395784"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4. поверка приборов и оборудования для измерения температуры воды</w:t>
            </w:r>
            <w:r>
              <w:rPr>
                <w:rFonts w:ascii="Times New Roman" w:eastAsia="Times New Roman" w:hAnsi="Times New Roman" w:cs="Times New Roman"/>
                <w:sz w:val="24"/>
                <w:szCs w:val="24"/>
              </w:rPr>
              <w:t>;</w:t>
            </w:r>
          </w:p>
          <w:p w14:paraId="5C999CD9" w14:textId="77777777" w:rsidR="00742C78" w:rsidRPr="00C45B57" w:rsidRDefault="00395784"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5. комплектная поверка автоматических гидрологических станций</w:t>
            </w:r>
            <w:r>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w:t>
            </w:r>
          </w:p>
          <w:p w14:paraId="0C2318C3" w14:textId="77777777" w:rsidR="00742C78" w:rsidRPr="00C45B57" w:rsidRDefault="00395784" w:rsidP="00C45B57">
            <w:pPr>
              <w:spacing w:after="0"/>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6. оформление документации по ремонту и поверке приборов и оборудова</w:t>
            </w:r>
            <w:r w:rsidR="00742C78" w:rsidRPr="00C45B57">
              <w:rPr>
                <w:rFonts w:ascii="Times New Roman" w:eastAsia="Times New Roman" w:hAnsi="Times New Roman" w:cs="Times New Roman"/>
                <w:sz w:val="24"/>
                <w:szCs w:val="24"/>
              </w:rPr>
              <w:t>ния</w:t>
            </w:r>
            <w:r>
              <w:rPr>
                <w:rFonts w:ascii="Times New Roman" w:eastAsia="Times New Roman" w:hAnsi="Times New Roman" w:cs="Times New Roman"/>
                <w:sz w:val="24"/>
                <w:szCs w:val="24"/>
              </w:rPr>
              <w:t>.</w:t>
            </w:r>
          </w:p>
        </w:tc>
        <w:tc>
          <w:tcPr>
            <w:tcW w:w="1843"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979A1D8" w14:textId="77777777" w:rsidR="00742C78" w:rsidRPr="00C45B57" w:rsidRDefault="00742C78" w:rsidP="00530CFE">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36</w:t>
            </w:r>
          </w:p>
        </w:tc>
      </w:tr>
      <w:tr w:rsidR="00742C78" w:rsidRPr="00C45B57" w14:paraId="6DA448A6" w14:textId="77777777" w:rsidTr="002D192C">
        <w:trPr>
          <w:trHeight w:val="485"/>
        </w:trPr>
        <w:tc>
          <w:tcPr>
            <w:tcW w:w="13325" w:type="dxa"/>
            <w:gridSpan w:val="2"/>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01B715" w14:textId="77777777" w:rsidR="00742C78" w:rsidRPr="00C45B57" w:rsidRDefault="00742C78" w:rsidP="00C45B57">
            <w:pPr>
              <w:spacing w:after="0"/>
              <w:ind w:left="0" w:hanging="2"/>
              <w:jc w:val="both"/>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Всего</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D9627E" w14:textId="77777777" w:rsidR="00742C78" w:rsidRPr="00C45B57" w:rsidRDefault="00742C78" w:rsidP="00530CFE">
            <w:pPr>
              <w:spacing w:after="0"/>
              <w:ind w:left="0" w:hanging="2"/>
              <w:jc w:val="center"/>
              <w:rPr>
                <w:rFonts w:ascii="Times New Roman" w:eastAsia="Times New Roman" w:hAnsi="Times New Roman" w:cs="Times New Roman"/>
                <w:b/>
                <w:i/>
                <w:sz w:val="24"/>
                <w:szCs w:val="24"/>
              </w:rPr>
            </w:pPr>
            <w:r w:rsidRPr="00C45B57">
              <w:rPr>
                <w:rFonts w:ascii="Times New Roman" w:eastAsia="Times New Roman" w:hAnsi="Times New Roman" w:cs="Times New Roman"/>
                <w:b/>
                <w:i/>
                <w:sz w:val="24"/>
                <w:szCs w:val="24"/>
              </w:rPr>
              <w:t>120</w:t>
            </w:r>
          </w:p>
        </w:tc>
      </w:tr>
    </w:tbl>
    <w:p w14:paraId="5283F014" w14:textId="77777777" w:rsidR="00401D13" w:rsidRDefault="00742C78" w:rsidP="00C45B57">
      <w:pPr>
        <w:spacing w:after="0"/>
        <w:ind w:left="0" w:hanging="2"/>
        <w:jc w:val="both"/>
        <w:rPr>
          <w:rFonts w:ascii="Times New Roman" w:eastAsia="Times New Roman" w:hAnsi="Times New Roman" w:cs="Times New Roman"/>
          <w:i/>
          <w:sz w:val="24"/>
          <w:szCs w:val="24"/>
        </w:rPr>
        <w:sectPr w:rsidR="00401D13" w:rsidSect="005415B2">
          <w:pgSz w:w="16838" w:h="11906" w:orient="landscape"/>
          <w:pgMar w:top="1701" w:right="1134" w:bottom="851" w:left="1134" w:header="709" w:footer="709" w:gutter="0"/>
          <w:cols w:space="708"/>
          <w:docGrid w:linePitch="360"/>
        </w:sectPr>
      </w:pPr>
      <w:r w:rsidRPr="00C45B57">
        <w:rPr>
          <w:rFonts w:ascii="Times New Roman" w:eastAsia="Times New Roman" w:hAnsi="Times New Roman" w:cs="Times New Roman"/>
          <w:i/>
          <w:sz w:val="24"/>
          <w:szCs w:val="24"/>
        </w:rPr>
        <w:t xml:space="preserve"> </w:t>
      </w:r>
    </w:p>
    <w:p w14:paraId="0F1D3C76" w14:textId="77777777" w:rsidR="00742C78" w:rsidRPr="00C45B57" w:rsidRDefault="00742C78" w:rsidP="00395784">
      <w:pPr>
        <w:spacing w:before="240" w:after="240"/>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lastRenderedPageBreak/>
        <w:t>3. УСЛОВИЯ РЕАЛИЗАЦИИ ПРОГРАММЫ</w:t>
      </w:r>
      <w:r w:rsidR="00395784">
        <w:rPr>
          <w:rFonts w:ascii="Times New Roman" w:eastAsia="Times New Roman" w:hAnsi="Times New Roman" w:cs="Times New Roman"/>
          <w:b/>
          <w:sz w:val="24"/>
          <w:szCs w:val="24"/>
        </w:rPr>
        <w:t xml:space="preserve"> </w:t>
      </w:r>
      <w:r w:rsidRPr="00C45B57">
        <w:rPr>
          <w:rFonts w:ascii="Times New Roman" w:eastAsia="Times New Roman" w:hAnsi="Times New Roman" w:cs="Times New Roman"/>
          <w:b/>
          <w:sz w:val="24"/>
          <w:szCs w:val="24"/>
        </w:rPr>
        <w:t>ПРОФЕССИОНАЛЬНОГО МОДУЛЯ</w:t>
      </w:r>
    </w:p>
    <w:p w14:paraId="6FA53DED" w14:textId="23F76B1B" w:rsidR="00742C78" w:rsidRPr="00C45B57" w:rsidRDefault="00742C78" w:rsidP="00FF7A5E">
      <w:pPr>
        <w:spacing w:before="240" w:after="240"/>
        <w:ind w:left="-2" w:firstLineChars="294" w:firstLine="708"/>
        <w:jc w:val="both"/>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3.1. Для реализации программы профессионального модуля должны быть предусмотрены следующие специальные помещения:</w:t>
      </w:r>
    </w:p>
    <w:p w14:paraId="31459CBE" w14:textId="6F172E11" w:rsidR="00742C78" w:rsidRPr="00420284" w:rsidRDefault="00742C78" w:rsidP="0000437A">
      <w:pPr>
        <w:spacing w:after="0"/>
        <w:ind w:left="-2" w:firstLineChars="0" w:firstLine="569"/>
        <w:jc w:val="both"/>
        <w:rPr>
          <w:rFonts w:ascii="Times New Roman" w:eastAsia="Times New Roman" w:hAnsi="Times New Roman" w:cs="Times New Roman"/>
          <w:sz w:val="24"/>
          <w:szCs w:val="24"/>
        </w:rPr>
      </w:pPr>
      <w:r w:rsidRPr="00420284">
        <w:rPr>
          <w:rFonts w:ascii="Times New Roman" w:eastAsia="Times New Roman" w:hAnsi="Times New Roman" w:cs="Times New Roman"/>
          <w:sz w:val="24"/>
          <w:szCs w:val="24"/>
        </w:rPr>
        <w:t>Кабинет</w:t>
      </w:r>
      <w:r w:rsidR="00884CDA" w:rsidRPr="00420284">
        <w:rPr>
          <w:rFonts w:ascii="Times New Roman" w:eastAsia="Times New Roman" w:hAnsi="Times New Roman" w:cs="Times New Roman"/>
          <w:sz w:val="24"/>
          <w:szCs w:val="24"/>
        </w:rPr>
        <w:t xml:space="preserve"> </w:t>
      </w:r>
      <w:r w:rsidRPr="00420284">
        <w:rPr>
          <w:rFonts w:ascii="Times New Roman" w:eastAsia="Times New Roman" w:hAnsi="Times New Roman" w:cs="Times New Roman"/>
          <w:sz w:val="24"/>
          <w:szCs w:val="24"/>
        </w:rPr>
        <w:t>Гидрометрических сооружений.</w:t>
      </w:r>
      <w:r w:rsidR="00884CDA" w:rsidRPr="00420284">
        <w:rPr>
          <w:rFonts w:ascii="Times New Roman" w:eastAsia="Times New Roman" w:hAnsi="Times New Roman" w:cs="Times New Roman"/>
          <w:sz w:val="24"/>
          <w:szCs w:val="24"/>
        </w:rPr>
        <w:t xml:space="preserve"> </w:t>
      </w:r>
      <w:r w:rsidRPr="00420284">
        <w:rPr>
          <w:rFonts w:ascii="Times New Roman" w:eastAsia="Times New Roman" w:hAnsi="Times New Roman" w:cs="Times New Roman"/>
          <w:sz w:val="24"/>
          <w:szCs w:val="24"/>
        </w:rPr>
        <w:tab/>
        <w:t xml:space="preserve"> </w:t>
      </w:r>
    </w:p>
    <w:p w14:paraId="569AF160" w14:textId="77777777" w:rsidR="00742C78" w:rsidRPr="00420284" w:rsidRDefault="00742C78" w:rsidP="0000437A">
      <w:pPr>
        <w:spacing w:after="0"/>
        <w:ind w:left="-2" w:firstLineChars="0" w:firstLine="569"/>
        <w:jc w:val="both"/>
        <w:rPr>
          <w:rFonts w:ascii="Times New Roman" w:eastAsia="Times New Roman" w:hAnsi="Times New Roman" w:cs="Times New Roman"/>
          <w:sz w:val="24"/>
          <w:szCs w:val="24"/>
          <w:highlight w:val="white"/>
        </w:rPr>
      </w:pPr>
      <w:r w:rsidRPr="00420284">
        <w:rPr>
          <w:rFonts w:ascii="Times New Roman" w:eastAsia="Times New Roman" w:hAnsi="Times New Roman" w:cs="Times New Roman"/>
          <w:sz w:val="24"/>
          <w:szCs w:val="24"/>
          <w:highlight w:val="white"/>
        </w:rPr>
        <w:t>Лаборатории Гидрометрии, (оснащенные в соответствии с п. 6.1.2.1. Примерной программы по</w:t>
      </w:r>
      <w:r w:rsidR="00395784" w:rsidRPr="00420284">
        <w:rPr>
          <w:rFonts w:ascii="Times New Roman" w:eastAsia="Times New Roman" w:hAnsi="Times New Roman" w:cs="Times New Roman"/>
          <w:sz w:val="24"/>
          <w:szCs w:val="24"/>
          <w:highlight w:val="white"/>
        </w:rPr>
        <w:t xml:space="preserve"> специальности 05.02.02. Гидрология.</w:t>
      </w:r>
    </w:p>
    <w:p w14:paraId="112ACD3D" w14:textId="65D4B330" w:rsidR="00742C78" w:rsidRPr="00420284" w:rsidRDefault="00742C78" w:rsidP="0000437A">
      <w:pPr>
        <w:spacing w:after="0"/>
        <w:ind w:left="-2" w:firstLineChars="0" w:firstLine="569"/>
        <w:jc w:val="both"/>
        <w:rPr>
          <w:rFonts w:ascii="Times New Roman" w:eastAsia="Times New Roman" w:hAnsi="Times New Roman" w:cs="Times New Roman"/>
          <w:sz w:val="24"/>
          <w:szCs w:val="24"/>
          <w:highlight w:val="white"/>
        </w:rPr>
      </w:pPr>
      <w:r w:rsidRPr="00420284">
        <w:rPr>
          <w:rFonts w:ascii="Times New Roman" w:eastAsia="Times New Roman" w:hAnsi="Times New Roman" w:cs="Times New Roman"/>
          <w:sz w:val="24"/>
          <w:szCs w:val="24"/>
          <w:highlight w:val="white"/>
        </w:rPr>
        <w:t>Учебных станций: Гидрологической</w:t>
      </w:r>
    </w:p>
    <w:p w14:paraId="32105D13" w14:textId="77777777" w:rsidR="00742C78" w:rsidRPr="00C45B57" w:rsidRDefault="00742C78" w:rsidP="0000437A">
      <w:pPr>
        <w:spacing w:after="0"/>
        <w:ind w:left="-2" w:firstLineChars="0" w:firstLine="2"/>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Оборудование учебных кабинетов и рабочих мест кабинетов:</w:t>
      </w:r>
    </w:p>
    <w:p w14:paraId="38CF796B" w14:textId="77777777" w:rsidR="00742C78" w:rsidRPr="00C45B57" w:rsidRDefault="00742C78" w:rsidP="0000437A">
      <w:pPr>
        <w:spacing w:after="0"/>
        <w:ind w:left="-2" w:firstLineChars="0" w:firstLine="711"/>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1. Гидрометрических сооружений:</w:t>
      </w:r>
    </w:p>
    <w:p w14:paraId="0A71DDB5"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посадочные места по количеству обучающихся;</w:t>
      </w:r>
    </w:p>
    <w:p w14:paraId="4D532871"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рабочее место преподавателя;</w:t>
      </w:r>
    </w:p>
    <w:p w14:paraId="0A436007"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-комплект учебно-методической документации;</w:t>
      </w:r>
    </w:p>
    <w:p w14:paraId="55C7B260"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комплект учебно-наглядных пособий «Гидрометрические сооружения»;</w:t>
      </w:r>
    </w:p>
    <w:p w14:paraId="6912F1CD"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методические указания к выполнению практических заданий;</w:t>
      </w:r>
    </w:p>
    <w:p w14:paraId="16D33904"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индивидуальные задания для выполнения практических занятий;</w:t>
      </w:r>
    </w:p>
    <w:p w14:paraId="403F0560"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справочная литература;</w:t>
      </w:r>
    </w:p>
    <w:p w14:paraId="4CBE132F" w14:textId="77777777" w:rsidR="00742C78" w:rsidRPr="00C45B57" w:rsidRDefault="00742C78" w:rsidP="0000437A">
      <w:pPr>
        <w:spacing w:after="0"/>
        <w:ind w:left="-2" w:firstLineChars="0" w:firstLine="711"/>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Технические средства обучения:</w:t>
      </w:r>
    </w:p>
    <w:p w14:paraId="32F2CDB6" w14:textId="77777777" w:rsidR="00742C78" w:rsidRPr="00C45B57" w:rsidRDefault="00742C78" w:rsidP="00912EF4">
      <w:pPr>
        <w:spacing w:after="0"/>
        <w:ind w:leftChars="386" w:left="849" w:firstLineChars="0" w:firstLine="567"/>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компьютер с лицензионным программным обеспечением и мультимедийное оборудование.</w:t>
      </w:r>
    </w:p>
    <w:p w14:paraId="27CA9E94" w14:textId="77777777" w:rsidR="00742C78" w:rsidRPr="00C45B57" w:rsidRDefault="00742C78" w:rsidP="0000437A">
      <w:pPr>
        <w:spacing w:after="0"/>
        <w:ind w:left="-2" w:firstLineChars="0" w:firstLine="2"/>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xml:space="preserve"> Оборудование лабораторий и рабочих мест лаборатории:</w:t>
      </w:r>
    </w:p>
    <w:p w14:paraId="233256FA" w14:textId="77777777" w:rsidR="00742C78" w:rsidRPr="00C45B57" w:rsidRDefault="00742C78" w:rsidP="0000437A">
      <w:pPr>
        <w:spacing w:after="0"/>
        <w:ind w:left="-2" w:firstLineChars="0" w:firstLine="711"/>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1. Гидрометрии:</w:t>
      </w:r>
    </w:p>
    <w:p w14:paraId="5D3F8C09"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посадочные места по количеству обучающихся;</w:t>
      </w:r>
    </w:p>
    <w:p w14:paraId="69EC1F97"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рабочее место преподавателя;</w:t>
      </w:r>
    </w:p>
    <w:p w14:paraId="2284DA65"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комплект учебно-наглядных пособий;</w:t>
      </w:r>
    </w:p>
    <w:p w14:paraId="5DBB15CD"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комплект исходных материалов к лабораторно-практическим занятиям;</w:t>
      </w:r>
    </w:p>
    <w:p w14:paraId="6D4053C1" w14:textId="77777777" w:rsidR="00742C78" w:rsidRPr="00C45B57" w:rsidRDefault="00742C78" w:rsidP="00912EF4">
      <w:pPr>
        <w:spacing w:after="0"/>
        <w:ind w:leftChars="386" w:left="849" w:firstLineChars="0" w:firstLine="567"/>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-приборы (макеты приборов) и оборудование, применяемые при гидрометрических наблюдениях и работах;</w:t>
      </w:r>
    </w:p>
    <w:p w14:paraId="57D9FDBC"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гидрологический стенд;</w:t>
      </w:r>
    </w:p>
    <w:p w14:paraId="60E8016B" w14:textId="77777777" w:rsidR="00742C78" w:rsidRPr="00C45B57" w:rsidRDefault="00742C78" w:rsidP="00912EF4">
      <w:pPr>
        <w:spacing w:after="0"/>
        <w:ind w:leftChars="386" w:left="849" w:firstLineChars="0" w:firstLine="567"/>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методические указания по выполнению лабораторно-практических занятий;</w:t>
      </w:r>
    </w:p>
    <w:p w14:paraId="3F8B43D5"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учебная и справочная литература;</w:t>
      </w:r>
    </w:p>
    <w:p w14:paraId="5CB613AD"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градуировочные таблицы гидрометрических вертушек;</w:t>
      </w:r>
    </w:p>
    <w:p w14:paraId="501DB0C2" w14:textId="77777777" w:rsidR="00742C78" w:rsidRPr="00C45B57" w:rsidRDefault="00742C78" w:rsidP="0000437A">
      <w:pPr>
        <w:spacing w:after="0"/>
        <w:ind w:left="-2" w:firstLineChars="0" w:firstLine="1420"/>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сертификаты к водным термометрам.</w:t>
      </w:r>
    </w:p>
    <w:p w14:paraId="1E12E54F" w14:textId="77777777" w:rsidR="00742C78" w:rsidRPr="00C45B57" w:rsidRDefault="00742C78" w:rsidP="0000437A">
      <w:pPr>
        <w:spacing w:after="0"/>
        <w:ind w:left="-2" w:firstLineChars="0" w:firstLine="711"/>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Технические средства обучения:</w:t>
      </w:r>
    </w:p>
    <w:p w14:paraId="55F3D194" w14:textId="77777777" w:rsidR="00742C78" w:rsidRPr="00C45B57" w:rsidRDefault="00742C78" w:rsidP="00912EF4">
      <w:pPr>
        <w:spacing w:after="0"/>
        <w:ind w:leftChars="386" w:left="849" w:firstLineChars="0" w:firstLine="567"/>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 компьютер с лицензионным программным обеспечением и мультимедийное оборудование.</w:t>
      </w:r>
    </w:p>
    <w:p w14:paraId="05BBF85B" w14:textId="77777777" w:rsidR="00742C78" w:rsidRDefault="00742C78" w:rsidP="0000437A">
      <w:pPr>
        <w:spacing w:after="0"/>
        <w:ind w:left="-2" w:firstLineChars="0" w:firstLine="711"/>
        <w:jc w:val="both"/>
        <w:rPr>
          <w:rFonts w:ascii="Times New Roman" w:eastAsia="Times New Roman" w:hAnsi="Times New Roman" w:cs="Times New Roman"/>
          <w:sz w:val="24"/>
          <w:szCs w:val="24"/>
          <w:highlight w:val="white"/>
        </w:rPr>
      </w:pPr>
      <w:r w:rsidRPr="00C45B57">
        <w:rPr>
          <w:rFonts w:ascii="Times New Roman" w:eastAsia="Times New Roman" w:hAnsi="Times New Roman" w:cs="Times New Roman"/>
          <w:sz w:val="24"/>
          <w:szCs w:val="24"/>
          <w:highlight w:val="white"/>
        </w:rPr>
        <w:t>Оснащенные базы практики, в соответствии с п 6.1.2.3 примерной программы по специальности 05.02.02 Гидрологии</w:t>
      </w:r>
    </w:p>
    <w:p w14:paraId="17336984" w14:textId="77777777" w:rsidR="00C240DD" w:rsidRDefault="00C240DD" w:rsidP="0000437A">
      <w:pPr>
        <w:spacing w:after="0"/>
        <w:ind w:left="-2" w:firstLineChars="0" w:firstLine="711"/>
        <w:jc w:val="both"/>
        <w:rPr>
          <w:rFonts w:ascii="Times New Roman" w:eastAsia="Times New Roman" w:hAnsi="Times New Roman" w:cs="Times New Roman"/>
          <w:sz w:val="24"/>
          <w:szCs w:val="24"/>
          <w:highlight w:val="white"/>
        </w:rPr>
      </w:pPr>
    </w:p>
    <w:p w14:paraId="4E9AC4C4" w14:textId="2BEB241C" w:rsidR="00742C78" w:rsidRPr="00C45B57" w:rsidRDefault="00742C78" w:rsidP="0000437A">
      <w:pPr>
        <w:spacing w:before="240" w:after="240"/>
        <w:ind w:left="-2" w:firstLineChars="0" w:firstLine="711"/>
        <w:jc w:val="both"/>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3.2. Информационное обеспечение реализации программы</w:t>
      </w:r>
    </w:p>
    <w:p w14:paraId="227B6EB1" w14:textId="50610353" w:rsidR="00742C78" w:rsidRPr="00C45B57" w:rsidRDefault="00742C78" w:rsidP="0000437A">
      <w:pPr>
        <w:spacing w:after="0"/>
        <w:ind w:left="-2" w:firstLineChars="0" w:firstLine="711"/>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C45B57">
        <w:rPr>
          <w:rFonts w:ascii="Times New Roman" w:eastAsia="Times New Roman" w:hAnsi="Times New Roman" w:cs="Times New Roman"/>
          <w:sz w:val="24"/>
          <w:szCs w:val="24"/>
        </w:rPr>
        <w:lastRenderedPageBreak/>
        <w:t>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4524DD2" w14:textId="77777777" w:rsidR="00742C78" w:rsidRPr="00C45B57" w:rsidRDefault="00742C78" w:rsidP="0000437A">
      <w:pPr>
        <w:spacing w:before="240" w:after="240"/>
        <w:ind w:left="-2" w:firstLineChars="0" w:firstLine="569"/>
        <w:jc w:val="both"/>
        <w:rPr>
          <w:rFonts w:ascii="Times New Roman" w:hAnsi="Times New Roman" w:cs="Times New Roman"/>
          <w:b/>
          <w:sz w:val="24"/>
          <w:szCs w:val="24"/>
        </w:rPr>
      </w:pPr>
      <w:r w:rsidRPr="00C45B57">
        <w:rPr>
          <w:rFonts w:ascii="Times New Roman" w:eastAsia="Times New Roman" w:hAnsi="Times New Roman" w:cs="Times New Roman"/>
          <w:sz w:val="24"/>
          <w:szCs w:val="24"/>
        </w:rPr>
        <w:t xml:space="preserve"> </w:t>
      </w:r>
      <w:r w:rsidRPr="00C45B57">
        <w:rPr>
          <w:rFonts w:ascii="Times New Roman" w:hAnsi="Times New Roman" w:cs="Times New Roman"/>
          <w:b/>
          <w:sz w:val="24"/>
          <w:szCs w:val="24"/>
        </w:rPr>
        <w:t>3.2.1. Основные печатные издания</w:t>
      </w:r>
    </w:p>
    <w:p w14:paraId="1480631C" w14:textId="637F19EA"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гидрометеорологическим станциям и постам. Вып.1.</w:t>
      </w:r>
      <w:r w:rsidR="00884CDA">
        <w:rPr>
          <w:rFonts w:ascii="Times New Roman" w:eastAsia="Times New Roman" w:hAnsi="Times New Roman" w:cs="Times New Roman"/>
          <w:sz w:val="24"/>
          <w:szCs w:val="24"/>
        </w:rPr>
        <w:t xml:space="preserve"> Л.: </w:t>
      </w:r>
      <w:r w:rsidRPr="00C45B57">
        <w:rPr>
          <w:rFonts w:ascii="Times New Roman" w:eastAsia="Times New Roman" w:hAnsi="Times New Roman" w:cs="Times New Roman"/>
          <w:sz w:val="24"/>
          <w:szCs w:val="24"/>
        </w:rPr>
        <w:t>Гидрометеоиздат, 1987.</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 xml:space="preserve">183 с. </w:t>
      </w:r>
    </w:p>
    <w:p w14:paraId="1C66D95A" w14:textId="391FD97D"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гидрометеорологическим станциям и постам. Вып.2, часть 2.</w:t>
      </w:r>
      <w:r w:rsidR="00884CDA">
        <w:rPr>
          <w:rFonts w:ascii="Times New Roman" w:eastAsia="Times New Roman" w:hAnsi="Times New Roman" w:cs="Times New Roman"/>
          <w:sz w:val="24"/>
          <w:szCs w:val="24"/>
        </w:rPr>
        <w:t xml:space="preserve"> Л.: </w:t>
      </w:r>
      <w:r w:rsidRPr="00C45B57">
        <w:rPr>
          <w:rFonts w:ascii="Times New Roman" w:eastAsia="Times New Roman" w:hAnsi="Times New Roman" w:cs="Times New Roman"/>
          <w:sz w:val="24"/>
          <w:szCs w:val="24"/>
        </w:rPr>
        <w:t>Гидрометеоиздат, 1975.</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 xml:space="preserve">264 с. </w:t>
      </w:r>
    </w:p>
    <w:p w14:paraId="30AD23AB" w14:textId="68D2D735"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гидрометеорологическим станциям и постам. Вып.6, часть I.</w:t>
      </w:r>
      <w:r w:rsidR="00884CDA">
        <w:rPr>
          <w:rFonts w:ascii="Times New Roman" w:eastAsia="Times New Roman" w:hAnsi="Times New Roman" w:cs="Times New Roman"/>
          <w:sz w:val="24"/>
          <w:szCs w:val="24"/>
        </w:rPr>
        <w:t xml:space="preserve"> Л.: </w:t>
      </w:r>
      <w:r w:rsidRPr="00C45B57">
        <w:rPr>
          <w:rFonts w:ascii="Times New Roman" w:eastAsia="Times New Roman" w:hAnsi="Times New Roman" w:cs="Times New Roman"/>
          <w:sz w:val="24"/>
          <w:szCs w:val="24"/>
        </w:rPr>
        <w:t xml:space="preserve">Гидрометеоиздат, 1978.- 384 с. </w:t>
      </w:r>
    </w:p>
    <w:p w14:paraId="7D3E2604" w14:textId="68228B96"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гидрометеорологическим станциям и постам. Вып.6, часть 2.</w:t>
      </w:r>
      <w:r w:rsidR="00884CDA">
        <w:rPr>
          <w:rFonts w:ascii="Times New Roman" w:eastAsia="Times New Roman" w:hAnsi="Times New Roman" w:cs="Times New Roman"/>
          <w:sz w:val="24"/>
          <w:szCs w:val="24"/>
        </w:rPr>
        <w:t xml:space="preserve"> Л.: </w:t>
      </w:r>
      <w:r w:rsidRPr="00C45B57">
        <w:rPr>
          <w:rFonts w:ascii="Times New Roman" w:eastAsia="Times New Roman" w:hAnsi="Times New Roman" w:cs="Times New Roman"/>
          <w:sz w:val="24"/>
          <w:szCs w:val="24"/>
        </w:rPr>
        <w:t>Гидрометеоиздат, 1972.</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266 с.</w:t>
      </w:r>
    </w:p>
    <w:p w14:paraId="544571EB" w14:textId="30305E04"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гидрометеорологическим станциям и постам. Вып.6, часть 3.</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Л.: </w:t>
      </w:r>
      <w:r w:rsidRPr="00C45B57">
        <w:rPr>
          <w:rFonts w:ascii="Times New Roman" w:eastAsia="Times New Roman" w:hAnsi="Times New Roman" w:cs="Times New Roman"/>
          <w:sz w:val="24"/>
          <w:szCs w:val="24"/>
        </w:rPr>
        <w:t xml:space="preserve">Гидрометеоиздат, 1958. -291 с. </w:t>
      </w:r>
    </w:p>
    <w:p w14:paraId="073037FD" w14:textId="1830C92B"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гидрометеорологическим станциям и постам. Вып.7, часть 1.</w:t>
      </w:r>
      <w:r w:rsidR="00884CDA">
        <w:rPr>
          <w:rFonts w:ascii="Times New Roman" w:eastAsia="Times New Roman" w:hAnsi="Times New Roman" w:cs="Times New Roman"/>
          <w:sz w:val="24"/>
          <w:szCs w:val="24"/>
        </w:rPr>
        <w:t xml:space="preserve"> Л.: </w:t>
      </w:r>
      <w:r w:rsidRPr="00C45B57">
        <w:rPr>
          <w:rFonts w:ascii="Times New Roman" w:eastAsia="Times New Roman" w:hAnsi="Times New Roman" w:cs="Times New Roman"/>
          <w:sz w:val="24"/>
          <w:szCs w:val="24"/>
        </w:rPr>
        <w:t>Гидрометеоиздат, 1972.</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476 с.</w:t>
      </w:r>
    </w:p>
    <w:p w14:paraId="5FE0A2CD" w14:textId="37963D70"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РД 52.10.842-2017 Наставление гидрометеорологическим станциям и постам. Выпуск 9. Гидрометеорологические наблюдения на морских станциях. </w:t>
      </w:r>
      <w:hyperlink r:id="rId68">
        <w:r w:rsidRPr="00912EF4">
          <w:rPr>
            <w:rFonts w:ascii="Times New Roman" w:eastAsia="Times New Roman" w:hAnsi="Times New Roman" w:cs="Times New Roman"/>
            <w:sz w:val="24"/>
            <w:szCs w:val="24"/>
          </w:rPr>
          <w:t>Часть I.</w:t>
        </w:r>
      </w:hyperlink>
      <w:r w:rsidRPr="00912EF4">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Гидрометеорологические наблюдения на береговых станциях и постах. Л: Издательство ИТРК, 2017.</w:t>
      </w:r>
      <w:r w:rsidR="00884CDA">
        <w:rPr>
          <w:rFonts w:ascii="Times New Roman" w:eastAsia="Times New Roman" w:hAnsi="Times New Roman" w:cs="Times New Roman"/>
          <w:sz w:val="24"/>
          <w:szCs w:val="24"/>
        </w:rPr>
        <w:t xml:space="preserve"> – </w:t>
      </w:r>
      <w:r w:rsidRPr="00C45B57">
        <w:rPr>
          <w:rFonts w:ascii="Times New Roman" w:eastAsia="Times New Roman" w:hAnsi="Times New Roman" w:cs="Times New Roman"/>
          <w:sz w:val="24"/>
          <w:szCs w:val="24"/>
        </w:rPr>
        <w:t xml:space="preserve">375 с </w:t>
      </w:r>
    </w:p>
    <w:p w14:paraId="47D26DA9" w14:textId="41C897AB"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гидрометеорологическим станциям и постам. Вып.9, часть 2. Книга 2.</w:t>
      </w:r>
      <w:r w:rsidR="00884CDA">
        <w:rPr>
          <w:rFonts w:ascii="Times New Roman" w:eastAsia="Times New Roman" w:hAnsi="Times New Roman" w:cs="Times New Roman"/>
          <w:sz w:val="24"/>
          <w:szCs w:val="24"/>
        </w:rPr>
        <w:t xml:space="preserve"> Л.: </w:t>
      </w:r>
      <w:r w:rsidRPr="00C45B57">
        <w:rPr>
          <w:rFonts w:ascii="Times New Roman" w:eastAsia="Times New Roman" w:hAnsi="Times New Roman" w:cs="Times New Roman"/>
          <w:sz w:val="24"/>
          <w:szCs w:val="24"/>
        </w:rPr>
        <w:t xml:space="preserve">Гидрометеоиздат, 1992. – 240 с. </w:t>
      </w:r>
    </w:p>
    <w:p w14:paraId="6EC5C867" w14:textId="1582AE63"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Наставление гидрометеорологическим станциям и постам. Вып.10, часть 2.</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С-П.: Гидрометеоиздат, 1980. – 65 с. </w:t>
      </w:r>
    </w:p>
    <w:p w14:paraId="34A619B8" w14:textId="77777777"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РД 52.04.9-83. Методические указания. Межповерочные интервалы метеорологических средств измерений (с изменениями № 1-1986 г., № 2-1988 г., № 3 и № 4 1993 г, № 5 и № 6-2002 г.)</w:t>
      </w:r>
    </w:p>
    <w:p w14:paraId="63357CE3" w14:textId="77777777"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Р 52.04.331-92. Рекомендации по проведению технической и метрологической экспертизы гидрометеорологических приборов и технических средств, выработавших средний ресурс (МР-30.08.82)</w:t>
      </w:r>
    </w:p>
    <w:p w14:paraId="1604F087"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69">
        <w:r w:rsidR="00742C78" w:rsidRPr="00C45B57">
          <w:rPr>
            <w:rFonts w:ascii="Times New Roman" w:eastAsia="Times New Roman" w:hAnsi="Times New Roman" w:cs="Times New Roman"/>
            <w:sz w:val="24"/>
            <w:szCs w:val="24"/>
          </w:rPr>
          <w:t>РД 52.08.37-2003</w:t>
        </w:r>
      </w:hyperlink>
      <w:r w:rsidR="00742C78" w:rsidRPr="00C45B57">
        <w:rPr>
          <w:rFonts w:ascii="Times New Roman" w:eastAsia="Times New Roman" w:hAnsi="Times New Roman" w:cs="Times New Roman"/>
          <w:sz w:val="24"/>
          <w:szCs w:val="24"/>
        </w:rPr>
        <w:t>. Методические указания. Рейки и штанги гидрометрические. Методика поверки (взамен РД 52.08.37-84 и Руководства по поверке гидрологических приборов. 1996 в части разделов 21-23)</w:t>
      </w:r>
      <w:r w:rsidR="0084278E">
        <w:rPr>
          <w:rFonts w:ascii="Times New Roman" w:eastAsia="Times New Roman" w:hAnsi="Times New Roman" w:cs="Times New Roman"/>
          <w:sz w:val="24"/>
          <w:szCs w:val="24"/>
        </w:rPr>
        <w:t>.</w:t>
      </w:r>
    </w:p>
    <w:p w14:paraId="568C1946" w14:textId="77777777" w:rsidR="00742C78" w:rsidRPr="0084278E" w:rsidRDefault="00C7052F" w:rsidP="0084278E">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70">
        <w:r w:rsidR="00742C78" w:rsidRPr="00C45B57">
          <w:rPr>
            <w:rFonts w:ascii="Times New Roman" w:eastAsia="Times New Roman" w:hAnsi="Times New Roman" w:cs="Times New Roman"/>
            <w:sz w:val="24"/>
            <w:szCs w:val="24"/>
          </w:rPr>
          <w:t>РД 52.08.38-2000</w:t>
        </w:r>
      </w:hyperlink>
      <w:r w:rsidR="00742C78" w:rsidRPr="00C45B57">
        <w:rPr>
          <w:rFonts w:ascii="Times New Roman" w:eastAsia="Times New Roman" w:hAnsi="Times New Roman" w:cs="Times New Roman"/>
          <w:sz w:val="24"/>
          <w:szCs w:val="24"/>
        </w:rPr>
        <w:t>. Методические указания. Уровнемеры поплавковые. Методика поверки</w:t>
      </w:r>
      <w:r w:rsidR="0084278E">
        <w:rPr>
          <w:rFonts w:ascii="Times New Roman" w:eastAsia="Times New Roman" w:hAnsi="Times New Roman" w:cs="Times New Roman"/>
          <w:sz w:val="24"/>
          <w:szCs w:val="24"/>
        </w:rPr>
        <w:t>.</w:t>
      </w:r>
    </w:p>
    <w:p w14:paraId="57B26F0A"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71">
        <w:r w:rsidR="00742C78" w:rsidRPr="00C45B57">
          <w:rPr>
            <w:rFonts w:ascii="Times New Roman" w:eastAsia="Times New Roman" w:hAnsi="Times New Roman" w:cs="Times New Roman"/>
            <w:sz w:val="24"/>
            <w:szCs w:val="24"/>
          </w:rPr>
          <w:t>РД 52.08.319-2002</w:t>
        </w:r>
      </w:hyperlink>
      <w:r w:rsidR="00742C78" w:rsidRPr="00C45B57">
        <w:rPr>
          <w:rFonts w:ascii="Times New Roman" w:eastAsia="Times New Roman" w:hAnsi="Times New Roman" w:cs="Times New Roman"/>
          <w:sz w:val="24"/>
          <w:szCs w:val="24"/>
        </w:rPr>
        <w:t>. Лотки градуировочные типов ГР-19 и ГР-19М. Программа и методика аттестации</w:t>
      </w:r>
      <w:r w:rsidR="0084278E">
        <w:rPr>
          <w:rFonts w:ascii="Times New Roman" w:eastAsia="Times New Roman" w:hAnsi="Times New Roman" w:cs="Times New Roman"/>
          <w:sz w:val="24"/>
          <w:szCs w:val="24"/>
        </w:rPr>
        <w:t>.</w:t>
      </w:r>
    </w:p>
    <w:p w14:paraId="735ABFF3" w14:textId="77777777" w:rsidR="00742C78" w:rsidRPr="0084278E" w:rsidRDefault="00C7052F" w:rsidP="0084278E">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72">
        <w:r w:rsidR="00742C78" w:rsidRPr="00C45B57">
          <w:rPr>
            <w:rFonts w:ascii="Times New Roman" w:eastAsia="Times New Roman" w:hAnsi="Times New Roman" w:cs="Times New Roman"/>
            <w:sz w:val="24"/>
            <w:szCs w:val="24"/>
          </w:rPr>
          <w:t>Р 52.08.630-2003</w:t>
        </w:r>
      </w:hyperlink>
      <w:r w:rsidR="00742C78" w:rsidRPr="00C45B57">
        <w:rPr>
          <w:rFonts w:ascii="Times New Roman" w:eastAsia="Times New Roman" w:hAnsi="Times New Roman" w:cs="Times New Roman"/>
          <w:sz w:val="24"/>
          <w:szCs w:val="24"/>
        </w:rPr>
        <w:t>. Уровнемер поплавковый цифровой УПЦ. Выполнение измерений и обработка результатов</w:t>
      </w:r>
      <w:r w:rsidR="0084278E">
        <w:rPr>
          <w:rFonts w:ascii="Times New Roman" w:eastAsia="Times New Roman" w:hAnsi="Times New Roman" w:cs="Times New Roman"/>
          <w:sz w:val="24"/>
          <w:szCs w:val="24"/>
        </w:rPr>
        <w:t>.</w:t>
      </w:r>
    </w:p>
    <w:p w14:paraId="7B82CE00"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73">
        <w:r w:rsidR="00742C78" w:rsidRPr="00C45B57">
          <w:rPr>
            <w:rFonts w:ascii="Times New Roman" w:eastAsia="Times New Roman" w:hAnsi="Times New Roman" w:cs="Times New Roman"/>
            <w:sz w:val="24"/>
            <w:szCs w:val="24"/>
          </w:rPr>
          <w:t>Р 52.08.702–2009</w:t>
        </w:r>
      </w:hyperlink>
      <w:r w:rsidR="00742C78" w:rsidRPr="00C45B57">
        <w:rPr>
          <w:rFonts w:ascii="Times New Roman" w:eastAsia="Times New Roman" w:hAnsi="Times New Roman" w:cs="Times New Roman"/>
          <w:sz w:val="24"/>
          <w:szCs w:val="24"/>
        </w:rPr>
        <w:t>. Рекомендации. Вертушки гидрометрические речные. Методика поверки в установке компараторной для поверки гидрометрических вертушек</w:t>
      </w:r>
    </w:p>
    <w:p w14:paraId="6425D899"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74">
        <w:r w:rsidR="00742C78" w:rsidRPr="00C45B57">
          <w:rPr>
            <w:rFonts w:ascii="Times New Roman" w:eastAsia="Times New Roman" w:hAnsi="Times New Roman" w:cs="Times New Roman"/>
            <w:sz w:val="24"/>
            <w:szCs w:val="24"/>
          </w:rPr>
          <w:t>РД 52.08.758–2011</w:t>
        </w:r>
      </w:hyperlink>
      <w:r w:rsidR="00742C78" w:rsidRPr="00C45B57">
        <w:rPr>
          <w:rFonts w:ascii="Times New Roman" w:eastAsia="Times New Roman" w:hAnsi="Times New Roman" w:cs="Times New Roman"/>
          <w:sz w:val="24"/>
          <w:szCs w:val="24"/>
        </w:rPr>
        <w:t>. Уровнемер гидростатический DST-22. Методика поверки</w:t>
      </w:r>
    </w:p>
    <w:p w14:paraId="1AF35680"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75">
        <w:r w:rsidR="00742C78" w:rsidRPr="00C45B57">
          <w:rPr>
            <w:rFonts w:ascii="Times New Roman" w:eastAsia="Times New Roman" w:hAnsi="Times New Roman" w:cs="Times New Roman"/>
            <w:sz w:val="24"/>
            <w:szCs w:val="24"/>
          </w:rPr>
          <w:t>РД 52.08.767–2012</w:t>
        </w:r>
      </w:hyperlink>
      <w:r w:rsidR="00742C78" w:rsidRPr="00C45B57">
        <w:rPr>
          <w:rFonts w:ascii="Times New Roman" w:eastAsia="Times New Roman" w:hAnsi="Times New Roman" w:cs="Times New Roman"/>
          <w:sz w:val="24"/>
          <w:szCs w:val="24"/>
        </w:rPr>
        <w:t>. Расход воды на водотоках. Методика измерений акустическими доплеровскими профилографами «Stream Pro» и «Rio Grande»</w:t>
      </w:r>
    </w:p>
    <w:p w14:paraId="044A3C14"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76">
        <w:r w:rsidR="00742C78" w:rsidRPr="00C45B57">
          <w:rPr>
            <w:rFonts w:ascii="Times New Roman" w:eastAsia="Times New Roman" w:hAnsi="Times New Roman" w:cs="Times New Roman"/>
            <w:sz w:val="24"/>
            <w:szCs w:val="24"/>
          </w:rPr>
          <w:t>РД 52.08.814-2014</w:t>
        </w:r>
      </w:hyperlink>
      <w:r w:rsidR="00742C78" w:rsidRPr="00C45B57">
        <w:rPr>
          <w:rFonts w:ascii="Times New Roman" w:eastAsia="Times New Roman" w:hAnsi="Times New Roman" w:cs="Times New Roman"/>
          <w:sz w:val="24"/>
          <w:szCs w:val="24"/>
        </w:rPr>
        <w:t>. Уровнемеры барботажные PS-LIGHT-II из состава автоматизированных гидрологических комплексов. Методика поверки</w:t>
      </w:r>
      <w:r w:rsidR="0084278E">
        <w:rPr>
          <w:rFonts w:ascii="Times New Roman" w:eastAsia="Times New Roman" w:hAnsi="Times New Roman" w:cs="Times New Roman"/>
          <w:sz w:val="24"/>
          <w:szCs w:val="24"/>
        </w:rPr>
        <w:t>.</w:t>
      </w:r>
    </w:p>
    <w:p w14:paraId="2EEF7AFF"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77">
        <w:r w:rsidR="00742C78" w:rsidRPr="00C45B57">
          <w:rPr>
            <w:rFonts w:ascii="Times New Roman" w:eastAsia="Times New Roman" w:hAnsi="Times New Roman" w:cs="Times New Roman"/>
            <w:sz w:val="24"/>
            <w:szCs w:val="24"/>
          </w:rPr>
          <w:t>РД 52.08.828–2015</w:t>
        </w:r>
      </w:hyperlink>
      <w:r w:rsidR="00742C78" w:rsidRPr="00C45B57">
        <w:rPr>
          <w:rFonts w:ascii="Times New Roman" w:eastAsia="Times New Roman" w:hAnsi="Times New Roman" w:cs="Times New Roman"/>
          <w:sz w:val="24"/>
          <w:szCs w:val="24"/>
        </w:rPr>
        <w:t xml:space="preserve">. Ведомственная поверочная схема для средств измерений скорости водного потока в диапазоне от 0,01 до 5,00 м/с </w:t>
      </w:r>
    </w:p>
    <w:p w14:paraId="344E572A" w14:textId="3B375BB4"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78">
        <w:r w:rsidR="00742C78" w:rsidRPr="00C45B57">
          <w:rPr>
            <w:rFonts w:ascii="Times New Roman" w:eastAsia="Times New Roman" w:hAnsi="Times New Roman" w:cs="Times New Roman"/>
            <w:sz w:val="24"/>
            <w:szCs w:val="24"/>
          </w:rPr>
          <w:t>РД 52.08.829–2015</w:t>
        </w:r>
      </w:hyperlink>
      <w:r w:rsidR="00742C78" w:rsidRPr="00C45B57">
        <w:rPr>
          <w:rFonts w:ascii="Times New Roman" w:eastAsia="Times New Roman" w:hAnsi="Times New Roman" w:cs="Times New Roman"/>
          <w:sz w:val="24"/>
          <w:szCs w:val="24"/>
        </w:rPr>
        <w:t>. Ведомственная поверочная схема для средств измерений уровня воды</w:t>
      </w:r>
      <w:r w:rsidR="00884CDA">
        <w:rPr>
          <w:rFonts w:ascii="Times New Roman" w:eastAsia="Times New Roman" w:hAnsi="Times New Roman" w:cs="Times New Roman"/>
          <w:sz w:val="24"/>
          <w:szCs w:val="24"/>
        </w:rPr>
        <w:t xml:space="preserve"> </w:t>
      </w:r>
      <w:r w:rsidR="00742C78" w:rsidRPr="00C45B57">
        <w:rPr>
          <w:rFonts w:ascii="Times New Roman" w:eastAsia="Times New Roman" w:hAnsi="Times New Roman" w:cs="Times New Roman"/>
          <w:sz w:val="24"/>
          <w:szCs w:val="24"/>
        </w:rPr>
        <w:t>в диапазоне от 0 до 20 м</w:t>
      </w:r>
      <w:r w:rsidR="0084278E">
        <w:rPr>
          <w:rFonts w:ascii="Times New Roman" w:eastAsia="Times New Roman" w:hAnsi="Times New Roman" w:cs="Times New Roman"/>
          <w:sz w:val="24"/>
          <w:szCs w:val="24"/>
        </w:rPr>
        <w:t>.</w:t>
      </w:r>
      <w:r w:rsidR="00742C78" w:rsidRPr="00C45B57">
        <w:rPr>
          <w:rFonts w:ascii="Times New Roman" w:eastAsia="Times New Roman" w:hAnsi="Times New Roman" w:cs="Times New Roman"/>
          <w:sz w:val="24"/>
          <w:szCs w:val="24"/>
        </w:rPr>
        <w:t xml:space="preserve"> </w:t>
      </w:r>
    </w:p>
    <w:p w14:paraId="3C72A785"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79">
        <w:r w:rsidR="00742C78" w:rsidRPr="00C45B57">
          <w:rPr>
            <w:rFonts w:ascii="Times New Roman" w:eastAsia="Times New Roman" w:hAnsi="Times New Roman" w:cs="Times New Roman"/>
            <w:sz w:val="24"/>
            <w:szCs w:val="24"/>
          </w:rPr>
          <w:t>РД 52.08.864-2017</w:t>
        </w:r>
      </w:hyperlink>
      <w:r w:rsidR="00742C78" w:rsidRPr="00C45B57">
        <w:rPr>
          <w:rFonts w:ascii="Times New Roman" w:eastAsia="Times New Roman" w:hAnsi="Times New Roman" w:cs="Times New Roman"/>
          <w:sz w:val="24"/>
          <w:szCs w:val="24"/>
        </w:rPr>
        <w:t>. Уровнемеры. Методика поверки в условиях эксплуатации без демонтажа оборудования</w:t>
      </w:r>
      <w:r w:rsidR="0084278E">
        <w:rPr>
          <w:rFonts w:ascii="Times New Roman" w:eastAsia="Times New Roman" w:hAnsi="Times New Roman" w:cs="Times New Roman"/>
          <w:sz w:val="24"/>
          <w:szCs w:val="24"/>
        </w:rPr>
        <w:t>.</w:t>
      </w:r>
    </w:p>
    <w:p w14:paraId="15917B2D"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80">
        <w:r w:rsidR="00742C78" w:rsidRPr="00C45B57">
          <w:rPr>
            <w:rFonts w:ascii="Times New Roman" w:eastAsia="Times New Roman" w:hAnsi="Times New Roman" w:cs="Times New Roman"/>
            <w:sz w:val="24"/>
            <w:szCs w:val="24"/>
          </w:rPr>
          <w:t>РД 52.08.869-2017</w:t>
        </w:r>
      </w:hyperlink>
      <w:r w:rsidR="00742C78" w:rsidRPr="00C45B57">
        <w:rPr>
          <w:rFonts w:ascii="Times New Roman" w:eastAsia="Times New Roman" w:hAnsi="Times New Roman" w:cs="Times New Roman"/>
          <w:sz w:val="24"/>
          <w:szCs w:val="24"/>
        </w:rPr>
        <w:t>. Методика измерений уровня воды в водоемах и водотоках автоматизированными гидрологическими комплексами</w:t>
      </w:r>
      <w:r w:rsidR="0084278E">
        <w:rPr>
          <w:rFonts w:ascii="Times New Roman" w:eastAsia="Times New Roman" w:hAnsi="Times New Roman" w:cs="Times New Roman"/>
          <w:sz w:val="24"/>
          <w:szCs w:val="24"/>
        </w:rPr>
        <w:t>.</w:t>
      </w:r>
    </w:p>
    <w:p w14:paraId="092F295E"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81">
        <w:r w:rsidR="00742C78" w:rsidRPr="00C45B57">
          <w:rPr>
            <w:rFonts w:ascii="Times New Roman" w:eastAsia="Times New Roman" w:hAnsi="Times New Roman" w:cs="Times New Roman"/>
            <w:sz w:val="24"/>
            <w:szCs w:val="24"/>
          </w:rPr>
          <w:t>Р 52.08.870-2017</w:t>
        </w:r>
      </w:hyperlink>
      <w:r w:rsidR="00742C78" w:rsidRPr="00C45B57">
        <w:rPr>
          <w:rFonts w:ascii="Times New Roman" w:eastAsia="Times New Roman" w:hAnsi="Times New Roman" w:cs="Times New Roman"/>
          <w:sz w:val="24"/>
          <w:szCs w:val="24"/>
        </w:rPr>
        <w:t>. Рекомендации. Оптимизация программ наблюдений в условиях внедрения новых средств измерений на гидрологической сети</w:t>
      </w:r>
      <w:r w:rsidR="0084278E">
        <w:rPr>
          <w:rFonts w:ascii="Times New Roman" w:eastAsia="Times New Roman" w:hAnsi="Times New Roman" w:cs="Times New Roman"/>
          <w:sz w:val="24"/>
          <w:szCs w:val="24"/>
        </w:rPr>
        <w:t>.</w:t>
      </w:r>
    </w:p>
    <w:p w14:paraId="7152C194"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82">
        <w:r w:rsidR="00742C78" w:rsidRPr="00C45B57">
          <w:rPr>
            <w:rFonts w:ascii="Times New Roman" w:eastAsia="Times New Roman" w:hAnsi="Times New Roman" w:cs="Times New Roman"/>
            <w:sz w:val="24"/>
            <w:szCs w:val="24"/>
          </w:rPr>
          <w:t>РД 52.14.610-99</w:t>
        </w:r>
      </w:hyperlink>
      <w:r w:rsidR="00742C78" w:rsidRPr="00C45B57">
        <w:rPr>
          <w:rFonts w:ascii="Times New Roman" w:eastAsia="Times New Roman" w:hAnsi="Times New Roman" w:cs="Times New Roman"/>
          <w:sz w:val="24"/>
          <w:szCs w:val="24"/>
        </w:rPr>
        <w:t>. Положение о службах стандартизации федеральной службы России по гидрометеорологии и мониторингу окружающей среды</w:t>
      </w:r>
    </w:p>
    <w:p w14:paraId="0ED94115"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83">
        <w:r w:rsidR="00742C78" w:rsidRPr="00C45B57">
          <w:rPr>
            <w:rFonts w:ascii="Times New Roman" w:eastAsia="Times New Roman" w:hAnsi="Times New Roman" w:cs="Times New Roman"/>
            <w:sz w:val="24"/>
            <w:szCs w:val="24"/>
          </w:rPr>
          <w:t>Р 52.14.660-2004</w:t>
        </w:r>
      </w:hyperlink>
      <w:r w:rsidR="00742C78" w:rsidRPr="00C45B57">
        <w:rPr>
          <w:rFonts w:ascii="Times New Roman" w:eastAsia="Times New Roman" w:hAnsi="Times New Roman" w:cs="Times New Roman"/>
          <w:sz w:val="24"/>
          <w:szCs w:val="24"/>
        </w:rPr>
        <w:t>. Рекомендации. Типовой табель эталонов и оборудования для проверки средств измерений гидрометеорологического назначения</w:t>
      </w:r>
    </w:p>
    <w:p w14:paraId="3FA26EE9" w14:textId="77777777"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Р 52.14.664-2005. Рекомендации. Метрологическое обеспечение гидрометеорологических измерений. Анализ состояния измерений в области гидрометеорологических наблюдений</w:t>
      </w:r>
    </w:p>
    <w:p w14:paraId="5585C7E5" w14:textId="77777777"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Р 52.17.644-2003. Руководящий документ. Методические указания. Преобразователи гидростатического давления измерительные. Методика поверки</w:t>
      </w:r>
    </w:p>
    <w:p w14:paraId="08528193" w14:textId="77777777" w:rsidR="00742C78" w:rsidRPr="00C45B57" w:rsidRDefault="00742C78" w:rsidP="00732501">
      <w:pPr>
        <w:widowControl w:val="0"/>
        <w:numPr>
          <w:ilvl w:val="0"/>
          <w:numId w:val="8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Р 52.17.645-2003. Руководящий документ. Методические указания. Преобразователи скорости и направления течений измерительные. Методика поверки</w:t>
      </w:r>
    </w:p>
    <w:p w14:paraId="60418EA9"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84">
        <w:r w:rsidR="00742C78" w:rsidRPr="00C45B57">
          <w:rPr>
            <w:rFonts w:ascii="Times New Roman" w:eastAsia="Times New Roman" w:hAnsi="Times New Roman" w:cs="Times New Roman"/>
            <w:sz w:val="24"/>
            <w:szCs w:val="24"/>
          </w:rPr>
          <w:t>ИУНД № 7</w:t>
        </w:r>
      </w:hyperlink>
      <w:r w:rsidR="00742C78" w:rsidRPr="00C45B57">
        <w:rPr>
          <w:rFonts w:ascii="Times New Roman" w:eastAsia="Times New Roman" w:hAnsi="Times New Roman" w:cs="Times New Roman"/>
          <w:sz w:val="24"/>
          <w:szCs w:val="24"/>
        </w:rPr>
        <w:t>. Информационный указатель нормативных документов (по состоянию на 01.06.2020)</w:t>
      </w:r>
    </w:p>
    <w:p w14:paraId="4E0AD451"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85">
        <w:r w:rsidR="00742C78" w:rsidRPr="00C45B57">
          <w:rPr>
            <w:rFonts w:ascii="Times New Roman" w:eastAsia="Times New Roman" w:hAnsi="Times New Roman" w:cs="Times New Roman"/>
            <w:sz w:val="24"/>
            <w:szCs w:val="24"/>
          </w:rPr>
          <w:t>РД 52.18.328-2015</w:t>
        </w:r>
      </w:hyperlink>
      <w:r w:rsidR="00742C78" w:rsidRPr="00C45B57">
        <w:rPr>
          <w:rFonts w:ascii="Times New Roman" w:eastAsia="Times New Roman" w:hAnsi="Times New Roman" w:cs="Times New Roman"/>
          <w:sz w:val="24"/>
          <w:szCs w:val="24"/>
        </w:rPr>
        <w:t>. Условные наименования проборов гидрометеорологического назначения</w:t>
      </w:r>
    </w:p>
    <w:p w14:paraId="108008FC"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86">
        <w:r w:rsidR="00742C78" w:rsidRPr="00C45B57">
          <w:rPr>
            <w:rFonts w:ascii="Times New Roman" w:eastAsia="Times New Roman" w:hAnsi="Times New Roman" w:cs="Times New Roman"/>
            <w:sz w:val="24"/>
            <w:szCs w:val="24"/>
          </w:rPr>
          <w:t>РД 52.18.761–2018</w:t>
        </w:r>
      </w:hyperlink>
      <w:r w:rsidR="00742C78" w:rsidRPr="00C45B57">
        <w:rPr>
          <w:rFonts w:ascii="Times New Roman" w:eastAsia="Times New Roman" w:hAnsi="Times New Roman" w:cs="Times New Roman"/>
          <w:sz w:val="24"/>
          <w:szCs w:val="24"/>
        </w:rPr>
        <w:t>. Средства измерений гидрометеорологического назначения сетевые. Общие технические требования</w:t>
      </w:r>
    </w:p>
    <w:p w14:paraId="1AE5720F"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87">
        <w:r w:rsidR="00742C78" w:rsidRPr="00C45B57">
          <w:rPr>
            <w:rFonts w:ascii="Times New Roman" w:eastAsia="Times New Roman" w:hAnsi="Times New Roman" w:cs="Times New Roman"/>
            <w:sz w:val="24"/>
            <w:szCs w:val="24"/>
          </w:rPr>
          <w:t>РД 52.18.861-2017</w:t>
        </w:r>
      </w:hyperlink>
      <w:r w:rsidR="00742C78" w:rsidRPr="00C45B57">
        <w:rPr>
          <w:rFonts w:ascii="Times New Roman" w:eastAsia="Times New Roman" w:hAnsi="Times New Roman" w:cs="Times New Roman"/>
          <w:sz w:val="24"/>
          <w:szCs w:val="24"/>
        </w:rPr>
        <w:t>. Межповерочные интервалы средств измерений гидрометеорологического назначения.</w:t>
      </w:r>
    </w:p>
    <w:p w14:paraId="6F555A00"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88">
        <w:r w:rsidR="00742C78" w:rsidRPr="00C45B57">
          <w:rPr>
            <w:rFonts w:ascii="Times New Roman" w:eastAsia="Times New Roman" w:hAnsi="Times New Roman" w:cs="Times New Roman"/>
            <w:sz w:val="24"/>
            <w:szCs w:val="24"/>
          </w:rPr>
          <w:t>РМГ 29-2013</w:t>
        </w:r>
      </w:hyperlink>
      <w:r w:rsidR="00742C78" w:rsidRPr="00C45B57">
        <w:rPr>
          <w:rFonts w:ascii="Times New Roman" w:eastAsia="Times New Roman" w:hAnsi="Times New Roman" w:cs="Times New Roman"/>
          <w:sz w:val="24"/>
          <w:szCs w:val="24"/>
        </w:rPr>
        <w:t>. Рекомендации по межгосударственной стандартизации. Государственная система обеспечения единства измерений. МЕТРОЛОГИЯ. Основные термины и определения</w:t>
      </w:r>
    </w:p>
    <w:p w14:paraId="386AA6D0" w14:textId="77777777" w:rsidR="00742C78" w:rsidRPr="00C45B57" w:rsidRDefault="00C7052F" w:rsidP="00732501">
      <w:pPr>
        <w:widowControl w:val="0"/>
        <w:numPr>
          <w:ilvl w:val="0"/>
          <w:numId w:val="81"/>
        </w:numPr>
        <w:suppressAutoHyphens w:val="0"/>
        <w:spacing w:after="0"/>
        <w:ind w:left="-2" w:firstLineChars="294" w:firstLine="647"/>
        <w:jc w:val="both"/>
        <w:textDirection w:val="lrTb"/>
        <w:textAlignment w:val="auto"/>
        <w:outlineLvl w:val="9"/>
        <w:rPr>
          <w:rFonts w:ascii="Times New Roman" w:eastAsia="Times New Roman" w:hAnsi="Times New Roman" w:cs="Times New Roman"/>
          <w:sz w:val="24"/>
          <w:szCs w:val="24"/>
        </w:rPr>
      </w:pPr>
      <w:hyperlink r:id="rId89">
        <w:r w:rsidR="00742C78" w:rsidRPr="00C45B57">
          <w:rPr>
            <w:rFonts w:ascii="Times New Roman" w:eastAsia="Times New Roman" w:hAnsi="Times New Roman" w:cs="Times New Roman"/>
            <w:sz w:val="24"/>
            <w:szCs w:val="24"/>
          </w:rPr>
          <w:t>РМГ 51-2002</w:t>
        </w:r>
      </w:hyperlink>
      <w:r w:rsidR="00742C78" w:rsidRPr="00C45B57">
        <w:rPr>
          <w:rFonts w:ascii="Times New Roman" w:eastAsia="Times New Roman" w:hAnsi="Times New Roman" w:cs="Times New Roman"/>
          <w:sz w:val="24"/>
          <w:szCs w:val="24"/>
        </w:rPr>
        <w:t>. Рекомендации по межгосударственной стандартизации. Государственная система обеспечения единства измерений. Документы на методики поверки средств измерений. Основные положения. Межгосударственный совет по стандартизации, метрологии и сертификации</w:t>
      </w:r>
    </w:p>
    <w:p w14:paraId="6E8E5A4B" w14:textId="77777777" w:rsidR="00742C78" w:rsidRPr="00C45B57" w:rsidRDefault="00742C78" w:rsidP="00FF7A5E">
      <w:pPr>
        <w:spacing w:before="240" w:after="240"/>
        <w:ind w:left="-2" w:firstLineChars="294" w:firstLine="708"/>
        <w:jc w:val="both"/>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3.2.2. Основные электронные издания</w:t>
      </w:r>
    </w:p>
    <w:p w14:paraId="662ADC31" w14:textId="5090314C" w:rsidR="00742C78" w:rsidRPr="00C45B57" w:rsidRDefault="00742C78" w:rsidP="00732501">
      <w:pPr>
        <w:widowControl w:val="0"/>
        <w:numPr>
          <w:ilvl w:val="0"/>
          <w:numId w:val="80"/>
        </w:numPr>
        <w:shd w:val="clear" w:color="auto" w:fill="FFFFFF"/>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 xml:space="preserve">Винокуров, Б. Б. Метрология и измерительная техника. Уровнеметрия жидких сред : учебное пособие для вузов / Б. Б. Винокуров.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Москва : Юрайт, 2020.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187 </w:t>
      </w:r>
      <w:r w:rsidRPr="00C45B57">
        <w:rPr>
          <w:rFonts w:ascii="Times New Roman" w:eastAsia="Times New Roman" w:hAnsi="Times New Roman" w:cs="Times New Roman"/>
          <w:sz w:val="24"/>
          <w:szCs w:val="24"/>
        </w:rPr>
        <w:lastRenderedPageBreak/>
        <w:t xml:space="preserve">с.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(Высшее образование).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ISBN 978-5-9916-7230-6.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Текст : электронный // ЭБС Юрайт [сайт].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URL: </w:t>
      </w:r>
      <w:hyperlink r:id="rId90">
        <w:r w:rsidRPr="00C45B57">
          <w:rPr>
            <w:rFonts w:ascii="Times New Roman" w:eastAsia="Times New Roman" w:hAnsi="Times New Roman" w:cs="Times New Roman"/>
            <w:sz w:val="24"/>
            <w:szCs w:val="24"/>
          </w:rPr>
          <w:t>https://urait.ru/bcode/451457</w:t>
        </w:r>
      </w:hyperlink>
      <w:r w:rsidRPr="00C45B57">
        <w:rPr>
          <w:rFonts w:ascii="Times New Roman" w:eastAsia="Times New Roman" w:hAnsi="Times New Roman" w:cs="Times New Roman"/>
          <w:sz w:val="24"/>
          <w:szCs w:val="24"/>
        </w:rPr>
        <w:t xml:space="preserve"> (дата обращения: 29.04.2021).</w:t>
      </w:r>
    </w:p>
    <w:p w14:paraId="154E21D7" w14:textId="46C011F1" w:rsidR="00742C78" w:rsidRPr="00C45B57" w:rsidRDefault="00742C78" w:rsidP="00732501">
      <w:pPr>
        <w:widowControl w:val="0"/>
        <w:numPr>
          <w:ilvl w:val="0"/>
          <w:numId w:val="80"/>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Шишмарёв, В. Ю.</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Технические измерения и приборы : учебник для среднего профессионального образования / В. Ю. Шишмарёв.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3-е изд., перераб. и доп.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Москва : Юрайт, 2021.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377 с.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(Профессиональное образование).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ISBN 978-5-534-11997-8.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Текст : электронный // ЭБС Юрайт [сайт]. </w:t>
      </w:r>
      <w:r w:rsidR="00884CDA">
        <w:rPr>
          <w:rFonts w:ascii="Times New Roman" w:eastAsia="Times New Roman" w:hAnsi="Times New Roman" w:cs="Times New Roman"/>
          <w:sz w:val="24"/>
          <w:szCs w:val="24"/>
        </w:rPr>
        <w:t>–</w:t>
      </w:r>
      <w:r w:rsidRPr="00C45B57">
        <w:rPr>
          <w:rFonts w:ascii="Times New Roman" w:eastAsia="Times New Roman" w:hAnsi="Times New Roman" w:cs="Times New Roman"/>
          <w:sz w:val="24"/>
          <w:szCs w:val="24"/>
        </w:rPr>
        <w:t xml:space="preserve"> URL: </w:t>
      </w:r>
      <w:hyperlink r:id="rId91">
        <w:r w:rsidRPr="00C45B57">
          <w:rPr>
            <w:rFonts w:ascii="Times New Roman" w:eastAsia="Times New Roman" w:hAnsi="Times New Roman" w:cs="Times New Roman"/>
            <w:sz w:val="24"/>
            <w:szCs w:val="24"/>
          </w:rPr>
          <w:t>https://urait.ru/bcode/475847</w:t>
        </w:r>
      </w:hyperlink>
      <w:r w:rsidRPr="00C45B57">
        <w:rPr>
          <w:rFonts w:ascii="Times New Roman" w:eastAsia="Times New Roman" w:hAnsi="Times New Roman" w:cs="Times New Roman"/>
          <w:sz w:val="24"/>
          <w:szCs w:val="24"/>
        </w:rPr>
        <w:t xml:space="preserve"> (дата обращения: 29.04.2021).</w:t>
      </w:r>
    </w:p>
    <w:p w14:paraId="7174E701" w14:textId="01A3D986" w:rsidR="00742C78" w:rsidRPr="00C45B57" w:rsidRDefault="00742C78" w:rsidP="0000437A">
      <w:pPr>
        <w:pStyle w:val="1"/>
        <w:widowControl w:val="0"/>
        <w:spacing w:after="240" w:line="276" w:lineRule="auto"/>
        <w:ind w:left="-2" w:firstLineChars="294" w:firstLine="706"/>
        <w:jc w:val="both"/>
        <w:rPr>
          <w:rFonts w:ascii="Times New Roman" w:hAnsi="Times New Roman" w:cs="Times New Roman"/>
          <w:i/>
          <w:sz w:val="24"/>
          <w:szCs w:val="24"/>
        </w:rPr>
      </w:pPr>
      <w:bookmarkStart w:id="111" w:name="_zaz1jqq6f762" w:colFirst="0" w:colLast="0"/>
      <w:bookmarkEnd w:id="111"/>
      <w:r w:rsidRPr="00C45B57">
        <w:rPr>
          <w:rFonts w:ascii="Times New Roman" w:hAnsi="Times New Roman" w:cs="Times New Roman"/>
          <w:b w:val="0"/>
          <w:i/>
          <w:sz w:val="24"/>
          <w:szCs w:val="24"/>
        </w:rPr>
        <w:t xml:space="preserve"> </w:t>
      </w:r>
      <w:r w:rsidR="00686870" w:rsidRPr="00686870">
        <w:rPr>
          <w:rFonts w:ascii="Times New Roman" w:hAnsi="Times New Roman" w:cs="Times New Roman"/>
          <w:sz w:val="24"/>
          <w:szCs w:val="24"/>
        </w:rPr>
        <w:t>3.2.3. Дополнительные источники</w:t>
      </w:r>
    </w:p>
    <w:p w14:paraId="2CCF1085" w14:textId="5FCC7305" w:rsidR="00742C78" w:rsidRPr="00884CDA" w:rsidRDefault="00742C78" w:rsidP="00732501">
      <w:pPr>
        <w:widowControl w:val="0"/>
        <w:numPr>
          <w:ilvl w:val="0"/>
          <w:numId w:val="77"/>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884CDA">
        <w:rPr>
          <w:rFonts w:ascii="Times New Roman" w:eastAsia="Times New Roman" w:hAnsi="Times New Roman" w:cs="Times New Roman"/>
          <w:iCs/>
          <w:sz w:val="24"/>
          <w:szCs w:val="24"/>
        </w:rPr>
        <w:t>Миленина</w:t>
      </w:r>
      <w:r w:rsidR="00884CDA" w:rsidRPr="00884CDA">
        <w:rPr>
          <w:rFonts w:ascii="Times New Roman" w:eastAsia="Times New Roman" w:hAnsi="Times New Roman" w:cs="Times New Roman"/>
          <w:i/>
          <w:sz w:val="24"/>
          <w:szCs w:val="24"/>
        </w:rPr>
        <w:t xml:space="preserve"> </w:t>
      </w:r>
      <w:r w:rsidR="00884CDA" w:rsidRPr="00884CDA">
        <w:rPr>
          <w:rFonts w:ascii="Times New Roman" w:eastAsia="Times New Roman" w:hAnsi="Times New Roman" w:cs="Times New Roman"/>
          <w:iCs/>
          <w:sz w:val="24"/>
          <w:szCs w:val="24"/>
        </w:rPr>
        <w:t>Н.К.</w:t>
      </w:r>
      <w:r w:rsidRPr="00884CDA">
        <w:rPr>
          <w:rFonts w:ascii="Times New Roman" w:eastAsia="Times New Roman" w:hAnsi="Times New Roman" w:cs="Times New Roman"/>
          <w:i/>
          <w:sz w:val="24"/>
          <w:szCs w:val="24"/>
        </w:rPr>
        <w:t xml:space="preserve"> </w:t>
      </w:r>
      <w:hyperlink r:id="rId92">
        <w:r w:rsidRPr="00884CDA">
          <w:rPr>
            <w:rFonts w:ascii="Times New Roman" w:eastAsia="Times New Roman" w:hAnsi="Times New Roman" w:cs="Times New Roman"/>
            <w:sz w:val="24"/>
            <w:szCs w:val="24"/>
          </w:rPr>
          <w:t>Электротехника, электроника и схемотехника</w:t>
        </w:r>
        <w:r w:rsidR="00884CDA" w:rsidRPr="00884CDA">
          <w:rPr>
            <w:rFonts w:ascii="Times New Roman" w:eastAsia="Times New Roman" w:hAnsi="Times New Roman" w:cs="Times New Roman"/>
            <w:sz w:val="24"/>
            <w:szCs w:val="24"/>
          </w:rPr>
          <w:t>: у</w:t>
        </w:r>
        <w:r w:rsidRPr="00884CDA">
          <w:rPr>
            <w:rFonts w:ascii="Times New Roman" w:eastAsia="Times New Roman" w:hAnsi="Times New Roman" w:cs="Times New Roman"/>
            <w:sz w:val="24"/>
            <w:szCs w:val="24"/>
          </w:rPr>
          <w:t xml:space="preserve">чебник и практикум для СПО / </w:t>
        </w:r>
        <w:r w:rsidR="00884CDA" w:rsidRPr="00884CDA">
          <w:rPr>
            <w:rFonts w:ascii="Times New Roman" w:eastAsia="Times New Roman" w:hAnsi="Times New Roman" w:cs="Times New Roman"/>
            <w:sz w:val="24"/>
            <w:szCs w:val="24"/>
          </w:rPr>
          <w:t xml:space="preserve">С.Л. </w:t>
        </w:r>
        <w:r w:rsidRPr="00884CDA">
          <w:rPr>
            <w:rFonts w:ascii="Times New Roman" w:eastAsia="Times New Roman" w:hAnsi="Times New Roman" w:cs="Times New Roman"/>
            <w:sz w:val="24"/>
            <w:szCs w:val="24"/>
          </w:rPr>
          <w:t>Миленина</w:t>
        </w:r>
        <w:r w:rsidR="00884CDA" w:rsidRPr="00884CDA">
          <w:rPr>
            <w:rFonts w:ascii="Times New Roman" w:eastAsia="Times New Roman" w:hAnsi="Times New Roman" w:cs="Times New Roman"/>
            <w:sz w:val="24"/>
            <w:szCs w:val="24"/>
          </w:rPr>
          <w:t xml:space="preserve">. </w:t>
        </w:r>
      </w:hyperlink>
      <w:r w:rsidR="00884CDA" w:rsidRPr="00884CDA">
        <w:rPr>
          <w:rFonts w:ascii="Times New Roman" w:eastAsia="Times New Roman" w:hAnsi="Times New Roman" w:cs="Times New Roman"/>
          <w:sz w:val="24"/>
          <w:szCs w:val="24"/>
          <w:highlight w:val="white"/>
        </w:rPr>
        <w:t>–</w:t>
      </w:r>
      <w:r w:rsidRPr="00884CDA">
        <w:rPr>
          <w:rFonts w:ascii="Times New Roman" w:eastAsia="Times New Roman" w:hAnsi="Times New Roman" w:cs="Times New Roman"/>
          <w:sz w:val="24"/>
          <w:szCs w:val="24"/>
          <w:highlight w:val="white"/>
        </w:rPr>
        <w:t xml:space="preserve"> </w:t>
      </w:r>
      <w:r w:rsidRPr="00884CDA">
        <w:rPr>
          <w:rFonts w:ascii="Times New Roman" w:eastAsia="Times New Roman" w:hAnsi="Times New Roman" w:cs="Times New Roman"/>
          <w:iCs/>
          <w:sz w:val="24"/>
          <w:szCs w:val="24"/>
        </w:rPr>
        <w:t>Москва : Юрайт,. 2019</w:t>
      </w:r>
      <w:r w:rsidR="00884CDA" w:rsidRPr="00884CDA">
        <w:rPr>
          <w:rFonts w:ascii="Times New Roman" w:eastAsia="Times New Roman" w:hAnsi="Times New Roman" w:cs="Times New Roman"/>
          <w:iCs/>
          <w:sz w:val="24"/>
          <w:szCs w:val="24"/>
        </w:rPr>
        <w:t xml:space="preserve"> – </w:t>
      </w:r>
      <w:r w:rsidRPr="00884CDA">
        <w:rPr>
          <w:rFonts w:ascii="Times New Roman" w:eastAsia="Times New Roman" w:hAnsi="Times New Roman" w:cs="Times New Roman"/>
          <w:iCs/>
          <w:sz w:val="24"/>
          <w:szCs w:val="24"/>
        </w:rPr>
        <w:t>407 с.</w:t>
      </w:r>
    </w:p>
    <w:p w14:paraId="1EB97B3C" w14:textId="63CEC5D9" w:rsidR="00742C78" w:rsidRPr="00884CDA" w:rsidRDefault="00742C78" w:rsidP="00732501">
      <w:pPr>
        <w:widowControl w:val="0"/>
        <w:numPr>
          <w:ilvl w:val="0"/>
          <w:numId w:val="77"/>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884CDA">
        <w:rPr>
          <w:rFonts w:ascii="Times New Roman" w:eastAsia="Times New Roman" w:hAnsi="Times New Roman" w:cs="Times New Roman"/>
          <w:sz w:val="24"/>
          <w:szCs w:val="24"/>
        </w:rPr>
        <w:t>Электротехника и электроника: Учебник для студ. сред.проф. образования/ Н.Ю. Морозов. – 3-е изд., перераб. и доп. – М.: Академия, 2010. – 288 с.</w:t>
      </w:r>
    </w:p>
    <w:p w14:paraId="4CB97A1F" w14:textId="5198468C" w:rsidR="00742C78" w:rsidRPr="00884CDA" w:rsidRDefault="00742C78" w:rsidP="00732501">
      <w:pPr>
        <w:widowControl w:val="0"/>
        <w:numPr>
          <w:ilvl w:val="0"/>
          <w:numId w:val="77"/>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884CDA">
        <w:rPr>
          <w:rFonts w:ascii="Times New Roman" w:eastAsia="Times New Roman" w:hAnsi="Times New Roman" w:cs="Times New Roman"/>
          <w:sz w:val="24"/>
          <w:szCs w:val="24"/>
        </w:rPr>
        <w:t xml:space="preserve">Электрорадиоизмерения. Практикум: учеб. </w:t>
      </w:r>
      <w:r w:rsidR="00884CDA">
        <w:rPr>
          <w:rFonts w:ascii="Times New Roman" w:eastAsia="Times New Roman" w:hAnsi="Times New Roman" w:cs="Times New Roman"/>
          <w:sz w:val="24"/>
          <w:szCs w:val="24"/>
        </w:rPr>
        <w:t>п</w:t>
      </w:r>
      <w:r w:rsidRPr="00884CDA">
        <w:rPr>
          <w:rFonts w:ascii="Times New Roman" w:eastAsia="Times New Roman" w:hAnsi="Times New Roman" w:cs="Times New Roman"/>
          <w:sz w:val="24"/>
          <w:szCs w:val="24"/>
        </w:rPr>
        <w:t>особие для студ. сред.проф. образования</w:t>
      </w:r>
      <w:r w:rsidR="00884CDA">
        <w:rPr>
          <w:rFonts w:ascii="Times New Roman" w:eastAsia="Times New Roman" w:hAnsi="Times New Roman" w:cs="Times New Roman"/>
          <w:sz w:val="24"/>
          <w:szCs w:val="24"/>
        </w:rPr>
        <w:t xml:space="preserve"> </w:t>
      </w:r>
      <w:r w:rsidRPr="00884CDA">
        <w:rPr>
          <w:rFonts w:ascii="Times New Roman" w:eastAsia="Times New Roman" w:hAnsi="Times New Roman" w:cs="Times New Roman"/>
          <w:sz w:val="24"/>
          <w:szCs w:val="24"/>
        </w:rPr>
        <w:t>/ В.Ю. Шишмарев. – 2-е изд., стер. – М.: Академия, 2009. – 240 с.</w:t>
      </w:r>
    </w:p>
    <w:p w14:paraId="028EE27D" w14:textId="007E60D2" w:rsidR="00742C78" w:rsidRPr="00884CDA" w:rsidRDefault="00742C78" w:rsidP="00732501">
      <w:pPr>
        <w:widowControl w:val="0"/>
        <w:numPr>
          <w:ilvl w:val="0"/>
          <w:numId w:val="77"/>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884CDA">
        <w:rPr>
          <w:rFonts w:ascii="Times New Roman" w:eastAsia="Times New Roman" w:hAnsi="Times New Roman" w:cs="Times New Roman"/>
          <w:sz w:val="24"/>
          <w:szCs w:val="24"/>
        </w:rPr>
        <w:t>Федеральное агентство водных ресурсов: официальный сайт. – Москва.</w:t>
      </w:r>
      <w:r w:rsidR="00884CDA" w:rsidRPr="00884CDA">
        <w:rPr>
          <w:rFonts w:ascii="Times New Roman" w:eastAsia="Times New Roman" w:hAnsi="Times New Roman" w:cs="Times New Roman"/>
          <w:sz w:val="24"/>
          <w:szCs w:val="24"/>
        </w:rPr>
        <w:t xml:space="preserve"> – </w:t>
      </w:r>
      <w:r w:rsidRPr="00884CDA">
        <w:rPr>
          <w:rFonts w:ascii="Times New Roman" w:hAnsi="Times New Roman" w:cs="Times New Roman"/>
          <w:sz w:val="24"/>
          <w:szCs w:val="24"/>
          <w:shd w:val="clear" w:color="auto" w:fill="FFFFFF"/>
        </w:rPr>
        <w:t>Обновляется в течение суток.</w:t>
      </w:r>
      <w:r w:rsidR="00884CDA" w:rsidRPr="00884CDA">
        <w:rPr>
          <w:rFonts w:ascii="Times New Roman" w:eastAsia="Times New Roman" w:hAnsi="Times New Roman" w:cs="Times New Roman"/>
          <w:sz w:val="24"/>
          <w:szCs w:val="24"/>
        </w:rPr>
        <w:t xml:space="preserve"> – </w:t>
      </w:r>
      <w:r w:rsidRPr="00884CDA">
        <w:rPr>
          <w:rFonts w:ascii="Times New Roman" w:eastAsia="Times New Roman" w:hAnsi="Times New Roman" w:cs="Times New Roman"/>
          <w:sz w:val="24"/>
          <w:szCs w:val="24"/>
        </w:rPr>
        <w:t>URL:http://voda.mnr.gov.ru.</w:t>
      </w:r>
      <w:r w:rsidR="00884CDA">
        <w:rPr>
          <w:rFonts w:ascii="Times New Roman" w:eastAsia="Times New Roman" w:hAnsi="Times New Roman" w:cs="Times New Roman"/>
          <w:sz w:val="24"/>
          <w:szCs w:val="24"/>
        </w:rPr>
        <w:t xml:space="preserve"> </w:t>
      </w:r>
      <w:r w:rsidRPr="00884CDA">
        <w:rPr>
          <w:rFonts w:ascii="Times New Roman" w:eastAsia="Times New Roman" w:hAnsi="Times New Roman" w:cs="Times New Roman"/>
          <w:sz w:val="24"/>
          <w:szCs w:val="24"/>
        </w:rPr>
        <w:t>(дата обращения: 30.04.2021). – Текст электронный.</w:t>
      </w:r>
    </w:p>
    <w:p w14:paraId="3E93861D" w14:textId="6C7AB061" w:rsidR="00742C78" w:rsidRPr="00884CDA" w:rsidRDefault="00742C78" w:rsidP="00732501">
      <w:pPr>
        <w:widowControl w:val="0"/>
        <w:numPr>
          <w:ilvl w:val="0"/>
          <w:numId w:val="77"/>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884CDA">
        <w:rPr>
          <w:rFonts w:ascii="Times New Roman" w:eastAsia="Times New Roman" w:hAnsi="Times New Roman" w:cs="Times New Roman"/>
          <w:sz w:val="24"/>
          <w:szCs w:val="24"/>
        </w:rPr>
        <w:t>Виртуальная лаборатория «Методы и средства гидрометеорологических измерений»: официальный сайт. – Москва. – Обновляется в течении суток.</w:t>
      </w:r>
      <w:r w:rsidR="00884CDA" w:rsidRPr="00884CDA">
        <w:rPr>
          <w:rFonts w:ascii="Times New Roman" w:eastAsia="Times New Roman" w:hAnsi="Times New Roman" w:cs="Times New Roman"/>
          <w:sz w:val="24"/>
          <w:szCs w:val="24"/>
        </w:rPr>
        <w:t xml:space="preserve"> – </w:t>
      </w:r>
      <w:r w:rsidRPr="00884CDA">
        <w:rPr>
          <w:rFonts w:ascii="Times New Roman" w:eastAsia="Times New Roman" w:hAnsi="Times New Roman" w:cs="Times New Roman"/>
          <w:sz w:val="24"/>
          <w:szCs w:val="24"/>
        </w:rPr>
        <w:t>URL:http://tech.meteorf.ru. (дата обращения: 30.04.2021).</w:t>
      </w:r>
      <w:r w:rsidR="00884CDA" w:rsidRPr="00884CDA">
        <w:rPr>
          <w:rFonts w:ascii="Times New Roman" w:eastAsia="Times New Roman" w:hAnsi="Times New Roman" w:cs="Times New Roman"/>
          <w:sz w:val="24"/>
          <w:szCs w:val="24"/>
        </w:rPr>
        <w:t xml:space="preserve"> – </w:t>
      </w:r>
      <w:r w:rsidRPr="00884CDA">
        <w:rPr>
          <w:rFonts w:ascii="Times New Roman" w:eastAsia="Times New Roman" w:hAnsi="Times New Roman" w:cs="Times New Roman"/>
          <w:sz w:val="24"/>
          <w:szCs w:val="24"/>
        </w:rPr>
        <w:t>Текст электронный.</w:t>
      </w:r>
    </w:p>
    <w:p w14:paraId="3C8CE2ED" w14:textId="487EA883" w:rsidR="00742C78" w:rsidRPr="00884CDA" w:rsidRDefault="00742C78" w:rsidP="00732501">
      <w:pPr>
        <w:widowControl w:val="0"/>
        <w:numPr>
          <w:ilvl w:val="0"/>
          <w:numId w:val="77"/>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884CDA">
        <w:rPr>
          <w:rFonts w:ascii="Times New Roman" w:eastAsia="Times New Roman" w:hAnsi="Times New Roman" w:cs="Times New Roman"/>
          <w:sz w:val="24"/>
          <w:szCs w:val="24"/>
        </w:rPr>
        <w:t>Правовая-справочная система</w:t>
      </w:r>
      <w:r w:rsidR="00884CDA">
        <w:rPr>
          <w:rFonts w:ascii="Times New Roman" w:eastAsia="Times New Roman" w:hAnsi="Times New Roman" w:cs="Times New Roman"/>
          <w:sz w:val="24"/>
          <w:szCs w:val="24"/>
        </w:rPr>
        <w:t xml:space="preserve"> </w:t>
      </w:r>
      <w:r w:rsidRPr="00884CDA">
        <w:rPr>
          <w:rFonts w:ascii="Times New Roman" w:eastAsia="Times New Roman" w:hAnsi="Times New Roman" w:cs="Times New Roman"/>
          <w:sz w:val="24"/>
          <w:szCs w:val="24"/>
        </w:rPr>
        <w:t>Консультант-плюс): официальный сайт. – Москва. – Обновляется в течении суток.</w:t>
      </w:r>
      <w:r w:rsidR="00884CDA" w:rsidRPr="00884CDA">
        <w:rPr>
          <w:rFonts w:ascii="Times New Roman" w:eastAsia="Times New Roman" w:hAnsi="Times New Roman" w:cs="Times New Roman"/>
          <w:sz w:val="24"/>
          <w:szCs w:val="24"/>
        </w:rPr>
        <w:t xml:space="preserve"> –</w:t>
      </w:r>
      <w:r w:rsidR="00884CDA">
        <w:rPr>
          <w:rFonts w:ascii="Times New Roman" w:eastAsia="Times New Roman" w:hAnsi="Times New Roman" w:cs="Times New Roman"/>
          <w:sz w:val="24"/>
          <w:szCs w:val="24"/>
        </w:rPr>
        <w:t xml:space="preserve"> </w:t>
      </w:r>
      <w:r w:rsidRPr="00884CDA">
        <w:rPr>
          <w:rFonts w:ascii="Times New Roman" w:eastAsia="Times New Roman" w:hAnsi="Times New Roman" w:cs="Times New Roman"/>
          <w:sz w:val="24"/>
          <w:szCs w:val="24"/>
        </w:rPr>
        <w:t>URL: http://www.consultant.ru/document (дата обращения: 30.04.2021)</w:t>
      </w:r>
      <w:r w:rsidR="00884CDA" w:rsidRPr="00884CDA">
        <w:rPr>
          <w:rFonts w:ascii="Times New Roman" w:eastAsia="Times New Roman" w:hAnsi="Times New Roman" w:cs="Times New Roman"/>
          <w:sz w:val="24"/>
          <w:szCs w:val="24"/>
        </w:rPr>
        <w:t xml:space="preserve"> – </w:t>
      </w:r>
      <w:r w:rsidRPr="00884CDA">
        <w:rPr>
          <w:rFonts w:ascii="Times New Roman" w:eastAsia="Times New Roman" w:hAnsi="Times New Roman" w:cs="Times New Roman"/>
          <w:sz w:val="24"/>
          <w:szCs w:val="24"/>
        </w:rPr>
        <w:t>Текст электронный.</w:t>
      </w:r>
    </w:p>
    <w:p w14:paraId="03EA6728" w14:textId="77777777" w:rsidR="00742C78" w:rsidRPr="00C45B57" w:rsidRDefault="00742C78" w:rsidP="00C45B57">
      <w:pPr>
        <w:spacing w:after="0"/>
        <w:ind w:left="0" w:hanging="2"/>
        <w:jc w:val="both"/>
        <w:rPr>
          <w:rFonts w:ascii="Times New Roman" w:eastAsia="Times New Roman" w:hAnsi="Times New Roman" w:cs="Times New Roman"/>
          <w:sz w:val="24"/>
          <w:szCs w:val="24"/>
        </w:rPr>
      </w:pPr>
    </w:p>
    <w:p w14:paraId="528420D4" w14:textId="77777777" w:rsidR="00742C78" w:rsidRPr="00C45B57" w:rsidRDefault="00742C78" w:rsidP="00C45B57">
      <w:pPr>
        <w:spacing w:after="0"/>
        <w:ind w:left="0" w:hanging="2"/>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br w:type="page"/>
      </w:r>
    </w:p>
    <w:p w14:paraId="31EC40CE" w14:textId="0F7D4F6D" w:rsidR="00742C78" w:rsidRPr="00C45B57" w:rsidRDefault="00884CDA" w:rsidP="0000437A">
      <w:pPr>
        <w:spacing w:before="24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i/>
          <w:sz w:val="24"/>
          <w:szCs w:val="24"/>
        </w:rPr>
        <w:lastRenderedPageBreak/>
        <w:t xml:space="preserve"> </w:t>
      </w:r>
      <w:r w:rsidR="00742C78" w:rsidRPr="00C45B57">
        <w:rPr>
          <w:rFonts w:ascii="Times New Roman" w:eastAsia="Times New Roman" w:hAnsi="Times New Roman" w:cs="Times New Roman"/>
          <w:b/>
          <w:sz w:val="24"/>
          <w:szCs w:val="24"/>
        </w:rPr>
        <w:t>4. КОНТРОЛЬ И ОЦЕНКА РЕЗУЛЬТАТОВ ОСВОЕНИЯ</w:t>
      </w:r>
      <w:r w:rsidR="0000437A">
        <w:rPr>
          <w:rFonts w:ascii="Times New Roman" w:eastAsia="Times New Roman" w:hAnsi="Times New Roman" w:cs="Times New Roman"/>
          <w:b/>
          <w:sz w:val="24"/>
          <w:szCs w:val="24"/>
        </w:rPr>
        <w:t xml:space="preserve"> </w:t>
      </w:r>
      <w:r w:rsidR="00742C78" w:rsidRPr="00C45B57">
        <w:rPr>
          <w:rFonts w:ascii="Times New Roman" w:eastAsia="Times New Roman" w:hAnsi="Times New Roman" w:cs="Times New Roman"/>
          <w:b/>
          <w:sz w:val="24"/>
          <w:szCs w:val="24"/>
        </w:rPr>
        <w:t>ПРОФЕССИОНАЛЬНОГО МОДУЛЯ</w:t>
      </w:r>
    </w:p>
    <w:tbl>
      <w:tblPr>
        <w:tblW w:w="9598" w:type="dxa"/>
        <w:tblBorders>
          <w:top w:val="nil"/>
          <w:left w:val="nil"/>
          <w:bottom w:val="nil"/>
          <w:right w:val="nil"/>
          <w:insideH w:val="nil"/>
          <w:insideV w:val="nil"/>
        </w:tblBorders>
        <w:tblLayout w:type="fixed"/>
        <w:tblLook w:val="0600" w:firstRow="0" w:lastRow="0" w:firstColumn="0" w:lastColumn="0" w:noHBand="1" w:noVBand="1"/>
      </w:tblPr>
      <w:tblGrid>
        <w:gridCol w:w="2671"/>
        <w:gridCol w:w="3934"/>
        <w:gridCol w:w="2993"/>
      </w:tblGrid>
      <w:tr w:rsidR="00742C78" w:rsidRPr="00C45B57" w14:paraId="2AD99FA6" w14:textId="77777777" w:rsidTr="00742C78">
        <w:trPr>
          <w:trHeight w:val="1554"/>
        </w:trPr>
        <w:tc>
          <w:tcPr>
            <w:tcW w:w="26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EE5DE" w14:textId="77777777" w:rsidR="00742C78" w:rsidRPr="00C45B57" w:rsidRDefault="00742C78" w:rsidP="00C45B57">
            <w:pPr>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Код и наименование профессиональных и общих компетенций, формируемых в рамках модуля</w:t>
            </w:r>
          </w:p>
        </w:tc>
        <w:tc>
          <w:tcPr>
            <w:tcW w:w="393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24556FB" w14:textId="77777777" w:rsidR="00742C78" w:rsidRPr="00C45B57" w:rsidRDefault="00742C78" w:rsidP="00C45B57">
            <w:pPr>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 xml:space="preserve"> </w:t>
            </w:r>
          </w:p>
          <w:p w14:paraId="4926B326" w14:textId="77777777" w:rsidR="00742C78" w:rsidRPr="00C45B57" w:rsidRDefault="00742C78" w:rsidP="00C45B57">
            <w:pPr>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Критерии оценки</w:t>
            </w:r>
          </w:p>
        </w:tc>
        <w:tc>
          <w:tcPr>
            <w:tcW w:w="299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CB39C15" w14:textId="77777777" w:rsidR="00742C78" w:rsidRPr="00C45B57" w:rsidRDefault="00742C78" w:rsidP="00C45B57">
            <w:pPr>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 xml:space="preserve"> </w:t>
            </w:r>
          </w:p>
          <w:p w14:paraId="4177C552" w14:textId="77777777" w:rsidR="00742C78" w:rsidRPr="00C45B57" w:rsidRDefault="00742C78" w:rsidP="00C45B57">
            <w:pPr>
              <w:ind w:left="0" w:hanging="2"/>
              <w:jc w:val="center"/>
              <w:rPr>
                <w:rFonts w:ascii="Times New Roman" w:eastAsia="Times New Roman" w:hAnsi="Times New Roman" w:cs="Times New Roman"/>
                <w:b/>
                <w:sz w:val="24"/>
                <w:szCs w:val="24"/>
              </w:rPr>
            </w:pPr>
            <w:r w:rsidRPr="00C45B57">
              <w:rPr>
                <w:rFonts w:ascii="Times New Roman" w:eastAsia="Times New Roman" w:hAnsi="Times New Roman" w:cs="Times New Roman"/>
                <w:b/>
                <w:sz w:val="24"/>
                <w:szCs w:val="24"/>
              </w:rPr>
              <w:t>Методы оценки</w:t>
            </w:r>
          </w:p>
        </w:tc>
      </w:tr>
      <w:tr w:rsidR="00742C78" w:rsidRPr="00C45B57" w14:paraId="7366D5C5" w14:textId="77777777" w:rsidTr="00742C78">
        <w:trPr>
          <w:trHeight w:val="765"/>
        </w:trPr>
        <w:tc>
          <w:tcPr>
            <w:tcW w:w="2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E7A5E"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12" w:name="_3wrnwgnnsph8" w:colFirst="0" w:colLast="0"/>
            <w:bookmarkEnd w:id="112"/>
            <w:r w:rsidRPr="00C45B57">
              <w:rPr>
                <w:rFonts w:ascii="Times New Roman" w:eastAsia="Times New Roman" w:hAnsi="Times New Roman" w:cs="Times New Roman"/>
                <w:b w:val="0"/>
                <w:i w:val="0"/>
                <w:sz w:val="24"/>
                <w:szCs w:val="24"/>
              </w:rPr>
              <w:t xml:space="preserve">ПК 2.1. Диагностировать неисправности приборов и оборудования </w:t>
            </w:r>
          </w:p>
        </w:tc>
        <w:tc>
          <w:tcPr>
            <w:tcW w:w="39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396AE7" w14:textId="59D74A1D"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Демонстрация навыков правильной эксплуатации приборов и оборудования, используемых для диагностики;</w:t>
            </w:r>
          </w:p>
          <w:p w14:paraId="12C6D20C"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выбор и применение методов диагностики приборов и оборудования;</w:t>
            </w:r>
          </w:p>
          <w:p w14:paraId="7074DDB1"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определение неисправности в работе приборов и оборудования</w:t>
            </w:r>
          </w:p>
          <w:p w14:paraId="4E69B1A5"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соблюдение правил техники безопасности при диагностике приборов и оборудования;</w:t>
            </w:r>
          </w:p>
          <w:p w14:paraId="47D0DD2F"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13" w:name="_9b5hdfldxu69" w:colFirst="0" w:colLast="0"/>
            <w:bookmarkEnd w:id="113"/>
            <w:r w:rsidRPr="00C45B57">
              <w:rPr>
                <w:rFonts w:ascii="Times New Roman" w:eastAsia="Times New Roman" w:hAnsi="Times New Roman" w:cs="Times New Roman"/>
                <w:b w:val="0"/>
                <w:i w:val="0"/>
                <w:sz w:val="24"/>
                <w:szCs w:val="24"/>
              </w:rPr>
              <w:t>рациональность распределения времени на выполнение задания</w:t>
            </w:r>
            <w:r w:rsidR="00FE477E">
              <w:rPr>
                <w:rFonts w:ascii="Times New Roman" w:eastAsia="Times New Roman" w:hAnsi="Times New Roman" w:cs="Times New Roman"/>
                <w:b w:val="0"/>
                <w:i w:val="0"/>
                <w:sz w:val="24"/>
                <w:szCs w:val="24"/>
              </w:rPr>
              <w:t>.</w:t>
            </w:r>
          </w:p>
        </w:tc>
        <w:tc>
          <w:tcPr>
            <w:tcW w:w="299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C23089" w14:textId="6223AED1" w:rsidR="00FE477E" w:rsidRPr="00C45B57" w:rsidRDefault="00FE477E" w:rsidP="00FE477E">
            <w:pPr>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Оценка выполненных результатов практических работ, устный опрос, оценка выполненных результатов</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индивидуальных заданий, письменный опрос, тестирование, оценка</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выполненных</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результатов самостоятельной работы.</w:t>
            </w:r>
          </w:p>
          <w:p w14:paraId="5ECCD727" w14:textId="77777777" w:rsidR="00742C78" w:rsidRPr="00C45B57" w:rsidRDefault="00742C78" w:rsidP="00C45B57">
            <w:pPr>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Экспертная оценка по результатам наблюдения за деятельностью студента в процессе освоения ПМ, в т.ч. при выполнении работ учебной и производственной практики</w:t>
            </w:r>
            <w:r w:rsidR="00FE477E">
              <w:rPr>
                <w:rFonts w:ascii="Times New Roman" w:eastAsia="Times New Roman" w:hAnsi="Times New Roman" w:cs="Times New Roman"/>
                <w:sz w:val="24"/>
                <w:szCs w:val="24"/>
              </w:rPr>
              <w:t>.</w:t>
            </w:r>
          </w:p>
        </w:tc>
      </w:tr>
      <w:tr w:rsidR="00742C78" w:rsidRPr="00C45B57" w14:paraId="5179E346" w14:textId="77777777" w:rsidTr="00742C78">
        <w:trPr>
          <w:trHeight w:val="765"/>
        </w:trPr>
        <w:tc>
          <w:tcPr>
            <w:tcW w:w="2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3E844"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14" w:name="_fmvif1qcga4x" w:colFirst="0" w:colLast="0"/>
            <w:bookmarkEnd w:id="114"/>
            <w:r w:rsidRPr="00C45B57">
              <w:rPr>
                <w:rFonts w:ascii="Times New Roman" w:eastAsia="Times New Roman" w:hAnsi="Times New Roman" w:cs="Times New Roman"/>
                <w:b w:val="0"/>
                <w:i w:val="0"/>
                <w:sz w:val="24"/>
                <w:szCs w:val="24"/>
              </w:rPr>
              <w:t>ПК 2.2. Производить профилактический осмотр и мелкий ремонт приборов и оборудования</w:t>
            </w:r>
          </w:p>
        </w:tc>
        <w:tc>
          <w:tcPr>
            <w:tcW w:w="39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9262BA"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Проведение комплекса технического обслуживания;</w:t>
            </w:r>
          </w:p>
          <w:p w14:paraId="79E2543B"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принятие решения о характере проведения ремонта приборов и оборудования;</w:t>
            </w:r>
          </w:p>
          <w:p w14:paraId="7AC65364"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выполнение работ по разборке (демонтажу) и сборке (монтажу) приборов и оборудования в определенной последовательности;</w:t>
            </w:r>
          </w:p>
          <w:p w14:paraId="257A1C30"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соблюдение правил техники безопасности при работах по профилактическому осмотру и ремонту приборов и оборудования;</w:t>
            </w:r>
          </w:p>
          <w:p w14:paraId="589836D3"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15" w:name="_i1vc0lylhzm0" w:colFirst="0" w:colLast="0"/>
            <w:bookmarkEnd w:id="115"/>
            <w:r w:rsidRPr="00C45B57">
              <w:rPr>
                <w:rFonts w:ascii="Times New Roman" w:eastAsia="Times New Roman" w:hAnsi="Times New Roman" w:cs="Times New Roman"/>
                <w:b w:val="0"/>
                <w:i w:val="0"/>
                <w:sz w:val="24"/>
                <w:szCs w:val="24"/>
              </w:rPr>
              <w:t>рациональность распределения времени на выполнение задания</w:t>
            </w:r>
            <w:bookmarkStart w:id="116" w:name="_dm74o12hqisn" w:colFirst="0" w:colLast="0"/>
            <w:bookmarkEnd w:id="116"/>
            <w:r w:rsidR="00FE477E">
              <w:rPr>
                <w:rFonts w:ascii="Times New Roman" w:eastAsia="Times New Roman" w:hAnsi="Times New Roman" w:cs="Times New Roman"/>
                <w:b w:val="0"/>
                <w:i w:val="0"/>
                <w:sz w:val="24"/>
                <w:szCs w:val="24"/>
              </w:rPr>
              <w:t>.</w:t>
            </w:r>
          </w:p>
        </w:tc>
        <w:tc>
          <w:tcPr>
            <w:tcW w:w="299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7C313D" w14:textId="77777777" w:rsidR="00742C78" w:rsidRPr="00C45B57" w:rsidRDefault="00742C78" w:rsidP="00C45B57">
            <w:pPr>
              <w:ind w:left="0" w:hanging="2"/>
              <w:jc w:val="center"/>
              <w:rPr>
                <w:rFonts w:ascii="Times New Roman" w:eastAsia="Times New Roman" w:hAnsi="Times New Roman" w:cs="Times New Roman"/>
                <w:i/>
                <w:sz w:val="24"/>
                <w:szCs w:val="24"/>
              </w:rPr>
            </w:pPr>
          </w:p>
        </w:tc>
      </w:tr>
      <w:tr w:rsidR="00742C78" w:rsidRPr="00C45B57" w14:paraId="1E69AF7E" w14:textId="77777777" w:rsidTr="00742C78">
        <w:trPr>
          <w:trHeight w:val="765"/>
        </w:trPr>
        <w:tc>
          <w:tcPr>
            <w:tcW w:w="2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0E6C5"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17" w:name="_609i3hlin2gg" w:colFirst="0" w:colLast="0"/>
            <w:bookmarkEnd w:id="117"/>
            <w:r w:rsidRPr="00C45B57">
              <w:rPr>
                <w:rFonts w:ascii="Times New Roman" w:eastAsia="Times New Roman" w:hAnsi="Times New Roman" w:cs="Times New Roman"/>
                <w:b w:val="0"/>
                <w:i w:val="0"/>
                <w:sz w:val="24"/>
                <w:szCs w:val="24"/>
              </w:rPr>
              <w:t>ПК 2.3. Выполнять поверку и юстировку приборов;</w:t>
            </w:r>
          </w:p>
        </w:tc>
        <w:tc>
          <w:tcPr>
            <w:tcW w:w="39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71F473"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 xml:space="preserve">Осуществление поверки согласно методикам и техническим, эксплуатационным </w:t>
            </w:r>
            <w:r w:rsidRPr="00C45B57">
              <w:rPr>
                <w:rFonts w:ascii="Times New Roman" w:eastAsia="Times New Roman" w:hAnsi="Times New Roman" w:cs="Times New Roman"/>
                <w:b w:val="0"/>
                <w:i w:val="0"/>
                <w:sz w:val="24"/>
                <w:szCs w:val="24"/>
              </w:rPr>
              <w:lastRenderedPageBreak/>
              <w:t>характеристикам приборов и оборудования;</w:t>
            </w:r>
          </w:p>
          <w:p w14:paraId="11BBB44D"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осуществление юстировки согласно методикам и техническим, эксплуатационным характеристикам приборов и оборудования;</w:t>
            </w:r>
          </w:p>
          <w:p w14:paraId="69009D40"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18" w:name="_chx15k9qjuxf" w:colFirst="0" w:colLast="0"/>
            <w:bookmarkEnd w:id="118"/>
            <w:r w:rsidRPr="00C45B57">
              <w:rPr>
                <w:rFonts w:ascii="Times New Roman" w:eastAsia="Times New Roman" w:hAnsi="Times New Roman" w:cs="Times New Roman"/>
                <w:b w:val="0"/>
                <w:i w:val="0"/>
                <w:sz w:val="24"/>
                <w:szCs w:val="24"/>
              </w:rPr>
              <w:t>соблюдение правил техники безопасности при работах по профилактическому осмотру и ремонту приборов и оборудования;</w:t>
            </w:r>
          </w:p>
          <w:p w14:paraId="579D91B1"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19" w:name="_igm5rea2qyox" w:colFirst="0" w:colLast="0"/>
            <w:bookmarkEnd w:id="119"/>
            <w:r w:rsidRPr="00C45B57">
              <w:rPr>
                <w:rFonts w:ascii="Times New Roman" w:eastAsia="Times New Roman" w:hAnsi="Times New Roman" w:cs="Times New Roman"/>
                <w:b w:val="0"/>
                <w:i w:val="0"/>
                <w:sz w:val="24"/>
                <w:szCs w:val="24"/>
              </w:rPr>
              <w:t>рациональность распределения времени на выполнение задания</w:t>
            </w:r>
            <w:r w:rsidR="00FE477E">
              <w:rPr>
                <w:rFonts w:ascii="Times New Roman" w:eastAsia="Times New Roman" w:hAnsi="Times New Roman" w:cs="Times New Roman"/>
                <w:b w:val="0"/>
                <w:i w:val="0"/>
                <w:sz w:val="24"/>
                <w:szCs w:val="24"/>
              </w:rPr>
              <w:t>.</w:t>
            </w:r>
          </w:p>
        </w:tc>
        <w:tc>
          <w:tcPr>
            <w:tcW w:w="299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EB0D4A" w14:textId="77777777" w:rsidR="00742C78" w:rsidRPr="00C45B57" w:rsidRDefault="00742C78" w:rsidP="00C45B57">
            <w:pPr>
              <w:ind w:left="0" w:hanging="2"/>
              <w:jc w:val="center"/>
              <w:rPr>
                <w:rFonts w:ascii="Times New Roman" w:eastAsia="Times New Roman" w:hAnsi="Times New Roman" w:cs="Times New Roman"/>
                <w:i/>
                <w:sz w:val="24"/>
                <w:szCs w:val="24"/>
              </w:rPr>
            </w:pPr>
          </w:p>
        </w:tc>
      </w:tr>
      <w:tr w:rsidR="00742C78" w:rsidRPr="00C45B57" w14:paraId="1C65B735" w14:textId="77777777" w:rsidTr="00742C78">
        <w:trPr>
          <w:trHeight w:val="1883"/>
        </w:trPr>
        <w:tc>
          <w:tcPr>
            <w:tcW w:w="2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E45EB"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20" w:name="_2juwj0rq57t7" w:colFirst="0" w:colLast="0"/>
            <w:bookmarkEnd w:id="120"/>
            <w:r w:rsidRPr="00C45B57">
              <w:rPr>
                <w:rFonts w:ascii="Times New Roman" w:eastAsia="Times New Roman" w:hAnsi="Times New Roman" w:cs="Times New Roman"/>
                <w:b w:val="0"/>
                <w:i w:val="0"/>
                <w:sz w:val="24"/>
                <w:szCs w:val="24"/>
              </w:rPr>
              <w:t>ОК 01. Выбирать способы решения задач профессиональной деятельности применительно к различным контекстам</w:t>
            </w:r>
          </w:p>
        </w:tc>
        <w:tc>
          <w:tcPr>
            <w:tcW w:w="39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4D3DB6"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21" w:name="_87fz6muwo4uf" w:colFirst="0" w:colLast="0"/>
            <w:bookmarkEnd w:id="121"/>
            <w:r w:rsidRPr="00C45B57">
              <w:rPr>
                <w:rFonts w:ascii="Times New Roman" w:eastAsia="Times New Roman" w:hAnsi="Times New Roman" w:cs="Times New Roman"/>
                <w:b w:val="0"/>
                <w:i w:val="0"/>
                <w:sz w:val="24"/>
                <w:szCs w:val="24"/>
              </w:rPr>
              <w:t>Обоснованность постановки цели, выбора и применения методов и способов решения профессиональных задач;</w:t>
            </w:r>
          </w:p>
          <w:p w14:paraId="084533D5"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22" w:name="_8akh9evswhad" w:colFirst="0" w:colLast="0"/>
            <w:bookmarkEnd w:id="122"/>
            <w:r w:rsidRPr="00C45B57">
              <w:rPr>
                <w:rFonts w:ascii="Times New Roman" w:eastAsia="Times New Roman" w:hAnsi="Times New Roman" w:cs="Times New Roman"/>
                <w:b w:val="0"/>
                <w:i w:val="0"/>
                <w:sz w:val="24"/>
                <w:szCs w:val="24"/>
              </w:rPr>
              <w:t>адекватная оценка и самооценка эффективности и качества</w:t>
            </w:r>
            <w:r w:rsidR="00FE477E">
              <w:rPr>
                <w:rFonts w:ascii="Times New Roman" w:eastAsia="Times New Roman" w:hAnsi="Times New Roman" w:cs="Times New Roman"/>
                <w:b w:val="0"/>
                <w:i w:val="0"/>
                <w:sz w:val="24"/>
                <w:szCs w:val="24"/>
              </w:rPr>
              <w:t>.</w:t>
            </w:r>
          </w:p>
        </w:tc>
        <w:tc>
          <w:tcPr>
            <w:tcW w:w="299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E21525" w14:textId="67443447" w:rsidR="00742C78" w:rsidRPr="00C45B57" w:rsidRDefault="00742C78" w:rsidP="00C45B57">
            <w:pPr>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Оценка выполненных результатов практических работ, устный опрос, оценка выполненных результатов</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 xml:space="preserve"> индивидуальных заданий, письменный опрос, тестирование, оценка</w:t>
            </w:r>
            <w:r w:rsidR="00884CDA">
              <w:rPr>
                <w:rFonts w:ascii="Times New Roman" w:eastAsia="Times New Roman" w:hAnsi="Times New Roman" w:cs="Times New Roman"/>
                <w:sz w:val="24"/>
                <w:szCs w:val="24"/>
              </w:rPr>
              <w:t xml:space="preserve"> </w:t>
            </w:r>
            <w:r w:rsidRPr="00C45B57">
              <w:rPr>
                <w:rFonts w:ascii="Times New Roman" w:eastAsia="Times New Roman" w:hAnsi="Times New Roman" w:cs="Times New Roman"/>
                <w:sz w:val="24"/>
                <w:szCs w:val="24"/>
              </w:rPr>
              <w:t>выполненных результатов самостоятельной работы.</w:t>
            </w:r>
          </w:p>
          <w:p w14:paraId="39521112" w14:textId="1CFB115E" w:rsidR="00742C78" w:rsidRPr="00C45B57" w:rsidRDefault="00742C78" w:rsidP="00FE477E">
            <w:pPr>
              <w:ind w:left="0" w:hanging="2"/>
              <w:jc w:val="both"/>
              <w:rPr>
                <w:rFonts w:ascii="Times New Roman" w:eastAsia="Times New Roman" w:hAnsi="Times New Roman" w:cs="Times New Roman"/>
                <w:sz w:val="24"/>
                <w:szCs w:val="24"/>
              </w:rPr>
            </w:pPr>
            <w:r w:rsidRPr="00C45B57">
              <w:rPr>
                <w:rFonts w:ascii="Times New Roman" w:eastAsia="Times New Roman" w:hAnsi="Times New Roman" w:cs="Times New Roman"/>
                <w:sz w:val="24"/>
                <w:szCs w:val="24"/>
              </w:rPr>
              <w:t>Экспертная оценка по результатам наблюдения за деятельностью студента в процессе освоения ПМ, в т.ч. при выполнении работ производственной практики, а также при выполнении заданий на экзамене по модулю.</w:t>
            </w:r>
          </w:p>
        </w:tc>
      </w:tr>
      <w:tr w:rsidR="00742C78" w:rsidRPr="00C45B57" w14:paraId="49071B64" w14:textId="77777777" w:rsidTr="00742C78">
        <w:trPr>
          <w:trHeight w:val="765"/>
        </w:trPr>
        <w:tc>
          <w:tcPr>
            <w:tcW w:w="2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233AA"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23" w:name="_x20krjx20u82" w:colFirst="0" w:colLast="0"/>
            <w:bookmarkEnd w:id="123"/>
            <w:r w:rsidRPr="00C45B57">
              <w:rPr>
                <w:rFonts w:ascii="Times New Roman" w:eastAsia="Times New Roman" w:hAnsi="Times New Roman" w:cs="Times New Roman"/>
                <w:b w:val="0"/>
                <w:i w:val="0"/>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39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F4B834"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24" w:name="_qzlwaucrkmhe" w:colFirst="0" w:colLast="0"/>
            <w:bookmarkEnd w:id="124"/>
            <w:r w:rsidRPr="00C45B57">
              <w:rPr>
                <w:rFonts w:ascii="Times New Roman" w:eastAsia="Times New Roman" w:hAnsi="Times New Roman" w:cs="Times New Roman"/>
                <w:b w:val="0"/>
                <w:i w:val="0"/>
                <w:sz w:val="24"/>
                <w:szCs w:val="24"/>
              </w:rPr>
              <w:t>Оперативность поиска и использования информации, необходимой для качественного выполнения профессиональных задач;</w:t>
            </w:r>
          </w:p>
          <w:p w14:paraId="544B8C9D"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25" w:name="_gv8jzo9u7gq7" w:colFirst="0" w:colLast="0"/>
            <w:bookmarkEnd w:id="125"/>
            <w:r w:rsidRPr="00C45B57">
              <w:rPr>
                <w:rFonts w:ascii="Times New Roman" w:eastAsia="Times New Roman" w:hAnsi="Times New Roman" w:cs="Times New Roman"/>
                <w:b w:val="0"/>
                <w:i w:val="0"/>
                <w:sz w:val="24"/>
                <w:szCs w:val="24"/>
              </w:rPr>
              <w:t>широта использования различных источников информации, включая электронные.</w:t>
            </w:r>
          </w:p>
        </w:tc>
        <w:tc>
          <w:tcPr>
            <w:tcW w:w="299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5E4843" w14:textId="77777777" w:rsidR="00742C78" w:rsidRPr="00C45B57" w:rsidRDefault="00742C78" w:rsidP="00C45B57">
            <w:pPr>
              <w:ind w:left="0" w:hanging="2"/>
              <w:jc w:val="center"/>
              <w:rPr>
                <w:rFonts w:ascii="Times New Roman" w:eastAsia="Times New Roman" w:hAnsi="Times New Roman" w:cs="Times New Roman"/>
                <w:i/>
                <w:sz w:val="24"/>
                <w:szCs w:val="24"/>
              </w:rPr>
            </w:pPr>
          </w:p>
        </w:tc>
      </w:tr>
      <w:tr w:rsidR="00742C78" w:rsidRPr="00C45B57" w14:paraId="1170C057" w14:textId="77777777" w:rsidTr="00742C78">
        <w:trPr>
          <w:trHeight w:val="765"/>
        </w:trPr>
        <w:tc>
          <w:tcPr>
            <w:tcW w:w="2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29848"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26" w:name="_iairvo3mpvt4" w:colFirst="0" w:colLast="0"/>
            <w:bookmarkEnd w:id="126"/>
            <w:r w:rsidRPr="00C45B57">
              <w:rPr>
                <w:rFonts w:ascii="Times New Roman" w:eastAsia="Times New Roman" w:hAnsi="Times New Roman" w:cs="Times New Roman"/>
                <w:b w:val="0"/>
                <w:i w:val="0"/>
                <w:sz w:val="24"/>
                <w:szCs w:val="24"/>
              </w:rPr>
              <w:t>ОК 03. Планировать и реализовывать собственное профессиональное и личностное развитие</w:t>
            </w:r>
          </w:p>
        </w:tc>
        <w:tc>
          <w:tcPr>
            <w:tcW w:w="39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88CA89" w14:textId="66D60874"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27" w:name="_trcbluhu7anb" w:colFirst="0" w:colLast="0"/>
            <w:bookmarkEnd w:id="127"/>
            <w:r w:rsidRPr="00C45B57">
              <w:rPr>
                <w:rFonts w:ascii="Times New Roman" w:eastAsia="Times New Roman" w:hAnsi="Times New Roman" w:cs="Times New Roman"/>
                <w:b w:val="0"/>
                <w:i w:val="0"/>
                <w:sz w:val="24"/>
                <w:szCs w:val="24"/>
              </w:rPr>
              <w:t>Демонстрация ответственности за принятые решения;</w:t>
            </w:r>
          </w:p>
          <w:p w14:paraId="70CED570"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28" w:name="_8js6os2kbt75" w:colFirst="0" w:colLast="0"/>
            <w:bookmarkEnd w:id="128"/>
            <w:r w:rsidRPr="00C45B57">
              <w:rPr>
                <w:rFonts w:ascii="Times New Roman" w:eastAsia="Times New Roman" w:hAnsi="Times New Roman" w:cs="Times New Roman"/>
                <w:b w:val="0"/>
                <w:i w:val="0"/>
                <w:sz w:val="24"/>
                <w:szCs w:val="24"/>
              </w:rPr>
              <w:t xml:space="preserve"> обоснованность самоанализа и коррекция результатов собственной работы</w:t>
            </w:r>
          </w:p>
        </w:tc>
        <w:tc>
          <w:tcPr>
            <w:tcW w:w="299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DF2A90" w14:textId="77777777" w:rsidR="00742C78" w:rsidRPr="00C45B57" w:rsidRDefault="00742C78" w:rsidP="00C45B57">
            <w:pPr>
              <w:ind w:left="0" w:hanging="2"/>
              <w:jc w:val="center"/>
              <w:rPr>
                <w:rFonts w:ascii="Times New Roman" w:eastAsia="Times New Roman" w:hAnsi="Times New Roman" w:cs="Times New Roman"/>
                <w:i/>
                <w:sz w:val="24"/>
                <w:szCs w:val="24"/>
              </w:rPr>
            </w:pPr>
          </w:p>
        </w:tc>
      </w:tr>
      <w:tr w:rsidR="00742C78" w:rsidRPr="00C45B57" w14:paraId="60B90D6A" w14:textId="77777777" w:rsidTr="00742C78">
        <w:trPr>
          <w:trHeight w:val="765"/>
        </w:trPr>
        <w:tc>
          <w:tcPr>
            <w:tcW w:w="2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F7DE8"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29" w:name="_fjtaaqlv0ge7" w:colFirst="0" w:colLast="0"/>
            <w:bookmarkEnd w:id="129"/>
            <w:r w:rsidRPr="00C45B57">
              <w:rPr>
                <w:rFonts w:ascii="Times New Roman" w:eastAsia="Times New Roman" w:hAnsi="Times New Roman" w:cs="Times New Roman"/>
                <w:b w:val="0"/>
                <w:i w:val="0"/>
                <w:sz w:val="24"/>
                <w:szCs w:val="24"/>
              </w:rPr>
              <w:t>ОК 04. Работать в коллективе и команде, эффективно взаимодействовать с коллегами, руководством, клиентами</w:t>
            </w:r>
          </w:p>
        </w:tc>
        <w:tc>
          <w:tcPr>
            <w:tcW w:w="39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DDFEE0"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r w:rsidRPr="00C45B57">
              <w:rPr>
                <w:rFonts w:ascii="Times New Roman" w:eastAsia="Times New Roman" w:hAnsi="Times New Roman" w:cs="Times New Roman"/>
                <w:b w:val="0"/>
                <w:i w:val="0"/>
                <w:sz w:val="24"/>
                <w:szCs w:val="24"/>
              </w:rPr>
              <w:t>Конструктивность взаимодействия с обучающимися, преподавателями и руководителями практики в ходе обучения и при решении профессиональных задач;</w:t>
            </w:r>
          </w:p>
          <w:p w14:paraId="0387D02A" w14:textId="3C0F4B05"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30" w:name="_35zu8mrum62b" w:colFirst="0" w:colLast="0"/>
            <w:bookmarkEnd w:id="130"/>
            <w:r w:rsidRPr="00C45B57">
              <w:rPr>
                <w:rFonts w:ascii="Times New Roman" w:eastAsia="Times New Roman" w:hAnsi="Times New Roman" w:cs="Times New Roman"/>
                <w:b w:val="0"/>
                <w:i w:val="0"/>
                <w:sz w:val="24"/>
                <w:szCs w:val="24"/>
              </w:rPr>
              <w:t>четкое выполнение обязанностей при работе в команде и / или выполнении задания в группе;</w:t>
            </w:r>
            <w:bookmarkStart w:id="131" w:name="_g5sus4couzpg" w:colFirst="0" w:colLast="0"/>
            <w:bookmarkEnd w:id="131"/>
            <w:r w:rsidR="00884CDA">
              <w:rPr>
                <w:rFonts w:ascii="Times New Roman" w:eastAsia="Times New Roman" w:hAnsi="Times New Roman" w:cs="Times New Roman"/>
                <w:b w:val="0"/>
                <w:i w:val="0"/>
                <w:sz w:val="24"/>
                <w:szCs w:val="24"/>
              </w:rPr>
              <w:t xml:space="preserve"> </w:t>
            </w:r>
            <w:r w:rsidRPr="00C45B57">
              <w:rPr>
                <w:rFonts w:ascii="Times New Roman" w:eastAsia="Times New Roman" w:hAnsi="Times New Roman" w:cs="Times New Roman"/>
                <w:b w:val="0"/>
                <w:i w:val="0"/>
                <w:sz w:val="24"/>
                <w:szCs w:val="24"/>
              </w:rPr>
              <w:t xml:space="preserve">соблюдение норм </w:t>
            </w:r>
            <w:r w:rsidRPr="00C45B57">
              <w:rPr>
                <w:rFonts w:ascii="Times New Roman" w:eastAsia="Times New Roman" w:hAnsi="Times New Roman" w:cs="Times New Roman"/>
                <w:b w:val="0"/>
                <w:i w:val="0"/>
                <w:sz w:val="24"/>
                <w:szCs w:val="24"/>
              </w:rPr>
              <w:lastRenderedPageBreak/>
              <w:t>профессиональной этики при работе в команде.</w:t>
            </w:r>
          </w:p>
          <w:p w14:paraId="0C49873F"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32" w:name="_sma713bwgj8u" w:colFirst="0" w:colLast="0"/>
            <w:bookmarkEnd w:id="132"/>
            <w:r w:rsidRPr="00C45B57">
              <w:rPr>
                <w:rFonts w:ascii="Times New Roman" w:eastAsia="Times New Roman" w:hAnsi="Times New Roman" w:cs="Times New Roman"/>
                <w:b w:val="0"/>
                <w:i w:val="0"/>
                <w:sz w:val="24"/>
                <w:szCs w:val="24"/>
              </w:rPr>
              <w:t>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r w:rsidR="00FE477E">
              <w:rPr>
                <w:rFonts w:ascii="Times New Roman" w:eastAsia="Times New Roman" w:hAnsi="Times New Roman" w:cs="Times New Roman"/>
                <w:b w:val="0"/>
                <w:i w:val="0"/>
                <w:sz w:val="24"/>
                <w:szCs w:val="24"/>
              </w:rPr>
              <w:t>.</w:t>
            </w:r>
          </w:p>
        </w:tc>
        <w:tc>
          <w:tcPr>
            <w:tcW w:w="299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D620E6" w14:textId="77777777" w:rsidR="00742C78" w:rsidRPr="00C45B57" w:rsidRDefault="00742C78" w:rsidP="00C45B57">
            <w:pPr>
              <w:ind w:left="0" w:hanging="2"/>
              <w:jc w:val="center"/>
              <w:rPr>
                <w:rFonts w:ascii="Times New Roman" w:eastAsia="Times New Roman" w:hAnsi="Times New Roman" w:cs="Times New Roman"/>
                <w:i/>
                <w:sz w:val="24"/>
                <w:szCs w:val="24"/>
              </w:rPr>
            </w:pPr>
          </w:p>
        </w:tc>
      </w:tr>
      <w:tr w:rsidR="00742C78" w:rsidRPr="00C45B57" w14:paraId="3D8911C2" w14:textId="77777777" w:rsidTr="00742C78">
        <w:trPr>
          <w:trHeight w:val="765"/>
        </w:trPr>
        <w:tc>
          <w:tcPr>
            <w:tcW w:w="2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49112"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33" w:name="_1qrgmxnqtvt8" w:colFirst="0" w:colLast="0"/>
            <w:bookmarkEnd w:id="133"/>
            <w:r w:rsidRPr="00C45B57">
              <w:rPr>
                <w:rFonts w:ascii="Times New Roman" w:eastAsia="Times New Roman" w:hAnsi="Times New Roman" w:cs="Times New Roman"/>
                <w:b w:val="0"/>
                <w:i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E3926"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34" w:name="_e1ympnnkhgt2" w:colFirst="0" w:colLast="0"/>
            <w:bookmarkEnd w:id="134"/>
            <w:r w:rsidRPr="00C45B57">
              <w:rPr>
                <w:rFonts w:ascii="Times New Roman" w:eastAsia="Times New Roman" w:hAnsi="Times New Roman" w:cs="Times New Roman"/>
                <w:b w:val="0"/>
                <w:i w:val="0"/>
                <w:sz w:val="24"/>
                <w:szCs w:val="24"/>
              </w:rPr>
              <w:t>Грамотность устной и письменной речи;</w:t>
            </w:r>
          </w:p>
          <w:p w14:paraId="2863704D"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35" w:name="_ejoygv3nb82p" w:colFirst="0" w:colLast="0"/>
            <w:bookmarkEnd w:id="135"/>
            <w:r w:rsidRPr="00C45B57">
              <w:rPr>
                <w:rFonts w:ascii="Times New Roman" w:eastAsia="Times New Roman" w:hAnsi="Times New Roman" w:cs="Times New Roman"/>
                <w:b w:val="0"/>
                <w:i w:val="0"/>
                <w:sz w:val="24"/>
                <w:szCs w:val="24"/>
              </w:rPr>
              <w:t>ясность формулирования и изложения мыслей</w:t>
            </w:r>
          </w:p>
        </w:tc>
        <w:tc>
          <w:tcPr>
            <w:tcW w:w="299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D7F971" w14:textId="77777777" w:rsidR="00742C78" w:rsidRPr="00C45B57" w:rsidRDefault="00742C78" w:rsidP="00C45B57">
            <w:pPr>
              <w:ind w:left="0" w:hanging="2"/>
              <w:jc w:val="center"/>
              <w:rPr>
                <w:rFonts w:ascii="Times New Roman" w:eastAsia="Times New Roman" w:hAnsi="Times New Roman" w:cs="Times New Roman"/>
                <w:i/>
                <w:sz w:val="24"/>
                <w:szCs w:val="24"/>
              </w:rPr>
            </w:pPr>
          </w:p>
        </w:tc>
      </w:tr>
      <w:tr w:rsidR="00742C78" w:rsidRPr="00C45B57" w14:paraId="008DC132" w14:textId="77777777" w:rsidTr="00742C78">
        <w:trPr>
          <w:trHeight w:val="765"/>
        </w:trPr>
        <w:tc>
          <w:tcPr>
            <w:tcW w:w="2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B11AC"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36" w:name="_wpk2lami37h" w:colFirst="0" w:colLast="0"/>
            <w:bookmarkEnd w:id="136"/>
            <w:r w:rsidRPr="00C45B57">
              <w:rPr>
                <w:rFonts w:ascii="Times New Roman" w:eastAsia="Times New Roman" w:hAnsi="Times New Roman" w:cs="Times New Roman"/>
                <w:b w:val="0"/>
                <w:i w:val="0"/>
                <w:sz w:val="24"/>
                <w:szCs w:val="24"/>
              </w:rPr>
              <w:t>ОК 09. Использовать информационные технологии в профессиональной деятельности</w:t>
            </w:r>
          </w:p>
        </w:tc>
        <w:tc>
          <w:tcPr>
            <w:tcW w:w="39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61D749" w14:textId="517D2284"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37" w:name="_6y0gcmb9w3l0" w:colFirst="0" w:colLast="0"/>
            <w:bookmarkEnd w:id="137"/>
            <w:r w:rsidRPr="00C45B57">
              <w:rPr>
                <w:rFonts w:ascii="Times New Roman" w:eastAsia="Times New Roman" w:hAnsi="Times New Roman" w:cs="Times New Roman"/>
                <w:b w:val="0"/>
                <w:i w:val="0"/>
                <w:sz w:val="24"/>
                <w:szCs w:val="24"/>
              </w:rPr>
              <w:t>Применение средств информационных технологий для решения профессиональных задач;</w:t>
            </w:r>
          </w:p>
          <w:p w14:paraId="5E8D099F"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38" w:name="_f4joxc6p3s97" w:colFirst="0" w:colLast="0"/>
            <w:bookmarkEnd w:id="138"/>
            <w:r w:rsidRPr="00C45B57">
              <w:rPr>
                <w:rFonts w:ascii="Times New Roman" w:eastAsia="Times New Roman" w:hAnsi="Times New Roman" w:cs="Times New Roman"/>
                <w:b w:val="0"/>
                <w:i w:val="0"/>
                <w:sz w:val="24"/>
                <w:szCs w:val="24"/>
              </w:rPr>
              <w:t>использование современного общего и специализированного программного обеспечения при решении профессиональных задач</w:t>
            </w:r>
          </w:p>
        </w:tc>
        <w:tc>
          <w:tcPr>
            <w:tcW w:w="299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B70D80" w14:textId="77777777" w:rsidR="00742C78" w:rsidRPr="00C45B57" w:rsidRDefault="00742C78" w:rsidP="00C45B57">
            <w:pPr>
              <w:ind w:left="0" w:hanging="2"/>
              <w:jc w:val="center"/>
              <w:rPr>
                <w:rFonts w:ascii="Times New Roman" w:eastAsia="Times New Roman" w:hAnsi="Times New Roman" w:cs="Times New Roman"/>
                <w:i/>
                <w:sz w:val="24"/>
                <w:szCs w:val="24"/>
              </w:rPr>
            </w:pPr>
          </w:p>
        </w:tc>
      </w:tr>
      <w:tr w:rsidR="00742C78" w:rsidRPr="00C45B57" w14:paraId="0FAF4535" w14:textId="77777777" w:rsidTr="00742C78">
        <w:trPr>
          <w:trHeight w:val="765"/>
        </w:trPr>
        <w:tc>
          <w:tcPr>
            <w:tcW w:w="2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93889" w14:textId="77777777"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39" w:name="_2oq36d4pe09l" w:colFirst="0" w:colLast="0"/>
            <w:bookmarkEnd w:id="139"/>
            <w:r w:rsidRPr="00C45B57">
              <w:rPr>
                <w:rFonts w:ascii="Times New Roman" w:eastAsia="Times New Roman" w:hAnsi="Times New Roman" w:cs="Times New Roman"/>
                <w:b w:val="0"/>
                <w:i w:val="0"/>
                <w:sz w:val="24"/>
                <w:szCs w:val="24"/>
              </w:rPr>
              <w:t>ОК 10. Пользоваться профессиональной документацией на государственном и иностранном языках</w:t>
            </w:r>
          </w:p>
        </w:tc>
        <w:tc>
          <w:tcPr>
            <w:tcW w:w="39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3AC168" w14:textId="57DA9CFB" w:rsidR="00742C78" w:rsidRPr="00C45B57" w:rsidRDefault="00742C78" w:rsidP="00C45B57">
            <w:pPr>
              <w:pStyle w:val="2"/>
              <w:keepNext w:val="0"/>
              <w:spacing w:before="0" w:after="0" w:line="276" w:lineRule="auto"/>
              <w:ind w:left="0" w:hanging="2"/>
              <w:jc w:val="both"/>
              <w:rPr>
                <w:rFonts w:ascii="Times New Roman" w:eastAsia="Times New Roman" w:hAnsi="Times New Roman" w:cs="Times New Roman"/>
                <w:b w:val="0"/>
                <w:i w:val="0"/>
                <w:sz w:val="24"/>
                <w:szCs w:val="24"/>
              </w:rPr>
            </w:pPr>
            <w:bookmarkStart w:id="140" w:name="_j3efpswtv26" w:colFirst="0" w:colLast="0"/>
            <w:bookmarkEnd w:id="140"/>
            <w:r w:rsidRPr="00C45B57">
              <w:rPr>
                <w:rFonts w:ascii="Times New Roman" w:eastAsia="Times New Roman" w:hAnsi="Times New Roman" w:cs="Times New Roman"/>
                <w:b w:val="0"/>
                <w:i w:val="0"/>
                <w:sz w:val="24"/>
                <w:szCs w:val="24"/>
              </w:rPr>
              <w:t>Применение</w:t>
            </w:r>
            <w:r w:rsidR="00884CDA">
              <w:rPr>
                <w:rFonts w:ascii="Times New Roman" w:eastAsia="Times New Roman" w:hAnsi="Times New Roman" w:cs="Times New Roman"/>
                <w:b w:val="0"/>
                <w:i w:val="0"/>
                <w:sz w:val="24"/>
                <w:szCs w:val="24"/>
              </w:rPr>
              <w:t xml:space="preserve"> </w:t>
            </w:r>
            <w:r w:rsidRPr="00C45B57">
              <w:rPr>
                <w:rFonts w:ascii="Times New Roman" w:eastAsia="Times New Roman" w:hAnsi="Times New Roman" w:cs="Times New Roman"/>
                <w:b w:val="0"/>
                <w:i w:val="0"/>
                <w:sz w:val="24"/>
                <w:szCs w:val="24"/>
              </w:rPr>
              <w:t>нормативно-технической документации на государственном и иностранных языках в профессиональной деятельности.</w:t>
            </w:r>
          </w:p>
        </w:tc>
        <w:tc>
          <w:tcPr>
            <w:tcW w:w="299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1A655D" w14:textId="77777777" w:rsidR="00742C78" w:rsidRPr="00C45B57" w:rsidRDefault="00742C78" w:rsidP="00C45B57">
            <w:pPr>
              <w:ind w:left="0" w:hanging="2"/>
              <w:jc w:val="center"/>
              <w:rPr>
                <w:rFonts w:ascii="Times New Roman" w:eastAsia="Times New Roman" w:hAnsi="Times New Roman" w:cs="Times New Roman"/>
                <w:i/>
                <w:sz w:val="24"/>
                <w:szCs w:val="24"/>
              </w:rPr>
            </w:pPr>
          </w:p>
        </w:tc>
      </w:tr>
    </w:tbl>
    <w:p w14:paraId="51FEB101" w14:textId="77777777" w:rsidR="00742C78" w:rsidRPr="0089188A" w:rsidRDefault="00742C78" w:rsidP="00742C78">
      <w:pPr>
        <w:ind w:left="0" w:hanging="2"/>
        <w:rPr>
          <w:rFonts w:ascii="Times New Roman" w:eastAsia="Times New Roman" w:hAnsi="Times New Roman" w:cs="Times New Roman"/>
        </w:rPr>
      </w:pPr>
    </w:p>
    <w:p w14:paraId="32D94A22" w14:textId="77777777" w:rsidR="00742C78" w:rsidRPr="0089188A" w:rsidRDefault="00742C78" w:rsidP="00742C78">
      <w:pPr>
        <w:ind w:left="0" w:hanging="2"/>
        <w:rPr>
          <w:rFonts w:ascii="Times New Roman" w:hAnsi="Times New Roman" w:cs="Times New Roman"/>
        </w:rPr>
      </w:pPr>
    </w:p>
    <w:p w14:paraId="54FDBADD" w14:textId="77777777" w:rsidR="00742C78" w:rsidRPr="0089188A" w:rsidRDefault="00742C78" w:rsidP="00742C78">
      <w:pPr>
        <w:ind w:left="0" w:hanging="2"/>
        <w:rPr>
          <w:rFonts w:ascii="Times New Roman" w:eastAsia="Times New Roman" w:hAnsi="Times New Roman" w:cs="Times New Roman"/>
          <w:b/>
        </w:rPr>
      </w:pPr>
    </w:p>
    <w:p w14:paraId="24F69930" w14:textId="77777777" w:rsidR="008D123D" w:rsidRDefault="008D123D">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p>
    <w:p w14:paraId="235F854E" w14:textId="77777777" w:rsidR="00FF3109" w:rsidRDefault="00FF3109">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2289C406" w14:textId="7E279116" w:rsidR="00FF3109" w:rsidRPr="00FF3109" w:rsidRDefault="00FF3109" w:rsidP="00FF3109">
      <w:pPr>
        <w:spacing w:before="240" w:after="240"/>
        <w:ind w:left="0" w:hanging="2"/>
        <w:jc w:val="right"/>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lastRenderedPageBreak/>
        <w:t xml:space="preserve">Приложение </w:t>
      </w:r>
      <w:r w:rsidR="003B1BAA">
        <w:rPr>
          <w:rFonts w:ascii="Times New Roman" w:eastAsia="Times New Roman" w:hAnsi="Times New Roman" w:cs="Times New Roman"/>
          <w:b/>
          <w:sz w:val="24"/>
          <w:szCs w:val="24"/>
        </w:rPr>
        <w:t>1</w:t>
      </w:r>
      <w:r w:rsidRPr="00FF3109">
        <w:rPr>
          <w:rFonts w:ascii="Times New Roman" w:eastAsia="Times New Roman" w:hAnsi="Times New Roman" w:cs="Times New Roman"/>
          <w:b/>
          <w:sz w:val="24"/>
          <w:szCs w:val="24"/>
        </w:rPr>
        <w:t xml:space="preserve">.3 </w:t>
      </w:r>
    </w:p>
    <w:p w14:paraId="1A31E6FC" w14:textId="4260FADD" w:rsidR="00FF3109" w:rsidRPr="00884CDA" w:rsidRDefault="00FF3109" w:rsidP="00FF3109">
      <w:pPr>
        <w:spacing w:before="240" w:after="240"/>
        <w:ind w:left="0" w:hanging="2"/>
        <w:jc w:val="right"/>
        <w:rPr>
          <w:rFonts w:ascii="Times New Roman" w:eastAsia="Times New Roman" w:hAnsi="Times New Roman" w:cs="Times New Roman"/>
          <w:sz w:val="24"/>
          <w:szCs w:val="24"/>
        </w:rPr>
      </w:pPr>
      <w:r w:rsidRPr="00884CDA">
        <w:rPr>
          <w:rFonts w:ascii="Times New Roman" w:eastAsia="Times New Roman" w:hAnsi="Times New Roman" w:cs="Times New Roman"/>
          <w:sz w:val="24"/>
          <w:szCs w:val="24"/>
        </w:rPr>
        <w:t>к</w:t>
      </w:r>
      <w:r w:rsidR="00884CDA" w:rsidRPr="00884CDA">
        <w:rPr>
          <w:rFonts w:ascii="Times New Roman" w:eastAsia="Times New Roman" w:hAnsi="Times New Roman" w:cs="Times New Roman"/>
          <w:sz w:val="24"/>
          <w:szCs w:val="24"/>
        </w:rPr>
        <w:t xml:space="preserve"> </w:t>
      </w:r>
      <w:r w:rsidRPr="00884CDA">
        <w:rPr>
          <w:rFonts w:ascii="Times New Roman" w:eastAsia="Times New Roman" w:hAnsi="Times New Roman" w:cs="Times New Roman"/>
          <w:sz w:val="24"/>
          <w:szCs w:val="24"/>
        </w:rPr>
        <w:t>ПООП по специальности</w:t>
      </w:r>
    </w:p>
    <w:p w14:paraId="07770BFF" w14:textId="092B8C3C" w:rsidR="00FF3109" w:rsidRPr="00884CDA" w:rsidRDefault="00FF3109" w:rsidP="00FF3109">
      <w:pPr>
        <w:spacing w:before="240" w:after="240"/>
        <w:ind w:left="0" w:hanging="2"/>
        <w:jc w:val="right"/>
        <w:rPr>
          <w:rFonts w:ascii="Times New Roman" w:eastAsia="Times New Roman" w:hAnsi="Times New Roman" w:cs="Times New Roman"/>
          <w:sz w:val="24"/>
          <w:szCs w:val="24"/>
        </w:rPr>
      </w:pPr>
      <w:r w:rsidRPr="00884CDA">
        <w:rPr>
          <w:rFonts w:ascii="Times New Roman" w:eastAsia="Times New Roman" w:hAnsi="Times New Roman" w:cs="Times New Roman"/>
          <w:sz w:val="24"/>
          <w:szCs w:val="24"/>
        </w:rPr>
        <w:t>05.02.02</w:t>
      </w:r>
      <w:r w:rsidR="00884CDA" w:rsidRPr="00884CDA">
        <w:rPr>
          <w:rFonts w:ascii="Times New Roman" w:eastAsia="Times New Roman" w:hAnsi="Times New Roman" w:cs="Times New Roman"/>
          <w:sz w:val="24"/>
          <w:szCs w:val="24"/>
        </w:rPr>
        <w:t xml:space="preserve"> </w:t>
      </w:r>
      <w:r w:rsidRPr="00884CDA">
        <w:rPr>
          <w:rFonts w:ascii="Times New Roman" w:eastAsia="Times New Roman" w:hAnsi="Times New Roman" w:cs="Times New Roman"/>
          <w:sz w:val="24"/>
          <w:szCs w:val="24"/>
        </w:rPr>
        <w:t>Гидрология</w:t>
      </w:r>
    </w:p>
    <w:p w14:paraId="7D13DCD2" w14:textId="77777777" w:rsidR="00FF3109" w:rsidRPr="00FF3109" w:rsidRDefault="00FF3109" w:rsidP="00FF3109">
      <w:pPr>
        <w:spacing w:before="240" w:after="240"/>
        <w:ind w:left="0" w:hanging="2"/>
        <w:jc w:val="right"/>
        <w:rPr>
          <w:rFonts w:ascii="Times New Roman" w:eastAsia="Times New Roman" w:hAnsi="Times New Roman" w:cs="Times New Roman"/>
          <w:b/>
          <w:sz w:val="24"/>
          <w:szCs w:val="24"/>
        </w:rPr>
      </w:pPr>
    </w:p>
    <w:p w14:paraId="7E0B646A" w14:textId="77777777" w:rsidR="00FF3109" w:rsidRPr="00FF3109" w:rsidRDefault="00FF3109" w:rsidP="00FF3109">
      <w:pPr>
        <w:spacing w:before="240" w:after="240"/>
        <w:ind w:left="0" w:hanging="2"/>
        <w:jc w:val="center"/>
        <w:rPr>
          <w:rFonts w:ascii="Times New Roman" w:eastAsia="Times New Roman" w:hAnsi="Times New Roman" w:cs="Times New Roman"/>
          <w:b/>
          <w:i/>
          <w:sz w:val="24"/>
          <w:szCs w:val="24"/>
        </w:rPr>
      </w:pPr>
    </w:p>
    <w:p w14:paraId="161827BA" w14:textId="77777777" w:rsidR="00FF3109" w:rsidRPr="00FF3109" w:rsidRDefault="00FF3109" w:rsidP="00FF3109">
      <w:pPr>
        <w:spacing w:before="240" w:after="240"/>
        <w:ind w:left="0" w:hanging="2"/>
        <w:jc w:val="center"/>
        <w:rPr>
          <w:rFonts w:ascii="Times New Roman" w:eastAsia="Times New Roman" w:hAnsi="Times New Roman" w:cs="Times New Roman"/>
          <w:b/>
          <w:i/>
          <w:sz w:val="24"/>
          <w:szCs w:val="24"/>
        </w:rPr>
      </w:pPr>
      <w:r w:rsidRPr="00FF3109">
        <w:rPr>
          <w:rFonts w:ascii="Times New Roman" w:eastAsia="Times New Roman" w:hAnsi="Times New Roman" w:cs="Times New Roman"/>
          <w:b/>
          <w:i/>
          <w:sz w:val="24"/>
          <w:szCs w:val="24"/>
        </w:rPr>
        <w:t xml:space="preserve"> </w:t>
      </w:r>
    </w:p>
    <w:p w14:paraId="37B8CFBB" w14:textId="77777777" w:rsidR="00FF3109" w:rsidRPr="00FF3109" w:rsidRDefault="00FF3109" w:rsidP="00FF3109">
      <w:pPr>
        <w:spacing w:before="240" w:after="240"/>
        <w:ind w:left="0" w:hanging="2"/>
        <w:jc w:val="center"/>
        <w:rPr>
          <w:rFonts w:ascii="Times New Roman" w:eastAsia="Times New Roman" w:hAnsi="Times New Roman" w:cs="Times New Roman"/>
          <w:b/>
          <w:i/>
          <w:sz w:val="24"/>
          <w:szCs w:val="24"/>
        </w:rPr>
      </w:pPr>
      <w:r w:rsidRPr="00FF3109">
        <w:rPr>
          <w:rFonts w:ascii="Times New Roman" w:eastAsia="Times New Roman" w:hAnsi="Times New Roman" w:cs="Times New Roman"/>
          <w:b/>
          <w:i/>
          <w:sz w:val="24"/>
          <w:szCs w:val="24"/>
        </w:rPr>
        <w:t xml:space="preserve"> </w:t>
      </w:r>
    </w:p>
    <w:p w14:paraId="48060583" w14:textId="77777777" w:rsidR="00FF3109" w:rsidRPr="00FF3109" w:rsidRDefault="00FF3109" w:rsidP="00FF3109">
      <w:pPr>
        <w:spacing w:before="240" w:after="240"/>
        <w:ind w:left="0" w:hanging="2"/>
        <w:jc w:val="center"/>
        <w:rPr>
          <w:rFonts w:ascii="Times New Roman" w:eastAsia="Times New Roman" w:hAnsi="Times New Roman" w:cs="Times New Roman"/>
          <w:b/>
          <w:i/>
          <w:sz w:val="24"/>
          <w:szCs w:val="24"/>
        </w:rPr>
      </w:pPr>
      <w:r w:rsidRPr="00FF3109">
        <w:rPr>
          <w:rFonts w:ascii="Times New Roman" w:eastAsia="Times New Roman" w:hAnsi="Times New Roman" w:cs="Times New Roman"/>
          <w:b/>
          <w:i/>
          <w:sz w:val="24"/>
          <w:szCs w:val="24"/>
        </w:rPr>
        <w:t xml:space="preserve"> </w:t>
      </w:r>
    </w:p>
    <w:p w14:paraId="2A0E3E7E" w14:textId="77777777" w:rsidR="00FF3109" w:rsidRPr="00FF3109" w:rsidRDefault="00FF3109" w:rsidP="00FF3109">
      <w:pPr>
        <w:spacing w:before="240" w:after="240"/>
        <w:ind w:left="0" w:hanging="2"/>
        <w:jc w:val="center"/>
        <w:rPr>
          <w:rFonts w:ascii="Times New Roman" w:eastAsia="Times New Roman" w:hAnsi="Times New Roman" w:cs="Times New Roman"/>
          <w:b/>
          <w:i/>
          <w:sz w:val="24"/>
          <w:szCs w:val="24"/>
        </w:rPr>
      </w:pPr>
    </w:p>
    <w:p w14:paraId="7F8041AF" w14:textId="77777777" w:rsidR="00FF3109" w:rsidRPr="00FF3109" w:rsidRDefault="00FF3109" w:rsidP="00FF3109">
      <w:pPr>
        <w:spacing w:before="240" w:after="240"/>
        <w:ind w:left="0" w:hanging="2"/>
        <w:jc w:val="center"/>
        <w:rPr>
          <w:rFonts w:ascii="Times New Roman" w:eastAsia="Times New Roman" w:hAnsi="Times New Roman" w:cs="Times New Roman"/>
          <w:b/>
          <w:i/>
          <w:sz w:val="24"/>
          <w:szCs w:val="24"/>
        </w:rPr>
      </w:pPr>
    </w:p>
    <w:p w14:paraId="7664D593" w14:textId="77777777" w:rsidR="00FF3109" w:rsidRPr="00FF3109" w:rsidRDefault="00FF3109" w:rsidP="00FF3109">
      <w:pPr>
        <w:spacing w:before="240" w:after="240"/>
        <w:ind w:left="0" w:hanging="2"/>
        <w:jc w:val="center"/>
        <w:rPr>
          <w:rFonts w:ascii="Times New Roman" w:eastAsia="Times New Roman" w:hAnsi="Times New Roman" w:cs="Times New Roman"/>
          <w:b/>
          <w:i/>
          <w:sz w:val="24"/>
          <w:szCs w:val="24"/>
        </w:rPr>
      </w:pPr>
      <w:r w:rsidRPr="00FF3109">
        <w:rPr>
          <w:rFonts w:ascii="Times New Roman" w:eastAsia="Times New Roman" w:hAnsi="Times New Roman" w:cs="Times New Roman"/>
          <w:b/>
          <w:i/>
          <w:sz w:val="24"/>
          <w:szCs w:val="24"/>
        </w:rPr>
        <w:t xml:space="preserve"> </w:t>
      </w:r>
    </w:p>
    <w:p w14:paraId="1562641D" w14:textId="77777777" w:rsidR="00FF3109" w:rsidRPr="00FF3109" w:rsidRDefault="00FF3109" w:rsidP="00FF3109">
      <w:pPr>
        <w:spacing w:before="240" w:after="240"/>
        <w:ind w:left="0" w:hanging="2"/>
        <w:jc w:val="center"/>
        <w:rPr>
          <w:rFonts w:ascii="Times New Roman" w:eastAsia="Times New Roman" w:hAnsi="Times New Roman" w:cs="Times New Roman"/>
          <w:b/>
          <w:i/>
          <w:sz w:val="24"/>
          <w:szCs w:val="24"/>
        </w:rPr>
      </w:pPr>
      <w:r w:rsidRPr="00FF3109">
        <w:rPr>
          <w:rFonts w:ascii="Times New Roman" w:eastAsia="Times New Roman" w:hAnsi="Times New Roman" w:cs="Times New Roman"/>
          <w:b/>
          <w:i/>
          <w:sz w:val="24"/>
          <w:szCs w:val="24"/>
        </w:rPr>
        <w:t xml:space="preserve"> </w:t>
      </w:r>
    </w:p>
    <w:p w14:paraId="7AA75BD0" w14:textId="77777777" w:rsidR="00FF3109" w:rsidRPr="00FF3109" w:rsidRDefault="00FF3109" w:rsidP="00FF3109">
      <w:pPr>
        <w:spacing w:before="240" w:after="240"/>
        <w:ind w:left="0" w:hanging="2"/>
        <w:jc w:val="center"/>
        <w:rPr>
          <w:rFonts w:ascii="Times New Roman" w:eastAsia="Times New Roman" w:hAnsi="Times New Roman" w:cs="Times New Roman"/>
          <w:b/>
          <w:i/>
          <w:sz w:val="24"/>
          <w:szCs w:val="24"/>
        </w:rPr>
      </w:pPr>
      <w:r w:rsidRPr="00FF3109">
        <w:rPr>
          <w:rFonts w:ascii="Times New Roman" w:eastAsia="Times New Roman" w:hAnsi="Times New Roman" w:cs="Times New Roman"/>
          <w:b/>
          <w:i/>
          <w:sz w:val="24"/>
          <w:szCs w:val="24"/>
        </w:rPr>
        <w:t xml:space="preserve"> </w:t>
      </w:r>
    </w:p>
    <w:p w14:paraId="017A2C02" w14:textId="77777777" w:rsidR="00FF3109" w:rsidRPr="00FF3109" w:rsidRDefault="00FF3109" w:rsidP="00FF3109">
      <w:pPr>
        <w:spacing w:before="240" w:after="240"/>
        <w:ind w:left="0" w:hanging="2"/>
        <w:jc w:val="center"/>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ПРИМЕРНАЯ РАБОЧАЯ ПРОГРАММА ПРОФЕССИОНАЛЬНОГО МОДУЛЯ</w:t>
      </w:r>
    </w:p>
    <w:p w14:paraId="46F6FC80" w14:textId="77777777" w:rsidR="00FF3109" w:rsidRPr="00FF3109" w:rsidRDefault="00FF3109" w:rsidP="00FF3109">
      <w:pPr>
        <w:spacing w:before="240" w:after="240"/>
        <w:ind w:left="0" w:hanging="2"/>
        <w:jc w:val="center"/>
        <w:rPr>
          <w:rFonts w:ascii="Times New Roman" w:eastAsia="Times New Roman" w:hAnsi="Times New Roman" w:cs="Times New Roman"/>
          <w:i/>
          <w:sz w:val="24"/>
          <w:szCs w:val="24"/>
        </w:rPr>
      </w:pPr>
      <w:r w:rsidRPr="00FF3109">
        <w:rPr>
          <w:rFonts w:ascii="Times New Roman" w:eastAsia="Times New Roman" w:hAnsi="Times New Roman" w:cs="Times New Roman"/>
          <w:b/>
          <w:i/>
          <w:sz w:val="24"/>
          <w:szCs w:val="24"/>
        </w:rPr>
        <w:t>«ПМ.03 Проведение изыскательских работ»</w:t>
      </w:r>
    </w:p>
    <w:p w14:paraId="0C41A80D" w14:textId="77777777" w:rsidR="00FF3109" w:rsidRPr="00FF3109" w:rsidRDefault="00FF3109" w:rsidP="00FF3109">
      <w:pPr>
        <w:ind w:left="0" w:hanging="2"/>
        <w:rPr>
          <w:rFonts w:ascii="Times New Roman" w:hAnsi="Times New Roman" w:cs="Times New Roman"/>
          <w:sz w:val="24"/>
          <w:szCs w:val="24"/>
        </w:rPr>
      </w:pPr>
    </w:p>
    <w:p w14:paraId="4DD8A8BA" w14:textId="77777777" w:rsidR="00FF3109" w:rsidRPr="00FF3109" w:rsidRDefault="00FF3109" w:rsidP="00FF3109">
      <w:pPr>
        <w:ind w:left="0" w:hanging="2"/>
        <w:rPr>
          <w:rFonts w:ascii="Times New Roman" w:hAnsi="Times New Roman" w:cs="Times New Roman"/>
          <w:sz w:val="24"/>
          <w:szCs w:val="24"/>
        </w:rPr>
      </w:pPr>
    </w:p>
    <w:p w14:paraId="0BCDD5A5" w14:textId="77777777" w:rsidR="00FF3109" w:rsidRPr="00FF3109" w:rsidRDefault="00FF3109" w:rsidP="00FF3109">
      <w:pPr>
        <w:ind w:left="0" w:hanging="2"/>
        <w:rPr>
          <w:rFonts w:ascii="Times New Roman" w:hAnsi="Times New Roman" w:cs="Times New Roman"/>
          <w:sz w:val="24"/>
          <w:szCs w:val="24"/>
        </w:rPr>
      </w:pPr>
    </w:p>
    <w:p w14:paraId="7289C7E5" w14:textId="77777777" w:rsidR="00FF3109" w:rsidRPr="00FF3109" w:rsidRDefault="00FF3109" w:rsidP="00FF3109">
      <w:pPr>
        <w:ind w:left="0" w:hanging="2"/>
        <w:rPr>
          <w:rFonts w:ascii="Times New Roman" w:hAnsi="Times New Roman" w:cs="Times New Roman"/>
          <w:sz w:val="24"/>
          <w:szCs w:val="24"/>
        </w:rPr>
      </w:pPr>
    </w:p>
    <w:p w14:paraId="2AC69BCC" w14:textId="77777777" w:rsidR="00FF3109" w:rsidRPr="00FF3109" w:rsidRDefault="00FF3109" w:rsidP="00FF3109">
      <w:pPr>
        <w:ind w:left="0" w:hanging="2"/>
        <w:rPr>
          <w:rFonts w:ascii="Times New Roman" w:hAnsi="Times New Roman" w:cs="Times New Roman"/>
          <w:sz w:val="24"/>
          <w:szCs w:val="24"/>
        </w:rPr>
      </w:pPr>
    </w:p>
    <w:p w14:paraId="2053A17A" w14:textId="77777777" w:rsidR="00FF3109" w:rsidRPr="00FF3109" w:rsidRDefault="00FF3109" w:rsidP="00FF3109">
      <w:pPr>
        <w:ind w:left="0" w:hanging="2"/>
        <w:rPr>
          <w:rFonts w:ascii="Times New Roman" w:hAnsi="Times New Roman" w:cs="Times New Roman"/>
          <w:sz w:val="24"/>
          <w:szCs w:val="24"/>
        </w:rPr>
      </w:pPr>
    </w:p>
    <w:p w14:paraId="436679EC" w14:textId="77777777" w:rsidR="00FF3109" w:rsidRPr="00FF3109" w:rsidRDefault="00FF3109" w:rsidP="00FF3109">
      <w:pPr>
        <w:ind w:left="0" w:hanging="2"/>
        <w:rPr>
          <w:rFonts w:ascii="Times New Roman" w:hAnsi="Times New Roman" w:cs="Times New Roman"/>
          <w:sz w:val="24"/>
          <w:szCs w:val="24"/>
        </w:rPr>
      </w:pPr>
    </w:p>
    <w:p w14:paraId="4D6019D7" w14:textId="77777777" w:rsidR="00FF3109" w:rsidRPr="00FF3109" w:rsidRDefault="00FF3109" w:rsidP="00FF3109">
      <w:pPr>
        <w:ind w:left="0" w:hanging="2"/>
        <w:rPr>
          <w:rFonts w:ascii="Times New Roman" w:hAnsi="Times New Roman" w:cs="Times New Roman"/>
          <w:sz w:val="24"/>
          <w:szCs w:val="24"/>
        </w:rPr>
      </w:pPr>
    </w:p>
    <w:p w14:paraId="7ACC3567" w14:textId="77777777" w:rsidR="00FF3109" w:rsidRPr="00FF3109" w:rsidRDefault="00FF3109" w:rsidP="00FF3109">
      <w:pPr>
        <w:ind w:left="0" w:hanging="2"/>
        <w:rPr>
          <w:rFonts w:ascii="Times New Roman" w:hAnsi="Times New Roman" w:cs="Times New Roman"/>
          <w:sz w:val="24"/>
          <w:szCs w:val="24"/>
        </w:rPr>
      </w:pPr>
    </w:p>
    <w:p w14:paraId="0729AAA1" w14:textId="77777777" w:rsidR="00FF3109" w:rsidRPr="00FF3109" w:rsidRDefault="00FF3109" w:rsidP="00FF3109">
      <w:pPr>
        <w:ind w:left="0" w:hanging="2"/>
        <w:rPr>
          <w:rFonts w:ascii="Times New Roman" w:hAnsi="Times New Roman" w:cs="Times New Roman"/>
          <w:sz w:val="24"/>
          <w:szCs w:val="24"/>
        </w:rPr>
      </w:pPr>
    </w:p>
    <w:p w14:paraId="64839FDA" w14:textId="77777777" w:rsidR="00FF3109" w:rsidRPr="00FF3109" w:rsidRDefault="00FF3109" w:rsidP="00FF3109">
      <w:pPr>
        <w:ind w:left="0" w:hanging="2"/>
        <w:rPr>
          <w:rFonts w:ascii="Times New Roman" w:hAnsi="Times New Roman" w:cs="Times New Roman"/>
          <w:sz w:val="24"/>
          <w:szCs w:val="24"/>
        </w:rPr>
      </w:pPr>
    </w:p>
    <w:p w14:paraId="28986555" w14:textId="77777777" w:rsidR="00FF3109" w:rsidRPr="00FF3109" w:rsidRDefault="00FF3109" w:rsidP="00FF3109">
      <w:pPr>
        <w:ind w:left="0" w:hanging="2"/>
        <w:rPr>
          <w:rFonts w:ascii="Times New Roman" w:hAnsi="Times New Roman" w:cs="Times New Roman"/>
          <w:sz w:val="24"/>
          <w:szCs w:val="24"/>
        </w:rPr>
      </w:pPr>
    </w:p>
    <w:p w14:paraId="7974405F" w14:textId="77777777" w:rsidR="00FF3109" w:rsidRPr="00FF3109" w:rsidRDefault="00FF3109" w:rsidP="00FF3109">
      <w:pPr>
        <w:spacing w:before="240" w:after="240"/>
        <w:ind w:left="0" w:hanging="2"/>
        <w:jc w:val="center"/>
        <w:rPr>
          <w:rFonts w:ascii="Times New Roman" w:eastAsia="Times New Roman" w:hAnsi="Times New Roman" w:cs="Times New Roman"/>
          <w:b/>
          <w:i/>
          <w:sz w:val="24"/>
          <w:szCs w:val="24"/>
        </w:rPr>
      </w:pPr>
      <w:r w:rsidRPr="00FF3109">
        <w:rPr>
          <w:rFonts w:ascii="Times New Roman" w:eastAsia="Times New Roman" w:hAnsi="Times New Roman" w:cs="Times New Roman"/>
          <w:b/>
          <w:i/>
          <w:sz w:val="24"/>
          <w:szCs w:val="24"/>
        </w:rPr>
        <w:t>СОДЕРЖАНИЕ</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7020"/>
        <w:gridCol w:w="1860"/>
      </w:tblGrid>
      <w:tr w:rsidR="00FF3109" w:rsidRPr="00FF3109" w14:paraId="06EBAE67" w14:textId="77777777" w:rsidTr="00FF3109">
        <w:trPr>
          <w:trHeight w:val="1010"/>
        </w:trPr>
        <w:tc>
          <w:tcPr>
            <w:tcW w:w="7020" w:type="dxa"/>
            <w:tcBorders>
              <w:top w:val="nil"/>
              <w:left w:val="nil"/>
              <w:bottom w:val="nil"/>
              <w:right w:val="nil"/>
            </w:tcBorders>
            <w:shd w:val="clear" w:color="auto" w:fill="auto"/>
            <w:tcMar>
              <w:top w:w="100" w:type="dxa"/>
              <w:left w:w="100" w:type="dxa"/>
              <w:bottom w:w="100" w:type="dxa"/>
              <w:right w:w="100" w:type="dxa"/>
            </w:tcMar>
          </w:tcPr>
          <w:p w14:paraId="7BD67C30" w14:textId="763ED9F2" w:rsidR="00FF3109" w:rsidRPr="00FF3109" w:rsidRDefault="00FF3109" w:rsidP="00226FD0">
            <w:pPr>
              <w:spacing w:before="240" w:after="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i/>
                <w:sz w:val="24"/>
                <w:szCs w:val="24"/>
              </w:rPr>
              <w:t xml:space="preserve"> </w:t>
            </w:r>
            <w:r w:rsidRPr="00FF3109">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FF3109">
              <w:rPr>
                <w:rFonts w:ascii="Times New Roman" w:eastAsia="Times New Roman" w:hAnsi="Times New Roman" w:cs="Times New Roman"/>
                <w:b/>
                <w:sz w:val="24"/>
                <w:szCs w:val="24"/>
              </w:rPr>
              <w:t>ОБЩАЯ ХАРАКТЕРИСТИКА ПРИМЕРНОЙ РАБОЧЕЙ ПРОГРАММЫ ПРОФЕССИОНАЛЬНОГО МОДУЛЯ</w:t>
            </w:r>
          </w:p>
        </w:tc>
        <w:tc>
          <w:tcPr>
            <w:tcW w:w="1860" w:type="dxa"/>
            <w:tcBorders>
              <w:top w:val="nil"/>
              <w:left w:val="nil"/>
              <w:bottom w:val="nil"/>
              <w:right w:val="nil"/>
            </w:tcBorders>
            <w:shd w:val="clear" w:color="auto" w:fill="auto"/>
            <w:tcMar>
              <w:top w:w="100" w:type="dxa"/>
              <w:left w:w="100" w:type="dxa"/>
              <w:bottom w:w="100" w:type="dxa"/>
              <w:right w:w="100" w:type="dxa"/>
            </w:tcMar>
          </w:tcPr>
          <w:p w14:paraId="6E672B0E" w14:textId="77777777" w:rsidR="00FF3109" w:rsidRPr="00FF3109" w:rsidRDefault="00FF3109" w:rsidP="00FF3109">
            <w:pPr>
              <w:spacing w:before="240" w:after="24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 xml:space="preserve"> </w:t>
            </w:r>
          </w:p>
        </w:tc>
      </w:tr>
      <w:tr w:rsidR="00FF3109" w:rsidRPr="00FF3109" w14:paraId="5488CC9B" w14:textId="77777777" w:rsidTr="00FF3109">
        <w:trPr>
          <w:trHeight w:val="1520"/>
        </w:trPr>
        <w:tc>
          <w:tcPr>
            <w:tcW w:w="7020" w:type="dxa"/>
            <w:tcBorders>
              <w:top w:val="nil"/>
              <w:left w:val="nil"/>
              <w:bottom w:val="nil"/>
              <w:right w:val="nil"/>
            </w:tcBorders>
            <w:shd w:val="clear" w:color="auto" w:fill="auto"/>
            <w:tcMar>
              <w:top w:w="100" w:type="dxa"/>
              <w:left w:w="100" w:type="dxa"/>
              <w:bottom w:w="100" w:type="dxa"/>
              <w:right w:w="100" w:type="dxa"/>
            </w:tcMar>
          </w:tcPr>
          <w:p w14:paraId="1A8E51B4" w14:textId="6F88720F" w:rsidR="00FF3109" w:rsidRPr="00FF3109" w:rsidRDefault="00FF3109" w:rsidP="00226FD0">
            <w:pPr>
              <w:spacing w:before="100" w:beforeAutospacing="1" w:after="24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FF3109">
              <w:rPr>
                <w:rFonts w:ascii="Times New Roman" w:eastAsia="Times New Roman" w:hAnsi="Times New Roman" w:cs="Times New Roman"/>
                <w:b/>
                <w:sz w:val="24"/>
                <w:szCs w:val="24"/>
              </w:rPr>
              <w:t>СТРУКТУРА И СОДЕРЖАНИЕ ПРОФЕССИОНАЛЬНОГО МОДУЛЯ</w:t>
            </w:r>
          </w:p>
          <w:p w14:paraId="60E12747" w14:textId="0C5B7FC4" w:rsidR="00FF3109" w:rsidRPr="00FF3109" w:rsidRDefault="00FF3109" w:rsidP="00226FD0">
            <w:pPr>
              <w:spacing w:before="240" w:after="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FF3109">
              <w:rPr>
                <w:rFonts w:ascii="Times New Roman" w:eastAsia="Times New Roman" w:hAnsi="Times New Roman" w:cs="Times New Roman"/>
                <w:b/>
                <w:sz w:val="24"/>
                <w:szCs w:val="24"/>
              </w:rPr>
              <w:t>УСЛОВИЯ РЕАЛИЗАЦИИ ПРОФЕССИОНАЛЬНОГО МОДУЛЯ</w:t>
            </w:r>
          </w:p>
        </w:tc>
        <w:tc>
          <w:tcPr>
            <w:tcW w:w="1860" w:type="dxa"/>
            <w:tcBorders>
              <w:top w:val="nil"/>
              <w:left w:val="nil"/>
              <w:bottom w:val="nil"/>
              <w:right w:val="nil"/>
            </w:tcBorders>
            <w:shd w:val="clear" w:color="auto" w:fill="auto"/>
            <w:tcMar>
              <w:top w:w="100" w:type="dxa"/>
              <w:left w:w="100" w:type="dxa"/>
              <w:bottom w:w="100" w:type="dxa"/>
              <w:right w:w="100" w:type="dxa"/>
            </w:tcMar>
          </w:tcPr>
          <w:p w14:paraId="38ACB42C" w14:textId="77777777" w:rsidR="00FF3109" w:rsidRPr="00FF3109" w:rsidRDefault="00FF3109" w:rsidP="00FF3109">
            <w:pPr>
              <w:spacing w:before="240" w:after="24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 xml:space="preserve"> </w:t>
            </w:r>
          </w:p>
        </w:tc>
      </w:tr>
      <w:tr w:rsidR="00FF3109" w:rsidRPr="00FF3109" w14:paraId="6EAB4A92" w14:textId="77777777" w:rsidTr="00FF3109">
        <w:trPr>
          <w:trHeight w:val="1250"/>
        </w:trPr>
        <w:tc>
          <w:tcPr>
            <w:tcW w:w="7020" w:type="dxa"/>
            <w:tcBorders>
              <w:top w:val="nil"/>
              <w:left w:val="nil"/>
              <w:bottom w:val="nil"/>
              <w:right w:val="nil"/>
            </w:tcBorders>
            <w:shd w:val="clear" w:color="auto" w:fill="auto"/>
            <w:tcMar>
              <w:top w:w="100" w:type="dxa"/>
              <w:left w:w="100" w:type="dxa"/>
              <w:bottom w:w="100" w:type="dxa"/>
              <w:right w:w="100" w:type="dxa"/>
            </w:tcMar>
          </w:tcPr>
          <w:p w14:paraId="1F1E413C" w14:textId="38A9D1E9" w:rsidR="00FF3109" w:rsidRPr="00FF3109" w:rsidRDefault="00FF3109" w:rsidP="00226FD0">
            <w:pPr>
              <w:spacing w:after="24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FF3109">
              <w:rPr>
                <w:rFonts w:ascii="Times New Roman" w:eastAsia="Times New Roman" w:hAnsi="Times New Roman" w:cs="Times New Roman"/>
                <w:b/>
                <w:sz w:val="24"/>
                <w:szCs w:val="24"/>
              </w:rPr>
              <w:t>КОНТРОЛЬ И ОЦЕНКА РЕЗУЛЬТАТОВ ОСВОЕНИЯ ПРОФЕССИОНАЛЬНОГО МОДУЛЯ</w:t>
            </w:r>
          </w:p>
          <w:p w14:paraId="66B955FD" w14:textId="77777777" w:rsidR="00FF3109" w:rsidRPr="00FF3109" w:rsidRDefault="00FF3109" w:rsidP="00FF3109">
            <w:pPr>
              <w:spacing w:before="240" w:after="24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 xml:space="preserve"> </w:t>
            </w:r>
          </w:p>
        </w:tc>
        <w:tc>
          <w:tcPr>
            <w:tcW w:w="1860" w:type="dxa"/>
            <w:tcBorders>
              <w:top w:val="nil"/>
              <w:left w:val="nil"/>
              <w:bottom w:val="nil"/>
              <w:right w:val="nil"/>
            </w:tcBorders>
            <w:shd w:val="clear" w:color="auto" w:fill="auto"/>
            <w:tcMar>
              <w:top w:w="100" w:type="dxa"/>
              <w:left w:w="100" w:type="dxa"/>
              <w:bottom w:w="100" w:type="dxa"/>
              <w:right w:w="100" w:type="dxa"/>
            </w:tcMar>
          </w:tcPr>
          <w:p w14:paraId="6F24B7C7" w14:textId="77777777" w:rsidR="00FF3109" w:rsidRPr="00FF3109" w:rsidRDefault="00FF3109" w:rsidP="00FF3109">
            <w:pPr>
              <w:spacing w:before="240" w:after="240"/>
              <w:ind w:left="0" w:hanging="2"/>
              <w:rPr>
                <w:rFonts w:ascii="Times New Roman" w:eastAsia="Times New Roman" w:hAnsi="Times New Roman" w:cs="Times New Roman"/>
                <w:b/>
                <w:sz w:val="24"/>
                <w:szCs w:val="24"/>
              </w:rPr>
            </w:pPr>
            <w:r w:rsidRPr="00FF3109">
              <w:rPr>
                <w:rFonts w:ascii="Times New Roman" w:eastAsia="Times New Roman" w:hAnsi="Times New Roman" w:cs="Times New Roman"/>
                <w:b/>
                <w:sz w:val="24"/>
                <w:szCs w:val="24"/>
              </w:rPr>
              <w:t xml:space="preserve"> </w:t>
            </w:r>
          </w:p>
        </w:tc>
      </w:tr>
    </w:tbl>
    <w:p w14:paraId="3C58B7DA" w14:textId="77777777" w:rsidR="00FF3109" w:rsidRPr="00FF3109" w:rsidRDefault="00FF3109" w:rsidP="00FF3109">
      <w:pPr>
        <w:ind w:left="0" w:hanging="2"/>
        <w:rPr>
          <w:rFonts w:ascii="Times New Roman" w:hAnsi="Times New Roman" w:cs="Times New Roman"/>
          <w:sz w:val="24"/>
          <w:szCs w:val="24"/>
        </w:rPr>
      </w:pPr>
    </w:p>
    <w:p w14:paraId="329206EE" w14:textId="77777777" w:rsidR="00FF3109" w:rsidRPr="00FF3109" w:rsidRDefault="00FF3109" w:rsidP="00FF3109">
      <w:pPr>
        <w:ind w:left="0" w:hanging="2"/>
        <w:rPr>
          <w:rFonts w:ascii="Times New Roman" w:hAnsi="Times New Roman" w:cs="Times New Roman"/>
          <w:sz w:val="24"/>
          <w:szCs w:val="24"/>
        </w:rPr>
      </w:pPr>
    </w:p>
    <w:p w14:paraId="27209F0C" w14:textId="77777777" w:rsidR="00FF3109" w:rsidRPr="00FF3109" w:rsidRDefault="00FF3109" w:rsidP="00FF3109">
      <w:pPr>
        <w:ind w:left="0" w:hanging="2"/>
        <w:rPr>
          <w:rFonts w:ascii="Times New Roman" w:hAnsi="Times New Roman" w:cs="Times New Roman"/>
          <w:sz w:val="24"/>
          <w:szCs w:val="24"/>
        </w:rPr>
      </w:pPr>
    </w:p>
    <w:p w14:paraId="298246E2" w14:textId="77777777" w:rsidR="00FF3109" w:rsidRPr="00FF3109" w:rsidRDefault="00FF3109" w:rsidP="00FF3109">
      <w:pPr>
        <w:ind w:left="0" w:hanging="2"/>
        <w:rPr>
          <w:rFonts w:ascii="Times New Roman" w:hAnsi="Times New Roman" w:cs="Times New Roman"/>
          <w:sz w:val="24"/>
          <w:szCs w:val="24"/>
        </w:rPr>
      </w:pPr>
    </w:p>
    <w:p w14:paraId="05E6166F" w14:textId="77777777" w:rsidR="00FF3109" w:rsidRPr="00FF3109" w:rsidRDefault="00FF3109" w:rsidP="00FF3109">
      <w:pPr>
        <w:ind w:left="0" w:hanging="2"/>
        <w:rPr>
          <w:rFonts w:ascii="Times New Roman" w:hAnsi="Times New Roman" w:cs="Times New Roman"/>
          <w:sz w:val="24"/>
          <w:szCs w:val="24"/>
        </w:rPr>
      </w:pPr>
    </w:p>
    <w:p w14:paraId="66F75AFE" w14:textId="77777777" w:rsidR="00FF3109" w:rsidRPr="00FF3109" w:rsidRDefault="00FF3109" w:rsidP="00FF3109">
      <w:pPr>
        <w:ind w:left="0" w:hanging="2"/>
        <w:rPr>
          <w:rFonts w:ascii="Times New Roman" w:hAnsi="Times New Roman" w:cs="Times New Roman"/>
          <w:sz w:val="24"/>
          <w:szCs w:val="24"/>
        </w:rPr>
      </w:pPr>
    </w:p>
    <w:p w14:paraId="3A6AA4BB" w14:textId="77777777" w:rsidR="00FF3109" w:rsidRPr="00FF3109" w:rsidRDefault="00FF3109" w:rsidP="00FF3109">
      <w:pPr>
        <w:ind w:left="0" w:hanging="2"/>
        <w:rPr>
          <w:rFonts w:ascii="Times New Roman" w:hAnsi="Times New Roman" w:cs="Times New Roman"/>
          <w:sz w:val="24"/>
          <w:szCs w:val="24"/>
        </w:rPr>
      </w:pPr>
    </w:p>
    <w:p w14:paraId="283E6756" w14:textId="77777777" w:rsidR="00FF3109" w:rsidRPr="00FF3109" w:rsidRDefault="00FF3109" w:rsidP="00FF3109">
      <w:pPr>
        <w:ind w:left="0" w:hanging="2"/>
        <w:rPr>
          <w:rFonts w:ascii="Times New Roman" w:hAnsi="Times New Roman" w:cs="Times New Roman"/>
          <w:sz w:val="24"/>
          <w:szCs w:val="24"/>
        </w:rPr>
      </w:pPr>
    </w:p>
    <w:p w14:paraId="7D0F1A11" w14:textId="77777777" w:rsidR="00FF3109" w:rsidRPr="00FF3109" w:rsidRDefault="00FF3109" w:rsidP="00FF3109">
      <w:pPr>
        <w:ind w:left="0" w:hanging="2"/>
        <w:rPr>
          <w:rFonts w:ascii="Times New Roman" w:hAnsi="Times New Roman" w:cs="Times New Roman"/>
          <w:sz w:val="24"/>
          <w:szCs w:val="24"/>
        </w:rPr>
      </w:pPr>
    </w:p>
    <w:p w14:paraId="4767F77C" w14:textId="77777777" w:rsidR="00FF3109" w:rsidRPr="00FF3109" w:rsidRDefault="00FF3109" w:rsidP="00FF3109">
      <w:pPr>
        <w:ind w:left="0" w:hanging="2"/>
        <w:rPr>
          <w:rFonts w:ascii="Times New Roman" w:hAnsi="Times New Roman" w:cs="Times New Roman"/>
          <w:sz w:val="24"/>
          <w:szCs w:val="24"/>
        </w:rPr>
      </w:pPr>
    </w:p>
    <w:p w14:paraId="7A8E2CE1" w14:textId="77777777" w:rsidR="00FF3109" w:rsidRPr="00FF3109" w:rsidRDefault="00FF3109" w:rsidP="00FF3109">
      <w:pPr>
        <w:ind w:left="0" w:hanging="2"/>
        <w:rPr>
          <w:rFonts w:ascii="Times New Roman" w:hAnsi="Times New Roman" w:cs="Times New Roman"/>
          <w:sz w:val="24"/>
          <w:szCs w:val="24"/>
        </w:rPr>
      </w:pPr>
    </w:p>
    <w:p w14:paraId="3B5CB5F7" w14:textId="77777777" w:rsidR="00FF3109" w:rsidRPr="00FF3109" w:rsidRDefault="00FF3109" w:rsidP="00FF3109">
      <w:pPr>
        <w:ind w:left="0" w:hanging="2"/>
        <w:rPr>
          <w:rFonts w:ascii="Times New Roman" w:hAnsi="Times New Roman" w:cs="Times New Roman"/>
          <w:sz w:val="24"/>
          <w:szCs w:val="24"/>
        </w:rPr>
      </w:pPr>
    </w:p>
    <w:p w14:paraId="6EBD92E1" w14:textId="77777777" w:rsidR="00FF3109" w:rsidRPr="00FF3109" w:rsidRDefault="00FF3109" w:rsidP="00FF3109">
      <w:pPr>
        <w:ind w:left="0" w:hanging="2"/>
        <w:rPr>
          <w:rFonts w:ascii="Times New Roman" w:hAnsi="Times New Roman" w:cs="Times New Roman"/>
          <w:sz w:val="24"/>
          <w:szCs w:val="24"/>
        </w:rPr>
      </w:pPr>
    </w:p>
    <w:p w14:paraId="79B8ACE2" w14:textId="77777777" w:rsidR="00226FD0" w:rsidRDefault="00226FD0" w:rsidP="00FF3109">
      <w:pPr>
        <w:ind w:left="0" w:hanging="2"/>
        <w:rPr>
          <w:rFonts w:ascii="Times New Roman" w:hAnsi="Times New Roman" w:cs="Times New Roman"/>
          <w:sz w:val="24"/>
          <w:szCs w:val="24"/>
        </w:rPr>
      </w:pPr>
      <w:r>
        <w:rPr>
          <w:rFonts w:ascii="Times New Roman" w:hAnsi="Times New Roman" w:cs="Times New Roman"/>
          <w:sz w:val="24"/>
          <w:szCs w:val="24"/>
        </w:rPr>
        <w:br w:type="page"/>
      </w:r>
    </w:p>
    <w:p w14:paraId="3CCD50B7" w14:textId="77777777" w:rsidR="00FF3109" w:rsidRPr="00916DBE" w:rsidRDefault="00916DBE" w:rsidP="00226FD0">
      <w:pPr>
        <w:spacing w:before="240"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w:t>
      </w:r>
      <w:r w:rsidR="00FF3109" w:rsidRPr="00916DBE">
        <w:rPr>
          <w:rFonts w:ascii="Times New Roman" w:eastAsia="Times New Roman" w:hAnsi="Times New Roman" w:cs="Times New Roman"/>
          <w:b/>
          <w:sz w:val="24"/>
          <w:szCs w:val="24"/>
        </w:rPr>
        <w:t>ОБЩАЯ ХАРАКТЕРИСТИКА ПРИМЕРНОЙ РАБОЧЕЙ ПРОГРАММЫ</w:t>
      </w:r>
    </w:p>
    <w:p w14:paraId="2B9E44A3"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ПРОФЕССИОНАЛЬНОГО МОДУЛЯ</w:t>
      </w:r>
    </w:p>
    <w:p w14:paraId="71BBF7FB" w14:textId="77777777" w:rsidR="00FF3109" w:rsidRPr="00916DBE" w:rsidRDefault="00FF3109" w:rsidP="00916DBE">
      <w:pPr>
        <w:spacing w:after="0"/>
        <w:ind w:left="0" w:hanging="2"/>
        <w:jc w:val="center"/>
        <w:rPr>
          <w:rFonts w:ascii="Times New Roman" w:eastAsia="Times New Roman" w:hAnsi="Times New Roman" w:cs="Times New Roman"/>
          <w:b/>
          <w:sz w:val="24"/>
          <w:szCs w:val="24"/>
          <w:u w:val="single"/>
        </w:rPr>
      </w:pPr>
      <w:r w:rsidRPr="00916DBE">
        <w:rPr>
          <w:rFonts w:ascii="Times New Roman" w:eastAsia="Times New Roman" w:hAnsi="Times New Roman" w:cs="Times New Roman"/>
          <w:b/>
          <w:sz w:val="24"/>
          <w:szCs w:val="24"/>
        </w:rPr>
        <w:t>«</w:t>
      </w:r>
      <w:r w:rsidRPr="00916DBE">
        <w:rPr>
          <w:rFonts w:ascii="Times New Roman" w:eastAsia="Times New Roman" w:hAnsi="Times New Roman" w:cs="Times New Roman"/>
          <w:b/>
          <w:sz w:val="24"/>
          <w:szCs w:val="24"/>
          <w:u w:val="single"/>
        </w:rPr>
        <w:t>ПМ.03 Проведение изыскательских работ»</w:t>
      </w:r>
    </w:p>
    <w:p w14:paraId="53253F0F" w14:textId="77777777" w:rsidR="00FF3109" w:rsidRPr="00916DBE" w:rsidRDefault="00FF3109" w:rsidP="00FF7A5E">
      <w:pPr>
        <w:spacing w:before="360" w:after="0"/>
        <w:ind w:left="-2" w:firstLineChars="294" w:firstLine="708"/>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 xml:space="preserve"> 1.1. Цель и планируемые результаты освоения профессионального модуля</w:t>
      </w:r>
    </w:p>
    <w:p w14:paraId="56F10B6C" w14:textId="77777777" w:rsidR="00FF3109" w:rsidRPr="00916DBE" w:rsidRDefault="00FF3109" w:rsidP="00916DBE">
      <w:pPr>
        <w:spacing w:after="0"/>
        <w:ind w:left="-2" w:firstLineChars="294" w:firstLine="706"/>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В результате изучения профессионального модуля обучающихся должен освоить основной вид деятельности </w:t>
      </w:r>
      <w:r w:rsidRPr="00226FD0">
        <w:rPr>
          <w:rFonts w:ascii="Times New Roman" w:eastAsia="Times New Roman" w:hAnsi="Times New Roman" w:cs="Times New Roman"/>
          <w:sz w:val="24"/>
          <w:szCs w:val="24"/>
          <w:u w:val="single"/>
        </w:rPr>
        <w:t xml:space="preserve">Проведение изыскательских работ </w:t>
      </w:r>
      <w:r w:rsidRPr="00916DBE">
        <w:rPr>
          <w:rFonts w:ascii="Times New Roman" w:eastAsia="Times New Roman" w:hAnsi="Times New Roman" w:cs="Times New Roman"/>
          <w:sz w:val="24"/>
          <w:szCs w:val="24"/>
        </w:rPr>
        <w:t>и соответствующие ему общие компетенции и профессиональные компетенции:</w:t>
      </w:r>
    </w:p>
    <w:p w14:paraId="78501A6D" w14:textId="77777777" w:rsidR="00FF3109" w:rsidRPr="00916DBE" w:rsidRDefault="00FF3109" w:rsidP="00226FD0">
      <w:pPr>
        <w:spacing w:before="240" w:after="0"/>
        <w:ind w:left="-2" w:firstLineChars="294" w:firstLine="706"/>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1.1.1. Перечень общих компетенций:</w:t>
      </w:r>
    </w:p>
    <w:tbl>
      <w:tblPr>
        <w:tblW w:w="949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8505"/>
      </w:tblGrid>
      <w:tr w:rsidR="00FF3109" w:rsidRPr="00916DBE" w14:paraId="69C0DD84" w14:textId="77777777" w:rsidTr="00C240DD">
        <w:trPr>
          <w:trHeight w:val="20"/>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2D2E4" w14:textId="77777777" w:rsidR="00FF3109" w:rsidRPr="00916DBE" w:rsidRDefault="00FF3109" w:rsidP="00916DBE">
            <w:pPr>
              <w:pStyle w:val="afffffe"/>
              <w:spacing w:line="276" w:lineRule="auto"/>
              <w:jc w:val="center"/>
              <w:rPr>
                <w:rFonts w:ascii="Times New Roman" w:hAnsi="Times New Roman" w:cs="Times New Roman"/>
                <w:b/>
              </w:rPr>
            </w:pPr>
            <w:r w:rsidRPr="00916DBE">
              <w:rPr>
                <w:rFonts w:ascii="Times New Roman" w:hAnsi="Times New Roman" w:cs="Times New Roman"/>
                <w:b/>
              </w:rPr>
              <w:t>Код</w:t>
            </w:r>
          </w:p>
        </w:tc>
        <w:tc>
          <w:tcPr>
            <w:tcW w:w="850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1314214" w14:textId="77777777" w:rsidR="00FF3109" w:rsidRPr="00916DBE" w:rsidRDefault="00FF3109" w:rsidP="00916DBE">
            <w:pPr>
              <w:pStyle w:val="afffffe"/>
              <w:spacing w:line="276" w:lineRule="auto"/>
              <w:jc w:val="center"/>
              <w:rPr>
                <w:rFonts w:ascii="Times New Roman" w:hAnsi="Times New Roman" w:cs="Times New Roman"/>
                <w:b/>
              </w:rPr>
            </w:pPr>
            <w:r w:rsidRPr="00916DBE">
              <w:rPr>
                <w:rFonts w:ascii="Times New Roman" w:hAnsi="Times New Roman" w:cs="Times New Roman"/>
                <w:b/>
              </w:rPr>
              <w:t>Наименование общих компетенций</w:t>
            </w:r>
          </w:p>
        </w:tc>
      </w:tr>
      <w:tr w:rsidR="00FF3109" w:rsidRPr="00916DBE" w14:paraId="198EFF51" w14:textId="77777777" w:rsidTr="00C240DD">
        <w:trPr>
          <w:trHeight w:val="20"/>
        </w:trPr>
        <w:tc>
          <w:tcPr>
            <w:tcW w:w="9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FF1282" w14:textId="77777777" w:rsidR="00FF3109" w:rsidRPr="00916DBE" w:rsidRDefault="00FF3109" w:rsidP="00916DBE">
            <w:pPr>
              <w:pStyle w:val="afffffe"/>
              <w:spacing w:line="276" w:lineRule="auto"/>
              <w:rPr>
                <w:rFonts w:ascii="Times New Roman" w:hAnsi="Times New Roman" w:cs="Times New Roman"/>
              </w:rPr>
            </w:pPr>
            <w:r w:rsidRPr="00916DBE">
              <w:rPr>
                <w:rFonts w:ascii="Times New Roman" w:hAnsi="Times New Roman" w:cs="Times New Roman"/>
              </w:rPr>
              <w:t>ОК 01.</w:t>
            </w:r>
          </w:p>
        </w:tc>
        <w:tc>
          <w:tcPr>
            <w:tcW w:w="85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75BAE1" w14:textId="77777777" w:rsidR="00FF3109" w:rsidRPr="00916DBE" w:rsidRDefault="00FF3109" w:rsidP="00916DBE">
            <w:pPr>
              <w:pStyle w:val="afffffe"/>
              <w:spacing w:line="276" w:lineRule="auto"/>
              <w:jc w:val="both"/>
              <w:rPr>
                <w:rFonts w:ascii="Times New Roman" w:hAnsi="Times New Roman" w:cs="Times New Roman"/>
              </w:rPr>
            </w:pPr>
            <w:r w:rsidRPr="00916DBE">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r>
      <w:tr w:rsidR="00FF3109" w:rsidRPr="00916DBE" w14:paraId="3078EB5A" w14:textId="77777777" w:rsidTr="00C240DD">
        <w:trPr>
          <w:trHeight w:val="20"/>
        </w:trPr>
        <w:tc>
          <w:tcPr>
            <w:tcW w:w="9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57509" w14:textId="77777777" w:rsidR="00FF3109" w:rsidRPr="00916DBE" w:rsidRDefault="00FF3109" w:rsidP="00916DBE">
            <w:pPr>
              <w:pStyle w:val="afffffe"/>
              <w:spacing w:line="276" w:lineRule="auto"/>
              <w:rPr>
                <w:rFonts w:ascii="Times New Roman" w:hAnsi="Times New Roman" w:cs="Times New Roman"/>
              </w:rPr>
            </w:pPr>
            <w:r w:rsidRPr="00916DBE">
              <w:rPr>
                <w:rFonts w:ascii="Times New Roman" w:hAnsi="Times New Roman" w:cs="Times New Roman"/>
              </w:rPr>
              <w:t>ОК 02.</w:t>
            </w:r>
          </w:p>
        </w:tc>
        <w:tc>
          <w:tcPr>
            <w:tcW w:w="850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6C78D00" w14:textId="77777777" w:rsidR="00FF3109" w:rsidRPr="00916DBE" w:rsidRDefault="00FF3109" w:rsidP="00916DBE">
            <w:pPr>
              <w:pStyle w:val="afffffe"/>
              <w:spacing w:line="276" w:lineRule="auto"/>
              <w:jc w:val="both"/>
              <w:rPr>
                <w:rFonts w:ascii="Times New Roman" w:hAnsi="Times New Roman" w:cs="Times New Roman"/>
              </w:rPr>
            </w:pPr>
            <w:r w:rsidRPr="00916DBE">
              <w:rPr>
                <w:rFonts w:ascii="Times New Roman" w:hAnsi="Times New Roman" w:cs="Times New Roman"/>
              </w:rPr>
              <w:t xml:space="preserve">Осуществлять поиск, анализ и интерпретацию информации, необходимой для выполнения задач профессиональной деятельности </w:t>
            </w:r>
          </w:p>
        </w:tc>
      </w:tr>
      <w:tr w:rsidR="00FF3109" w:rsidRPr="00916DBE" w14:paraId="305E76F1" w14:textId="77777777" w:rsidTr="00C240DD">
        <w:trPr>
          <w:trHeight w:val="20"/>
        </w:trPr>
        <w:tc>
          <w:tcPr>
            <w:tcW w:w="99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9B7EF" w14:textId="77777777" w:rsidR="00FF3109" w:rsidRPr="00916DBE" w:rsidRDefault="00FF3109" w:rsidP="00916DBE">
            <w:pPr>
              <w:pStyle w:val="afffffe"/>
              <w:spacing w:line="276" w:lineRule="auto"/>
              <w:rPr>
                <w:rFonts w:ascii="Times New Roman" w:hAnsi="Times New Roman" w:cs="Times New Roman"/>
              </w:rPr>
            </w:pPr>
            <w:r w:rsidRPr="00916DBE">
              <w:rPr>
                <w:rFonts w:ascii="Times New Roman" w:hAnsi="Times New Roman" w:cs="Times New Roman"/>
              </w:rPr>
              <w:t>ОК 03.</w:t>
            </w:r>
          </w:p>
        </w:tc>
        <w:tc>
          <w:tcPr>
            <w:tcW w:w="850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642164F" w14:textId="77777777" w:rsidR="00FF3109" w:rsidRPr="00916DBE" w:rsidRDefault="00FF3109" w:rsidP="00916DBE">
            <w:pPr>
              <w:pStyle w:val="afffffe"/>
              <w:spacing w:line="276" w:lineRule="auto"/>
              <w:jc w:val="both"/>
              <w:rPr>
                <w:rFonts w:ascii="Times New Roman" w:hAnsi="Times New Roman" w:cs="Times New Roman"/>
              </w:rPr>
            </w:pPr>
            <w:r w:rsidRPr="00916DBE">
              <w:rPr>
                <w:rFonts w:ascii="Times New Roman" w:hAnsi="Times New Roman" w:cs="Times New Roman"/>
              </w:rPr>
              <w:t xml:space="preserve">Планировать и реализовывать собственное профессиональное и личностное развитие </w:t>
            </w:r>
          </w:p>
        </w:tc>
      </w:tr>
      <w:tr w:rsidR="00FF3109" w:rsidRPr="00916DBE" w14:paraId="04EFFDD9" w14:textId="77777777" w:rsidTr="00C240DD">
        <w:trPr>
          <w:trHeight w:val="20"/>
        </w:trPr>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05D5C4" w14:textId="77777777" w:rsidR="00FF3109" w:rsidRPr="00916DBE" w:rsidRDefault="00FF3109" w:rsidP="00916DBE">
            <w:pPr>
              <w:pStyle w:val="afffffe"/>
              <w:spacing w:line="276" w:lineRule="auto"/>
              <w:rPr>
                <w:rFonts w:ascii="Times New Roman" w:hAnsi="Times New Roman" w:cs="Times New Roman"/>
              </w:rPr>
            </w:pPr>
            <w:r w:rsidRPr="00916DBE">
              <w:rPr>
                <w:rFonts w:ascii="Times New Roman" w:hAnsi="Times New Roman" w:cs="Times New Roman"/>
              </w:rPr>
              <w:t>ОК 04.</w:t>
            </w:r>
          </w:p>
        </w:tc>
        <w:tc>
          <w:tcPr>
            <w:tcW w:w="850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1E68E5C" w14:textId="77777777" w:rsidR="00FF3109" w:rsidRPr="00916DBE" w:rsidRDefault="00FF3109" w:rsidP="00916DBE">
            <w:pPr>
              <w:pStyle w:val="afffffe"/>
              <w:spacing w:line="276" w:lineRule="auto"/>
              <w:jc w:val="both"/>
              <w:rPr>
                <w:rFonts w:ascii="Times New Roman" w:hAnsi="Times New Roman" w:cs="Times New Roman"/>
              </w:rPr>
            </w:pPr>
            <w:r w:rsidRPr="00916DBE">
              <w:rPr>
                <w:rFonts w:ascii="Times New Roman" w:hAnsi="Times New Roman" w:cs="Times New Roman"/>
              </w:rPr>
              <w:t>Работать в коллективе и команде, эффективно взаимодействовать с коллегами, руководством, клиентами</w:t>
            </w:r>
          </w:p>
        </w:tc>
      </w:tr>
      <w:tr w:rsidR="00FF3109" w:rsidRPr="00916DBE" w14:paraId="3DE15D6E" w14:textId="77777777" w:rsidTr="00C240DD">
        <w:trPr>
          <w:trHeight w:val="20"/>
        </w:trPr>
        <w:tc>
          <w:tcPr>
            <w:tcW w:w="99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5EA1793" w14:textId="77777777" w:rsidR="00FF3109" w:rsidRPr="00916DBE" w:rsidRDefault="00FF3109" w:rsidP="00916DBE">
            <w:pPr>
              <w:pStyle w:val="afffffe"/>
              <w:spacing w:line="276" w:lineRule="auto"/>
              <w:rPr>
                <w:rFonts w:ascii="Times New Roman" w:hAnsi="Times New Roman" w:cs="Times New Roman"/>
              </w:rPr>
            </w:pPr>
            <w:r w:rsidRPr="00916DBE">
              <w:rPr>
                <w:rFonts w:ascii="Times New Roman" w:hAnsi="Times New Roman" w:cs="Times New Roman"/>
              </w:rPr>
              <w:t>ОК 05.</w:t>
            </w:r>
          </w:p>
        </w:tc>
        <w:tc>
          <w:tcPr>
            <w:tcW w:w="8505" w:type="dxa"/>
            <w:tcBorders>
              <w:top w:val="nil"/>
              <w:left w:val="nil"/>
              <w:bottom w:val="single" w:sz="6" w:space="0" w:color="000000"/>
              <w:right w:val="single" w:sz="6" w:space="0" w:color="000000"/>
            </w:tcBorders>
            <w:tcMar>
              <w:top w:w="100" w:type="dxa"/>
              <w:left w:w="100" w:type="dxa"/>
              <w:bottom w:w="100" w:type="dxa"/>
              <w:right w:w="100" w:type="dxa"/>
            </w:tcMar>
          </w:tcPr>
          <w:p w14:paraId="00970D2E" w14:textId="77777777" w:rsidR="00FF3109" w:rsidRPr="00916DBE" w:rsidRDefault="00FF3109" w:rsidP="00916DBE">
            <w:pPr>
              <w:pStyle w:val="afffffe"/>
              <w:spacing w:line="276" w:lineRule="auto"/>
              <w:jc w:val="both"/>
              <w:rPr>
                <w:rFonts w:ascii="Times New Roman" w:hAnsi="Times New Roman" w:cs="Times New Roman"/>
              </w:rPr>
            </w:pPr>
            <w:r w:rsidRPr="00916DBE">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F3109" w:rsidRPr="00916DBE" w14:paraId="4A1E98CC" w14:textId="77777777" w:rsidTr="00C240DD">
        <w:trPr>
          <w:trHeight w:val="20"/>
        </w:trPr>
        <w:tc>
          <w:tcPr>
            <w:tcW w:w="99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9CA0EFC" w14:textId="77777777" w:rsidR="00FF3109" w:rsidRPr="00916DBE" w:rsidRDefault="00FF3109" w:rsidP="00916DBE">
            <w:pPr>
              <w:pStyle w:val="afffffe"/>
              <w:spacing w:line="276" w:lineRule="auto"/>
              <w:rPr>
                <w:rFonts w:ascii="Times New Roman" w:hAnsi="Times New Roman" w:cs="Times New Roman"/>
              </w:rPr>
            </w:pPr>
            <w:bookmarkStart w:id="141" w:name="_heading=h.4d34og8" w:colFirst="0" w:colLast="0"/>
            <w:bookmarkEnd w:id="141"/>
            <w:r w:rsidRPr="00916DBE">
              <w:rPr>
                <w:rFonts w:ascii="Times New Roman" w:hAnsi="Times New Roman" w:cs="Times New Roman"/>
              </w:rPr>
              <w:t>ОК 06.</w:t>
            </w:r>
          </w:p>
        </w:tc>
        <w:tc>
          <w:tcPr>
            <w:tcW w:w="8505" w:type="dxa"/>
            <w:tcBorders>
              <w:top w:val="nil"/>
              <w:left w:val="nil"/>
              <w:bottom w:val="single" w:sz="6" w:space="0" w:color="000000"/>
              <w:right w:val="single" w:sz="6" w:space="0" w:color="000000"/>
            </w:tcBorders>
            <w:tcMar>
              <w:top w:w="100" w:type="dxa"/>
              <w:left w:w="100" w:type="dxa"/>
              <w:bottom w:w="100" w:type="dxa"/>
              <w:right w:w="100" w:type="dxa"/>
            </w:tcMar>
          </w:tcPr>
          <w:p w14:paraId="27AD9AF6" w14:textId="77777777" w:rsidR="00FF3109" w:rsidRPr="00916DBE" w:rsidRDefault="00FF3109" w:rsidP="00916DBE">
            <w:pPr>
              <w:pStyle w:val="afffffe"/>
              <w:spacing w:line="276" w:lineRule="auto"/>
              <w:jc w:val="both"/>
              <w:rPr>
                <w:rFonts w:ascii="Times New Roman" w:hAnsi="Times New Roman" w:cs="Times New Roman"/>
              </w:rPr>
            </w:pPr>
            <w:bookmarkStart w:id="142" w:name="_heading=h.2s8eyo1" w:colFirst="0" w:colLast="0"/>
            <w:bookmarkEnd w:id="142"/>
            <w:r w:rsidRPr="00916DBE">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деятельности</w:t>
            </w:r>
          </w:p>
        </w:tc>
      </w:tr>
      <w:tr w:rsidR="00FF3109" w:rsidRPr="00916DBE" w14:paraId="5D5E553A" w14:textId="77777777" w:rsidTr="00C240DD">
        <w:trPr>
          <w:trHeight w:val="20"/>
        </w:trPr>
        <w:tc>
          <w:tcPr>
            <w:tcW w:w="99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2D8A440" w14:textId="77777777" w:rsidR="00FF3109" w:rsidRPr="00916DBE" w:rsidRDefault="00FF3109" w:rsidP="00916DBE">
            <w:pPr>
              <w:pStyle w:val="afffffe"/>
              <w:spacing w:line="276" w:lineRule="auto"/>
              <w:rPr>
                <w:rFonts w:ascii="Times New Roman" w:hAnsi="Times New Roman" w:cs="Times New Roman"/>
              </w:rPr>
            </w:pPr>
            <w:bookmarkStart w:id="143" w:name="_heading=h.17dp8vu" w:colFirst="0" w:colLast="0"/>
            <w:bookmarkEnd w:id="143"/>
            <w:r w:rsidRPr="00916DBE">
              <w:rPr>
                <w:rFonts w:ascii="Times New Roman" w:hAnsi="Times New Roman" w:cs="Times New Roman"/>
              </w:rPr>
              <w:t>ОК 07.</w:t>
            </w:r>
          </w:p>
        </w:tc>
        <w:tc>
          <w:tcPr>
            <w:tcW w:w="8505" w:type="dxa"/>
            <w:tcBorders>
              <w:top w:val="nil"/>
              <w:left w:val="nil"/>
              <w:bottom w:val="single" w:sz="6" w:space="0" w:color="000000"/>
              <w:right w:val="single" w:sz="6" w:space="0" w:color="000000"/>
            </w:tcBorders>
            <w:tcMar>
              <w:top w:w="100" w:type="dxa"/>
              <w:left w:w="100" w:type="dxa"/>
              <w:bottom w:w="100" w:type="dxa"/>
              <w:right w:w="100" w:type="dxa"/>
            </w:tcMar>
          </w:tcPr>
          <w:p w14:paraId="1C21F26F" w14:textId="77777777" w:rsidR="00FF3109" w:rsidRPr="00916DBE" w:rsidRDefault="00FF3109" w:rsidP="00916DBE">
            <w:pPr>
              <w:pStyle w:val="afffffe"/>
              <w:spacing w:line="276" w:lineRule="auto"/>
              <w:jc w:val="both"/>
              <w:rPr>
                <w:rFonts w:ascii="Times New Roman" w:hAnsi="Times New Roman" w:cs="Times New Roman"/>
              </w:rPr>
            </w:pPr>
            <w:bookmarkStart w:id="144" w:name="_heading=h.3rdcrjn" w:colFirst="0" w:colLast="0"/>
            <w:bookmarkEnd w:id="144"/>
            <w:r w:rsidRPr="00916DBE">
              <w:rPr>
                <w:rFonts w:ascii="Times New Roman" w:hAnsi="Times New Roman" w:cs="Times New Roman"/>
              </w:rPr>
              <w:t>Содействовать сохранению окружающей среды, ресурсосбережению, эффективно действовать в чрезвычайных ситуациях</w:t>
            </w:r>
          </w:p>
        </w:tc>
      </w:tr>
      <w:tr w:rsidR="00FF3109" w:rsidRPr="00916DBE" w14:paraId="2C153C99" w14:textId="77777777" w:rsidTr="00C240DD">
        <w:trPr>
          <w:trHeight w:val="20"/>
        </w:trPr>
        <w:tc>
          <w:tcPr>
            <w:tcW w:w="99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6F88829" w14:textId="77777777" w:rsidR="00FF3109" w:rsidRPr="00916DBE" w:rsidRDefault="00FF3109" w:rsidP="00916DBE">
            <w:pPr>
              <w:pStyle w:val="afffffe"/>
              <w:spacing w:line="276" w:lineRule="auto"/>
              <w:rPr>
                <w:rFonts w:ascii="Times New Roman" w:hAnsi="Times New Roman" w:cs="Times New Roman"/>
              </w:rPr>
            </w:pPr>
            <w:bookmarkStart w:id="145" w:name="_heading=h.26in1rg" w:colFirst="0" w:colLast="0"/>
            <w:bookmarkEnd w:id="145"/>
            <w:r w:rsidRPr="00916DBE">
              <w:rPr>
                <w:rFonts w:ascii="Times New Roman" w:hAnsi="Times New Roman" w:cs="Times New Roman"/>
              </w:rPr>
              <w:t>ОК 09.</w:t>
            </w:r>
          </w:p>
        </w:tc>
        <w:tc>
          <w:tcPr>
            <w:tcW w:w="8505" w:type="dxa"/>
            <w:tcBorders>
              <w:top w:val="nil"/>
              <w:left w:val="nil"/>
              <w:bottom w:val="single" w:sz="6" w:space="0" w:color="000000"/>
              <w:right w:val="single" w:sz="6" w:space="0" w:color="000000"/>
            </w:tcBorders>
            <w:tcMar>
              <w:top w:w="100" w:type="dxa"/>
              <w:left w:w="100" w:type="dxa"/>
              <w:bottom w:w="100" w:type="dxa"/>
              <w:right w:w="100" w:type="dxa"/>
            </w:tcMar>
          </w:tcPr>
          <w:p w14:paraId="078C4A90" w14:textId="77777777" w:rsidR="00FF3109" w:rsidRPr="00916DBE" w:rsidRDefault="00FF3109" w:rsidP="00916DBE">
            <w:pPr>
              <w:pStyle w:val="afffffe"/>
              <w:spacing w:line="276" w:lineRule="auto"/>
              <w:jc w:val="both"/>
              <w:rPr>
                <w:rFonts w:ascii="Times New Roman" w:hAnsi="Times New Roman" w:cs="Times New Roman"/>
              </w:rPr>
            </w:pPr>
            <w:bookmarkStart w:id="146" w:name="_heading=h.lnxbz9" w:colFirst="0" w:colLast="0"/>
            <w:bookmarkEnd w:id="146"/>
            <w:r w:rsidRPr="00916DBE">
              <w:rPr>
                <w:rFonts w:ascii="Times New Roman" w:hAnsi="Times New Roman" w:cs="Times New Roman"/>
              </w:rPr>
              <w:t>Использовать информационные технологии в профессиональной деятельности</w:t>
            </w:r>
          </w:p>
        </w:tc>
      </w:tr>
      <w:tr w:rsidR="00FF3109" w:rsidRPr="00916DBE" w14:paraId="608D7F70" w14:textId="77777777" w:rsidTr="00C240DD">
        <w:trPr>
          <w:trHeight w:val="20"/>
        </w:trPr>
        <w:tc>
          <w:tcPr>
            <w:tcW w:w="993"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5C27B98" w14:textId="77777777" w:rsidR="00FF3109" w:rsidRPr="00916DBE" w:rsidRDefault="00FF3109" w:rsidP="00916DBE">
            <w:pPr>
              <w:pStyle w:val="afffffe"/>
              <w:spacing w:line="276" w:lineRule="auto"/>
              <w:rPr>
                <w:rFonts w:ascii="Times New Roman" w:hAnsi="Times New Roman" w:cs="Times New Roman"/>
              </w:rPr>
            </w:pPr>
            <w:bookmarkStart w:id="147" w:name="_heading=h.35nkun2" w:colFirst="0" w:colLast="0"/>
            <w:bookmarkEnd w:id="147"/>
            <w:r w:rsidRPr="00916DBE">
              <w:rPr>
                <w:rFonts w:ascii="Times New Roman" w:hAnsi="Times New Roman" w:cs="Times New Roman"/>
              </w:rPr>
              <w:t>ОК 10.</w:t>
            </w:r>
          </w:p>
        </w:tc>
        <w:tc>
          <w:tcPr>
            <w:tcW w:w="8505" w:type="dxa"/>
            <w:tcBorders>
              <w:top w:val="nil"/>
              <w:left w:val="nil"/>
              <w:bottom w:val="single" w:sz="6" w:space="0" w:color="000000"/>
              <w:right w:val="single" w:sz="6" w:space="0" w:color="000000"/>
            </w:tcBorders>
            <w:tcMar>
              <w:top w:w="100" w:type="dxa"/>
              <w:left w:w="100" w:type="dxa"/>
              <w:bottom w:w="100" w:type="dxa"/>
              <w:right w:w="100" w:type="dxa"/>
            </w:tcMar>
          </w:tcPr>
          <w:p w14:paraId="510C5108" w14:textId="77777777" w:rsidR="00FF3109" w:rsidRPr="00916DBE" w:rsidRDefault="00FF3109" w:rsidP="00916DBE">
            <w:pPr>
              <w:pStyle w:val="afffffe"/>
              <w:spacing w:line="276" w:lineRule="auto"/>
              <w:jc w:val="both"/>
              <w:rPr>
                <w:rFonts w:ascii="Times New Roman" w:hAnsi="Times New Roman" w:cs="Times New Roman"/>
              </w:rPr>
            </w:pPr>
            <w:bookmarkStart w:id="148" w:name="_heading=h.1ksv4uv" w:colFirst="0" w:colLast="0"/>
            <w:bookmarkEnd w:id="148"/>
            <w:r w:rsidRPr="00916DBE">
              <w:rPr>
                <w:rFonts w:ascii="Times New Roman" w:hAnsi="Times New Roman" w:cs="Times New Roman"/>
              </w:rPr>
              <w:t>Пользоваться профессиональной документацией на государственном и иностранных языках</w:t>
            </w:r>
          </w:p>
        </w:tc>
      </w:tr>
    </w:tbl>
    <w:p w14:paraId="2F5EDC3B" w14:textId="77777777" w:rsidR="00FF3109" w:rsidRPr="00916DBE" w:rsidRDefault="00FF3109" w:rsidP="00226FD0">
      <w:pPr>
        <w:pStyle w:val="2"/>
        <w:keepNext w:val="0"/>
        <w:spacing w:after="0" w:line="276" w:lineRule="auto"/>
        <w:ind w:left="-2" w:firstLineChars="295" w:firstLine="708"/>
        <w:jc w:val="both"/>
        <w:rPr>
          <w:rFonts w:ascii="Times New Roman" w:eastAsia="Times New Roman" w:hAnsi="Times New Roman" w:cs="Times New Roman"/>
          <w:b w:val="0"/>
          <w:i w:val="0"/>
          <w:sz w:val="24"/>
          <w:szCs w:val="24"/>
        </w:rPr>
      </w:pPr>
      <w:bookmarkStart w:id="149" w:name="_heading=h.44sinio" w:colFirst="0" w:colLast="0"/>
      <w:bookmarkStart w:id="150" w:name="_heading=h.2jxsxqh" w:colFirst="0" w:colLast="0"/>
      <w:bookmarkEnd w:id="149"/>
      <w:bookmarkEnd w:id="150"/>
      <w:r w:rsidRPr="00916DBE">
        <w:rPr>
          <w:rFonts w:ascii="Times New Roman" w:eastAsia="Times New Roman" w:hAnsi="Times New Roman" w:cs="Times New Roman"/>
          <w:b w:val="0"/>
          <w:i w:val="0"/>
          <w:sz w:val="24"/>
          <w:szCs w:val="24"/>
        </w:rPr>
        <w:t>1.1.2. Перечень профессиональных компетенций</w:t>
      </w:r>
      <w:r w:rsidR="00FC3D2E">
        <w:rPr>
          <w:rFonts w:ascii="Times New Roman" w:eastAsia="Times New Roman" w:hAnsi="Times New Roman" w:cs="Times New Roman"/>
          <w:b w:val="0"/>
          <w:i w:val="0"/>
          <w:sz w:val="24"/>
          <w:szCs w:val="24"/>
        </w:rPr>
        <w:t>:</w:t>
      </w:r>
    </w:p>
    <w:tbl>
      <w:tblPr>
        <w:tblStyle w:val="afffff1"/>
        <w:tblW w:w="0" w:type="auto"/>
        <w:tblInd w:w="108" w:type="dxa"/>
        <w:tblLook w:val="04A0" w:firstRow="1" w:lastRow="0" w:firstColumn="1" w:lastColumn="0" w:noHBand="0" w:noVBand="1"/>
      </w:tblPr>
      <w:tblGrid>
        <w:gridCol w:w="986"/>
        <w:gridCol w:w="8250"/>
      </w:tblGrid>
      <w:tr w:rsidR="00FF3109" w:rsidRPr="00916DBE" w14:paraId="56F07CAD" w14:textId="77777777" w:rsidTr="0026339A">
        <w:tc>
          <w:tcPr>
            <w:tcW w:w="993" w:type="dxa"/>
          </w:tcPr>
          <w:p w14:paraId="65339687" w14:textId="77777777" w:rsidR="00FF3109" w:rsidRPr="00916DBE" w:rsidRDefault="00FF3109" w:rsidP="00916DBE">
            <w:pPr>
              <w:pStyle w:val="afffffe"/>
              <w:spacing w:line="276" w:lineRule="auto"/>
              <w:ind w:left="0" w:hanging="2"/>
              <w:jc w:val="center"/>
              <w:rPr>
                <w:rFonts w:ascii="Times New Roman" w:hAnsi="Times New Roman" w:cs="Times New Roman"/>
                <w:b/>
              </w:rPr>
            </w:pPr>
            <w:r w:rsidRPr="00916DBE">
              <w:rPr>
                <w:rFonts w:ascii="Times New Roman" w:hAnsi="Times New Roman" w:cs="Times New Roman"/>
                <w:b/>
              </w:rPr>
              <w:t>Код</w:t>
            </w:r>
          </w:p>
        </w:tc>
        <w:tc>
          <w:tcPr>
            <w:tcW w:w="8363" w:type="dxa"/>
          </w:tcPr>
          <w:p w14:paraId="0722A3BF" w14:textId="77777777" w:rsidR="00FF3109" w:rsidRPr="00916DBE" w:rsidRDefault="00FF3109" w:rsidP="00916DBE">
            <w:pPr>
              <w:pStyle w:val="afffffe"/>
              <w:spacing w:line="276" w:lineRule="auto"/>
              <w:ind w:left="0" w:hanging="2"/>
              <w:jc w:val="center"/>
              <w:rPr>
                <w:rFonts w:ascii="Times New Roman" w:hAnsi="Times New Roman" w:cs="Times New Roman"/>
                <w:b/>
              </w:rPr>
            </w:pPr>
            <w:r w:rsidRPr="00916DBE">
              <w:rPr>
                <w:rFonts w:ascii="Times New Roman" w:hAnsi="Times New Roman" w:cs="Times New Roman"/>
                <w:b/>
              </w:rPr>
              <w:t>Наименование видов деятельности и профессиональных компетенций</w:t>
            </w:r>
          </w:p>
        </w:tc>
      </w:tr>
      <w:tr w:rsidR="00FF3109" w:rsidRPr="00916DBE" w14:paraId="2D44713B" w14:textId="77777777" w:rsidTr="0026339A">
        <w:tc>
          <w:tcPr>
            <w:tcW w:w="993" w:type="dxa"/>
          </w:tcPr>
          <w:p w14:paraId="62EBCBB7" w14:textId="77777777" w:rsidR="00FF3109" w:rsidRPr="00916DBE" w:rsidRDefault="00FF3109" w:rsidP="00A8497C">
            <w:pPr>
              <w:pStyle w:val="afffffe"/>
              <w:spacing w:line="276" w:lineRule="auto"/>
              <w:ind w:left="0" w:hanging="2"/>
              <w:rPr>
                <w:rFonts w:ascii="Times New Roman" w:hAnsi="Times New Roman" w:cs="Times New Roman"/>
              </w:rPr>
            </w:pPr>
            <w:r w:rsidRPr="00916DBE">
              <w:rPr>
                <w:rFonts w:ascii="Times New Roman" w:hAnsi="Times New Roman" w:cs="Times New Roman"/>
              </w:rPr>
              <w:t>ВД 3</w:t>
            </w:r>
          </w:p>
        </w:tc>
        <w:tc>
          <w:tcPr>
            <w:tcW w:w="8363" w:type="dxa"/>
          </w:tcPr>
          <w:p w14:paraId="0AF327A4" w14:textId="77777777" w:rsidR="00FF3109" w:rsidRPr="00916DBE" w:rsidRDefault="00FF3109" w:rsidP="00FC3D2E">
            <w:pPr>
              <w:pStyle w:val="afffffe"/>
              <w:spacing w:line="276" w:lineRule="auto"/>
              <w:ind w:leftChars="0" w:left="0" w:firstLineChars="0" w:firstLine="0"/>
              <w:jc w:val="both"/>
              <w:rPr>
                <w:rFonts w:ascii="Times New Roman" w:hAnsi="Times New Roman" w:cs="Times New Roman"/>
              </w:rPr>
            </w:pPr>
            <w:r w:rsidRPr="00916DBE">
              <w:rPr>
                <w:rFonts w:ascii="Times New Roman" w:hAnsi="Times New Roman" w:cs="Times New Roman"/>
              </w:rPr>
              <w:t>Проведение изыскательских работ</w:t>
            </w:r>
          </w:p>
        </w:tc>
      </w:tr>
      <w:tr w:rsidR="00FF3109" w:rsidRPr="00916DBE" w14:paraId="36E0F3A5" w14:textId="77777777" w:rsidTr="0026339A">
        <w:tc>
          <w:tcPr>
            <w:tcW w:w="993" w:type="dxa"/>
          </w:tcPr>
          <w:p w14:paraId="35B8B62E" w14:textId="77777777" w:rsidR="00FF3109" w:rsidRPr="00916DBE" w:rsidRDefault="00FF3109" w:rsidP="00A8497C">
            <w:pPr>
              <w:pStyle w:val="afffffe"/>
              <w:spacing w:line="276" w:lineRule="auto"/>
              <w:ind w:left="0" w:hanging="2"/>
              <w:rPr>
                <w:rFonts w:ascii="Times New Roman" w:hAnsi="Times New Roman" w:cs="Times New Roman"/>
              </w:rPr>
            </w:pPr>
            <w:r w:rsidRPr="00916DBE">
              <w:rPr>
                <w:rFonts w:ascii="Times New Roman" w:hAnsi="Times New Roman" w:cs="Times New Roman"/>
              </w:rPr>
              <w:t>ПК 3.1</w:t>
            </w:r>
          </w:p>
        </w:tc>
        <w:tc>
          <w:tcPr>
            <w:tcW w:w="8363" w:type="dxa"/>
          </w:tcPr>
          <w:p w14:paraId="0A31E313" w14:textId="77777777" w:rsidR="00FF3109" w:rsidRPr="00916DBE" w:rsidRDefault="00FF3109" w:rsidP="00FC3D2E">
            <w:pPr>
              <w:pStyle w:val="afffffe"/>
              <w:spacing w:line="276" w:lineRule="auto"/>
              <w:ind w:leftChars="0" w:left="0" w:firstLineChars="0" w:firstLine="0"/>
              <w:jc w:val="both"/>
              <w:rPr>
                <w:rFonts w:ascii="Times New Roman" w:hAnsi="Times New Roman" w:cs="Times New Roman"/>
              </w:rPr>
            </w:pPr>
            <w:r w:rsidRPr="00916DBE">
              <w:rPr>
                <w:rFonts w:ascii="Times New Roman" w:hAnsi="Times New Roman" w:cs="Times New Roman"/>
              </w:rPr>
              <w:t>Работать с топографическими картами</w:t>
            </w:r>
          </w:p>
        </w:tc>
      </w:tr>
      <w:tr w:rsidR="00FF3109" w:rsidRPr="00916DBE" w14:paraId="538F49FD" w14:textId="77777777" w:rsidTr="0026339A">
        <w:tc>
          <w:tcPr>
            <w:tcW w:w="993" w:type="dxa"/>
          </w:tcPr>
          <w:p w14:paraId="6EEFCD11" w14:textId="77777777" w:rsidR="00FF3109" w:rsidRPr="00916DBE" w:rsidRDefault="00FF3109" w:rsidP="00A8497C">
            <w:pPr>
              <w:pStyle w:val="afffffe"/>
              <w:spacing w:line="276" w:lineRule="auto"/>
              <w:ind w:left="0" w:hanging="2"/>
              <w:rPr>
                <w:rFonts w:ascii="Times New Roman" w:hAnsi="Times New Roman" w:cs="Times New Roman"/>
              </w:rPr>
            </w:pPr>
            <w:r w:rsidRPr="00916DBE">
              <w:rPr>
                <w:rFonts w:ascii="Times New Roman" w:hAnsi="Times New Roman" w:cs="Times New Roman"/>
              </w:rPr>
              <w:t>ПК 3.2</w:t>
            </w:r>
          </w:p>
        </w:tc>
        <w:tc>
          <w:tcPr>
            <w:tcW w:w="8363" w:type="dxa"/>
          </w:tcPr>
          <w:p w14:paraId="009AF400" w14:textId="77777777" w:rsidR="00FF3109" w:rsidRPr="00916DBE" w:rsidRDefault="00FF3109" w:rsidP="00FC3D2E">
            <w:pPr>
              <w:pStyle w:val="afffffe"/>
              <w:spacing w:line="276" w:lineRule="auto"/>
              <w:ind w:leftChars="0" w:left="0" w:firstLineChars="0" w:firstLine="0"/>
              <w:jc w:val="both"/>
              <w:rPr>
                <w:rFonts w:ascii="Times New Roman" w:hAnsi="Times New Roman" w:cs="Times New Roman"/>
              </w:rPr>
            </w:pPr>
            <w:r w:rsidRPr="00916DBE">
              <w:rPr>
                <w:rFonts w:ascii="Times New Roman" w:hAnsi="Times New Roman" w:cs="Times New Roman"/>
              </w:rPr>
              <w:t>Проводить рекогносцировочное обследование участка.</w:t>
            </w:r>
          </w:p>
        </w:tc>
      </w:tr>
      <w:tr w:rsidR="00FF3109" w:rsidRPr="00916DBE" w14:paraId="75EEA8B2" w14:textId="77777777" w:rsidTr="0026339A">
        <w:tc>
          <w:tcPr>
            <w:tcW w:w="993" w:type="dxa"/>
          </w:tcPr>
          <w:p w14:paraId="3B164C46" w14:textId="77777777" w:rsidR="00FF3109" w:rsidRPr="00916DBE" w:rsidRDefault="00FF3109" w:rsidP="00A8497C">
            <w:pPr>
              <w:pStyle w:val="afffffe"/>
              <w:spacing w:line="276" w:lineRule="auto"/>
              <w:ind w:left="0" w:hanging="2"/>
              <w:rPr>
                <w:rFonts w:ascii="Times New Roman" w:hAnsi="Times New Roman" w:cs="Times New Roman"/>
              </w:rPr>
            </w:pPr>
            <w:r w:rsidRPr="00916DBE">
              <w:rPr>
                <w:rFonts w:ascii="Times New Roman" w:hAnsi="Times New Roman" w:cs="Times New Roman"/>
              </w:rPr>
              <w:t>ПК 3.3</w:t>
            </w:r>
          </w:p>
        </w:tc>
        <w:tc>
          <w:tcPr>
            <w:tcW w:w="8363" w:type="dxa"/>
          </w:tcPr>
          <w:p w14:paraId="6178E4CE" w14:textId="77777777" w:rsidR="00FF3109" w:rsidRPr="00916DBE" w:rsidRDefault="00FF3109" w:rsidP="00FC3D2E">
            <w:pPr>
              <w:pStyle w:val="afffffe"/>
              <w:spacing w:line="276" w:lineRule="auto"/>
              <w:ind w:leftChars="0" w:left="0" w:firstLineChars="0" w:firstLine="0"/>
              <w:jc w:val="both"/>
              <w:rPr>
                <w:rFonts w:ascii="Times New Roman" w:hAnsi="Times New Roman" w:cs="Times New Roman"/>
              </w:rPr>
            </w:pPr>
            <w:r w:rsidRPr="00916DBE">
              <w:rPr>
                <w:rFonts w:ascii="Times New Roman" w:hAnsi="Times New Roman" w:cs="Times New Roman"/>
              </w:rPr>
              <w:t>Проводить гидрологические исследования водных объектов</w:t>
            </w:r>
          </w:p>
        </w:tc>
      </w:tr>
      <w:tr w:rsidR="00FF3109" w:rsidRPr="00916DBE" w14:paraId="61D14ED0" w14:textId="77777777" w:rsidTr="0026339A">
        <w:tc>
          <w:tcPr>
            <w:tcW w:w="993" w:type="dxa"/>
          </w:tcPr>
          <w:p w14:paraId="5FCAAA26" w14:textId="77777777" w:rsidR="00FF3109" w:rsidRPr="00916DBE" w:rsidRDefault="00FF3109" w:rsidP="00A8497C">
            <w:pPr>
              <w:pStyle w:val="afffffe"/>
              <w:spacing w:line="276" w:lineRule="auto"/>
              <w:ind w:left="0" w:hanging="2"/>
              <w:rPr>
                <w:rFonts w:ascii="Times New Roman" w:hAnsi="Times New Roman" w:cs="Times New Roman"/>
              </w:rPr>
            </w:pPr>
            <w:r w:rsidRPr="00916DBE">
              <w:rPr>
                <w:rFonts w:ascii="Times New Roman" w:hAnsi="Times New Roman" w:cs="Times New Roman"/>
              </w:rPr>
              <w:t>ПК 3.4</w:t>
            </w:r>
          </w:p>
        </w:tc>
        <w:tc>
          <w:tcPr>
            <w:tcW w:w="8363" w:type="dxa"/>
          </w:tcPr>
          <w:p w14:paraId="7CEE6CCF" w14:textId="77777777" w:rsidR="00FF3109" w:rsidRPr="00916DBE" w:rsidRDefault="00FF3109" w:rsidP="00FC3D2E">
            <w:pPr>
              <w:pStyle w:val="afffffe"/>
              <w:spacing w:line="276" w:lineRule="auto"/>
              <w:ind w:leftChars="0" w:left="0" w:firstLineChars="0" w:firstLine="0"/>
              <w:jc w:val="both"/>
              <w:rPr>
                <w:rFonts w:ascii="Times New Roman" w:hAnsi="Times New Roman" w:cs="Times New Roman"/>
              </w:rPr>
            </w:pPr>
            <w:r w:rsidRPr="00916DBE">
              <w:rPr>
                <w:rFonts w:ascii="Times New Roman" w:hAnsi="Times New Roman" w:cs="Times New Roman"/>
              </w:rPr>
              <w:t>Оформлять проектно-техническую документацию в соответствии с действующим законодательством Российской Федерации.</w:t>
            </w:r>
          </w:p>
        </w:tc>
      </w:tr>
    </w:tbl>
    <w:p w14:paraId="35C96717" w14:textId="77777777" w:rsidR="00FF3109" w:rsidRPr="00916DBE" w:rsidRDefault="00FF3109" w:rsidP="00C240DD">
      <w:pPr>
        <w:spacing w:after="0"/>
        <w:ind w:left="-2" w:firstLineChars="295" w:firstLine="708"/>
        <w:rPr>
          <w:rFonts w:ascii="Times New Roman" w:eastAsia="Times New Roman" w:hAnsi="Times New Roman" w:cs="Times New Roman"/>
          <w:sz w:val="24"/>
          <w:szCs w:val="24"/>
        </w:rPr>
      </w:pPr>
      <w:bookmarkStart w:id="151" w:name="_heading=h.z337ya" w:colFirst="0" w:colLast="0"/>
      <w:bookmarkEnd w:id="151"/>
      <w:r w:rsidRPr="00916DBE">
        <w:rPr>
          <w:rFonts w:ascii="Times New Roman" w:eastAsia="Times New Roman" w:hAnsi="Times New Roman" w:cs="Times New Roman"/>
          <w:sz w:val="24"/>
          <w:szCs w:val="24"/>
        </w:rPr>
        <w:lastRenderedPageBreak/>
        <w:t xml:space="preserve"> 1.1.3. В результате освоения профессионального модуля обучающийся должен:</w:t>
      </w:r>
    </w:p>
    <w:tbl>
      <w:tblPr>
        <w:tblStyle w:val="afffff1"/>
        <w:tblW w:w="0" w:type="auto"/>
        <w:tblInd w:w="-34" w:type="dxa"/>
        <w:tblLayout w:type="fixed"/>
        <w:tblLook w:val="04A0" w:firstRow="1" w:lastRow="0" w:firstColumn="1" w:lastColumn="0" w:noHBand="0" w:noVBand="1"/>
      </w:tblPr>
      <w:tblGrid>
        <w:gridCol w:w="1418"/>
        <w:gridCol w:w="7938"/>
      </w:tblGrid>
      <w:tr w:rsidR="00FF3109" w:rsidRPr="00916DBE" w14:paraId="17E8BD67" w14:textId="77777777" w:rsidTr="0026339A">
        <w:tc>
          <w:tcPr>
            <w:tcW w:w="1418" w:type="dxa"/>
          </w:tcPr>
          <w:p w14:paraId="0A84BBEB"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Иметь практический опыт</w:t>
            </w:r>
          </w:p>
        </w:tc>
        <w:tc>
          <w:tcPr>
            <w:tcW w:w="7938" w:type="dxa"/>
          </w:tcPr>
          <w:p w14:paraId="2129E2B1"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работе с топографическими картами, приборами для определения площадей и длин линий по карте, обработки результатов измерений по карте;</w:t>
            </w:r>
          </w:p>
          <w:p w14:paraId="5EEA5C3E"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проведении рекогносцировочного обследования участка и составлении отчетного материала;</w:t>
            </w:r>
          </w:p>
          <w:p w14:paraId="5FE19C59"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организации и проведении гидрологических исследований водных объектов, обработке результатов исследований и оформлении отчетной документации;</w:t>
            </w:r>
          </w:p>
          <w:p w14:paraId="6D37FCC3"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оформлении проектно-технической документации в соответствии с законодательством Российской Федерации</w:t>
            </w:r>
            <w:r w:rsidR="00226FD0">
              <w:rPr>
                <w:rFonts w:ascii="Times New Roman" w:eastAsia="Times New Roman" w:hAnsi="Times New Roman" w:cs="Times New Roman"/>
                <w:sz w:val="24"/>
                <w:szCs w:val="24"/>
              </w:rPr>
              <w:t>.</w:t>
            </w:r>
          </w:p>
        </w:tc>
      </w:tr>
      <w:tr w:rsidR="00FF3109" w:rsidRPr="00916DBE" w14:paraId="027FE97A" w14:textId="77777777" w:rsidTr="0026339A">
        <w:tc>
          <w:tcPr>
            <w:tcW w:w="1418" w:type="dxa"/>
          </w:tcPr>
          <w:p w14:paraId="56B6D5EF"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уметь</w:t>
            </w:r>
          </w:p>
        </w:tc>
        <w:tc>
          <w:tcPr>
            <w:tcW w:w="7938" w:type="dxa"/>
          </w:tcPr>
          <w:p w14:paraId="3F3A1089"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читать карту, определять границы обследуемого участка и его площадь, пользоваться приборами для определения площадей и длин линий по карте, обрабатывать результаты измерений по карте;</w:t>
            </w:r>
          </w:p>
          <w:p w14:paraId="31992206"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пользоваться источниками информации, анализировать их, ориентироваться на местности, планировать виды работ согласно заданию, составлять отчетный материал по результатам рекогносцировочного обследования;</w:t>
            </w:r>
          </w:p>
          <w:p w14:paraId="5ABB1A3E"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эксплуатировать геодезические и гидрометрические приборы при выполнении работ на водных объектах, выполнять геодезические съемки и гидрометрические работы, обрабатывать полученные результаты, определять морфологические и морфометрические характеристики водных объектов;</w:t>
            </w:r>
          </w:p>
          <w:p w14:paraId="56EAA319"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пользоваться нормативными правовыми актами при составлении проектно-технической документации, выполнять камеральную обработку полевых материалов.</w:t>
            </w:r>
          </w:p>
        </w:tc>
      </w:tr>
      <w:tr w:rsidR="00FF3109" w:rsidRPr="00916DBE" w14:paraId="19E57A4B" w14:textId="77777777" w:rsidTr="0026339A">
        <w:tc>
          <w:tcPr>
            <w:tcW w:w="1418" w:type="dxa"/>
          </w:tcPr>
          <w:p w14:paraId="002C964F"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знать</w:t>
            </w:r>
          </w:p>
        </w:tc>
        <w:tc>
          <w:tcPr>
            <w:tcW w:w="7938" w:type="dxa"/>
          </w:tcPr>
          <w:p w14:paraId="498F15E4"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номенклатуру, масштабы, условные знаки карт, приборы для определения площадей и длин линий по карте;</w:t>
            </w:r>
          </w:p>
          <w:p w14:paraId="1147975A"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источники для сбора предварительной информации, методику проведения рекогносцировочных работ;</w:t>
            </w:r>
          </w:p>
          <w:p w14:paraId="028624E0"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требования по оформлению отчетной документации;</w:t>
            </w:r>
          </w:p>
          <w:p w14:paraId="6F415C4B"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методику проведения гидрологических исследований;</w:t>
            </w:r>
          </w:p>
          <w:p w14:paraId="397EAEEC"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виды, устройство и назначение геодезических и гидрометрических приборов и порядок работы с ними;</w:t>
            </w:r>
          </w:p>
          <w:p w14:paraId="4C096016"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виды геодезических съемок и гидрометрических работ и методики их проведения;</w:t>
            </w:r>
          </w:p>
          <w:p w14:paraId="1EB8095B"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особенности работ в экспедиционных условиях, технику безопасности при выполнении полевых работ;</w:t>
            </w:r>
          </w:p>
          <w:p w14:paraId="154BA7FA"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порядок составления проектно-технической документации;</w:t>
            </w:r>
          </w:p>
          <w:p w14:paraId="1277D2FA"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технологию создания и обработки технической документации.</w:t>
            </w:r>
          </w:p>
        </w:tc>
      </w:tr>
    </w:tbl>
    <w:p w14:paraId="13914EF0" w14:textId="77777777" w:rsidR="00C240DD" w:rsidRDefault="00C240DD" w:rsidP="00FC3D2E">
      <w:pPr>
        <w:spacing w:before="240" w:after="240"/>
        <w:ind w:left="0" w:hanging="2"/>
        <w:rPr>
          <w:rFonts w:ascii="Times New Roman" w:eastAsia="Times New Roman" w:hAnsi="Times New Roman" w:cs="Times New Roman"/>
          <w:b/>
          <w:sz w:val="24"/>
          <w:szCs w:val="24"/>
        </w:rPr>
      </w:pPr>
    </w:p>
    <w:p w14:paraId="488E0FCC" w14:textId="77777777" w:rsidR="00C240DD" w:rsidRDefault="00C240DD" w:rsidP="00FC3D2E">
      <w:pPr>
        <w:spacing w:before="240" w:after="240"/>
        <w:ind w:left="0" w:hanging="2"/>
        <w:rPr>
          <w:rFonts w:ascii="Times New Roman" w:eastAsia="Times New Roman" w:hAnsi="Times New Roman" w:cs="Times New Roman"/>
          <w:b/>
          <w:sz w:val="24"/>
          <w:szCs w:val="24"/>
        </w:rPr>
      </w:pPr>
    </w:p>
    <w:p w14:paraId="0D00F14F" w14:textId="77777777" w:rsidR="00FF3109" w:rsidRPr="00916DBE" w:rsidRDefault="00FF3109" w:rsidP="00FC3D2E">
      <w:pPr>
        <w:spacing w:before="240" w:after="24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lastRenderedPageBreak/>
        <w:t>1.2. Количество часов, отводимое на освоение профессионального модуля</w:t>
      </w:r>
    </w:p>
    <w:p w14:paraId="78362243"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 Всего часов </w:t>
      </w:r>
      <w:r w:rsidR="00FC3D2E" w:rsidRPr="00226FD0">
        <w:rPr>
          <w:rFonts w:ascii="Times New Roman" w:eastAsia="Times New Roman" w:hAnsi="Times New Roman" w:cs="Times New Roman"/>
          <w:sz w:val="24"/>
          <w:szCs w:val="24"/>
          <w:u w:val="single"/>
        </w:rPr>
        <w:t>338</w:t>
      </w:r>
    </w:p>
    <w:p w14:paraId="4FCD57E1" w14:textId="77777777" w:rsidR="00FF3109" w:rsidRPr="00916DBE" w:rsidRDefault="00FF3109" w:rsidP="00FC3D2E">
      <w:pPr>
        <w:spacing w:after="0"/>
        <w:ind w:left="-2" w:firstLineChars="236" w:firstLine="566"/>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в том числе в форме практической подготовки</w:t>
      </w:r>
      <w:r w:rsidR="00FC3D2E">
        <w:rPr>
          <w:rFonts w:ascii="Times New Roman" w:eastAsia="Times New Roman" w:hAnsi="Times New Roman" w:cs="Times New Roman"/>
          <w:sz w:val="24"/>
          <w:szCs w:val="24"/>
        </w:rPr>
        <w:t xml:space="preserve"> </w:t>
      </w:r>
      <w:r w:rsidR="00FC3D2E" w:rsidRPr="00226FD0">
        <w:rPr>
          <w:rFonts w:ascii="Times New Roman" w:eastAsia="Times New Roman" w:hAnsi="Times New Roman" w:cs="Times New Roman"/>
          <w:sz w:val="24"/>
          <w:szCs w:val="24"/>
          <w:u w:val="single"/>
        </w:rPr>
        <w:t>194</w:t>
      </w:r>
      <w:r w:rsidR="00226FD0" w:rsidRPr="00226FD0">
        <w:rPr>
          <w:rFonts w:ascii="Times New Roman" w:eastAsia="Times New Roman" w:hAnsi="Times New Roman" w:cs="Times New Roman"/>
          <w:sz w:val="24"/>
          <w:szCs w:val="24"/>
          <w:u w:val="single"/>
        </w:rPr>
        <w:t xml:space="preserve"> часа</w:t>
      </w:r>
    </w:p>
    <w:p w14:paraId="13B1302D"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 Из них на освоение МДК</w:t>
      </w:r>
      <w:r w:rsidR="00FC3D2E">
        <w:rPr>
          <w:rFonts w:ascii="Times New Roman" w:eastAsia="Times New Roman" w:hAnsi="Times New Roman" w:cs="Times New Roman"/>
          <w:sz w:val="24"/>
          <w:szCs w:val="24"/>
        </w:rPr>
        <w:t xml:space="preserve"> </w:t>
      </w:r>
      <w:r w:rsidR="000166BD" w:rsidRPr="00420243">
        <w:rPr>
          <w:rFonts w:ascii="Times New Roman" w:eastAsia="Times New Roman" w:hAnsi="Times New Roman" w:cs="Times New Roman"/>
          <w:sz w:val="24"/>
          <w:szCs w:val="24"/>
          <w:u w:val="single"/>
        </w:rPr>
        <w:t>266</w:t>
      </w:r>
      <w:r w:rsidR="00420243" w:rsidRPr="00420243">
        <w:rPr>
          <w:rFonts w:ascii="Times New Roman" w:eastAsia="Times New Roman" w:hAnsi="Times New Roman" w:cs="Times New Roman"/>
          <w:sz w:val="24"/>
          <w:szCs w:val="24"/>
          <w:u w:val="single"/>
        </w:rPr>
        <w:t xml:space="preserve"> часов</w:t>
      </w:r>
    </w:p>
    <w:p w14:paraId="0F91F53C" w14:textId="77777777" w:rsidR="00FF3109" w:rsidRPr="000166BD" w:rsidRDefault="00FF3109" w:rsidP="00FC3D2E">
      <w:pPr>
        <w:spacing w:after="0"/>
        <w:ind w:left="-2" w:firstLineChars="295" w:firstLine="708"/>
        <w:rPr>
          <w:rFonts w:ascii="Times New Roman" w:eastAsia="Times New Roman" w:hAnsi="Times New Roman" w:cs="Times New Roman"/>
          <w:i/>
          <w:sz w:val="24"/>
          <w:szCs w:val="24"/>
          <w:u w:val="single"/>
        </w:rPr>
      </w:pPr>
      <w:r w:rsidRPr="00916DBE">
        <w:rPr>
          <w:rFonts w:ascii="Times New Roman" w:eastAsia="Times New Roman" w:hAnsi="Times New Roman" w:cs="Times New Roman"/>
          <w:sz w:val="24"/>
          <w:szCs w:val="24"/>
        </w:rPr>
        <w:t>в том числе самостоятельная работа</w:t>
      </w:r>
      <w:r w:rsidR="00FC3D2E">
        <w:rPr>
          <w:rFonts w:ascii="Times New Roman" w:eastAsia="Times New Roman" w:hAnsi="Times New Roman" w:cs="Times New Roman"/>
          <w:i/>
          <w:sz w:val="24"/>
          <w:szCs w:val="24"/>
        </w:rPr>
        <w:t xml:space="preserve"> </w:t>
      </w:r>
      <w:r w:rsidR="00FC3D2E" w:rsidRPr="000166BD">
        <w:rPr>
          <w:rFonts w:ascii="Times New Roman" w:eastAsia="Times New Roman" w:hAnsi="Times New Roman" w:cs="Times New Roman"/>
          <w:sz w:val="24"/>
          <w:szCs w:val="24"/>
          <w:u w:val="single"/>
        </w:rPr>
        <w:t>10</w:t>
      </w:r>
      <w:r w:rsidR="000166BD" w:rsidRPr="000166BD">
        <w:rPr>
          <w:rFonts w:ascii="Times New Roman" w:eastAsia="Times New Roman" w:hAnsi="Times New Roman" w:cs="Times New Roman"/>
          <w:sz w:val="24"/>
          <w:szCs w:val="24"/>
          <w:u w:val="single"/>
        </w:rPr>
        <w:t xml:space="preserve"> часов</w:t>
      </w:r>
    </w:p>
    <w:p w14:paraId="6D79ABD4"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практики, в том числе учебная </w:t>
      </w:r>
      <w:r w:rsidR="00FC3D2E" w:rsidRPr="000166BD">
        <w:rPr>
          <w:rFonts w:ascii="Times New Roman" w:eastAsia="Times New Roman" w:hAnsi="Times New Roman" w:cs="Times New Roman"/>
          <w:sz w:val="24"/>
          <w:szCs w:val="24"/>
          <w:u w:val="single"/>
        </w:rPr>
        <w:t>36</w:t>
      </w:r>
      <w:r w:rsidR="000166BD" w:rsidRPr="000166BD">
        <w:rPr>
          <w:rFonts w:ascii="Times New Roman" w:eastAsia="Times New Roman" w:hAnsi="Times New Roman" w:cs="Times New Roman"/>
          <w:sz w:val="24"/>
          <w:szCs w:val="24"/>
          <w:u w:val="single"/>
        </w:rPr>
        <w:t xml:space="preserve"> часов</w:t>
      </w:r>
    </w:p>
    <w:p w14:paraId="6FC1C439" w14:textId="6F466648" w:rsidR="00FF3109" w:rsidRPr="000166BD" w:rsidRDefault="00884CDA" w:rsidP="00FC3D2E">
      <w:pPr>
        <w:spacing w:after="0"/>
        <w:ind w:leftChars="0" w:left="0" w:firstLineChars="0" w:firstLine="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FC3D2E">
        <w:rPr>
          <w:rFonts w:ascii="Times New Roman" w:eastAsia="Times New Roman" w:hAnsi="Times New Roman" w:cs="Times New Roman"/>
          <w:sz w:val="24"/>
          <w:szCs w:val="24"/>
        </w:rPr>
        <w:t xml:space="preserve"> </w:t>
      </w:r>
      <w:r w:rsidR="00FF3109" w:rsidRPr="00916DBE">
        <w:rPr>
          <w:rFonts w:ascii="Times New Roman" w:eastAsia="Times New Roman" w:hAnsi="Times New Roman" w:cs="Times New Roman"/>
          <w:sz w:val="24"/>
          <w:szCs w:val="24"/>
        </w:rPr>
        <w:t xml:space="preserve">производственная </w:t>
      </w:r>
      <w:r w:rsidR="00FC3D2E" w:rsidRPr="000166BD">
        <w:rPr>
          <w:rFonts w:ascii="Times New Roman" w:eastAsia="Times New Roman" w:hAnsi="Times New Roman" w:cs="Times New Roman"/>
          <w:sz w:val="24"/>
          <w:szCs w:val="24"/>
          <w:u w:val="single"/>
        </w:rPr>
        <w:t>36</w:t>
      </w:r>
      <w:r w:rsidR="000166BD" w:rsidRPr="000166BD">
        <w:rPr>
          <w:rFonts w:ascii="Times New Roman" w:eastAsia="Times New Roman" w:hAnsi="Times New Roman" w:cs="Times New Roman"/>
          <w:sz w:val="24"/>
          <w:szCs w:val="24"/>
          <w:u w:val="single"/>
        </w:rPr>
        <w:t xml:space="preserve"> часов</w:t>
      </w:r>
    </w:p>
    <w:p w14:paraId="7791A13C" w14:textId="77777777" w:rsidR="00FF3109" w:rsidRPr="00916DBE" w:rsidRDefault="00FF3109" w:rsidP="00916DBE">
      <w:pPr>
        <w:spacing w:after="0"/>
        <w:ind w:left="0" w:hanging="2"/>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Промежуточная аттестация ___</w:t>
      </w:r>
      <w:r w:rsidRPr="00916DBE">
        <w:rPr>
          <w:rFonts w:ascii="Times New Roman" w:eastAsia="Times New Roman" w:hAnsi="Times New Roman" w:cs="Times New Roman"/>
          <w:i/>
          <w:sz w:val="24"/>
          <w:szCs w:val="24"/>
          <w:u w:val="single"/>
        </w:rPr>
        <w:t>12_</w:t>
      </w:r>
      <w:r w:rsidR="000166BD">
        <w:rPr>
          <w:rFonts w:ascii="Times New Roman" w:eastAsia="Times New Roman" w:hAnsi="Times New Roman" w:cs="Times New Roman"/>
          <w:i/>
          <w:sz w:val="24"/>
          <w:szCs w:val="24"/>
          <w:u w:val="single"/>
        </w:rPr>
        <w:t>часов</w:t>
      </w:r>
      <w:r w:rsidRPr="00916DBE">
        <w:rPr>
          <w:rFonts w:ascii="Times New Roman" w:eastAsia="Times New Roman" w:hAnsi="Times New Roman" w:cs="Times New Roman"/>
          <w:i/>
          <w:sz w:val="24"/>
          <w:szCs w:val="24"/>
        </w:rPr>
        <w:t xml:space="preserve"> </w:t>
      </w:r>
    </w:p>
    <w:p w14:paraId="28E3759B" w14:textId="77777777" w:rsidR="00FF3109" w:rsidRPr="00916DBE" w:rsidRDefault="00FF3109" w:rsidP="00916DBE">
      <w:pPr>
        <w:spacing w:after="0"/>
        <w:ind w:left="0" w:hanging="2"/>
        <w:rPr>
          <w:rFonts w:ascii="Times New Roman" w:hAnsi="Times New Roman" w:cs="Times New Roman"/>
          <w:sz w:val="24"/>
          <w:szCs w:val="24"/>
        </w:rPr>
      </w:pPr>
    </w:p>
    <w:p w14:paraId="39238A0F" w14:textId="77777777" w:rsidR="00FF3109" w:rsidRPr="00916DBE" w:rsidRDefault="00FF3109" w:rsidP="00916DBE">
      <w:pPr>
        <w:spacing w:after="0"/>
        <w:ind w:left="0" w:hanging="2"/>
        <w:rPr>
          <w:rFonts w:ascii="Times New Roman" w:hAnsi="Times New Roman" w:cs="Times New Roman"/>
          <w:sz w:val="24"/>
          <w:szCs w:val="24"/>
        </w:rPr>
      </w:pPr>
    </w:p>
    <w:p w14:paraId="2374379E" w14:textId="77777777" w:rsidR="00FF3109" w:rsidRPr="00916DBE" w:rsidRDefault="00FF3109" w:rsidP="00916DBE">
      <w:pPr>
        <w:spacing w:after="0"/>
        <w:ind w:left="0" w:hanging="2"/>
        <w:rPr>
          <w:rFonts w:ascii="Times New Roman" w:hAnsi="Times New Roman" w:cs="Times New Roman"/>
          <w:sz w:val="24"/>
          <w:szCs w:val="24"/>
        </w:rPr>
      </w:pPr>
    </w:p>
    <w:p w14:paraId="3C867DE4" w14:textId="77777777" w:rsidR="00FF3109" w:rsidRPr="00916DBE" w:rsidRDefault="00FF3109" w:rsidP="00916DBE">
      <w:pPr>
        <w:spacing w:after="0"/>
        <w:ind w:left="0" w:hanging="2"/>
        <w:rPr>
          <w:rFonts w:ascii="Times New Roman" w:hAnsi="Times New Roman" w:cs="Times New Roman"/>
          <w:sz w:val="24"/>
          <w:szCs w:val="24"/>
        </w:rPr>
      </w:pPr>
    </w:p>
    <w:p w14:paraId="0E987756" w14:textId="77777777" w:rsidR="00FF3109" w:rsidRPr="00916DBE" w:rsidRDefault="00FF3109" w:rsidP="00916DBE">
      <w:pPr>
        <w:spacing w:after="0"/>
        <w:ind w:left="0" w:hanging="2"/>
        <w:rPr>
          <w:rFonts w:ascii="Times New Roman" w:hAnsi="Times New Roman" w:cs="Times New Roman"/>
          <w:sz w:val="24"/>
          <w:szCs w:val="24"/>
        </w:rPr>
      </w:pPr>
    </w:p>
    <w:p w14:paraId="0A26DA1D" w14:textId="77777777" w:rsidR="00FF3109" w:rsidRPr="00916DBE" w:rsidRDefault="00FF3109" w:rsidP="00916DBE">
      <w:pPr>
        <w:spacing w:after="0"/>
        <w:ind w:left="0" w:hanging="2"/>
        <w:rPr>
          <w:rFonts w:ascii="Times New Roman" w:hAnsi="Times New Roman" w:cs="Times New Roman"/>
          <w:sz w:val="24"/>
          <w:szCs w:val="24"/>
        </w:rPr>
      </w:pPr>
    </w:p>
    <w:p w14:paraId="0F8A4309" w14:textId="77777777" w:rsidR="00FF3109" w:rsidRPr="00916DBE" w:rsidRDefault="00FF3109" w:rsidP="00916DBE">
      <w:pPr>
        <w:spacing w:after="0"/>
        <w:ind w:left="0" w:hanging="2"/>
        <w:rPr>
          <w:rFonts w:ascii="Times New Roman" w:hAnsi="Times New Roman" w:cs="Times New Roman"/>
          <w:sz w:val="24"/>
          <w:szCs w:val="24"/>
        </w:rPr>
      </w:pPr>
    </w:p>
    <w:p w14:paraId="463A6219" w14:textId="77777777" w:rsidR="00FF3109" w:rsidRPr="00916DBE" w:rsidRDefault="00FF3109" w:rsidP="00916DBE">
      <w:pPr>
        <w:spacing w:after="0"/>
        <w:ind w:left="0" w:hanging="2"/>
        <w:rPr>
          <w:rFonts w:ascii="Times New Roman" w:hAnsi="Times New Roman" w:cs="Times New Roman"/>
          <w:sz w:val="24"/>
          <w:szCs w:val="24"/>
        </w:rPr>
      </w:pPr>
    </w:p>
    <w:p w14:paraId="48D22AE7" w14:textId="77777777" w:rsidR="00FF3109" w:rsidRPr="00916DBE" w:rsidRDefault="00FF3109" w:rsidP="00916DBE">
      <w:pPr>
        <w:spacing w:after="0"/>
        <w:ind w:left="0" w:hanging="2"/>
        <w:rPr>
          <w:rFonts w:ascii="Times New Roman" w:hAnsi="Times New Roman" w:cs="Times New Roman"/>
          <w:sz w:val="24"/>
          <w:szCs w:val="24"/>
        </w:rPr>
      </w:pPr>
    </w:p>
    <w:p w14:paraId="41C4C73F"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sectPr w:rsidR="00FF3109" w:rsidRPr="00916DBE" w:rsidSect="005415B2">
          <w:pgSz w:w="11906" w:h="16838"/>
          <w:pgMar w:top="1134" w:right="851" w:bottom="1134" w:left="1701" w:header="709" w:footer="709" w:gutter="0"/>
          <w:cols w:space="708"/>
          <w:docGrid w:linePitch="360"/>
        </w:sectPr>
      </w:pPr>
    </w:p>
    <w:p w14:paraId="351C81DF" w14:textId="77777777" w:rsidR="00FF3109" w:rsidRPr="00916DBE" w:rsidRDefault="00420243" w:rsidP="00916DBE">
      <w:pPr>
        <w:spacing w:before="240" w:after="24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lastRenderedPageBreak/>
        <w:t>2. СТРУКТУРА И СОДЕРЖАНИЕ ПРОФЕССИОНАЛЬНОГО МОДУЛЯ</w:t>
      </w:r>
    </w:p>
    <w:p w14:paraId="21AF1484" w14:textId="77777777" w:rsidR="00FF3109" w:rsidRPr="00916DBE" w:rsidRDefault="00FF3109" w:rsidP="00FF7A5E">
      <w:pPr>
        <w:spacing w:before="240" w:after="240"/>
        <w:ind w:left="-2" w:firstLineChars="294" w:firstLine="708"/>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2.1. Структура профессионального модуля</w:t>
      </w:r>
    </w:p>
    <w:tbl>
      <w:tblPr>
        <w:tblW w:w="1531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17"/>
        <w:gridCol w:w="1886"/>
        <w:gridCol w:w="1559"/>
        <w:gridCol w:w="709"/>
        <w:gridCol w:w="952"/>
        <w:gridCol w:w="1134"/>
        <w:gridCol w:w="1262"/>
        <w:gridCol w:w="14"/>
        <w:gridCol w:w="1275"/>
        <w:gridCol w:w="80"/>
        <w:gridCol w:w="953"/>
        <w:gridCol w:w="1222"/>
        <w:gridCol w:w="13"/>
        <w:gridCol w:w="1316"/>
        <w:gridCol w:w="1418"/>
      </w:tblGrid>
      <w:tr w:rsidR="008A09E3" w:rsidRPr="00916DBE" w14:paraId="2E719E39" w14:textId="77777777" w:rsidTr="00821DF0">
        <w:trPr>
          <w:trHeight w:val="510"/>
        </w:trPr>
        <w:tc>
          <w:tcPr>
            <w:tcW w:w="1517" w:type="dxa"/>
            <w:vMerge w:val="restart"/>
            <w:shd w:val="clear" w:color="auto" w:fill="auto"/>
            <w:tcMar>
              <w:top w:w="100" w:type="dxa"/>
              <w:left w:w="100" w:type="dxa"/>
              <w:bottom w:w="100" w:type="dxa"/>
              <w:right w:w="100" w:type="dxa"/>
            </w:tcMar>
            <w:vAlign w:val="center"/>
          </w:tcPr>
          <w:p w14:paraId="54B2D0E3" w14:textId="77777777" w:rsidR="008A09E3" w:rsidRPr="00821DF0" w:rsidRDefault="008A09E3" w:rsidP="00420243">
            <w:pPr>
              <w:spacing w:after="0"/>
              <w:ind w:left="0" w:right="-60" w:hanging="2"/>
              <w:jc w:val="center"/>
              <w:rPr>
                <w:rFonts w:ascii="Times New Roman" w:eastAsia="Times New Roman" w:hAnsi="Times New Roman" w:cs="Times New Roman"/>
              </w:rPr>
            </w:pPr>
            <w:r w:rsidRPr="00821DF0">
              <w:rPr>
                <w:rFonts w:ascii="Times New Roman" w:eastAsia="Times New Roman" w:hAnsi="Times New Roman" w:cs="Times New Roman"/>
              </w:rPr>
              <w:t>Коды профессиональных общих компетенций</w:t>
            </w:r>
          </w:p>
        </w:tc>
        <w:tc>
          <w:tcPr>
            <w:tcW w:w="1886" w:type="dxa"/>
            <w:vMerge w:val="restart"/>
            <w:tcBorders>
              <w:right w:val="single" w:sz="4" w:space="0" w:color="auto"/>
            </w:tcBorders>
            <w:shd w:val="clear" w:color="auto" w:fill="auto"/>
            <w:tcMar>
              <w:top w:w="100" w:type="dxa"/>
              <w:left w:w="100" w:type="dxa"/>
              <w:bottom w:w="100" w:type="dxa"/>
              <w:right w:w="100" w:type="dxa"/>
            </w:tcMar>
            <w:vAlign w:val="center"/>
          </w:tcPr>
          <w:p w14:paraId="6B04727F" w14:textId="77777777" w:rsidR="008A09E3" w:rsidRPr="00821DF0" w:rsidRDefault="008A09E3" w:rsidP="00420243">
            <w:pPr>
              <w:spacing w:after="0"/>
              <w:ind w:left="0" w:right="-60" w:hanging="2"/>
              <w:jc w:val="center"/>
              <w:rPr>
                <w:rFonts w:ascii="Times New Roman" w:eastAsia="Times New Roman" w:hAnsi="Times New Roman" w:cs="Times New Roman"/>
              </w:rPr>
            </w:pPr>
            <w:r w:rsidRPr="00821DF0">
              <w:rPr>
                <w:rFonts w:ascii="Times New Roman" w:eastAsia="Times New Roman" w:hAnsi="Times New Roman" w:cs="Times New Roman"/>
              </w:rPr>
              <w:t>Наименования разделов профессионального модуля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A970C4" w14:textId="77777777" w:rsidR="008A09E3" w:rsidRPr="00821DF0" w:rsidRDefault="008A09E3" w:rsidP="00420243">
            <w:pPr>
              <w:spacing w:after="0" w:line="240" w:lineRule="auto"/>
              <w:ind w:left="0" w:hanging="2"/>
              <w:rPr>
                <w:rFonts w:ascii="Times New Roman" w:eastAsia="Times New Roman" w:hAnsi="Times New Roman" w:cs="Times New Roman"/>
              </w:rPr>
            </w:pPr>
          </w:p>
        </w:tc>
        <w:tc>
          <w:tcPr>
            <w:tcW w:w="9639" w:type="dxa"/>
            <w:gridSpan w:val="11"/>
            <w:tcBorders>
              <w:left w:val="single" w:sz="4" w:space="0" w:color="auto"/>
            </w:tcBorders>
            <w:shd w:val="clear" w:color="auto" w:fill="auto"/>
            <w:tcMar>
              <w:top w:w="100" w:type="dxa"/>
              <w:left w:w="100" w:type="dxa"/>
              <w:bottom w:w="100" w:type="dxa"/>
              <w:right w:w="100" w:type="dxa"/>
            </w:tcMar>
          </w:tcPr>
          <w:p w14:paraId="1357E825" w14:textId="77777777" w:rsidR="008A09E3" w:rsidRPr="00821DF0" w:rsidRDefault="008A09E3" w:rsidP="008A09E3">
            <w:pPr>
              <w:spacing w:after="0" w:line="240" w:lineRule="auto"/>
              <w:ind w:left="0" w:hanging="2"/>
              <w:jc w:val="center"/>
              <w:rPr>
                <w:rFonts w:ascii="Times New Roman" w:eastAsia="Times New Roman" w:hAnsi="Times New Roman" w:cs="Times New Roman"/>
              </w:rPr>
            </w:pPr>
            <w:r w:rsidRPr="00821DF0">
              <w:rPr>
                <w:rFonts w:ascii="Times New Roman" w:eastAsia="Times New Roman" w:hAnsi="Times New Roman" w:cs="Times New Roman"/>
              </w:rPr>
              <w:t>Объем профессионального модуля, ак. час.</w:t>
            </w:r>
          </w:p>
        </w:tc>
      </w:tr>
      <w:tr w:rsidR="00821DF0" w:rsidRPr="00916DBE" w14:paraId="62D51157" w14:textId="77777777" w:rsidTr="002603D6">
        <w:trPr>
          <w:trHeight w:val="268"/>
        </w:trPr>
        <w:tc>
          <w:tcPr>
            <w:tcW w:w="1517" w:type="dxa"/>
            <w:vMerge/>
            <w:shd w:val="clear" w:color="auto" w:fill="auto"/>
            <w:tcMar>
              <w:top w:w="100" w:type="dxa"/>
              <w:left w:w="100" w:type="dxa"/>
              <w:bottom w:w="100" w:type="dxa"/>
              <w:right w:w="100" w:type="dxa"/>
            </w:tcMar>
          </w:tcPr>
          <w:p w14:paraId="57CFAED2" w14:textId="77777777" w:rsidR="00FF3109" w:rsidRPr="00821DF0" w:rsidRDefault="00FF3109" w:rsidP="00916DBE">
            <w:pPr>
              <w:pBdr>
                <w:top w:val="nil"/>
                <w:left w:val="nil"/>
                <w:bottom w:val="nil"/>
                <w:right w:val="nil"/>
                <w:between w:val="nil"/>
              </w:pBdr>
              <w:spacing w:after="0"/>
              <w:ind w:left="0" w:hanging="2"/>
              <w:rPr>
                <w:rFonts w:ascii="Times New Roman" w:eastAsia="Times New Roman" w:hAnsi="Times New Roman" w:cs="Times New Roman"/>
              </w:rPr>
            </w:pPr>
          </w:p>
        </w:tc>
        <w:tc>
          <w:tcPr>
            <w:tcW w:w="1886" w:type="dxa"/>
            <w:vMerge/>
            <w:tcBorders>
              <w:right w:val="single" w:sz="4" w:space="0" w:color="auto"/>
            </w:tcBorders>
            <w:shd w:val="clear" w:color="auto" w:fill="auto"/>
            <w:tcMar>
              <w:top w:w="100" w:type="dxa"/>
              <w:left w:w="100" w:type="dxa"/>
              <w:bottom w:w="100" w:type="dxa"/>
              <w:right w:w="100" w:type="dxa"/>
            </w:tcMar>
          </w:tcPr>
          <w:p w14:paraId="55729E61" w14:textId="77777777" w:rsidR="00FF3109" w:rsidRPr="00821DF0" w:rsidRDefault="00FF3109" w:rsidP="00916DBE">
            <w:pPr>
              <w:pBdr>
                <w:top w:val="nil"/>
                <w:left w:val="nil"/>
                <w:bottom w:val="nil"/>
                <w:right w:val="nil"/>
                <w:between w:val="nil"/>
              </w:pBdr>
              <w:spacing w:after="0"/>
              <w:ind w:left="0" w:hanging="2"/>
              <w:rPr>
                <w:rFonts w:ascii="Times New Roman" w:eastAsia="Times New Roman" w:hAnsi="Times New Roman" w:cs="Times New Roman"/>
              </w:rPr>
            </w:pPr>
          </w:p>
        </w:tc>
        <w:tc>
          <w:tcPr>
            <w:tcW w:w="1559" w:type="dxa"/>
            <w:vMerge w:val="restart"/>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32E541" w14:textId="77777777" w:rsidR="00FF3109" w:rsidRPr="00821DF0" w:rsidRDefault="00420243" w:rsidP="008A09E3">
            <w:pPr>
              <w:spacing w:after="0"/>
              <w:ind w:left="0" w:hanging="2"/>
              <w:jc w:val="center"/>
              <w:rPr>
                <w:rFonts w:ascii="Times New Roman" w:eastAsia="Times New Roman" w:hAnsi="Times New Roman" w:cs="Times New Roman"/>
              </w:rPr>
            </w:pPr>
            <w:r w:rsidRPr="00821DF0">
              <w:rPr>
                <w:rFonts w:ascii="Times New Roman" w:eastAsia="Times New Roman" w:hAnsi="Times New Roman" w:cs="Times New Roman"/>
              </w:rPr>
              <w:t>Суммарный об</w:t>
            </w:r>
            <w:r w:rsidR="008A09E3" w:rsidRPr="00821DF0">
              <w:rPr>
                <w:rFonts w:ascii="Times New Roman" w:eastAsia="Times New Roman" w:hAnsi="Times New Roman" w:cs="Times New Roman"/>
              </w:rPr>
              <w:t xml:space="preserve">ъем </w:t>
            </w:r>
            <w:r w:rsidRPr="00821DF0">
              <w:rPr>
                <w:rFonts w:ascii="Times New Roman" w:eastAsia="Times New Roman" w:hAnsi="Times New Roman" w:cs="Times New Roman"/>
              </w:rPr>
              <w:t>нагрузки, час.</w:t>
            </w:r>
          </w:p>
        </w:tc>
        <w:tc>
          <w:tcPr>
            <w:tcW w:w="709" w:type="dxa"/>
            <w:vMerge w:val="restart"/>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extDirection w:val="btLr"/>
          </w:tcPr>
          <w:p w14:paraId="2091A550" w14:textId="77777777" w:rsidR="00420243" w:rsidRPr="002603D6" w:rsidRDefault="00420243" w:rsidP="00821DF0">
            <w:pPr>
              <w:spacing w:after="0" w:line="240" w:lineRule="auto"/>
              <w:ind w:leftChars="0" w:left="0" w:firstLineChars="0" w:firstLine="0"/>
              <w:jc w:val="center"/>
              <w:outlineLvl w:val="9"/>
              <w:rPr>
                <w:rFonts w:ascii="Times New Roman" w:eastAsia="Times New Roman" w:hAnsi="Times New Roman" w:cs="Times New Roman"/>
              </w:rPr>
            </w:pPr>
            <w:r w:rsidRPr="002603D6">
              <w:rPr>
                <w:rFonts w:ascii="Times New Roman" w:eastAsia="Times New Roman" w:hAnsi="Times New Roman" w:cs="Times New Roman"/>
              </w:rPr>
              <w:t xml:space="preserve">В т.ч. в форме практ. </w:t>
            </w:r>
          </w:p>
          <w:p w14:paraId="0E7FB878" w14:textId="77777777" w:rsidR="00FF3109" w:rsidRPr="00821DF0" w:rsidRDefault="00420243" w:rsidP="00420243">
            <w:pPr>
              <w:spacing w:after="0"/>
              <w:ind w:left="0" w:right="120" w:hanging="2"/>
              <w:jc w:val="center"/>
              <w:rPr>
                <w:rFonts w:ascii="Times New Roman" w:eastAsia="Times New Roman" w:hAnsi="Times New Roman" w:cs="Times New Roman"/>
              </w:rPr>
            </w:pPr>
            <w:r w:rsidRPr="002603D6">
              <w:rPr>
                <w:rFonts w:ascii="Times New Roman" w:eastAsia="Times New Roman" w:hAnsi="Times New Roman" w:cs="Times New Roman"/>
              </w:rPr>
              <w:t>подготовки</w:t>
            </w:r>
          </w:p>
        </w:tc>
        <w:tc>
          <w:tcPr>
            <w:tcW w:w="8221" w:type="dxa"/>
            <w:gridSpan w:val="10"/>
            <w:tcBorders>
              <w:left w:val="single" w:sz="4" w:space="0" w:color="auto"/>
            </w:tcBorders>
            <w:shd w:val="clear" w:color="auto" w:fill="auto"/>
            <w:tcMar>
              <w:top w:w="100" w:type="dxa"/>
              <w:left w:w="100" w:type="dxa"/>
              <w:bottom w:w="100" w:type="dxa"/>
              <w:right w:w="100" w:type="dxa"/>
            </w:tcMar>
          </w:tcPr>
          <w:p w14:paraId="54D4953B" w14:textId="77777777" w:rsidR="00FF3109" w:rsidRPr="00821DF0" w:rsidRDefault="00FF3109" w:rsidP="00916DBE">
            <w:pPr>
              <w:spacing w:after="0"/>
              <w:ind w:left="0" w:hanging="2"/>
              <w:jc w:val="center"/>
              <w:rPr>
                <w:rFonts w:ascii="Times New Roman" w:eastAsia="Times New Roman" w:hAnsi="Times New Roman" w:cs="Times New Roman"/>
              </w:rPr>
            </w:pPr>
            <w:r w:rsidRPr="00821DF0">
              <w:rPr>
                <w:rFonts w:ascii="Times New Roman" w:eastAsia="Times New Roman" w:hAnsi="Times New Roman" w:cs="Times New Roman"/>
              </w:rPr>
              <w:t>Работа обучающихся во взаимодействии с преподавателем</w:t>
            </w:r>
          </w:p>
        </w:tc>
        <w:tc>
          <w:tcPr>
            <w:tcW w:w="1418" w:type="dxa"/>
            <w:vMerge w:val="restart"/>
            <w:shd w:val="clear" w:color="auto" w:fill="auto"/>
            <w:tcMar>
              <w:top w:w="100" w:type="dxa"/>
              <w:left w:w="100" w:type="dxa"/>
              <w:bottom w:w="100" w:type="dxa"/>
              <w:right w:w="100" w:type="dxa"/>
            </w:tcMar>
          </w:tcPr>
          <w:p w14:paraId="7A6DD6C4" w14:textId="77777777" w:rsidR="00FF3109" w:rsidRPr="00821DF0" w:rsidRDefault="00FF3109" w:rsidP="00916DBE">
            <w:pPr>
              <w:spacing w:after="0"/>
              <w:ind w:left="0" w:right="84" w:hanging="2"/>
              <w:jc w:val="center"/>
              <w:rPr>
                <w:rFonts w:ascii="Times New Roman" w:eastAsia="Times New Roman" w:hAnsi="Times New Roman" w:cs="Times New Roman"/>
                <w:b/>
                <w:i/>
              </w:rPr>
            </w:pPr>
            <w:r w:rsidRPr="00821DF0">
              <w:rPr>
                <w:rFonts w:ascii="Times New Roman" w:eastAsia="Times New Roman" w:hAnsi="Times New Roman" w:cs="Times New Roman"/>
              </w:rPr>
              <w:t>Самостоятельная работа</w:t>
            </w:r>
          </w:p>
        </w:tc>
      </w:tr>
      <w:tr w:rsidR="00821DF0" w:rsidRPr="00916DBE" w14:paraId="1F22B188" w14:textId="77777777" w:rsidTr="002603D6">
        <w:trPr>
          <w:trHeight w:val="175"/>
        </w:trPr>
        <w:tc>
          <w:tcPr>
            <w:tcW w:w="1517" w:type="dxa"/>
            <w:vMerge/>
            <w:shd w:val="clear" w:color="auto" w:fill="auto"/>
            <w:tcMar>
              <w:top w:w="100" w:type="dxa"/>
              <w:left w:w="100" w:type="dxa"/>
              <w:bottom w:w="100" w:type="dxa"/>
              <w:right w:w="100" w:type="dxa"/>
            </w:tcMar>
          </w:tcPr>
          <w:p w14:paraId="2307256D" w14:textId="77777777" w:rsidR="00FF3109" w:rsidRPr="00420243" w:rsidRDefault="00FF3109" w:rsidP="00916DBE">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1886" w:type="dxa"/>
            <w:vMerge/>
            <w:tcBorders>
              <w:right w:val="single" w:sz="4" w:space="0" w:color="auto"/>
            </w:tcBorders>
            <w:shd w:val="clear" w:color="auto" w:fill="auto"/>
            <w:tcMar>
              <w:top w:w="100" w:type="dxa"/>
              <w:left w:w="100" w:type="dxa"/>
              <w:bottom w:w="100" w:type="dxa"/>
              <w:right w:w="100" w:type="dxa"/>
            </w:tcMar>
          </w:tcPr>
          <w:p w14:paraId="643392DF" w14:textId="77777777" w:rsidR="00FF3109" w:rsidRPr="00420243" w:rsidRDefault="00FF3109" w:rsidP="00916DBE">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1559"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9671C5" w14:textId="77777777" w:rsidR="00FF3109" w:rsidRPr="00420243" w:rsidRDefault="00FF3109" w:rsidP="00916DBE">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709"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97569B" w14:textId="77777777" w:rsidR="00FF3109" w:rsidRPr="00821DF0" w:rsidRDefault="00FF3109" w:rsidP="00916DBE">
            <w:pPr>
              <w:pBdr>
                <w:top w:val="nil"/>
                <w:left w:val="nil"/>
                <w:bottom w:val="nil"/>
                <w:right w:val="nil"/>
                <w:between w:val="nil"/>
              </w:pBdr>
              <w:spacing w:after="0"/>
              <w:ind w:left="0" w:hanging="2"/>
              <w:rPr>
                <w:rFonts w:ascii="Times New Roman" w:eastAsia="Times New Roman" w:hAnsi="Times New Roman" w:cs="Times New Roman"/>
                <w:i/>
              </w:rPr>
            </w:pPr>
          </w:p>
        </w:tc>
        <w:tc>
          <w:tcPr>
            <w:tcW w:w="4637" w:type="dxa"/>
            <w:gridSpan w:val="5"/>
            <w:tcBorders>
              <w:left w:val="single" w:sz="4" w:space="0" w:color="auto"/>
            </w:tcBorders>
            <w:shd w:val="clear" w:color="auto" w:fill="auto"/>
            <w:tcMar>
              <w:top w:w="100" w:type="dxa"/>
              <w:left w:w="100" w:type="dxa"/>
              <w:bottom w:w="100" w:type="dxa"/>
              <w:right w:w="100" w:type="dxa"/>
            </w:tcMar>
          </w:tcPr>
          <w:p w14:paraId="47E22916" w14:textId="77777777" w:rsidR="00FF3109" w:rsidRPr="00821DF0" w:rsidRDefault="00FF3109" w:rsidP="00916DBE">
            <w:pPr>
              <w:spacing w:after="0"/>
              <w:ind w:left="0" w:hanging="2"/>
              <w:jc w:val="center"/>
              <w:rPr>
                <w:rFonts w:ascii="Times New Roman" w:eastAsia="Times New Roman" w:hAnsi="Times New Roman" w:cs="Times New Roman"/>
              </w:rPr>
            </w:pPr>
            <w:r w:rsidRPr="00821DF0">
              <w:rPr>
                <w:rFonts w:ascii="Times New Roman" w:eastAsia="Times New Roman" w:hAnsi="Times New Roman" w:cs="Times New Roman"/>
              </w:rPr>
              <w:t>Обучение по МДК</w:t>
            </w:r>
          </w:p>
        </w:tc>
        <w:tc>
          <w:tcPr>
            <w:tcW w:w="2255" w:type="dxa"/>
            <w:gridSpan w:val="3"/>
            <w:vMerge w:val="restart"/>
            <w:shd w:val="clear" w:color="auto" w:fill="auto"/>
            <w:tcMar>
              <w:top w:w="100" w:type="dxa"/>
              <w:left w:w="100" w:type="dxa"/>
              <w:bottom w:w="100" w:type="dxa"/>
              <w:right w:w="100" w:type="dxa"/>
            </w:tcMar>
          </w:tcPr>
          <w:p w14:paraId="4A4F1459" w14:textId="77777777" w:rsidR="00FF3109" w:rsidRPr="00821DF0" w:rsidRDefault="00FF3109" w:rsidP="00916DBE">
            <w:pPr>
              <w:spacing w:after="0"/>
              <w:ind w:left="0" w:hanging="2"/>
              <w:jc w:val="center"/>
              <w:rPr>
                <w:rFonts w:ascii="Times New Roman" w:eastAsia="Times New Roman" w:hAnsi="Times New Roman" w:cs="Times New Roman"/>
              </w:rPr>
            </w:pPr>
            <w:r w:rsidRPr="00821DF0">
              <w:rPr>
                <w:rFonts w:ascii="Times New Roman" w:eastAsia="Times New Roman" w:hAnsi="Times New Roman" w:cs="Times New Roman"/>
              </w:rPr>
              <w:t>Практики</w:t>
            </w:r>
          </w:p>
        </w:tc>
        <w:tc>
          <w:tcPr>
            <w:tcW w:w="1329" w:type="dxa"/>
            <w:gridSpan w:val="2"/>
            <w:vMerge w:val="restart"/>
            <w:shd w:val="clear" w:color="auto" w:fill="auto"/>
            <w:tcMar>
              <w:top w:w="100" w:type="dxa"/>
              <w:left w:w="100" w:type="dxa"/>
              <w:bottom w:w="100" w:type="dxa"/>
              <w:right w:w="100" w:type="dxa"/>
            </w:tcMar>
          </w:tcPr>
          <w:p w14:paraId="56CC6EA0" w14:textId="77777777" w:rsidR="00FF3109" w:rsidRPr="00821DF0" w:rsidRDefault="00FF3109" w:rsidP="00916DBE">
            <w:pPr>
              <w:spacing w:after="0"/>
              <w:ind w:left="0" w:hanging="2"/>
              <w:rPr>
                <w:rFonts w:ascii="Times New Roman" w:eastAsia="Times New Roman" w:hAnsi="Times New Roman" w:cs="Times New Roman"/>
                <w:i/>
              </w:rPr>
            </w:pPr>
            <w:r w:rsidRPr="00821DF0">
              <w:rPr>
                <w:rFonts w:ascii="Times New Roman" w:eastAsia="Times New Roman" w:hAnsi="Times New Roman" w:cs="Times New Roman"/>
                <w:i/>
              </w:rPr>
              <w:t xml:space="preserve"> </w:t>
            </w:r>
          </w:p>
          <w:p w14:paraId="7BBCD739" w14:textId="77777777" w:rsidR="00FF3109" w:rsidRPr="00821DF0" w:rsidRDefault="00FF3109" w:rsidP="00916DBE">
            <w:pPr>
              <w:spacing w:after="0"/>
              <w:ind w:left="0" w:right="-60" w:hanging="2"/>
              <w:jc w:val="center"/>
              <w:rPr>
                <w:rFonts w:ascii="Times New Roman" w:eastAsia="Times New Roman" w:hAnsi="Times New Roman" w:cs="Times New Roman"/>
                <w:i/>
              </w:rPr>
            </w:pPr>
            <w:r w:rsidRPr="00821DF0">
              <w:rPr>
                <w:rFonts w:ascii="Times New Roman" w:eastAsia="Times New Roman" w:hAnsi="Times New Roman" w:cs="Times New Roman"/>
              </w:rPr>
              <w:t>Консультации</w:t>
            </w:r>
          </w:p>
        </w:tc>
        <w:tc>
          <w:tcPr>
            <w:tcW w:w="1418" w:type="dxa"/>
            <w:vMerge/>
            <w:shd w:val="clear" w:color="auto" w:fill="auto"/>
            <w:tcMar>
              <w:top w:w="100" w:type="dxa"/>
              <w:left w:w="100" w:type="dxa"/>
              <w:bottom w:w="100" w:type="dxa"/>
              <w:right w:w="100" w:type="dxa"/>
            </w:tcMar>
          </w:tcPr>
          <w:p w14:paraId="1699A384"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i/>
                <w:sz w:val="24"/>
                <w:szCs w:val="24"/>
              </w:rPr>
            </w:pPr>
          </w:p>
        </w:tc>
      </w:tr>
      <w:tr w:rsidR="00821DF0" w:rsidRPr="00916DBE" w14:paraId="4BDDE268" w14:textId="77777777" w:rsidTr="002603D6">
        <w:trPr>
          <w:trHeight w:val="253"/>
        </w:trPr>
        <w:tc>
          <w:tcPr>
            <w:tcW w:w="1517" w:type="dxa"/>
            <w:vMerge/>
            <w:shd w:val="clear" w:color="auto" w:fill="auto"/>
            <w:tcMar>
              <w:top w:w="100" w:type="dxa"/>
              <w:left w:w="100" w:type="dxa"/>
              <w:bottom w:w="100" w:type="dxa"/>
              <w:right w:w="100" w:type="dxa"/>
            </w:tcMar>
          </w:tcPr>
          <w:p w14:paraId="11017930" w14:textId="77777777" w:rsidR="00FF3109" w:rsidRPr="00420243" w:rsidRDefault="00FF3109" w:rsidP="00916DBE">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1886" w:type="dxa"/>
            <w:vMerge/>
            <w:tcBorders>
              <w:right w:val="single" w:sz="4" w:space="0" w:color="auto"/>
            </w:tcBorders>
            <w:shd w:val="clear" w:color="auto" w:fill="auto"/>
            <w:tcMar>
              <w:top w:w="100" w:type="dxa"/>
              <w:left w:w="100" w:type="dxa"/>
              <w:bottom w:w="100" w:type="dxa"/>
              <w:right w:w="100" w:type="dxa"/>
            </w:tcMar>
          </w:tcPr>
          <w:p w14:paraId="0092E48F" w14:textId="77777777" w:rsidR="00FF3109" w:rsidRPr="00420243" w:rsidRDefault="00FF3109" w:rsidP="00916DBE">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1559"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56E551" w14:textId="77777777" w:rsidR="00FF3109" w:rsidRPr="00420243" w:rsidRDefault="00FF3109" w:rsidP="00916DBE">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709"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A82414" w14:textId="77777777" w:rsidR="00FF3109" w:rsidRPr="00420243" w:rsidRDefault="00FF3109" w:rsidP="00916DBE">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952" w:type="dxa"/>
            <w:vMerge w:val="restart"/>
            <w:tcBorders>
              <w:left w:val="single" w:sz="4" w:space="0" w:color="auto"/>
            </w:tcBorders>
            <w:shd w:val="clear" w:color="auto" w:fill="auto"/>
            <w:tcMar>
              <w:top w:w="100" w:type="dxa"/>
              <w:left w:w="100" w:type="dxa"/>
              <w:bottom w:w="100" w:type="dxa"/>
              <w:right w:w="100" w:type="dxa"/>
            </w:tcMar>
          </w:tcPr>
          <w:p w14:paraId="7B7CD576" w14:textId="77777777" w:rsidR="00FF3109" w:rsidRPr="00821DF0" w:rsidRDefault="00FF3109" w:rsidP="00916DBE">
            <w:pPr>
              <w:spacing w:after="0"/>
              <w:ind w:left="0" w:hanging="2"/>
              <w:jc w:val="center"/>
              <w:rPr>
                <w:rFonts w:ascii="Times New Roman" w:eastAsia="Times New Roman" w:hAnsi="Times New Roman" w:cs="Times New Roman"/>
              </w:rPr>
            </w:pPr>
            <w:r w:rsidRPr="00821DF0">
              <w:rPr>
                <w:rFonts w:ascii="Times New Roman" w:eastAsia="Times New Roman" w:hAnsi="Times New Roman" w:cs="Times New Roman"/>
              </w:rPr>
              <w:t>Всего</w:t>
            </w:r>
          </w:p>
          <w:p w14:paraId="7F160F47" w14:textId="77777777" w:rsidR="00FF3109" w:rsidRPr="00821DF0" w:rsidRDefault="00FF3109" w:rsidP="00916DBE">
            <w:pPr>
              <w:spacing w:after="0"/>
              <w:ind w:left="0" w:hanging="2"/>
              <w:jc w:val="center"/>
              <w:rPr>
                <w:rFonts w:ascii="Times New Roman" w:eastAsia="Times New Roman" w:hAnsi="Times New Roman" w:cs="Times New Roman"/>
                <w:i/>
              </w:rPr>
            </w:pPr>
            <w:r w:rsidRPr="00821DF0">
              <w:rPr>
                <w:rFonts w:ascii="Times New Roman" w:eastAsia="Times New Roman" w:hAnsi="Times New Roman" w:cs="Times New Roman"/>
                <w:i/>
              </w:rPr>
              <w:t xml:space="preserve"> </w:t>
            </w:r>
          </w:p>
        </w:tc>
        <w:tc>
          <w:tcPr>
            <w:tcW w:w="3685" w:type="dxa"/>
            <w:gridSpan w:val="4"/>
            <w:shd w:val="clear" w:color="auto" w:fill="auto"/>
            <w:tcMar>
              <w:top w:w="100" w:type="dxa"/>
              <w:left w:w="100" w:type="dxa"/>
              <w:bottom w:w="100" w:type="dxa"/>
              <w:right w:w="100" w:type="dxa"/>
            </w:tcMar>
          </w:tcPr>
          <w:p w14:paraId="0C5525AF" w14:textId="77777777" w:rsidR="00FF3109" w:rsidRPr="00821DF0" w:rsidRDefault="00FF3109" w:rsidP="00916DBE">
            <w:pPr>
              <w:spacing w:after="0"/>
              <w:ind w:left="0" w:hanging="2"/>
              <w:jc w:val="center"/>
              <w:rPr>
                <w:rFonts w:ascii="Times New Roman" w:eastAsia="Times New Roman" w:hAnsi="Times New Roman" w:cs="Times New Roman"/>
              </w:rPr>
            </w:pPr>
            <w:r w:rsidRPr="00821DF0">
              <w:rPr>
                <w:rFonts w:ascii="Times New Roman" w:eastAsia="Times New Roman" w:hAnsi="Times New Roman" w:cs="Times New Roman"/>
              </w:rPr>
              <w:t>В том числе</w:t>
            </w:r>
          </w:p>
        </w:tc>
        <w:tc>
          <w:tcPr>
            <w:tcW w:w="2255" w:type="dxa"/>
            <w:gridSpan w:val="3"/>
            <w:vMerge/>
            <w:shd w:val="clear" w:color="auto" w:fill="auto"/>
            <w:tcMar>
              <w:top w:w="100" w:type="dxa"/>
              <w:left w:w="100" w:type="dxa"/>
              <w:bottom w:w="100" w:type="dxa"/>
              <w:right w:w="100" w:type="dxa"/>
            </w:tcMar>
          </w:tcPr>
          <w:p w14:paraId="39936D09" w14:textId="77777777" w:rsidR="00FF3109" w:rsidRPr="00821DF0" w:rsidRDefault="00FF3109" w:rsidP="00916DBE">
            <w:pPr>
              <w:pBdr>
                <w:top w:val="nil"/>
                <w:left w:val="nil"/>
                <w:bottom w:val="nil"/>
                <w:right w:val="nil"/>
                <w:between w:val="nil"/>
              </w:pBdr>
              <w:spacing w:after="0"/>
              <w:ind w:left="0" w:hanging="2"/>
              <w:rPr>
                <w:rFonts w:ascii="Times New Roman" w:eastAsia="Times New Roman" w:hAnsi="Times New Roman" w:cs="Times New Roman"/>
              </w:rPr>
            </w:pPr>
          </w:p>
        </w:tc>
        <w:tc>
          <w:tcPr>
            <w:tcW w:w="1329" w:type="dxa"/>
            <w:gridSpan w:val="2"/>
            <w:vMerge/>
            <w:shd w:val="clear" w:color="auto" w:fill="auto"/>
            <w:tcMar>
              <w:top w:w="100" w:type="dxa"/>
              <w:left w:w="100" w:type="dxa"/>
              <w:bottom w:w="100" w:type="dxa"/>
              <w:right w:w="100" w:type="dxa"/>
            </w:tcMar>
          </w:tcPr>
          <w:p w14:paraId="67CAD087" w14:textId="77777777" w:rsidR="00FF3109" w:rsidRPr="00916DBE" w:rsidRDefault="00FF3109" w:rsidP="00916DBE">
            <w:pPr>
              <w:spacing w:after="0"/>
              <w:ind w:left="0" w:right="-60" w:hanging="2"/>
              <w:jc w:val="center"/>
              <w:rPr>
                <w:rFonts w:ascii="Times New Roman" w:eastAsia="Times New Roman" w:hAnsi="Times New Roman" w:cs="Times New Roman"/>
                <w:sz w:val="24"/>
                <w:szCs w:val="24"/>
              </w:rPr>
            </w:pPr>
          </w:p>
        </w:tc>
        <w:tc>
          <w:tcPr>
            <w:tcW w:w="1418" w:type="dxa"/>
            <w:vMerge/>
            <w:shd w:val="clear" w:color="auto" w:fill="auto"/>
            <w:tcMar>
              <w:top w:w="100" w:type="dxa"/>
              <w:left w:w="100" w:type="dxa"/>
              <w:bottom w:w="100" w:type="dxa"/>
              <w:right w:w="100" w:type="dxa"/>
            </w:tcMar>
          </w:tcPr>
          <w:p w14:paraId="6AAEB836"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821DF0" w:rsidRPr="00916DBE" w14:paraId="18C33B3B" w14:textId="77777777" w:rsidTr="002603D6">
        <w:trPr>
          <w:trHeight w:val="970"/>
        </w:trPr>
        <w:tc>
          <w:tcPr>
            <w:tcW w:w="1517" w:type="dxa"/>
            <w:vMerge/>
            <w:shd w:val="clear" w:color="auto" w:fill="auto"/>
            <w:tcMar>
              <w:top w:w="100" w:type="dxa"/>
              <w:left w:w="100" w:type="dxa"/>
              <w:bottom w:w="100" w:type="dxa"/>
              <w:right w:w="100" w:type="dxa"/>
            </w:tcMar>
          </w:tcPr>
          <w:p w14:paraId="1A43941D" w14:textId="77777777" w:rsidR="00FF3109" w:rsidRPr="00420243"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886" w:type="dxa"/>
            <w:vMerge/>
            <w:tcBorders>
              <w:right w:val="single" w:sz="4" w:space="0" w:color="auto"/>
            </w:tcBorders>
            <w:shd w:val="clear" w:color="auto" w:fill="auto"/>
            <w:tcMar>
              <w:top w:w="100" w:type="dxa"/>
              <w:left w:w="100" w:type="dxa"/>
              <w:bottom w:w="100" w:type="dxa"/>
              <w:right w:w="100" w:type="dxa"/>
            </w:tcMar>
          </w:tcPr>
          <w:p w14:paraId="2D95D854" w14:textId="77777777" w:rsidR="00FF3109" w:rsidRPr="00420243"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98E668" w14:textId="77777777" w:rsidR="00FF3109" w:rsidRPr="00420243"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CC0018" w14:textId="77777777" w:rsidR="00FF3109" w:rsidRPr="00420243"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52" w:type="dxa"/>
            <w:vMerge/>
            <w:tcBorders>
              <w:left w:val="single" w:sz="4" w:space="0" w:color="auto"/>
            </w:tcBorders>
            <w:shd w:val="clear" w:color="auto" w:fill="auto"/>
            <w:tcMar>
              <w:top w:w="100" w:type="dxa"/>
              <w:left w:w="100" w:type="dxa"/>
              <w:bottom w:w="100" w:type="dxa"/>
              <w:right w:w="100" w:type="dxa"/>
            </w:tcMar>
          </w:tcPr>
          <w:p w14:paraId="492C6A2A" w14:textId="77777777" w:rsidR="00FF3109" w:rsidRPr="00821DF0" w:rsidRDefault="00FF3109" w:rsidP="00916DBE">
            <w:pPr>
              <w:pBdr>
                <w:top w:val="nil"/>
                <w:left w:val="nil"/>
                <w:bottom w:val="nil"/>
                <w:right w:val="nil"/>
                <w:between w:val="nil"/>
              </w:pBdr>
              <w:spacing w:after="0"/>
              <w:ind w:left="0" w:hanging="2"/>
              <w:rPr>
                <w:rFonts w:ascii="Times New Roman" w:eastAsia="Times New Roman" w:hAnsi="Times New Roman" w:cs="Times New Roman"/>
              </w:rPr>
            </w:pPr>
          </w:p>
        </w:tc>
        <w:tc>
          <w:tcPr>
            <w:tcW w:w="1134" w:type="dxa"/>
            <w:shd w:val="clear" w:color="auto" w:fill="auto"/>
            <w:tcMar>
              <w:top w:w="100" w:type="dxa"/>
              <w:left w:w="100" w:type="dxa"/>
              <w:bottom w:w="100" w:type="dxa"/>
              <w:right w:w="100" w:type="dxa"/>
            </w:tcMar>
          </w:tcPr>
          <w:p w14:paraId="47F1B81B" w14:textId="77777777" w:rsidR="00FF3109" w:rsidRPr="00821DF0" w:rsidRDefault="00FF3109" w:rsidP="00916DBE">
            <w:pPr>
              <w:spacing w:after="0"/>
              <w:ind w:left="0" w:right="120" w:hanging="2"/>
              <w:jc w:val="center"/>
              <w:rPr>
                <w:rFonts w:ascii="Times New Roman" w:eastAsia="Times New Roman" w:hAnsi="Times New Roman" w:cs="Times New Roman"/>
              </w:rPr>
            </w:pPr>
            <w:r w:rsidRPr="00821DF0">
              <w:rPr>
                <w:rFonts w:ascii="Times New Roman" w:eastAsia="Times New Roman" w:hAnsi="Times New Roman" w:cs="Times New Roman"/>
              </w:rPr>
              <w:t>Промежут. аттес.</w:t>
            </w:r>
          </w:p>
        </w:tc>
        <w:tc>
          <w:tcPr>
            <w:tcW w:w="1262" w:type="dxa"/>
            <w:shd w:val="clear" w:color="auto" w:fill="auto"/>
            <w:tcMar>
              <w:top w:w="100" w:type="dxa"/>
              <w:left w:w="100" w:type="dxa"/>
              <w:bottom w:w="100" w:type="dxa"/>
              <w:right w:w="100" w:type="dxa"/>
            </w:tcMar>
          </w:tcPr>
          <w:p w14:paraId="1F30BE66" w14:textId="77777777" w:rsidR="00FF3109" w:rsidRPr="00821DF0" w:rsidRDefault="00FF3109" w:rsidP="00916DBE">
            <w:pPr>
              <w:spacing w:after="0"/>
              <w:ind w:left="0" w:right="-60" w:hanging="2"/>
              <w:jc w:val="center"/>
              <w:rPr>
                <w:rFonts w:ascii="Times New Roman" w:eastAsia="Times New Roman" w:hAnsi="Times New Roman" w:cs="Times New Roman"/>
              </w:rPr>
            </w:pPr>
            <w:r w:rsidRPr="00821DF0">
              <w:rPr>
                <w:rFonts w:ascii="Times New Roman" w:eastAsia="Times New Roman" w:hAnsi="Times New Roman" w:cs="Times New Roman"/>
              </w:rPr>
              <w:t>Лаборат. и</w:t>
            </w:r>
          </w:p>
          <w:p w14:paraId="2C0519AF" w14:textId="77777777" w:rsidR="00FF3109" w:rsidRPr="00821DF0" w:rsidRDefault="00FF3109" w:rsidP="00916DBE">
            <w:pPr>
              <w:spacing w:after="0"/>
              <w:ind w:left="0" w:right="-60" w:hanging="2"/>
              <w:jc w:val="center"/>
              <w:rPr>
                <w:rFonts w:ascii="Times New Roman" w:eastAsia="Times New Roman" w:hAnsi="Times New Roman" w:cs="Times New Roman"/>
              </w:rPr>
            </w:pPr>
            <w:r w:rsidRPr="00821DF0">
              <w:rPr>
                <w:rFonts w:ascii="Times New Roman" w:eastAsia="Times New Roman" w:hAnsi="Times New Roman" w:cs="Times New Roman"/>
              </w:rPr>
              <w:t xml:space="preserve"> практ. занятий</w:t>
            </w:r>
          </w:p>
        </w:tc>
        <w:tc>
          <w:tcPr>
            <w:tcW w:w="1289" w:type="dxa"/>
            <w:gridSpan w:val="2"/>
            <w:shd w:val="clear" w:color="auto" w:fill="auto"/>
            <w:tcMar>
              <w:top w:w="100" w:type="dxa"/>
              <w:left w:w="100" w:type="dxa"/>
              <w:bottom w:w="100" w:type="dxa"/>
              <w:right w:w="100" w:type="dxa"/>
            </w:tcMar>
          </w:tcPr>
          <w:p w14:paraId="5AB7251D" w14:textId="77777777" w:rsidR="00FF3109" w:rsidRPr="00821DF0" w:rsidRDefault="00FF3109" w:rsidP="00916DBE">
            <w:pPr>
              <w:spacing w:after="0"/>
              <w:ind w:left="0" w:right="-60" w:hanging="2"/>
              <w:jc w:val="center"/>
              <w:rPr>
                <w:rFonts w:ascii="Times New Roman" w:eastAsia="Times New Roman" w:hAnsi="Times New Roman" w:cs="Times New Roman"/>
                <w:color w:val="FF0000"/>
              </w:rPr>
            </w:pPr>
            <w:r w:rsidRPr="002603D6">
              <w:rPr>
                <w:rFonts w:ascii="Times New Roman" w:eastAsia="Times New Roman" w:hAnsi="Times New Roman" w:cs="Times New Roman"/>
              </w:rPr>
              <w:t>Курсовых работ (проектов)</w:t>
            </w:r>
          </w:p>
        </w:tc>
        <w:tc>
          <w:tcPr>
            <w:tcW w:w="1033" w:type="dxa"/>
            <w:gridSpan w:val="2"/>
            <w:shd w:val="clear" w:color="auto" w:fill="auto"/>
            <w:tcMar>
              <w:top w:w="100" w:type="dxa"/>
              <w:left w:w="100" w:type="dxa"/>
              <w:bottom w:w="100" w:type="dxa"/>
              <w:right w:w="100" w:type="dxa"/>
            </w:tcMar>
          </w:tcPr>
          <w:p w14:paraId="3F17C1DF" w14:textId="77777777" w:rsidR="00FF3109" w:rsidRPr="00821DF0" w:rsidRDefault="00FF3109" w:rsidP="00916DBE">
            <w:pPr>
              <w:spacing w:after="0"/>
              <w:ind w:left="0" w:right="-60" w:hanging="2"/>
              <w:jc w:val="center"/>
              <w:rPr>
                <w:rFonts w:ascii="Times New Roman" w:eastAsia="Times New Roman" w:hAnsi="Times New Roman" w:cs="Times New Roman"/>
              </w:rPr>
            </w:pPr>
            <w:r w:rsidRPr="00821DF0">
              <w:rPr>
                <w:rFonts w:ascii="Times New Roman" w:eastAsia="Times New Roman" w:hAnsi="Times New Roman" w:cs="Times New Roman"/>
              </w:rPr>
              <w:t>Учебная</w:t>
            </w:r>
          </w:p>
          <w:p w14:paraId="0D7556EA" w14:textId="77777777" w:rsidR="00FF3109" w:rsidRPr="00821DF0" w:rsidRDefault="00FF3109" w:rsidP="00916DBE">
            <w:pPr>
              <w:spacing w:after="0"/>
              <w:ind w:left="0" w:right="-60" w:hanging="2"/>
              <w:jc w:val="center"/>
              <w:rPr>
                <w:rFonts w:ascii="Times New Roman" w:eastAsia="Times New Roman" w:hAnsi="Times New Roman" w:cs="Times New Roman"/>
                <w:i/>
              </w:rPr>
            </w:pPr>
            <w:r w:rsidRPr="00821DF0">
              <w:rPr>
                <w:rFonts w:ascii="Times New Roman" w:eastAsia="Times New Roman" w:hAnsi="Times New Roman" w:cs="Times New Roman"/>
                <w:i/>
              </w:rPr>
              <w:t xml:space="preserve"> </w:t>
            </w:r>
          </w:p>
        </w:tc>
        <w:tc>
          <w:tcPr>
            <w:tcW w:w="1222" w:type="dxa"/>
            <w:shd w:val="clear" w:color="auto" w:fill="auto"/>
            <w:tcMar>
              <w:top w:w="100" w:type="dxa"/>
              <w:left w:w="100" w:type="dxa"/>
              <w:bottom w:w="100" w:type="dxa"/>
              <w:right w:w="100" w:type="dxa"/>
            </w:tcMar>
          </w:tcPr>
          <w:p w14:paraId="69940CBF" w14:textId="77777777" w:rsidR="00FF3109" w:rsidRPr="00821DF0" w:rsidRDefault="00FF3109" w:rsidP="00916DBE">
            <w:pPr>
              <w:spacing w:after="0"/>
              <w:ind w:left="0" w:right="-60" w:hanging="2"/>
              <w:jc w:val="center"/>
              <w:rPr>
                <w:rFonts w:ascii="Times New Roman" w:eastAsia="Times New Roman" w:hAnsi="Times New Roman" w:cs="Times New Roman"/>
              </w:rPr>
            </w:pPr>
            <w:r w:rsidRPr="00821DF0">
              <w:rPr>
                <w:rFonts w:ascii="Times New Roman" w:eastAsia="Times New Roman" w:hAnsi="Times New Roman" w:cs="Times New Roman"/>
              </w:rPr>
              <w:t>Производственная</w:t>
            </w:r>
          </w:p>
          <w:p w14:paraId="6FB9EF00" w14:textId="77777777" w:rsidR="00FF3109" w:rsidRPr="00821DF0" w:rsidRDefault="00FF3109" w:rsidP="00916DBE">
            <w:pPr>
              <w:spacing w:after="0"/>
              <w:ind w:left="0" w:right="-60" w:hanging="2"/>
              <w:jc w:val="center"/>
              <w:rPr>
                <w:rFonts w:ascii="Times New Roman" w:eastAsia="Times New Roman" w:hAnsi="Times New Roman" w:cs="Times New Roman"/>
                <w:i/>
              </w:rPr>
            </w:pPr>
            <w:r w:rsidRPr="00821DF0">
              <w:rPr>
                <w:rFonts w:ascii="Times New Roman" w:eastAsia="Times New Roman" w:hAnsi="Times New Roman" w:cs="Times New Roman"/>
                <w:i/>
              </w:rPr>
              <w:t xml:space="preserve"> </w:t>
            </w:r>
          </w:p>
        </w:tc>
        <w:tc>
          <w:tcPr>
            <w:tcW w:w="1329" w:type="dxa"/>
            <w:gridSpan w:val="2"/>
            <w:vMerge/>
            <w:shd w:val="clear" w:color="auto" w:fill="auto"/>
            <w:tcMar>
              <w:top w:w="100" w:type="dxa"/>
              <w:left w:w="100" w:type="dxa"/>
              <w:bottom w:w="100" w:type="dxa"/>
              <w:right w:w="100" w:type="dxa"/>
            </w:tcMar>
          </w:tcPr>
          <w:p w14:paraId="4B12B741"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1418" w:type="dxa"/>
            <w:vMerge/>
            <w:shd w:val="clear" w:color="auto" w:fill="auto"/>
            <w:tcMar>
              <w:top w:w="100" w:type="dxa"/>
              <w:left w:w="100" w:type="dxa"/>
              <w:bottom w:w="100" w:type="dxa"/>
              <w:right w:w="100" w:type="dxa"/>
            </w:tcMar>
          </w:tcPr>
          <w:p w14:paraId="280D13F4"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i/>
                <w:sz w:val="24"/>
                <w:szCs w:val="24"/>
              </w:rPr>
            </w:pPr>
          </w:p>
        </w:tc>
      </w:tr>
      <w:tr w:rsidR="00FF3109" w:rsidRPr="00916DBE" w14:paraId="16951B1A" w14:textId="77777777" w:rsidTr="00821DF0">
        <w:trPr>
          <w:trHeight w:val="185"/>
        </w:trPr>
        <w:tc>
          <w:tcPr>
            <w:tcW w:w="1517" w:type="dxa"/>
            <w:shd w:val="clear" w:color="auto" w:fill="auto"/>
            <w:tcMar>
              <w:top w:w="100" w:type="dxa"/>
              <w:left w:w="100" w:type="dxa"/>
              <w:bottom w:w="100" w:type="dxa"/>
              <w:right w:w="100" w:type="dxa"/>
            </w:tcMar>
          </w:tcPr>
          <w:p w14:paraId="14C3F3C5"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1</w:t>
            </w:r>
          </w:p>
        </w:tc>
        <w:tc>
          <w:tcPr>
            <w:tcW w:w="1886" w:type="dxa"/>
            <w:shd w:val="clear" w:color="auto" w:fill="auto"/>
            <w:tcMar>
              <w:top w:w="100" w:type="dxa"/>
              <w:left w:w="100" w:type="dxa"/>
              <w:bottom w:w="100" w:type="dxa"/>
              <w:right w:w="100" w:type="dxa"/>
            </w:tcMar>
          </w:tcPr>
          <w:p w14:paraId="3C6B7BEC"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c>
          <w:tcPr>
            <w:tcW w:w="1559" w:type="dxa"/>
            <w:tcBorders>
              <w:top w:val="single" w:sz="4" w:space="0" w:color="auto"/>
            </w:tcBorders>
            <w:shd w:val="clear" w:color="auto" w:fill="auto"/>
            <w:tcMar>
              <w:top w:w="100" w:type="dxa"/>
              <w:left w:w="100" w:type="dxa"/>
              <w:bottom w:w="100" w:type="dxa"/>
              <w:right w:w="100" w:type="dxa"/>
            </w:tcMar>
          </w:tcPr>
          <w:p w14:paraId="027DDEC9"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3</w:t>
            </w:r>
          </w:p>
        </w:tc>
        <w:tc>
          <w:tcPr>
            <w:tcW w:w="709" w:type="dxa"/>
            <w:tcBorders>
              <w:top w:val="single" w:sz="4" w:space="0" w:color="auto"/>
            </w:tcBorders>
            <w:shd w:val="clear" w:color="auto" w:fill="auto"/>
            <w:tcMar>
              <w:top w:w="100" w:type="dxa"/>
              <w:left w:w="100" w:type="dxa"/>
              <w:bottom w:w="100" w:type="dxa"/>
              <w:right w:w="100" w:type="dxa"/>
            </w:tcMar>
          </w:tcPr>
          <w:p w14:paraId="31D87486"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4</w:t>
            </w:r>
          </w:p>
        </w:tc>
        <w:tc>
          <w:tcPr>
            <w:tcW w:w="952" w:type="dxa"/>
            <w:shd w:val="clear" w:color="auto" w:fill="auto"/>
            <w:tcMar>
              <w:top w:w="100" w:type="dxa"/>
              <w:left w:w="100" w:type="dxa"/>
              <w:bottom w:w="100" w:type="dxa"/>
              <w:right w:w="100" w:type="dxa"/>
            </w:tcMar>
          </w:tcPr>
          <w:p w14:paraId="57FB18AA"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5</w:t>
            </w:r>
          </w:p>
        </w:tc>
        <w:tc>
          <w:tcPr>
            <w:tcW w:w="1134" w:type="dxa"/>
            <w:shd w:val="clear" w:color="auto" w:fill="auto"/>
            <w:tcMar>
              <w:top w:w="100" w:type="dxa"/>
              <w:left w:w="100" w:type="dxa"/>
              <w:bottom w:w="100" w:type="dxa"/>
              <w:right w:w="100" w:type="dxa"/>
            </w:tcMar>
          </w:tcPr>
          <w:p w14:paraId="56EE1663"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6</w:t>
            </w:r>
          </w:p>
        </w:tc>
        <w:tc>
          <w:tcPr>
            <w:tcW w:w="1262" w:type="dxa"/>
            <w:shd w:val="clear" w:color="auto" w:fill="auto"/>
            <w:tcMar>
              <w:top w:w="100" w:type="dxa"/>
              <w:left w:w="100" w:type="dxa"/>
              <w:bottom w:w="100" w:type="dxa"/>
              <w:right w:w="100" w:type="dxa"/>
            </w:tcMar>
          </w:tcPr>
          <w:p w14:paraId="06DDABA2"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i/>
                <w:sz w:val="24"/>
                <w:szCs w:val="24"/>
              </w:rPr>
              <w:t>7</w:t>
            </w:r>
          </w:p>
        </w:tc>
        <w:tc>
          <w:tcPr>
            <w:tcW w:w="1289" w:type="dxa"/>
            <w:gridSpan w:val="2"/>
            <w:shd w:val="clear" w:color="auto" w:fill="auto"/>
            <w:tcMar>
              <w:top w:w="100" w:type="dxa"/>
              <w:left w:w="100" w:type="dxa"/>
              <w:bottom w:w="100" w:type="dxa"/>
              <w:right w:w="100" w:type="dxa"/>
            </w:tcMar>
          </w:tcPr>
          <w:p w14:paraId="010E2D43"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8</w:t>
            </w:r>
          </w:p>
        </w:tc>
        <w:tc>
          <w:tcPr>
            <w:tcW w:w="1033" w:type="dxa"/>
            <w:gridSpan w:val="2"/>
            <w:shd w:val="clear" w:color="auto" w:fill="auto"/>
            <w:tcMar>
              <w:top w:w="100" w:type="dxa"/>
              <w:left w:w="100" w:type="dxa"/>
              <w:bottom w:w="100" w:type="dxa"/>
              <w:right w:w="100" w:type="dxa"/>
            </w:tcMar>
          </w:tcPr>
          <w:p w14:paraId="17EB1ACA"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9</w:t>
            </w:r>
          </w:p>
        </w:tc>
        <w:tc>
          <w:tcPr>
            <w:tcW w:w="1222" w:type="dxa"/>
            <w:shd w:val="clear" w:color="auto" w:fill="auto"/>
            <w:tcMar>
              <w:top w:w="100" w:type="dxa"/>
              <w:left w:w="100" w:type="dxa"/>
              <w:bottom w:w="100" w:type="dxa"/>
              <w:right w:w="100" w:type="dxa"/>
            </w:tcMar>
          </w:tcPr>
          <w:p w14:paraId="316F7ABF"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10</w:t>
            </w:r>
          </w:p>
        </w:tc>
        <w:tc>
          <w:tcPr>
            <w:tcW w:w="1329" w:type="dxa"/>
            <w:gridSpan w:val="2"/>
            <w:shd w:val="clear" w:color="auto" w:fill="auto"/>
            <w:tcMar>
              <w:top w:w="100" w:type="dxa"/>
              <w:left w:w="100" w:type="dxa"/>
              <w:bottom w:w="100" w:type="dxa"/>
              <w:right w:w="100" w:type="dxa"/>
            </w:tcMar>
          </w:tcPr>
          <w:p w14:paraId="1CC4BBAE"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11</w:t>
            </w:r>
          </w:p>
        </w:tc>
        <w:tc>
          <w:tcPr>
            <w:tcW w:w="1418" w:type="dxa"/>
            <w:shd w:val="clear" w:color="auto" w:fill="auto"/>
            <w:tcMar>
              <w:top w:w="100" w:type="dxa"/>
              <w:left w:w="100" w:type="dxa"/>
              <w:bottom w:w="100" w:type="dxa"/>
              <w:right w:w="100" w:type="dxa"/>
            </w:tcMar>
          </w:tcPr>
          <w:p w14:paraId="4260CC94"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12</w:t>
            </w:r>
          </w:p>
        </w:tc>
      </w:tr>
      <w:tr w:rsidR="00FF3109" w:rsidRPr="00916DBE" w14:paraId="3EAA2146" w14:textId="77777777" w:rsidTr="00821DF0">
        <w:trPr>
          <w:trHeight w:val="603"/>
        </w:trPr>
        <w:tc>
          <w:tcPr>
            <w:tcW w:w="1517" w:type="dxa"/>
            <w:shd w:val="clear" w:color="auto" w:fill="auto"/>
            <w:tcMar>
              <w:top w:w="100" w:type="dxa"/>
              <w:left w:w="100" w:type="dxa"/>
              <w:bottom w:w="100" w:type="dxa"/>
              <w:right w:w="100" w:type="dxa"/>
            </w:tcMar>
          </w:tcPr>
          <w:p w14:paraId="713D819E"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ПК3.1, ПК 3.3, ПК 3.4,</w:t>
            </w:r>
          </w:p>
          <w:p w14:paraId="5FA28E0C" w14:textId="3A14733D"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ОК 01</w:t>
            </w:r>
            <w:r w:rsidR="00884CDA">
              <w:rPr>
                <w:rFonts w:ascii="Times New Roman" w:eastAsia="Times New Roman" w:hAnsi="Times New Roman" w:cs="Times New Roman"/>
                <w:sz w:val="24"/>
                <w:szCs w:val="24"/>
              </w:rPr>
              <w:t xml:space="preserve"> – </w:t>
            </w:r>
            <w:r w:rsidRPr="00916DBE">
              <w:rPr>
                <w:rFonts w:ascii="Times New Roman" w:eastAsia="Times New Roman" w:hAnsi="Times New Roman" w:cs="Times New Roman"/>
                <w:sz w:val="24"/>
                <w:szCs w:val="24"/>
              </w:rPr>
              <w:t>ОК 07, ОК 09, ОК 10</w:t>
            </w:r>
          </w:p>
        </w:tc>
        <w:tc>
          <w:tcPr>
            <w:tcW w:w="1886" w:type="dxa"/>
            <w:shd w:val="clear" w:color="auto" w:fill="auto"/>
            <w:tcMar>
              <w:top w:w="100" w:type="dxa"/>
              <w:left w:w="100" w:type="dxa"/>
              <w:bottom w:w="100" w:type="dxa"/>
              <w:right w:w="100" w:type="dxa"/>
            </w:tcMar>
          </w:tcPr>
          <w:p w14:paraId="7A3041BD"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b/>
                <w:sz w:val="24"/>
                <w:szCs w:val="24"/>
              </w:rPr>
              <w:t>Раздел 1.</w:t>
            </w:r>
            <w:r w:rsidRPr="00916DBE">
              <w:rPr>
                <w:rFonts w:ascii="Times New Roman" w:eastAsia="Times New Roman" w:hAnsi="Times New Roman" w:cs="Times New Roman"/>
                <w:sz w:val="24"/>
                <w:szCs w:val="24"/>
              </w:rPr>
              <w:t xml:space="preserve"> Выполнение и обработка результатов топогеодезических и картографических работ</w:t>
            </w:r>
          </w:p>
        </w:tc>
        <w:tc>
          <w:tcPr>
            <w:tcW w:w="1559" w:type="dxa"/>
            <w:shd w:val="clear" w:color="auto" w:fill="auto"/>
            <w:tcMar>
              <w:top w:w="100" w:type="dxa"/>
              <w:left w:w="100" w:type="dxa"/>
              <w:bottom w:w="100" w:type="dxa"/>
              <w:right w:w="100" w:type="dxa"/>
            </w:tcMar>
          </w:tcPr>
          <w:p w14:paraId="2856F8A1"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166</w:t>
            </w:r>
          </w:p>
        </w:tc>
        <w:tc>
          <w:tcPr>
            <w:tcW w:w="709" w:type="dxa"/>
            <w:shd w:val="clear" w:color="auto" w:fill="FFFFFF" w:themeFill="background1"/>
            <w:tcMar>
              <w:top w:w="100" w:type="dxa"/>
              <w:left w:w="100" w:type="dxa"/>
              <w:bottom w:w="100" w:type="dxa"/>
              <w:right w:w="100" w:type="dxa"/>
            </w:tcMar>
          </w:tcPr>
          <w:p w14:paraId="2B8D13D4" w14:textId="77777777" w:rsidR="00FF3109" w:rsidRPr="00916DBE" w:rsidRDefault="00FF3109" w:rsidP="00821DF0">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1</w:t>
            </w:r>
            <w:r w:rsidR="00821DF0">
              <w:rPr>
                <w:rFonts w:ascii="Times New Roman" w:eastAsia="Times New Roman" w:hAnsi="Times New Roman" w:cs="Times New Roman"/>
                <w:sz w:val="24"/>
                <w:szCs w:val="24"/>
              </w:rPr>
              <w:t>2</w:t>
            </w:r>
            <w:r w:rsidRPr="00916DBE">
              <w:rPr>
                <w:rFonts w:ascii="Times New Roman" w:eastAsia="Times New Roman" w:hAnsi="Times New Roman" w:cs="Times New Roman"/>
                <w:sz w:val="24"/>
                <w:szCs w:val="24"/>
              </w:rPr>
              <w:t>2</w:t>
            </w:r>
          </w:p>
        </w:tc>
        <w:tc>
          <w:tcPr>
            <w:tcW w:w="952" w:type="dxa"/>
            <w:shd w:val="clear" w:color="auto" w:fill="auto"/>
            <w:tcMar>
              <w:top w:w="100" w:type="dxa"/>
              <w:left w:w="100" w:type="dxa"/>
              <w:bottom w:w="100" w:type="dxa"/>
              <w:right w:w="100" w:type="dxa"/>
            </w:tcMar>
          </w:tcPr>
          <w:p w14:paraId="5E3E6F99" w14:textId="698EDE51" w:rsidR="00FF3109" w:rsidRPr="00916DBE" w:rsidRDefault="00884CDA" w:rsidP="00916DBE">
            <w:pPr>
              <w:spacing w:after="0"/>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F3109" w:rsidRPr="00916DBE">
              <w:rPr>
                <w:rFonts w:ascii="Times New Roman" w:eastAsia="Times New Roman" w:hAnsi="Times New Roman" w:cs="Times New Roman"/>
                <w:b/>
                <w:sz w:val="24"/>
                <w:szCs w:val="24"/>
              </w:rPr>
              <w:t xml:space="preserve"> 130</w:t>
            </w:r>
          </w:p>
        </w:tc>
        <w:tc>
          <w:tcPr>
            <w:tcW w:w="1134" w:type="dxa"/>
            <w:shd w:val="clear" w:color="auto" w:fill="auto"/>
            <w:tcMar>
              <w:top w:w="100" w:type="dxa"/>
              <w:left w:w="100" w:type="dxa"/>
              <w:bottom w:w="100" w:type="dxa"/>
              <w:right w:w="100" w:type="dxa"/>
            </w:tcMar>
          </w:tcPr>
          <w:p w14:paraId="1C4C3AA5"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 -</w:t>
            </w:r>
          </w:p>
        </w:tc>
        <w:tc>
          <w:tcPr>
            <w:tcW w:w="1262" w:type="dxa"/>
            <w:shd w:val="clear" w:color="auto" w:fill="auto"/>
            <w:tcMar>
              <w:top w:w="100" w:type="dxa"/>
              <w:left w:w="100" w:type="dxa"/>
              <w:bottom w:w="100" w:type="dxa"/>
              <w:right w:w="100" w:type="dxa"/>
            </w:tcMar>
          </w:tcPr>
          <w:p w14:paraId="33727B4C"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76</w:t>
            </w:r>
          </w:p>
        </w:tc>
        <w:tc>
          <w:tcPr>
            <w:tcW w:w="1289" w:type="dxa"/>
            <w:gridSpan w:val="2"/>
            <w:shd w:val="clear" w:color="auto" w:fill="auto"/>
            <w:tcMar>
              <w:top w:w="100" w:type="dxa"/>
              <w:left w:w="100" w:type="dxa"/>
              <w:bottom w:w="100" w:type="dxa"/>
              <w:right w:w="100" w:type="dxa"/>
            </w:tcMar>
          </w:tcPr>
          <w:p w14:paraId="49F0E4A8"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w:t>
            </w:r>
          </w:p>
        </w:tc>
        <w:tc>
          <w:tcPr>
            <w:tcW w:w="1033" w:type="dxa"/>
            <w:gridSpan w:val="2"/>
            <w:shd w:val="clear" w:color="auto" w:fill="auto"/>
            <w:tcMar>
              <w:top w:w="100" w:type="dxa"/>
              <w:left w:w="100" w:type="dxa"/>
              <w:bottom w:w="100" w:type="dxa"/>
              <w:right w:w="100" w:type="dxa"/>
            </w:tcMar>
          </w:tcPr>
          <w:p w14:paraId="3980D6E6"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36</w:t>
            </w:r>
          </w:p>
        </w:tc>
        <w:tc>
          <w:tcPr>
            <w:tcW w:w="1222" w:type="dxa"/>
            <w:shd w:val="clear" w:color="auto" w:fill="auto"/>
            <w:tcMar>
              <w:top w:w="100" w:type="dxa"/>
              <w:left w:w="100" w:type="dxa"/>
              <w:bottom w:w="100" w:type="dxa"/>
              <w:right w:w="100" w:type="dxa"/>
            </w:tcMar>
          </w:tcPr>
          <w:p w14:paraId="1EC1158A"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w:t>
            </w:r>
          </w:p>
        </w:tc>
        <w:tc>
          <w:tcPr>
            <w:tcW w:w="1329" w:type="dxa"/>
            <w:gridSpan w:val="2"/>
            <w:shd w:val="clear" w:color="auto" w:fill="auto"/>
            <w:tcMar>
              <w:top w:w="100" w:type="dxa"/>
              <w:left w:w="100" w:type="dxa"/>
              <w:bottom w:w="100" w:type="dxa"/>
              <w:right w:w="100" w:type="dxa"/>
            </w:tcMar>
          </w:tcPr>
          <w:p w14:paraId="70641CC2"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w:t>
            </w:r>
          </w:p>
        </w:tc>
        <w:tc>
          <w:tcPr>
            <w:tcW w:w="1418" w:type="dxa"/>
            <w:shd w:val="clear" w:color="auto" w:fill="auto"/>
            <w:tcMar>
              <w:top w:w="100" w:type="dxa"/>
              <w:left w:w="100" w:type="dxa"/>
              <w:bottom w:w="100" w:type="dxa"/>
              <w:right w:w="100" w:type="dxa"/>
            </w:tcMar>
          </w:tcPr>
          <w:p w14:paraId="4BB01F35"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w:t>
            </w:r>
          </w:p>
        </w:tc>
      </w:tr>
      <w:tr w:rsidR="00FF3109" w:rsidRPr="00916DBE" w14:paraId="77DA3144" w14:textId="77777777" w:rsidTr="00821DF0">
        <w:trPr>
          <w:trHeight w:val="2222"/>
        </w:trPr>
        <w:tc>
          <w:tcPr>
            <w:tcW w:w="1517" w:type="dxa"/>
            <w:shd w:val="clear" w:color="auto" w:fill="auto"/>
            <w:tcMar>
              <w:top w:w="100" w:type="dxa"/>
              <w:left w:w="100" w:type="dxa"/>
              <w:bottom w:w="100" w:type="dxa"/>
              <w:right w:w="100" w:type="dxa"/>
            </w:tcMar>
          </w:tcPr>
          <w:p w14:paraId="1FCB5F49"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lastRenderedPageBreak/>
              <w:t>ПК 3.2, ПК 3.3, ПК 3.4</w:t>
            </w:r>
          </w:p>
          <w:p w14:paraId="581339BA" w14:textId="3706936A"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ОК 01</w:t>
            </w:r>
            <w:r w:rsidR="00884CDA">
              <w:rPr>
                <w:rFonts w:ascii="Times New Roman" w:eastAsia="Times New Roman" w:hAnsi="Times New Roman" w:cs="Times New Roman"/>
                <w:sz w:val="24"/>
                <w:szCs w:val="24"/>
              </w:rPr>
              <w:t xml:space="preserve"> – </w:t>
            </w:r>
            <w:r w:rsidRPr="00916DBE">
              <w:rPr>
                <w:rFonts w:ascii="Times New Roman" w:eastAsia="Times New Roman" w:hAnsi="Times New Roman" w:cs="Times New Roman"/>
                <w:sz w:val="24"/>
                <w:szCs w:val="24"/>
              </w:rPr>
              <w:t>ОК 07, ОК 09, ОК 10</w:t>
            </w:r>
          </w:p>
        </w:tc>
        <w:tc>
          <w:tcPr>
            <w:tcW w:w="1886" w:type="dxa"/>
            <w:shd w:val="clear" w:color="auto" w:fill="auto"/>
            <w:tcMar>
              <w:top w:w="100" w:type="dxa"/>
              <w:left w:w="100" w:type="dxa"/>
              <w:bottom w:w="100" w:type="dxa"/>
              <w:right w:w="100" w:type="dxa"/>
            </w:tcMar>
          </w:tcPr>
          <w:p w14:paraId="749A75F9"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b/>
                <w:sz w:val="24"/>
                <w:szCs w:val="24"/>
              </w:rPr>
              <w:t>Раздел 2.</w:t>
            </w:r>
            <w:r w:rsidRPr="00916DBE">
              <w:rPr>
                <w:rFonts w:ascii="Times New Roman" w:eastAsia="Times New Roman" w:hAnsi="Times New Roman" w:cs="Times New Roman"/>
                <w:sz w:val="24"/>
                <w:szCs w:val="24"/>
              </w:rPr>
              <w:t xml:space="preserve"> Технология изыскательских работ</w:t>
            </w:r>
          </w:p>
        </w:tc>
        <w:tc>
          <w:tcPr>
            <w:tcW w:w="1559" w:type="dxa"/>
            <w:shd w:val="clear" w:color="auto" w:fill="auto"/>
            <w:tcMar>
              <w:top w:w="100" w:type="dxa"/>
              <w:left w:w="100" w:type="dxa"/>
              <w:bottom w:w="100" w:type="dxa"/>
              <w:right w:w="100" w:type="dxa"/>
            </w:tcMar>
          </w:tcPr>
          <w:p w14:paraId="64ACD6C1" w14:textId="77777777" w:rsidR="00FF3109" w:rsidRPr="00916DBE" w:rsidRDefault="00FF3109" w:rsidP="00916DBE">
            <w:pPr>
              <w:spacing w:after="0"/>
              <w:ind w:left="0" w:hanging="2"/>
              <w:jc w:val="center"/>
              <w:rPr>
                <w:rFonts w:ascii="Times New Roman" w:eastAsia="Times New Roman" w:hAnsi="Times New Roman" w:cs="Times New Roman"/>
                <w:b/>
                <w:color w:val="000000" w:themeColor="text1"/>
                <w:sz w:val="24"/>
                <w:szCs w:val="24"/>
              </w:rPr>
            </w:pPr>
            <w:r w:rsidRPr="00916DBE">
              <w:rPr>
                <w:rFonts w:ascii="Times New Roman" w:eastAsia="Times New Roman" w:hAnsi="Times New Roman" w:cs="Times New Roman"/>
                <w:b/>
                <w:color w:val="000000" w:themeColor="text1"/>
                <w:sz w:val="24"/>
                <w:szCs w:val="24"/>
              </w:rPr>
              <w:t>160</w:t>
            </w:r>
          </w:p>
        </w:tc>
        <w:tc>
          <w:tcPr>
            <w:tcW w:w="709" w:type="dxa"/>
            <w:shd w:val="clear" w:color="auto" w:fill="FFFFFF" w:themeFill="background1"/>
            <w:tcMar>
              <w:top w:w="100" w:type="dxa"/>
              <w:left w:w="100" w:type="dxa"/>
              <w:bottom w:w="100" w:type="dxa"/>
              <w:right w:w="100" w:type="dxa"/>
            </w:tcMar>
          </w:tcPr>
          <w:p w14:paraId="55B78959" w14:textId="77777777" w:rsidR="00FF3109" w:rsidRPr="00916DBE" w:rsidRDefault="00FF3109" w:rsidP="00916DBE">
            <w:pPr>
              <w:spacing w:after="0"/>
              <w:ind w:left="0" w:hanging="2"/>
              <w:jc w:val="center"/>
              <w:rPr>
                <w:rFonts w:ascii="Times New Roman" w:eastAsia="Times New Roman" w:hAnsi="Times New Roman" w:cs="Times New Roman"/>
                <w:color w:val="000000" w:themeColor="text1"/>
                <w:sz w:val="24"/>
                <w:szCs w:val="24"/>
              </w:rPr>
            </w:pPr>
            <w:r w:rsidRPr="00916DBE">
              <w:rPr>
                <w:rFonts w:ascii="Times New Roman" w:eastAsia="Times New Roman" w:hAnsi="Times New Roman" w:cs="Times New Roman"/>
                <w:color w:val="000000" w:themeColor="text1"/>
                <w:sz w:val="24"/>
                <w:szCs w:val="24"/>
              </w:rPr>
              <w:t>82</w:t>
            </w:r>
          </w:p>
        </w:tc>
        <w:tc>
          <w:tcPr>
            <w:tcW w:w="952" w:type="dxa"/>
            <w:shd w:val="clear" w:color="auto" w:fill="auto"/>
            <w:tcMar>
              <w:top w:w="100" w:type="dxa"/>
              <w:left w:w="100" w:type="dxa"/>
              <w:bottom w:w="100" w:type="dxa"/>
              <w:right w:w="100" w:type="dxa"/>
            </w:tcMar>
          </w:tcPr>
          <w:p w14:paraId="7D1CEFFF" w14:textId="77777777" w:rsidR="00FF3109" w:rsidRPr="00916DBE" w:rsidRDefault="00FF3109" w:rsidP="00916DBE">
            <w:pPr>
              <w:spacing w:after="0"/>
              <w:ind w:left="0" w:hanging="2"/>
              <w:jc w:val="center"/>
              <w:rPr>
                <w:rFonts w:ascii="Times New Roman" w:eastAsia="Times New Roman" w:hAnsi="Times New Roman" w:cs="Times New Roman"/>
                <w:b/>
                <w:color w:val="000000" w:themeColor="text1"/>
                <w:sz w:val="24"/>
                <w:szCs w:val="24"/>
              </w:rPr>
            </w:pPr>
            <w:r w:rsidRPr="00916DBE">
              <w:rPr>
                <w:rFonts w:ascii="Times New Roman" w:eastAsia="Times New Roman" w:hAnsi="Times New Roman" w:cs="Times New Roman"/>
                <w:b/>
                <w:color w:val="000000" w:themeColor="text1"/>
                <w:sz w:val="24"/>
                <w:szCs w:val="24"/>
              </w:rPr>
              <w:t>114</w:t>
            </w:r>
          </w:p>
        </w:tc>
        <w:tc>
          <w:tcPr>
            <w:tcW w:w="1134" w:type="dxa"/>
            <w:shd w:val="clear" w:color="auto" w:fill="auto"/>
            <w:tcMar>
              <w:top w:w="100" w:type="dxa"/>
              <w:left w:w="100" w:type="dxa"/>
              <w:bottom w:w="100" w:type="dxa"/>
              <w:right w:w="100" w:type="dxa"/>
            </w:tcMar>
          </w:tcPr>
          <w:p w14:paraId="5A301394" w14:textId="77777777" w:rsidR="00FF3109" w:rsidRPr="00916DBE" w:rsidRDefault="00FF3109" w:rsidP="00916DBE">
            <w:pPr>
              <w:spacing w:after="0"/>
              <w:ind w:left="0" w:hanging="2"/>
              <w:jc w:val="center"/>
              <w:rPr>
                <w:rFonts w:ascii="Times New Roman" w:eastAsia="Times New Roman" w:hAnsi="Times New Roman" w:cs="Times New Roman"/>
                <w:color w:val="000000" w:themeColor="text1"/>
                <w:sz w:val="24"/>
                <w:szCs w:val="24"/>
              </w:rPr>
            </w:pPr>
            <w:r w:rsidRPr="00916DBE">
              <w:rPr>
                <w:rFonts w:ascii="Times New Roman" w:eastAsia="Times New Roman" w:hAnsi="Times New Roman" w:cs="Times New Roman"/>
                <w:color w:val="000000" w:themeColor="text1"/>
                <w:sz w:val="24"/>
                <w:szCs w:val="24"/>
              </w:rPr>
              <w:t xml:space="preserve"> -</w:t>
            </w:r>
          </w:p>
        </w:tc>
        <w:tc>
          <w:tcPr>
            <w:tcW w:w="1262" w:type="dxa"/>
            <w:shd w:val="clear" w:color="auto" w:fill="auto"/>
            <w:tcMar>
              <w:top w:w="100" w:type="dxa"/>
              <w:left w:w="100" w:type="dxa"/>
              <w:bottom w:w="100" w:type="dxa"/>
              <w:right w:w="100" w:type="dxa"/>
            </w:tcMar>
          </w:tcPr>
          <w:p w14:paraId="016BFE0B"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46</w:t>
            </w:r>
          </w:p>
        </w:tc>
        <w:tc>
          <w:tcPr>
            <w:tcW w:w="1289" w:type="dxa"/>
            <w:gridSpan w:val="2"/>
            <w:shd w:val="clear" w:color="auto" w:fill="auto"/>
            <w:tcMar>
              <w:top w:w="100" w:type="dxa"/>
              <w:left w:w="100" w:type="dxa"/>
              <w:bottom w:w="100" w:type="dxa"/>
              <w:right w:w="100" w:type="dxa"/>
            </w:tcMar>
          </w:tcPr>
          <w:p w14:paraId="26FDA757"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20</w:t>
            </w:r>
          </w:p>
        </w:tc>
        <w:tc>
          <w:tcPr>
            <w:tcW w:w="1033" w:type="dxa"/>
            <w:gridSpan w:val="2"/>
            <w:shd w:val="clear" w:color="auto" w:fill="auto"/>
            <w:tcMar>
              <w:top w:w="100" w:type="dxa"/>
              <w:left w:w="100" w:type="dxa"/>
              <w:bottom w:w="100" w:type="dxa"/>
              <w:right w:w="100" w:type="dxa"/>
            </w:tcMar>
          </w:tcPr>
          <w:p w14:paraId="6C09890C"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w:t>
            </w:r>
          </w:p>
        </w:tc>
        <w:tc>
          <w:tcPr>
            <w:tcW w:w="1222" w:type="dxa"/>
            <w:shd w:val="clear" w:color="auto" w:fill="auto"/>
            <w:tcMar>
              <w:top w:w="100" w:type="dxa"/>
              <w:left w:w="100" w:type="dxa"/>
              <w:bottom w:w="100" w:type="dxa"/>
              <w:right w:w="100" w:type="dxa"/>
            </w:tcMar>
          </w:tcPr>
          <w:p w14:paraId="44DB91E6"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36</w:t>
            </w:r>
          </w:p>
        </w:tc>
        <w:tc>
          <w:tcPr>
            <w:tcW w:w="1329" w:type="dxa"/>
            <w:gridSpan w:val="2"/>
            <w:shd w:val="clear" w:color="auto" w:fill="auto"/>
            <w:tcMar>
              <w:top w:w="100" w:type="dxa"/>
              <w:left w:w="100" w:type="dxa"/>
              <w:bottom w:w="100" w:type="dxa"/>
              <w:right w:w="100" w:type="dxa"/>
            </w:tcMar>
          </w:tcPr>
          <w:p w14:paraId="36790271"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Х</w:t>
            </w:r>
          </w:p>
        </w:tc>
        <w:tc>
          <w:tcPr>
            <w:tcW w:w="1418" w:type="dxa"/>
            <w:shd w:val="clear" w:color="auto" w:fill="auto"/>
            <w:tcMar>
              <w:top w:w="100" w:type="dxa"/>
              <w:left w:w="100" w:type="dxa"/>
              <w:bottom w:w="100" w:type="dxa"/>
              <w:right w:w="100" w:type="dxa"/>
            </w:tcMar>
          </w:tcPr>
          <w:p w14:paraId="5B5F7361"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10</w:t>
            </w:r>
          </w:p>
        </w:tc>
      </w:tr>
      <w:tr w:rsidR="00FF3109" w:rsidRPr="00916DBE" w14:paraId="0F50F822" w14:textId="77777777" w:rsidTr="00821DF0">
        <w:trPr>
          <w:trHeight w:val="1715"/>
        </w:trPr>
        <w:tc>
          <w:tcPr>
            <w:tcW w:w="1517" w:type="dxa"/>
            <w:shd w:val="clear" w:color="auto" w:fill="auto"/>
            <w:tcMar>
              <w:top w:w="100" w:type="dxa"/>
              <w:left w:w="100" w:type="dxa"/>
              <w:bottom w:w="100" w:type="dxa"/>
              <w:right w:w="100" w:type="dxa"/>
            </w:tcMar>
          </w:tcPr>
          <w:p w14:paraId="08A10687" w14:textId="77777777" w:rsidR="00FF3109" w:rsidRPr="00916DBE" w:rsidRDefault="00FF3109" w:rsidP="00916DBE">
            <w:pPr>
              <w:spacing w:after="0"/>
              <w:ind w:left="0" w:hanging="2"/>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 xml:space="preserve"> </w:t>
            </w:r>
          </w:p>
        </w:tc>
        <w:tc>
          <w:tcPr>
            <w:tcW w:w="1886" w:type="dxa"/>
            <w:shd w:val="clear" w:color="auto" w:fill="auto"/>
            <w:tcMar>
              <w:top w:w="100" w:type="dxa"/>
              <w:left w:w="100" w:type="dxa"/>
              <w:bottom w:w="100" w:type="dxa"/>
              <w:right w:w="100" w:type="dxa"/>
            </w:tcMar>
          </w:tcPr>
          <w:p w14:paraId="2484103C" w14:textId="77777777" w:rsidR="00FF3109" w:rsidRPr="00916DBE" w:rsidRDefault="00FF3109" w:rsidP="00916DBE">
            <w:pPr>
              <w:spacing w:after="0"/>
              <w:ind w:left="0" w:hanging="2"/>
              <w:rPr>
                <w:rFonts w:ascii="Times New Roman" w:eastAsia="Times New Roman" w:hAnsi="Times New Roman" w:cs="Times New Roman"/>
                <w:color w:val="C00000"/>
                <w:sz w:val="24"/>
                <w:szCs w:val="24"/>
              </w:rPr>
            </w:pPr>
            <w:r w:rsidRPr="00916DBE">
              <w:rPr>
                <w:rFonts w:ascii="Times New Roman" w:eastAsia="Times New Roman" w:hAnsi="Times New Roman" w:cs="Times New Roman"/>
                <w:sz w:val="24"/>
                <w:szCs w:val="24"/>
              </w:rPr>
              <w:t xml:space="preserve">Производственная практика (по профилю специальности), часов </w:t>
            </w:r>
          </w:p>
        </w:tc>
        <w:tc>
          <w:tcPr>
            <w:tcW w:w="1559" w:type="dxa"/>
            <w:shd w:val="clear" w:color="auto" w:fill="auto"/>
            <w:tcMar>
              <w:top w:w="100" w:type="dxa"/>
              <w:left w:w="100" w:type="dxa"/>
              <w:bottom w:w="100" w:type="dxa"/>
              <w:right w:w="100" w:type="dxa"/>
            </w:tcMar>
          </w:tcPr>
          <w:p w14:paraId="796F8132" w14:textId="77777777" w:rsidR="00FF3109" w:rsidRPr="00916DBE" w:rsidRDefault="00FF3109" w:rsidP="00916DBE">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i/>
                <w:sz w:val="24"/>
                <w:szCs w:val="24"/>
              </w:rPr>
              <w:t>36</w:t>
            </w:r>
            <w:r w:rsidRPr="00916DBE">
              <w:rPr>
                <w:rFonts w:ascii="Times New Roman" w:eastAsia="Times New Roman" w:hAnsi="Times New Roman" w:cs="Times New Roman"/>
                <w:b/>
                <w:i/>
                <w:sz w:val="24"/>
                <w:szCs w:val="24"/>
              </w:rPr>
              <w:t xml:space="preserve"> </w:t>
            </w:r>
          </w:p>
        </w:tc>
        <w:tc>
          <w:tcPr>
            <w:tcW w:w="709" w:type="dxa"/>
            <w:shd w:val="clear" w:color="auto" w:fill="C0C0C0"/>
            <w:tcMar>
              <w:top w:w="100" w:type="dxa"/>
              <w:left w:w="100" w:type="dxa"/>
              <w:bottom w:w="100" w:type="dxa"/>
              <w:right w:w="100" w:type="dxa"/>
            </w:tcMar>
          </w:tcPr>
          <w:p w14:paraId="45BC4C3B"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Х</w:t>
            </w:r>
          </w:p>
        </w:tc>
        <w:tc>
          <w:tcPr>
            <w:tcW w:w="952" w:type="dxa"/>
            <w:shd w:val="clear" w:color="auto" w:fill="C0C0C0"/>
            <w:tcMar>
              <w:top w:w="100" w:type="dxa"/>
              <w:left w:w="100" w:type="dxa"/>
              <w:bottom w:w="100" w:type="dxa"/>
              <w:right w:w="100" w:type="dxa"/>
            </w:tcMar>
          </w:tcPr>
          <w:p w14:paraId="63C55104" w14:textId="77777777" w:rsidR="00FF3109" w:rsidRPr="00916DBE" w:rsidRDefault="00FF3109" w:rsidP="00916DBE">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 xml:space="preserve"> </w:t>
            </w:r>
          </w:p>
        </w:tc>
        <w:tc>
          <w:tcPr>
            <w:tcW w:w="4718" w:type="dxa"/>
            <w:gridSpan w:val="6"/>
            <w:shd w:val="clear" w:color="auto" w:fill="C0C0C0"/>
            <w:tcMar>
              <w:top w:w="100" w:type="dxa"/>
              <w:left w:w="100" w:type="dxa"/>
              <w:bottom w:w="100" w:type="dxa"/>
              <w:right w:w="100" w:type="dxa"/>
            </w:tcMar>
          </w:tcPr>
          <w:p w14:paraId="23C201A3"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 xml:space="preserve"> </w:t>
            </w:r>
          </w:p>
        </w:tc>
        <w:tc>
          <w:tcPr>
            <w:tcW w:w="1222" w:type="dxa"/>
            <w:shd w:val="clear" w:color="auto" w:fill="auto"/>
            <w:tcMar>
              <w:top w:w="100" w:type="dxa"/>
              <w:left w:w="100" w:type="dxa"/>
              <w:bottom w:w="100" w:type="dxa"/>
              <w:right w:w="100" w:type="dxa"/>
            </w:tcMar>
          </w:tcPr>
          <w:p w14:paraId="64C5955E" w14:textId="77777777" w:rsidR="00FF3109" w:rsidRPr="00916DBE" w:rsidRDefault="00FF3109" w:rsidP="00916DBE">
            <w:pPr>
              <w:spacing w:after="0"/>
              <w:ind w:left="0" w:hanging="2"/>
              <w:jc w:val="center"/>
              <w:rPr>
                <w:rFonts w:ascii="Times New Roman" w:eastAsia="Times New Roman" w:hAnsi="Times New Roman" w:cs="Times New Roman"/>
                <w:i/>
                <w:color w:val="C00000"/>
                <w:sz w:val="24"/>
                <w:szCs w:val="24"/>
              </w:rPr>
            </w:pPr>
            <w:r w:rsidRPr="00916DBE">
              <w:rPr>
                <w:rFonts w:ascii="Times New Roman" w:eastAsia="Times New Roman" w:hAnsi="Times New Roman" w:cs="Times New Roman"/>
                <w:i/>
                <w:color w:val="C00000"/>
                <w:sz w:val="24"/>
                <w:szCs w:val="24"/>
              </w:rPr>
              <w:t>-</w:t>
            </w:r>
          </w:p>
        </w:tc>
        <w:tc>
          <w:tcPr>
            <w:tcW w:w="1329" w:type="dxa"/>
            <w:gridSpan w:val="2"/>
            <w:shd w:val="clear" w:color="auto" w:fill="auto"/>
            <w:tcMar>
              <w:top w:w="100" w:type="dxa"/>
              <w:left w:w="100" w:type="dxa"/>
              <w:bottom w:w="100" w:type="dxa"/>
              <w:right w:w="100" w:type="dxa"/>
            </w:tcMar>
          </w:tcPr>
          <w:p w14:paraId="0B00181C"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 xml:space="preserve"> -</w:t>
            </w:r>
          </w:p>
        </w:tc>
        <w:tc>
          <w:tcPr>
            <w:tcW w:w="1418" w:type="dxa"/>
            <w:shd w:val="clear" w:color="auto" w:fill="auto"/>
            <w:tcMar>
              <w:top w:w="100" w:type="dxa"/>
              <w:left w:w="100" w:type="dxa"/>
              <w:bottom w:w="100" w:type="dxa"/>
              <w:right w:w="100" w:type="dxa"/>
            </w:tcMar>
          </w:tcPr>
          <w:p w14:paraId="1DA99F4C"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 xml:space="preserve">- </w:t>
            </w:r>
          </w:p>
        </w:tc>
      </w:tr>
      <w:tr w:rsidR="00FF3109" w:rsidRPr="00916DBE" w14:paraId="59EF9F68" w14:textId="77777777" w:rsidTr="00821DF0">
        <w:trPr>
          <w:trHeight w:val="755"/>
        </w:trPr>
        <w:tc>
          <w:tcPr>
            <w:tcW w:w="1517" w:type="dxa"/>
            <w:shd w:val="clear" w:color="auto" w:fill="auto"/>
            <w:tcMar>
              <w:top w:w="100" w:type="dxa"/>
              <w:left w:w="100" w:type="dxa"/>
              <w:bottom w:w="100" w:type="dxa"/>
              <w:right w:w="100" w:type="dxa"/>
            </w:tcMar>
          </w:tcPr>
          <w:p w14:paraId="304BFBCE" w14:textId="77777777" w:rsidR="00FF3109" w:rsidRPr="00916DBE" w:rsidRDefault="00FF3109" w:rsidP="00916DBE">
            <w:pPr>
              <w:spacing w:after="0"/>
              <w:ind w:left="0" w:hanging="2"/>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 xml:space="preserve"> </w:t>
            </w:r>
          </w:p>
        </w:tc>
        <w:tc>
          <w:tcPr>
            <w:tcW w:w="1886" w:type="dxa"/>
            <w:shd w:val="clear" w:color="auto" w:fill="auto"/>
            <w:tcMar>
              <w:top w:w="100" w:type="dxa"/>
              <w:left w:w="100" w:type="dxa"/>
              <w:bottom w:w="100" w:type="dxa"/>
              <w:right w:w="100" w:type="dxa"/>
            </w:tcMar>
          </w:tcPr>
          <w:p w14:paraId="6E07E44D"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Промежуточная аттестация</w:t>
            </w:r>
          </w:p>
        </w:tc>
        <w:tc>
          <w:tcPr>
            <w:tcW w:w="1559" w:type="dxa"/>
            <w:shd w:val="clear" w:color="auto" w:fill="auto"/>
            <w:tcMar>
              <w:top w:w="100" w:type="dxa"/>
              <w:left w:w="100" w:type="dxa"/>
              <w:bottom w:w="100" w:type="dxa"/>
              <w:right w:w="100" w:type="dxa"/>
            </w:tcMar>
          </w:tcPr>
          <w:p w14:paraId="3FCE4F57"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12</w:t>
            </w:r>
          </w:p>
        </w:tc>
        <w:tc>
          <w:tcPr>
            <w:tcW w:w="709" w:type="dxa"/>
            <w:shd w:val="clear" w:color="auto" w:fill="C0C0C0"/>
            <w:tcMar>
              <w:top w:w="100" w:type="dxa"/>
              <w:left w:w="100" w:type="dxa"/>
              <w:bottom w:w="100" w:type="dxa"/>
              <w:right w:w="100" w:type="dxa"/>
            </w:tcMar>
          </w:tcPr>
          <w:p w14:paraId="68C68FB3"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Х</w:t>
            </w:r>
          </w:p>
        </w:tc>
        <w:tc>
          <w:tcPr>
            <w:tcW w:w="952" w:type="dxa"/>
            <w:shd w:val="clear" w:color="auto" w:fill="C0C0C0"/>
            <w:tcMar>
              <w:top w:w="100" w:type="dxa"/>
              <w:left w:w="100" w:type="dxa"/>
              <w:bottom w:w="100" w:type="dxa"/>
              <w:right w:w="100" w:type="dxa"/>
            </w:tcMar>
          </w:tcPr>
          <w:p w14:paraId="2483B0BA"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 xml:space="preserve"> </w:t>
            </w:r>
          </w:p>
        </w:tc>
        <w:tc>
          <w:tcPr>
            <w:tcW w:w="4718" w:type="dxa"/>
            <w:gridSpan w:val="6"/>
            <w:shd w:val="clear" w:color="auto" w:fill="C0C0C0"/>
            <w:tcMar>
              <w:top w:w="100" w:type="dxa"/>
              <w:left w:w="100" w:type="dxa"/>
              <w:bottom w:w="100" w:type="dxa"/>
              <w:right w:w="100" w:type="dxa"/>
            </w:tcMar>
          </w:tcPr>
          <w:p w14:paraId="6B1F9C38"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 xml:space="preserve"> </w:t>
            </w:r>
          </w:p>
        </w:tc>
        <w:tc>
          <w:tcPr>
            <w:tcW w:w="1222" w:type="dxa"/>
            <w:shd w:val="clear" w:color="auto" w:fill="auto"/>
            <w:tcMar>
              <w:top w:w="100" w:type="dxa"/>
              <w:left w:w="100" w:type="dxa"/>
              <w:bottom w:w="100" w:type="dxa"/>
              <w:right w:w="100" w:type="dxa"/>
            </w:tcMar>
          </w:tcPr>
          <w:p w14:paraId="36B90994"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 -</w:t>
            </w:r>
          </w:p>
        </w:tc>
        <w:tc>
          <w:tcPr>
            <w:tcW w:w="1329" w:type="dxa"/>
            <w:gridSpan w:val="2"/>
            <w:shd w:val="clear" w:color="auto" w:fill="auto"/>
            <w:tcMar>
              <w:top w:w="100" w:type="dxa"/>
              <w:left w:w="100" w:type="dxa"/>
              <w:bottom w:w="100" w:type="dxa"/>
              <w:right w:w="100" w:type="dxa"/>
            </w:tcMar>
          </w:tcPr>
          <w:p w14:paraId="73B148B5"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 xml:space="preserve">- </w:t>
            </w:r>
          </w:p>
        </w:tc>
        <w:tc>
          <w:tcPr>
            <w:tcW w:w="1418" w:type="dxa"/>
            <w:shd w:val="clear" w:color="auto" w:fill="auto"/>
            <w:tcMar>
              <w:top w:w="100" w:type="dxa"/>
              <w:left w:w="100" w:type="dxa"/>
              <w:bottom w:w="100" w:type="dxa"/>
              <w:right w:w="100" w:type="dxa"/>
            </w:tcMar>
          </w:tcPr>
          <w:p w14:paraId="733F2EB4" w14:textId="77777777" w:rsidR="00FF3109" w:rsidRPr="00916DBE" w:rsidRDefault="00FF3109" w:rsidP="00916DBE">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 xml:space="preserve"> -</w:t>
            </w:r>
          </w:p>
        </w:tc>
      </w:tr>
      <w:tr w:rsidR="00FF3109" w:rsidRPr="00916DBE" w14:paraId="2CB19518" w14:textId="77777777" w:rsidTr="00821DF0">
        <w:trPr>
          <w:trHeight w:val="485"/>
        </w:trPr>
        <w:tc>
          <w:tcPr>
            <w:tcW w:w="1517" w:type="dxa"/>
            <w:shd w:val="clear" w:color="auto" w:fill="auto"/>
            <w:tcMar>
              <w:top w:w="100" w:type="dxa"/>
              <w:left w:w="100" w:type="dxa"/>
              <w:bottom w:w="100" w:type="dxa"/>
              <w:right w:w="100" w:type="dxa"/>
            </w:tcMar>
          </w:tcPr>
          <w:p w14:paraId="58C347E6" w14:textId="77777777" w:rsidR="00FF3109" w:rsidRPr="00916DBE" w:rsidRDefault="00FF3109" w:rsidP="00916DBE">
            <w:pPr>
              <w:spacing w:after="0"/>
              <w:ind w:left="0" w:hanging="2"/>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 xml:space="preserve"> </w:t>
            </w:r>
          </w:p>
        </w:tc>
        <w:tc>
          <w:tcPr>
            <w:tcW w:w="1886" w:type="dxa"/>
            <w:shd w:val="clear" w:color="auto" w:fill="auto"/>
            <w:tcMar>
              <w:top w:w="100" w:type="dxa"/>
              <w:left w:w="100" w:type="dxa"/>
              <w:bottom w:w="100" w:type="dxa"/>
              <w:right w:w="100" w:type="dxa"/>
            </w:tcMar>
          </w:tcPr>
          <w:p w14:paraId="56AA2AB4" w14:textId="77777777" w:rsidR="00FF3109" w:rsidRPr="002603D6" w:rsidRDefault="00FF3109" w:rsidP="00916DBE">
            <w:pPr>
              <w:spacing w:after="0"/>
              <w:ind w:left="0" w:right="-60" w:hanging="2"/>
              <w:rPr>
                <w:rFonts w:ascii="Times New Roman" w:eastAsia="Times New Roman" w:hAnsi="Times New Roman" w:cs="Times New Roman"/>
                <w:b/>
                <w:sz w:val="24"/>
                <w:szCs w:val="24"/>
              </w:rPr>
            </w:pPr>
            <w:r w:rsidRPr="002603D6">
              <w:rPr>
                <w:rFonts w:ascii="Times New Roman" w:eastAsia="Times New Roman" w:hAnsi="Times New Roman" w:cs="Times New Roman"/>
                <w:b/>
                <w:sz w:val="24"/>
                <w:szCs w:val="24"/>
              </w:rPr>
              <w:t>Экзамен по ПМ</w:t>
            </w:r>
          </w:p>
        </w:tc>
        <w:tc>
          <w:tcPr>
            <w:tcW w:w="1559" w:type="dxa"/>
            <w:shd w:val="clear" w:color="auto" w:fill="auto"/>
            <w:tcMar>
              <w:top w:w="100" w:type="dxa"/>
              <w:left w:w="100" w:type="dxa"/>
              <w:bottom w:w="100" w:type="dxa"/>
              <w:right w:w="100" w:type="dxa"/>
            </w:tcMar>
          </w:tcPr>
          <w:p w14:paraId="593527A9" w14:textId="77777777" w:rsidR="00FF3109" w:rsidRPr="002603D6" w:rsidRDefault="00FF3109" w:rsidP="00916DBE">
            <w:pPr>
              <w:spacing w:after="0"/>
              <w:ind w:left="0" w:hanging="2"/>
              <w:jc w:val="center"/>
              <w:rPr>
                <w:rFonts w:ascii="Times New Roman" w:eastAsia="Times New Roman" w:hAnsi="Times New Roman" w:cs="Times New Roman"/>
                <w:b/>
                <w:sz w:val="24"/>
                <w:szCs w:val="24"/>
                <w:highlight w:val="yellow"/>
              </w:rPr>
            </w:pPr>
            <w:r w:rsidRPr="002603D6">
              <w:rPr>
                <w:rFonts w:ascii="Times New Roman" w:eastAsia="Times New Roman" w:hAnsi="Times New Roman" w:cs="Times New Roman"/>
                <w:b/>
                <w:sz w:val="24"/>
                <w:szCs w:val="24"/>
                <w:highlight w:val="yellow"/>
              </w:rPr>
              <w:t xml:space="preserve"> </w:t>
            </w:r>
          </w:p>
        </w:tc>
        <w:tc>
          <w:tcPr>
            <w:tcW w:w="709" w:type="dxa"/>
            <w:shd w:val="clear" w:color="auto" w:fill="C0C0C0"/>
            <w:tcMar>
              <w:top w:w="100" w:type="dxa"/>
              <w:left w:w="100" w:type="dxa"/>
              <w:bottom w:w="100" w:type="dxa"/>
              <w:right w:w="100" w:type="dxa"/>
            </w:tcMar>
          </w:tcPr>
          <w:p w14:paraId="673F6A4A" w14:textId="77777777" w:rsidR="00FF3109" w:rsidRPr="002603D6" w:rsidRDefault="00FF3109" w:rsidP="00916DBE">
            <w:pPr>
              <w:spacing w:after="0"/>
              <w:ind w:left="0" w:hanging="2"/>
              <w:jc w:val="center"/>
              <w:rPr>
                <w:rFonts w:ascii="Times New Roman" w:eastAsia="Times New Roman" w:hAnsi="Times New Roman" w:cs="Times New Roman"/>
                <w:b/>
                <w:i/>
                <w:sz w:val="24"/>
                <w:szCs w:val="24"/>
                <w:highlight w:val="yellow"/>
              </w:rPr>
            </w:pPr>
            <w:r w:rsidRPr="002603D6">
              <w:rPr>
                <w:rFonts w:ascii="Times New Roman" w:eastAsia="Times New Roman" w:hAnsi="Times New Roman" w:cs="Times New Roman"/>
                <w:b/>
                <w:i/>
                <w:sz w:val="24"/>
                <w:szCs w:val="24"/>
                <w:highlight w:val="yellow"/>
              </w:rPr>
              <w:t xml:space="preserve"> </w:t>
            </w:r>
          </w:p>
        </w:tc>
        <w:tc>
          <w:tcPr>
            <w:tcW w:w="952" w:type="dxa"/>
            <w:shd w:val="clear" w:color="auto" w:fill="C0C0C0"/>
            <w:tcMar>
              <w:top w:w="100" w:type="dxa"/>
              <w:left w:w="100" w:type="dxa"/>
              <w:bottom w:w="100" w:type="dxa"/>
              <w:right w:w="100" w:type="dxa"/>
            </w:tcMar>
          </w:tcPr>
          <w:p w14:paraId="06DD884E" w14:textId="77777777" w:rsidR="00FF3109" w:rsidRPr="002603D6" w:rsidRDefault="00FF3109" w:rsidP="00916DBE">
            <w:pPr>
              <w:spacing w:after="0"/>
              <w:ind w:left="0" w:hanging="2"/>
              <w:jc w:val="center"/>
              <w:rPr>
                <w:rFonts w:ascii="Times New Roman" w:eastAsia="Times New Roman" w:hAnsi="Times New Roman" w:cs="Times New Roman"/>
                <w:b/>
                <w:i/>
                <w:sz w:val="24"/>
                <w:szCs w:val="24"/>
                <w:highlight w:val="yellow"/>
              </w:rPr>
            </w:pPr>
            <w:r w:rsidRPr="002603D6">
              <w:rPr>
                <w:rFonts w:ascii="Times New Roman" w:eastAsia="Times New Roman" w:hAnsi="Times New Roman" w:cs="Times New Roman"/>
                <w:b/>
                <w:i/>
                <w:sz w:val="24"/>
                <w:szCs w:val="24"/>
                <w:highlight w:val="yellow"/>
              </w:rPr>
              <w:t xml:space="preserve"> </w:t>
            </w:r>
          </w:p>
        </w:tc>
        <w:tc>
          <w:tcPr>
            <w:tcW w:w="4718" w:type="dxa"/>
            <w:gridSpan w:val="6"/>
            <w:shd w:val="clear" w:color="auto" w:fill="C0C0C0"/>
            <w:tcMar>
              <w:top w:w="100" w:type="dxa"/>
              <w:left w:w="100" w:type="dxa"/>
              <w:bottom w:w="100" w:type="dxa"/>
              <w:right w:w="100" w:type="dxa"/>
            </w:tcMar>
          </w:tcPr>
          <w:p w14:paraId="7BC2CFA1" w14:textId="77777777" w:rsidR="00FF3109" w:rsidRPr="002603D6" w:rsidRDefault="00FF3109" w:rsidP="00916DBE">
            <w:pPr>
              <w:spacing w:after="0"/>
              <w:ind w:left="0" w:hanging="2"/>
              <w:jc w:val="center"/>
              <w:rPr>
                <w:rFonts w:ascii="Times New Roman" w:eastAsia="Times New Roman" w:hAnsi="Times New Roman" w:cs="Times New Roman"/>
                <w:b/>
                <w:i/>
                <w:sz w:val="24"/>
                <w:szCs w:val="24"/>
                <w:highlight w:val="yellow"/>
              </w:rPr>
            </w:pPr>
            <w:r w:rsidRPr="002603D6">
              <w:rPr>
                <w:rFonts w:ascii="Times New Roman" w:eastAsia="Times New Roman" w:hAnsi="Times New Roman" w:cs="Times New Roman"/>
                <w:b/>
                <w:i/>
                <w:sz w:val="24"/>
                <w:szCs w:val="24"/>
                <w:highlight w:val="yellow"/>
              </w:rPr>
              <w:t xml:space="preserve"> </w:t>
            </w:r>
          </w:p>
        </w:tc>
        <w:tc>
          <w:tcPr>
            <w:tcW w:w="1222" w:type="dxa"/>
            <w:shd w:val="clear" w:color="auto" w:fill="auto"/>
            <w:tcMar>
              <w:top w:w="100" w:type="dxa"/>
              <w:left w:w="100" w:type="dxa"/>
              <w:bottom w:w="100" w:type="dxa"/>
              <w:right w:w="100" w:type="dxa"/>
            </w:tcMar>
          </w:tcPr>
          <w:p w14:paraId="7BA455A3" w14:textId="77777777" w:rsidR="00FF3109" w:rsidRPr="002603D6" w:rsidRDefault="00FF3109" w:rsidP="00916DBE">
            <w:pPr>
              <w:spacing w:after="0"/>
              <w:ind w:left="0" w:hanging="2"/>
              <w:jc w:val="center"/>
              <w:rPr>
                <w:rFonts w:ascii="Times New Roman" w:eastAsia="Times New Roman" w:hAnsi="Times New Roman" w:cs="Times New Roman"/>
                <w:b/>
                <w:sz w:val="24"/>
                <w:szCs w:val="24"/>
              </w:rPr>
            </w:pPr>
            <w:r w:rsidRPr="002603D6">
              <w:rPr>
                <w:rFonts w:ascii="Times New Roman" w:eastAsia="Times New Roman" w:hAnsi="Times New Roman" w:cs="Times New Roman"/>
                <w:b/>
                <w:sz w:val="24"/>
                <w:szCs w:val="24"/>
              </w:rPr>
              <w:t>Х</w:t>
            </w:r>
          </w:p>
        </w:tc>
        <w:tc>
          <w:tcPr>
            <w:tcW w:w="1329" w:type="dxa"/>
            <w:gridSpan w:val="2"/>
            <w:shd w:val="clear" w:color="auto" w:fill="auto"/>
            <w:tcMar>
              <w:top w:w="100" w:type="dxa"/>
              <w:left w:w="100" w:type="dxa"/>
              <w:bottom w:w="100" w:type="dxa"/>
              <w:right w:w="100" w:type="dxa"/>
            </w:tcMar>
          </w:tcPr>
          <w:p w14:paraId="6A763BAF" w14:textId="77777777" w:rsidR="00FF3109" w:rsidRPr="002603D6" w:rsidRDefault="00FF3109" w:rsidP="00916DBE">
            <w:pPr>
              <w:spacing w:after="0"/>
              <w:ind w:left="0" w:hanging="2"/>
              <w:jc w:val="center"/>
              <w:rPr>
                <w:rFonts w:ascii="Times New Roman" w:eastAsia="Times New Roman" w:hAnsi="Times New Roman" w:cs="Times New Roman"/>
                <w:b/>
                <w:sz w:val="24"/>
                <w:szCs w:val="24"/>
              </w:rPr>
            </w:pPr>
            <w:r w:rsidRPr="002603D6">
              <w:rPr>
                <w:rFonts w:ascii="Times New Roman" w:eastAsia="Times New Roman" w:hAnsi="Times New Roman" w:cs="Times New Roman"/>
                <w:b/>
                <w:sz w:val="24"/>
                <w:szCs w:val="24"/>
              </w:rPr>
              <w:t xml:space="preserve"> -</w:t>
            </w:r>
          </w:p>
        </w:tc>
        <w:tc>
          <w:tcPr>
            <w:tcW w:w="1418" w:type="dxa"/>
            <w:shd w:val="clear" w:color="auto" w:fill="auto"/>
            <w:tcMar>
              <w:top w:w="100" w:type="dxa"/>
              <w:left w:w="100" w:type="dxa"/>
              <w:bottom w:w="100" w:type="dxa"/>
              <w:right w:w="100" w:type="dxa"/>
            </w:tcMar>
          </w:tcPr>
          <w:p w14:paraId="54DC90F3" w14:textId="77777777" w:rsidR="00FF3109" w:rsidRPr="002603D6" w:rsidRDefault="00FF3109" w:rsidP="00916DBE">
            <w:pPr>
              <w:spacing w:after="0"/>
              <w:ind w:left="0" w:hanging="2"/>
              <w:jc w:val="center"/>
              <w:rPr>
                <w:rFonts w:ascii="Times New Roman" w:eastAsia="Times New Roman" w:hAnsi="Times New Roman" w:cs="Times New Roman"/>
                <w:b/>
                <w:sz w:val="24"/>
                <w:szCs w:val="24"/>
              </w:rPr>
            </w:pPr>
            <w:r w:rsidRPr="002603D6">
              <w:rPr>
                <w:rFonts w:ascii="Times New Roman" w:eastAsia="Times New Roman" w:hAnsi="Times New Roman" w:cs="Times New Roman"/>
                <w:b/>
                <w:sz w:val="24"/>
                <w:szCs w:val="24"/>
              </w:rPr>
              <w:t xml:space="preserve">- </w:t>
            </w:r>
          </w:p>
        </w:tc>
      </w:tr>
      <w:tr w:rsidR="00FF3109" w:rsidRPr="00916DBE" w14:paraId="18D54A09" w14:textId="77777777" w:rsidTr="00821DF0">
        <w:trPr>
          <w:trHeight w:val="545"/>
        </w:trPr>
        <w:tc>
          <w:tcPr>
            <w:tcW w:w="1517" w:type="dxa"/>
            <w:shd w:val="clear" w:color="auto" w:fill="auto"/>
            <w:tcMar>
              <w:top w:w="100" w:type="dxa"/>
              <w:left w:w="100" w:type="dxa"/>
              <w:bottom w:w="100" w:type="dxa"/>
              <w:right w:w="100" w:type="dxa"/>
            </w:tcMar>
          </w:tcPr>
          <w:p w14:paraId="33B172E4" w14:textId="77777777" w:rsidR="00FF3109" w:rsidRPr="00916DBE" w:rsidRDefault="00FF3109" w:rsidP="00916DBE">
            <w:pPr>
              <w:spacing w:after="0"/>
              <w:ind w:left="0" w:hanging="2"/>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 xml:space="preserve"> </w:t>
            </w:r>
          </w:p>
        </w:tc>
        <w:tc>
          <w:tcPr>
            <w:tcW w:w="1886" w:type="dxa"/>
            <w:shd w:val="clear" w:color="auto" w:fill="auto"/>
            <w:tcMar>
              <w:top w:w="100" w:type="dxa"/>
              <w:left w:w="100" w:type="dxa"/>
              <w:bottom w:w="100" w:type="dxa"/>
              <w:right w:w="100" w:type="dxa"/>
            </w:tcMar>
          </w:tcPr>
          <w:p w14:paraId="39915F02" w14:textId="77777777" w:rsidR="00FF3109" w:rsidRPr="00916DBE" w:rsidRDefault="00FF3109" w:rsidP="00916DBE">
            <w:pPr>
              <w:spacing w:after="0"/>
              <w:ind w:left="0" w:hanging="2"/>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Всего:</w:t>
            </w:r>
          </w:p>
        </w:tc>
        <w:tc>
          <w:tcPr>
            <w:tcW w:w="1559" w:type="dxa"/>
            <w:shd w:val="clear" w:color="auto" w:fill="auto"/>
            <w:tcMar>
              <w:top w:w="100" w:type="dxa"/>
              <w:left w:w="100" w:type="dxa"/>
              <w:bottom w:w="100" w:type="dxa"/>
              <w:right w:w="100" w:type="dxa"/>
            </w:tcMar>
          </w:tcPr>
          <w:p w14:paraId="18F6A2D3" w14:textId="77777777" w:rsidR="00FF3109" w:rsidRPr="00916DBE" w:rsidRDefault="00FF3109" w:rsidP="00916DBE">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338</w:t>
            </w:r>
          </w:p>
        </w:tc>
        <w:tc>
          <w:tcPr>
            <w:tcW w:w="709" w:type="dxa"/>
            <w:shd w:val="clear" w:color="auto" w:fill="auto"/>
            <w:tcMar>
              <w:top w:w="100" w:type="dxa"/>
              <w:left w:w="100" w:type="dxa"/>
              <w:bottom w:w="100" w:type="dxa"/>
              <w:right w:w="100" w:type="dxa"/>
            </w:tcMar>
          </w:tcPr>
          <w:p w14:paraId="48D13CFD" w14:textId="77777777" w:rsidR="00FF3109" w:rsidRPr="00916DBE" w:rsidRDefault="00FF3109" w:rsidP="00916DBE">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194</w:t>
            </w:r>
          </w:p>
        </w:tc>
        <w:tc>
          <w:tcPr>
            <w:tcW w:w="952" w:type="dxa"/>
            <w:shd w:val="clear" w:color="auto" w:fill="auto"/>
            <w:tcMar>
              <w:top w:w="100" w:type="dxa"/>
              <w:left w:w="100" w:type="dxa"/>
              <w:bottom w:w="100" w:type="dxa"/>
              <w:right w:w="100" w:type="dxa"/>
            </w:tcMar>
          </w:tcPr>
          <w:p w14:paraId="1E1D8290" w14:textId="77777777" w:rsidR="00FF3109" w:rsidRPr="00916DBE" w:rsidRDefault="00FF3109" w:rsidP="00916DBE">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244</w:t>
            </w:r>
          </w:p>
        </w:tc>
        <w:tc>
          <w:tcPr>
            <w:tcW w:w="1134" w:type="dxa"/>
            <w:shd w:val="clear" w:color="auto" w:fill="auto"/>
            <w:tcMar>
              <w:top w:w="100" w:type="dxa"/>
              <w:left w:w="100" w:type="dxa"/>
              <w:bottom w:w="100" w:type="dxa"/>
              <w:right w:w="100" w:type="dxa"/>
            </w:tcMar>
          </w:tcPr>
          <w:p w14:paraId="6D26A12E" w14:textId="77777777" w:rsidR="00FF3109" w:rsidRPr="00916DBE" w:rsidRDefault="00FF3109" w:rsidP="00916DBE">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12</w:t>
            </w:r>
          </w:p>
        </w:tc>
        <w:tc>
          <w:tcPr>
            <w:tcW w:w="1276" w:type="dxa"/>
            <w:gridSpan w:val="2"/>
            <w:shd w:val="clear" w:color="auto" w:fill="auto"/>
            <w:tcMar>
              <w:top w:w="100" w:type="dxa"/>
              <w:left w:w="100" w:type="dxa"/>
              <w:bottom w:w="100" w:type="dxa"/>
              <w:right w:w="100" w:type="dxa"/>
            </w:tcMar>
          </w:tcPr>
          <w:p w14:paraId="7E025DDD" w14:textId="77777777" w:rsidR="00FF3109" w:rsidRPr="00916DBE" w:rsidRDefault="00FF3109" w:rsidP="00916DBE">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122</w:t>
            </w:r>
          </w:p>
        </w:tc>
        <w:tc>
          <w:tcPr>
            <w:tcW w:w="1355" w:type="dxa"/>
            <w:gridSpan w:val="2"/>
            <w:shd w:val="clear" w:color="auto" w:fill="auto"/>
            <w:tcMar>
              <w:top w:w="100" w:type="dxa"/>
              <w:left w:w="100" w:type="dxa"/>
              <w:bottom w:w="100" w:type="dxa"/>
              <w:right w:w="100" w:type="dxa"/>
            </w:tcMar>
          </w:tcPr>
          <w:p w14:paraId="3BD7E6BD"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20 </w:t>
            </w:r>
          </w:p>
        </w:tc>
        <w:tc>
          <w:tcPr>
            <w:tcW w:w="953" w:type="dxa"/>
            <w:shd w:val="clear" w:color="auto" w:fill="auto"/>
            <w:tcMar>
              <w:top w:w="100" w:type="dxa"/>
              <w:left w:w="100" w:type="dxa"/>
              <w:bottom w:w="100" w:type="dxa"/>
              <w:right w:w="100" w:type="dxa"/>
            </w:tcMar>
          </w:tcPr>
          <w:p w14:paraId="64BBB973" w14:textId="77777777" w:rsidR="00FF3109" w:rsidRPr="00916DBE" w:rsidRDefault="00FF3109" w:rsidP="00916DBE">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36</w:t>
            </w:r>
          </w:p>
        </w:tc>
        <w:tc>
          <w:tcPr>
            <w:tcW w:w="1235" w:type="dxa"/>
            <w:gridSpan w:val="2"/>
            <w:shd w:val="clear" w:color="auto" w:fill="auto"/>
            <w:tcMar>
              <w:top w:w="100" w:type="dxa"/>
              <w:left w:w="100" w:type="dxa"/>
              <w:bottom w:w="100" w:type="dxa"/>
              <w:right w:w="100" w:type="dxa"/>
            </w:tcMar>
          </w:tcPr>
          <w:p w14:paraId="10C653FC" w14:textId="77777777" w:rsidR="00FF3109" w:rsidRPr="00916DBE" w:rsidRDefault="00FF3109" w:rsidP="00916DBE">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36</w:t>
            </w:r>
          </w:p>
        </w:tc>
        <w:tc>
          <w:tcPr>
            <w:tcW w:w="1316" w:type="dxa"/>
            <w:shd w:val="clear" w:color="auto" w:fill="auto"/>
            <w:tcMar>
              <w:top w:w="100" w:type="dxa"/>
              <w:left w:w="100" w:type="dxa"/>
              <w:bottom w:w="100" w:type="dxa"/>
              <w:right w:w="100" w:type="dxa"/>
            </w:tcMar>
          </w:tcPr>
          <w:p w14:paraId="2390B0E8" w14:textId="77777777" w:rsidR="00FF3109" w:rsidRPr="00916DBE" w:rsidRDefault="00FF3109" w:rsidP="00916DBE">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w:t>
            </w:r>
          </w:p>
        </w:tc>
        <w:tc>
          <w:tcPr>
            <w:tcW w:w="1418" w:type="dxa"/>
            <w:shd w:val="clear" w:color="auto" w:fill="auto"/>
            <w:tcMar>
              <w:top w:w="100" w:type="dxa"/>
              <w:left w:w="100" w:type="dxa"/>
              <w:bottom w:w="100" w:type="dxa"/>
              <w:right w:w="100" w:type="dxa"/>
            </w:tcMar>
          </w:tcPr>
          <w:p w14:paraId="00DF7D44"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10</w:t>
            </w:r>
          </w:p>
        </w:tc>
      </w:tr>
    </w:tbl>
    <w:p w14:paraId="4985F4D1" w14:textId="77777777" w:rsidR="00FF3109" w:rsidRPr="00916DBE" w:rsidRDefault="00FF3109" w:rsidP="00916DBE">
      <w:pPr>
        <w:spacing w:after="0"/>
        <w:ind w:left="0" w:hanging="2"/>
        <w:jc w:val="both"/>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 xml:space="preserve"> </w:t>
      </w:r>
    </w:p>
    <w:p w14:paraId="330DC816"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sectPr w:rsidR="00FF3109" w:rsidRPr="00916DBE" w:rsidSect="005415B2">
          <w:pgSz w:w="16838" w:h="11906" w:orient="landscape"/>
          <w:pgMar w:top="1701" w:right="851" w:bottom="850" w:left="1134" w:header="708" w:footer="708" w:gutter="0"/>
          <w:cols w:space="708"/>
          <w:docGrid w:linePitch="360"/>
        </w:sectPr>
      </w:pPr>
    </w:p>
    <w:p w14:paraId="32C1C12B" w14:textId="77777777" w:rsidR="00FF3109" w:rsidRPr="00916DBE" w:rsidRDefault="00FF3109" w:rsidP="00FF7A5E">
      <w:pPr>
        <w:spacing w:before="240" w:after="240"/>
        <w:ind w:left="-2" w:firstLineChars="294" w:firstLine="708"/>
        <w:jc w:val="both"/>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lastRenderedPageBreak/>
        <w:t>2.2. Тематический план и содержание профессионального модуля (ПМ)</w:t>
      </w:r>
    </w:p>
    <w:tbl>
      <w:tblPr>
        <w:tblW w:w="1488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552"/>
        <w:gridCol w:w="10023"/>
        <w:gridCol w:w="2310"/>
      </w:tblGrid>
      <w:tr w:rsidR="00FF3109" w:rsidRPr="00916DBE" w14:paraId="5E33C402" w14:textId="77777777" w:rsidTr="001E31BF">
        <w:trPr>
          <w:trHeight w:val="1919"/>
        </w:trPr>
        <w:tc>
          <w:tcPr>
            <w:tcW w:w="2552" w:type="dxa"/>
            <w:shd w:val="clear" w:color="auto" w:fill="auto"/>
            <w:tcMar>
              <w:top w:w="100" w:type="dxa"/>
              <w:left w:w="100" w:type="dxa"/>
              <w:bottom w:w="100" w:type="dxa"/>
              <w:right w:w="100" w:type="dxa"/>
            </w:tcMar>
          </w:tcPr>
          <w:p w14:paraId="4E1C6BE8"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Наименование разделов и тем профессионального модуля (ПМ), междисциплинарных курсов (МДК)</w:t>
            </w:r>
          </w:p>
        </w:tc>
        <w:tc>
          <w:tcPr>
            <w:tcW w:w="10023" w:type="dxa"/>
            <w:shd w:val="clear" w:color="auto" w:fill="auto"/>
            <w:tcMar>
              <w:top w:w="100" w:type="dxa"/>
              <w:left w:w="100" w:type="dxa"/>
              <w:bottom w:w="100" w:type="dxa"/>
              <w:right w:w="100" w:type="dxa"/>
            </w:tcMar>
          </w:tcPr>
          <w:p w14:paraId="33648297"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Содержание учебного материала,</w:t>
            </w:r>
          </w:p>
          <w:p w14:paraId="31F2B67E"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лабораторные работы и практические занятия, самостоятельная учебная работа обучающихся, курсовая работа (проект)</w:t>
            </w:r>
          </w:p>
        </w:tc>
        <w:tc>
          <w:tcPr>
            <w:tcW w:w="2310" w:type="dxa"/>
            <w:shd w:val="clear" w:color="auto" w:fill="auto"/>
            <w:tcMar>
              <w:top w:w="100" w:type="dxa"/>
              <w:left w:w="100" w:type="dxa"/>
              <w:bottom w:w="100" w:type="dxa"/>
              <w:right w:w="100" w:type="dxa"/>
            </w:tcMar>
          </w:tcPr>
          <w:p w14:paraId="474FDF3B"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Объем в часах</w:t>
            </w:r>
          </w:p>
        </w:tc>
      </w:tr>
      <w:tr w:rsidR="00FF3109" w:rsidRPr="00916DBE" w14:paraId="01C36858" w14:textId="77777777" w:rsidTr="001E31BF">
        <w:trPr>
          <w:trHeight w:val="313"/>
        </w:trPr>
        <w:tc>
          <w:tcPr>
            <w:tcW w:w="2552" w:type="dxa"/>
            <w:shd w:val="clear" w:color="auto" w:fill="auto"/>
            <w:tcMar>
              <w:top w:w="100" w:type="dxa"/>
              <w:left w:w="100" w:type="dxa"/>
              <w:bottom w:w="100" w:type="dxa"/>
              <w:right w:w="100" w:type="dxa"/>
            </w:tcMar>
          </w:tcPr>
          <w:p w14:paraId="02F357F2"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1</w:t>
            </w:r>
          </w:p>
        </w:tc>
        <w:tc>
          <w:tcPr>
            <w:tcW w:w="10023" w:type="dxa"/>
            <w:shd w:val="clear" w:color="auto" w:fill="auto"/>
            <w:tcMar>
              <w:top w:w="100" w:type="dxa"/>
              <w:left w:w="100" w:type="dxa"/>
              <w:bottom w:w="100" w:type="dxa"/>
              <w:right w:w="100" w:type="dxa"/>
            </w:tcMar>
          </w:tcPr>
          <w:p w14:paraId="4C81A2E0"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2</w:t>
            </w:r>
          </w:p>
        </w:tc>
        <w:tc>
          <w:tcPr>
            <w:tcW w:w="2310" w:type="dxa"/>
            <w:shd w:val="clear" w:color="auto" w:fill="auto"/>
            <w:tcMar>
              <w:top w:w="100" w:type="dxa"/>
              <w:left w:w="100" w:type="dxa"/>
              <w:bottom w:w="100" w:type="dxa"/>
              <w:right w:w="100" w:type="dxa"/>
            </w:tcMar>
          </w:tcPr>
          <w:p w14:paraId="24523B8D" w14:textId="77777777" w:rsidR="00FF3109" w:rsidRPr="00916DBE" w:rsidRDefault="00FF3109" w:rsidP="00916DBE">
            <w:pPr>
              <w:spacing w:after="0"/>
              <w:ind w:left="0" w:hanging="2"/>
              <w:jc w:val="center"/>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3</w:t>
            </w:r>
          </w:p>
        </w:tc>
      </w:tr>
      <w:tr w:rsidR="00FF3109" w:rsidRPr="00916DBE" w14:paraId="692FB040" w14:textId="77777777" w:rsidTr="00916DBE">
        <w:trPr>
          <w:trHeight w:val="350"/>
        </w:trPr>
        <w:tc>
          <w:tcPr>
            <w:tcW w:w="12575" w:type="dxa"/>
            <w:gridSpan w:val="2"/>
            <w:shd w:val="clear" w:color="auto" w:fill="auto"/>
            <w:tcMar>
              <w:top w:w="100" w:type="dxa"/>
              <w:left w:w="100" w:type="dxa"/>
              <w:bottom w:w="100" w:type="dxa"/>
              <w:right w:w="100" w:type="dxa"/>
            </w:tcMar>
          </w:tcPr>
          <w:p w14:paraId="40869C76"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МДК 03.01. Технология изыскательских работ</w:t>
            </w:r>
          </w:p>
        </w:tc>
        <w:tc>
          <w:tcPr>
            <w:tcW w:w="2310" w:type="dxa"/>
            <w:tcBorders>
              <w:bottom w:val="single" w:sz="4" w:space="0" w:color="auto"/>
            </w:tcBorders>
            <w:shd w:val="clear" w:color="auto" w:fill="FFFFFF" w:themeFill="background1"/>
            <w:tcMar>
              <w:top w:w="100" w:type="dxa"/>
              <w:left w:w="100" w:type="dxa"/>
              <w:bottom w:w="100" w:type="dxa"/>
              <w:right w:w="100" w:type="dxa"/>
            </w:tcMar>
          </w:tcPr>
          <w:p w14:paraId="072D1FF5" w14:textId="77777777" w:rsidR="00FF3109" w:rsidRPr="00916DBE" w:rsidRDefault="00FF3109" w:rsidP="00F1026C">
            <w:pPr>
              <w:spacing w:after="0"/>
              <w:ind w:left="0" w:hanging="2"/>
              <w:jc w:val="center"/>
              <w:rPr>
                <w:rFonts w:ascii="Times New Roman" w:eastAsia="Times New Roman" w:hAnsi="Times New Roman" w:cs="Times New Roman"/>
                <w:sz w:val="24"/>
                <w:szCs w:val="24"/>
                <w:highlight w:val="yellow"/>
              </w:rPr>
            </w:pPr>
            <w:r w:rsidRPr="002603D6">
              <w:rPr>
                <w:rFonts w:ascii="Times New Roman" w:eastAsia="Times New Roman" w:hAnsi="Times New Roman" w:cs="Times New Roman"/>
                <w:sz w:val="24"/>
                <w:szCs w:val="24"/>
              </w:rPr>
              <w:t>254</w:t>
            </w:r>
          </w:p>
        </w:tc>
      </w:tr>
      <w:tr w:rsidR="00FF3109" w:rsidRPr="00916DBE" w14:paraId="5E0C4E81" w14:textId="77777777" w:rsidTr="00A8497C">
        <w:trPr>
          <w:trHeight w:val="499"/>
        </w:trPr>
        <w:tc>
          <w:tcPr>
            <w:tcW w:w="12575" w:type="dxa"/>
            <w:gridSpan w:val="2"/>
            <w:tcBorders>
              <w:bottom w:val="single" w:sz="4" w:space="0" w:color="auto"/>
              <w:right w:val="single" w:sz="4" w:space="0" w:color="auto"/>
            </w:tcBorders>
            <w:shd w:val="clear" w:color="auto" w:fill="auto"/>
            <w:tcMar>
              <w:top w:w="100" w:type="dxa"/>
              <w:left w:w="100" w:type="dxa"/>
              <w:bottom w:w="100" w:type="dxa"/>
              <w:right w:w="100" w:type="dxa"/>
            </w:tcMar>
          </w:tcPr>
          <w:p w14:paraId="65897492" w14:textId="276926C1"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Раздел 1.</w:t>
            </w:r>
            <w:r w:rsidR="00884CDA">
              <w:rPr>
                <w:rFonts w:ascii="Times New Roman" w:eastAsia="Times New Roman" w:hAnsi="Times New Roman" w:cs="Times New Roman"/>
                <w:b/>
                <w:sz w:val="24"/>
                <w:szCs w:val="24"/>
              </w:rPr>
              <w:t xml:space="preserve"> </w:t>
            </w:r>
            <w:r w:rsidRPr="00916DBE">
              <w:rPr>
                <w:rFonts w:ascii="Times New Roman" w:eastAsia="Times New Roman" w:hAnsi="Times New Roman" w:cs="Times New Roman"/>
                <w:b/>
                <w:sz w:val="24"/>
                <w:szCs w:val="24"/>
              </w:rPr>
              <w:t>Выполнение и обработка результатов топогеодезических и картографических работ</w:t>
            </w:r>
          </w:p>
        </w:tc>
        <w:tc>
          <w:tcPr>
            <w:tcW w:w="23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49DF67"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130</w:t>
            </w:r>
          </w:p>
        </w:tc>
      </w:tr>
      <w:tr w:rsidR="00A8497C" w:rsidRPr="00916DBE" w14:paraId="7B265BA6" w14:textId="77777777" w:rsidTr="001E31BF">
        <w:trPr>
          <w:trHeight w:val="353"/>
        </w:trPr>
        <w:tc>
          <w:tcPr>
            <w:tcW w:w="2552" w:type="dxa"/>
            <w:vMerge w:val="restart"/>
            <w:shd w:val="clear" w:color="auto" w:fill="auto"/>
            <w:tcMar>
              <w:top w:w="100" w:type="dxa"/>
              <w:left w:w="100" w:type="dxa"/>
              <w:bottom w:w="100" w:type="dxa"/>
              <w:right w:w="100" w:type="dxa"/>
            </w:tcMar>
          </w:tcPr>
          <w:p w14:paraId="192C8DC5" w14:textId="77777777" w:rsidR="00A8497C" w:rsidRPr="00916DBE" w:rsidRDefault="00A8497C"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Тема 1.1. Общие сведения по геодезии</w:t>
            </w:r>
          </w:p>
        </w:tc>
        <w:tc>
          <w:tcPr>
            <w:tcW w:w="10023" w:type="dxa"/>
            <w:tcBorders>
              <w:right w:val="single" w:sz="4" w:space="0" w:color="auto"/>
            </w:tcBorders>
            <w:shd w:val="clear" w:color="auto" w:fill="auto"/>
            <w:tcMar>
              <w:top w:w="100" w:type="dxa"/>
              <w:left w:w="100" w:type="dxa"/>
              <w:bottom w:w="100" w:type="dxa"/>
              <w:right w:w="100" w:type="dxa"/>
            </w:tcMar>
          </w:tcPr>
          <w:p w14:paraId="5D478F6A" w14:textId="77777777" w:rsidR="00A8497C" w:rsidRPr="00916DBE" w:rsidRDefault="00A8497C"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Содержание</w:t>
            </w:r>
          </w:p>
        </w:tc>
        <w:tc>
          <w:tcPr>
            <w:tcW w:w="2310" w:type="dxa"/>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D55AEFA" w14:textId="77777777" w:rsidR="00A8497C" w:rsidRPr="00916DBE" w:rsidRDefault="00A8497C" w:rsidP="00F1026C">
            <w:pPr>
              <w:spacing w:after="0"/>
              <w:ind w:left="0" w:hanging="2"/>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36</w:t>
            </w:r>
          </w:p>
        </w:tc>
      </w:tr>
      <w:tr w:rsidR="00FC3D2E" w:rsidRPr="00916DBE" w14:paraId="4FF35804" w14:textId="77777777" w:rsidTr="001E31BF">
        <w:trPr>
          <w:trHeight w:val="361"/>
        </w:trPr>
        <w:tc>
          <w:tcPr>
            <w:tcW w:w="2552" w:type="dxa"/>
            <w:vMerge/>
            <w:tcBorders>
              <w:bottom w:val="single" w:sz="4" w:space="0" w:color="000000"/>
            </w:tcBorders>
            <w:shd w:val="clear" w:color="auto" w:fill="auto"/>
            <w:tcMar>
              <w:top w:w="100" w:type="dxa"/>
              <w:left w:w="100" w:type="dxa"/>
              <w:bottom w:w="100" w:type="dxa"/>
              <w:right w:w="100" w:type="dxa"/>
            </w:tcMar>
          </w:tcPr>
          <w:p w14:paraId="0996DD4E" w14:textId="77777777" w:rsidR="00FC3D2E" w:rsidRPr="00916DBE" w:rsidRDefault="00FC3D2E"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tcBorders>
              <w:bottom w:val="single" w:sz="4" w:space="0" w:color="000000"/>
              <w:right w:val="single" w:sz="4" w:space="0" w:color="auto"/>
            </w:tcBorders>
            <w:shd w:val="clear" w:color="auto" w:fill="auto"/>
            <w:tcMar>
              <w:top w:w="100" w:type="dxa"/>
              <w:left w:w="100" w:type="dxa"/>
              <w:bottom w:w="100" w:type="dxa"/>
              <w:right w:w="100" w:type="dxa"/>
            </w:tcMar>
          </w:tcPr>
          <w:p w14:paraId="7BB49F52" w14:textId="77777777" w:rsidR="00FC3D2E" w:rsidRPr="00916DBE" w:rsidRDefault="00FC3D2E" w:rsidP="00F1026C">
            <w:pPr>
              <w:spacing w:after="0"/>
              <w:ind w:left="-2" w:firstLineChars="17" w:firstLine="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916DBE">
              <w:rPr>
                <w:rFonts w:ascii="Times New Roman" w:eastAsia="Times New Roman" w:hAnsi="Times New Roman" w:cs="Times New Roman"/>
                <w:sz w:val="24"/>
                <w:szCs w:val="24"/>
              </w:rPr>
              <w:t>Значение геодезии. Форма и размеры Земли. Единицы измерения, применяемые в геодезии</w:t>
            </w:r>
          </w:p>
        </w:tc>
        <w:tc>
          <w:tcPr>
            <w:tcW w:w="2310" w:type="dxa"/>
            <w:vMerge w:val="restart"/>
            <w:tcBorders>
              <w:left w:val="single" w:sz="4" w:space="0" w:color="auto"/>
              <w:bottom w:val="single" w:sz="4" w:space="0" w:color="000000"/>
              <w:right w:val="single" w:sz="4" w:space="0" w:color="auto"/>
            </w:tcBorders>
            <w:shd w:val="clear" w:color="auto" w:fill="auto"/>
            <w:tcMar>
              <w:top w:w="100" w:type="dxa"/>
              <w:left w:w="100" w:type="dxa"/>
              <w:bottom w:w="100" w:type="dxa"/>
              <w:right w:w="100" w:type="dxa"/>
            </w:tcMar>
          </w:tcPr>
          <w:p w14:paraId="5B511083" w14:textId="77777777" w:rsidR="00FC3D2E" w:rsidRPr="00916DBE" w:rsidRDefault="00FC3D2E" w:rsidP="00F1026C">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1</w:t>
            </w:r>
            <w:r w:rsidRPr="00916DBE">
              <w:rPr>
                <w:rFonts w:ascii="Times New Roman" w:eastAsia="Times New Roman" w:hAnsi="Times New Roman" w:cs="Times New Roman"/>
                <w:i/>
                <w:sz w:val="24"/>
                <w:szCs w:val="24"/>
              </w:rPr>
              <w:t>6</w:t>
            </w:r>
          </w:p>
        </w:tc>
      </w:tr>
      <w:tr w:rsidR="00FC3D2E" w:rsidRPr="00916DBE" w14:paraId="179B7B7F" w14:textId="77777777" w:rsidTr="001E31BF">
        <w:trPr>
          <w:trHeight w:val="440"/>
        </w:trPr>
        <w:tc>
          <w:tcPr>
            <w:tcW w:w="2552" w:type="dxa"/>
            <w:vMerge/>
            <w:shd w:val="clear" w:color="auto" w:fill="auto"/>
            <w:tcMar>
              <w:top w:w="100" w:type="dxa"/>
              <w:left w:w="100" w:type="dxa"/>
              <w:bottom w:w="100" w:type="dxa"/>
              <w:right w:w="100" w:type="dxa"/>
            </w:tcMar>
          </w:tcPr>
          <w:p w14:paraId="458476E8" w14:textId="77777777" w:rsidR="00FC3D2E" w:rsidRPr="00916DBE" w:rsidRDefault="00FC3D2E"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tcBorders>
              <w:right w:val="single" w:sz="4" w:space="0" w:color="auto"/>
            </w:tcBorders>
            <w:shd w:val="clear" w:color="auto" w:fill="auto"/>
            <w:tcMar>
              <w:top w:w="100" w:type="dxa"/>
              <w:left w:w="100" w:type="dxa"/>
              <w:bottom w:w="100" w:type="dxa"/>
              <w:right w:w="100" w:type="dxa"/>
            </w:tcMar>
          </w:tcPr>
          <w:p w14:paraId="05D279E0" w14:textId="77777777" w:rsidR="00FC3D2E" w:rsidRPr="00916DBE" w:rsidRDefault="00FC3D2E" w:rsidP="00F1026C">
            <w:pPr>
              <w:spacing w:after="0"/>
              <w:ind w:left="-2" w:firstLineChars="17" w:firstLine="41"/>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2. Понятие о плане, карте, профиле, виды карт. Понятие о масштабе, численный, линейный, поперечный масштабы. Главный и частный масштабы карт</w:t>
            </w:r>
          </w:p>
        </w:tc>
        <w:tc>
          <w:tcPr>
            <w:tcW w:w="2310" w:type="dxa"/>
            <w:vMerge/>
            <w:tcBorders>
              <w:left w:val="single" w:sz="4" w:space="0" w:color="auto"/>
              <w:right w:val="single" w:sz="4" w:space="0" w:color="auto"/>
            </w:tcBorders>
            <w:shd w:val="clear" w:color="auto" w:fill="auto"/>
            <w:tcMar>
              <w:top w:w="100" w:type="dxa"/>
              <w:left w:w="100" w:type="dxa"/>
              <w:bottom w:w="100" w:type="dxa"/>
              <w:right w:w="100" w:type="dxa"/>
            </w:tcMar>
          </w:tcPr>
          <w:p w14:paraId="769A46CF" w14:textId="77777777" w:rsidR="00FC3D2E" w:rsidRPr="00916DBE" w:rsidRDefault="00FC3D2E"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C3D2E" w:rsidRPr="00916DBE" w14:paraId="093322D8" w14:textId="77777777" w:rsidTr="001E31BF">
        <w:trPr>
          <w:trHeight w:val="485"/>
        </w:trPr>
        <w:tc>
          <w:tcPr>
            <w:tcW w:w="2552" w:type="dxa"/>
            <w:vMerge/>
            <w:shd w:val="clear" w:color="auto" w:fill="auto"/>
            <w:tcMar>
              <w:top w:w="100" w:type="dxa"/>
              <w:left w:w="100" w:type="dxa"/>
              <w:bottom w:w="100" w:type="dxa"/>
              <w:right w:w="100" w:type="dxa"/>
            </w:tcMar>
          </w:tcPr>
          <w:p w14:paraId="42DD7A33" w14:textId="77777777" w:rsidR="00FC3D2E" w:rsidRPr="00916DBE" w:rsidRDefault="00FC3D2E"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tcBorders>
              <w:right w:val="single" w:sz="4" w:space="0" w:color="auto"/>
            </w:tcBorders>
            <w:shd w:val="clear" w:color="auto" w:fill="auto"/>
            <w:tcMar>
              <w:top w:w="100" w:type="dxa"/>
              <w:left w:w="100" w:type="dxa"/>
              <w:bottom w:w="100" w:type="dxa"/>
              <w:right w:w="100" w:type="dxa"/>
            </w:tcMar>
          </w:tcPr>
          <w:p w14:paraId="45A5BFCF" w14:textId="1675A921" w:rsidR="00FC3D2E" w:rsidRPr="00916DBE" w:rsidRDefault="00FC3D2E" w:rsidP="00F1026C">
            <w:pPr>
              <w:spacing w:after="0"/>
              <w:ind w:left="-2" w:firstLineChars="17" w:firstLine="41"/>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3. Системы координат применяемые в геодезии: полярные, географические, прямоугольные. Определение прямоугольных и географических координат</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на картах</w:t>
            </w:r>
          </w:p>
        </w:tc>
        <w:tc>
          <w:tcPr>
            <w:tcW w:w="2310" w:type="dxa"/>
            <w:vMerge/>
            <w:tcBorders>
              <w:left w:val="single" w:sz="4" w:space="0" w:color="auto"/>
              <w:right w:val="single" w:sz="4" w:space="0" w:color="auto"/>
            </w:tcBorders>
            <w:shd w:val="clear" w:color="auto" w:fill="auto"/>
            <w:tcMar>
              <w:top w:w="100" w:type="dxa"/>
              <w:left w:w="100" w:type="dxa"/>
              <w:bottom w:w="100" w:type="dxa"/>
              <w:right w:w="100" w:type="dxa"/>
            </w:tcMar>
          </w:tcPr>
          <w:p w14:paraId="02BC3468" w14:textId="77777777" w:rsidR="00FC3D2E" w:rsidRPr="00916DBE" w:rsidRDefault="00FC3D2E"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C3D2E" w:rsidRPr="00916DBE" w14:paraId="4AE50E7D" w14:textId="77777777" w:rsidTr="001E31BF">
        <w:trPr>
          <w:trHeight w:val="485"/>
        </w:trPr>
        <w:tc>
          <w:tcPr>
            <w:tcW w:w="2552" w:type="dxa"/>
            <w:vMerge/>
            <w:shd w:val="clear" w:color="auto" w:fill="auto"/>
            <w:tcMar>
              <w:top w:w="100" w:type="dxa"/>
              <w:left w:w="100" w:type="dxa"/>
              <w:bottom w:w="100" w:type="dxa"/>
              <w:right w:w="100" w:type="dxa"/>
            </w:tcMar>
          </w:tcPr>
          <w:p w14:paraId="09CC80A1" w14:textId="77777777" w:rsidR="00FC3D2E" w:rsidRPr="00916DBE" w:rsidRDefault="00FC3D2E"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tcBorders>
              <w:right w:val="single" w:sz="4" w:space="0" w:color="auto"/>
            </w:tcBorders>
            <w:shd w:val="clear" w:color="auto" w:fill="auto"/>
            <w:tcMar>
              <w:top w:w="100" w:type="dxa"/>
              <w:left w:w="100" w:type="dxa"/>
              <w:bottom w:w="100" w:type="dxa"/>
              <w:right w:w="100" w:type="dxa"/>
            </w:tcMar>
          </w:tcPr>
          <w:p w14:paraId="056F67E4" w14:textId="241FD2EA" w:rsidR="00FC3D2E" w:rsidRPr="00916DBE" w:rsidRDefault="00FC3D2E" w:rsidP="00F1026C">
            <w:pPr>
              <w:spacing w:after="0"/>
              <w:ind w:left="-2" w:firstLineChars="17" w:firstLine="41"/>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4. Высоты</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точек</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земной поверхности. Условные знаки координат. Разграфка и номенклатура карт масштаба 1:1000 000 и крупнее. Зональная система координат прямоугольных координат. Координатная сетка на топографических картах и планах ах</w:t>
            </w:r>
          </w:p>
        </w:tc>
        <w:tc>
          <w:tcPr>
            <w:tcW w:w="2310" w:type="dxa"/>
            <w:vMerge/>
            <w:tcBorders>
              <w:left w:val="single" w:sz="4" w:space="0" w:color="auto"/>
              <w:right w:val="single" w:sz="4" w:space="0" w:color="auto"/>
            </w:tcBorders>
            <w:shd w:val="clear" w:color="auto" w:fill="auto"/>
            <w:tcMar>
              <w:top w:w="100" w:type="dxa"/>
              <w:left w:w="100" w:type="dxa"/>
              <w:bottom w:w="100" w:type="dxa"/>
              <w:right w:w="100" w:type="dxa"/>
            </w:tcMar>
          </w:tcPr>
          <w:p w14:paraId="1DF13E05" w14:textId="77777777" w:rsidR="00FC3D2E" w:rsidRPr="00916DBE" w:rsidRDefault="00FC3D2E"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C3D2E" w:rsidRPr="00916DBE" w14:paraId="48B15196" w14:textId="77777777" w:rsidTr="001E31BF">
        <w:trPr>
          <w:trHeight w:val="485"/>
        </w:trPr>
        <w:tc>
          <w:tcPr>
            <w:tcW w:w="2552" w:type="dxa"/>
            <w:vMerge/>
            <w:shd w:val="clear" w:color="auto" w:fill="auto"/>
            <w:tcMar>
              <w:top w:w="100" w:type="dxa"/>
              <w:left w:w="100" w:type="dxa"/>
              <w:bottom w:w="100" w:type="dxa"/>
              <w:right w:w="100" w:type="dxa"/>
            </w:tcMar>
          </w:tcPr>
          <w:p w14:paraId="5069A358" w14:textId="77777777" w:rsidR="00FC3D2E" w:rsidRPr="00916DBE" w:rsidRDefault="00FC3D2E"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tcBorders>
              <w:right w:val="single" w:sz="4" w:space="0" w:color="auto"/>
            </w:tcBorders>
            <w:shd w:val="clear" w:color="auto" w:fill="auto"/>
            <w:tcMar>
              <w:top w:w="100" w:type="dxa"/>
              <w:left w:w="100" w:type="dxa"/>
              <w:bottom w:w="100" w:type="dxa"/>
              <w:right w:w="100" w:type="dxa"/>
            </w:tcMar>
          </w:tcPr>
          <w:p w14:paraId="7FAC4586" w14:textId="77777777" w:rsidR="00FC3D2E" w:rsidRPr="00916DBE" w:rsidRDefault="00FC3D2E" w:rsidP="00F1026C">
            <w:pPr>
              <w:spacing w:after="0"/>
              <w:ind w:left="-2" w:firstLineChars="17" w:firstLine="41"/>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5. Изображение рельефа на планах и картах. Понятие о рельефе. Основные формы рельефа. Способы изображения рельефа на планах и картах. Проведение горизонталей по точкам с известными отметками</w:t>
            </w:r>
          </w:p>
        </w:tc>
        <w:tc>
          <w:tcPr>
            <w:tcW w:w="2310" w:type="dxa"/>
            <w:vMerge/>
            <w:tcBorders>
              <w:left w:val="single" w:sz="4" w:space="0" w:color="auto"/>
              <w:right w:val="single" w:sz="4" w:space="0" w:color="auto"/>
            </w:tcBorders>
            <w:shd w:val="clear" w:color="auto" w:fill="auto"/>
            <w:tcMar>
              <w:top w:w="100" w:type="dxa"/>
              <w:left w:w="100" w:type="dxa"/>
              <w:bottom w:w="100" w:type="dxa"/>
              <w:right w:w="100" w:type="dxa"/>
            </w:tcMar>
          </w:tcPr>
          <w:p w14:paraId="0EF42EBA" w14:textId="77777777" w:rsidR="00FC3D2E" w:rsidRPr="00916DBE" w:rsidRDefault="00FC3D2E"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C3D2E" w:rsidRPr="00916DBE" w14:paraId="0894AD90" w14:textId="77777777" w:rsidTr="001E31BF">
        <w:trPr>
          <w:trHeight w:val="485"/>
        </w:trPr>
        <w:tc>
          <w:tcPr>
            <w:tcW w:w="2552" w:type="dxa"/>
            <w:vMerge/>
            <w:shd w:val="clear" w:color="auto" w:fill="auto"/>
            <w:tcMar>
              <w:top w:w="100" w:type="dxa"/>
              <w:left w:w="100" w:type="dxa"/>
              <w:bottom w:w="100" w:type="dxa"/>
              <w:right w:w="100" w:type="dxa"/>
            </w:tcMar>
          </w:tcPr>
          <w:p w14:paraId="5593D449" w14:textId="77777777" w:rsidR="00FC3D2E" w:rsidRPr="00916DBE" w:rsidRDefault="00FC3D2E"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tcBorders>
              <w:right w:val="single" w:sz="4" w:space="0" w:color="auto"/>
            </w:tcBorders>
            <w:shd w:val="clear" w:color="auto" w:fill="auto"/>
            <w:tcMar>
              <w:top w:w="100" w:type="dxa"/>
              <w:left w:w="100" w:type="dxa"/>
              <w:bottom w:w="100" w:type="dxa"/>
              <w:right w:w="100" w:type="dxa"/>
            </w:tcMar>
          </w:tcPr>
          <w:p w14:paraId="2343EAD5" w14:textId="77777777" w:rsidR="00FC3D2E" w:rsidRPr="00916DBE" w:rsidRDefault="00FC3D2E" w:rsidP="00F1026C">
            <w:pPr>
              <w:spacing w:after="0"/>
              <w:ind w:left="-2" w:firstLineChars="17" w:firstLine="41"/>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6. Измерение длин линий и площадей по картам и планам. Приборы для измерения длин линий на карте: курвиметр, циркуль-измеритель. Способы измерения площади: геометрический, аналитический, механический, графический.. Устройство планиметра. Определение цены деления планиметра. Измерение площади по карте планиметром.</w:t>
            </w:r>
          </w:p>
        </w:tc>
        <w:tc>
          <w:tcPr>
            <w:tcW w:w="2310" w:type="dxa"/>
            <w:vMerge/>
            <w:tcBorders>
              <w:left w:val="single" w:sz="4" w:space="0" w:color="auto"/>
              <w:right w:val="single" w:sz="4" w:space="0" w:color="auto"/>
            </w:tcBorders>
            <w:shd w:val="clear" w:color="auto" w:fill="auto"/>
            <w:tcMar>
              <w:top w:w="100" w:type="dxa"/>
              <w:left w:w="100" w:type="dxa"/>
              <w:bottom w:w="100" w:type="dxa"/>
              <w:right w:w="100" w:type="dxa"/>
            </w:tcMar>
          </w:tcPr>
          <w:p w14:paraId="7F94BFF2" w14:textId="77777777" w:rsidR="00FC3D2E" w:rsidRPr="00916DBE" w:rsidRDefault="00FC3D2E" w:rsidP="00F1026C">
            <w:pPr>
              <w:spacing w:after="0"/>
              <w:ind w:left="0" w:hanging="2"/>
              <w:jc w:val="center"/>
              <w:rPr>
                <w:rFonts w:ascii="Times New Roman" w:eastAsia="Times New Roman" w:hAnsi="Times New Roman" w:cs="Times New Roman"/>
                <w:sz w:val="24"/>
                <w:szCs w:val="24"/>
              </w:rPr>
            </w:pPr>
          </w:p>
        </w:tc>
      </w:tr>
      <w:tr w:rsidR="00FC3D2E" w:rsidRPr="00916DBE" w14:paraId="0714051B" w14:textId="77777777" w:rsidTr="001E31BF">
        <w:trPr>
          <w:trHeight w:val="485"/>
        </w:trPr>
        <w:tc>
          <w:tcPr>
            <w:tcW w:w="2552" w:type="dxa"/>
            <w:vMerge/>
            <w:shd w:val="clear" w:color="auto" w:fill="auto"/>
            <w:tcMar>
              <w:top w:w="100" w:type="dxa"/>
              <w:left w:w="100" w:type="dxa"/>
              <w:bottom w:w="100" w:type="dxa"/>
              <w:right w:w="100" w:type="dxa"/>
            </w:tcMar>
          </w:tcPr>
          <w:p w14:paraId="4AD33086" w14:textId="77777777" w:rsidR="00FC3D2E" w:rsidRPr="00916DBE" w:rsidRDefault="00FC3D2E"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tcBorders>
              <w:right w:val="single" w:sz="4" w:space="0" w:color="auto"/>
            </w:tcBorders>
            <w:shd w:val="clear" w:color="auto" w:fill="auto"/>
            <w:tcMar>
              <w:top w:w="100" w:type="dxa"/>
              <w:left w:w="100" w:type="dxa"/>
              <w:bottom w:w="100" w:type="dxa"/>
              <w:right w:w="100" w:type="dxa"/>
            </w:tcMar>
          </w:tcPr>
          <w:p w14:paraId="22F95BE6" w14:textId="77777777" w:rsidR="00FC3D2E" w:rsidRPr="00916DBE" w:rsidRDefault="00FC3D2E" w:rsidP="00F1026C">
            <w:pPr>
              <w:spacing w:after="0"/>
              <w:ind w:left="-2" w:firstLineChars="17" w:firstLine="41"/>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7. Простейшие измерения на местности.</w:t>
            </w:r>
          </w:p>
          <w:p w14:paraId="53474A84" w14:textId="1F8AB59C" w:rsidR="00FC3D2E" w:rsidRPr="00916DBE" w:rsidRDefault="00FC3D2E" w:rsidP="00F1026C">
            <w:pPr>
              <w:spacing w:after="0"/>
              <w:ind w:left="-2" w:firstLineChars="17" w:firstLine="41"/>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Понятие о съемках. Виды съемок (наземные, воздушные, горизонтальные, инструментальные и т.д.).</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Основные правила техники безопасности</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топогеодезических работ. Закрепление точек на местности. Геодезические знаки. Вешение линий</w:t>
            </w:r>
          </w:p>
        </w:tc>
        <w:tc>
          <w:tcPr>
            <w:tcW w:w="2310" w:type="dxa"/>
            <w:vMerge/>
            <w:tcBorders>
              <w:left w:val="single" w:sz="4" w:space="0" w:color="auto"/>
              <w:right w:val="single" w:sz="4" w:space="0" w:color="auto"/>
            </w:tcBorders>
            <w:shd w:val="clear" w:color="auto" w:fill="auto"/>
            <w:tcMar>
              <w:top w:w="100" w:type="dxa"/>
              <w:left w:w="100" w:type="dxa"/>
              <w:bottom w:w="100" w:type="dxa"/>
              <w:right w:w="100" w:type="dxa"/>
            </w:tcMar>
          </w:tcPr>
          <w:p w14:paraId="71027A20" w14:textId="77777777" w:rsidR="00FC3D2E" w:rsidRPr="00916DBE" w:rsidRDefault="00FC3D2E" w:rsidP="00F1026C">
            <w:pPr>
              <w:spacing w:after="0"/>
              <w:ind w:left="0" w:hanging="2"/>
              <w:jc w:val="center"/>
              <w:rPr>
                <w:rFonts w:ascii="Times New Roman" w:eastAsia="Times New Roman" w:hAnsi="Times New Roman" w:cs="Times New Roman"/>
                <w:sz w:val="24"/>
                <w:szCs w:val="24"/>
              </w:rPr>
            </w:pPr>
          </w:p>
        </w:tc>
      </w:tr>
      <w:tr w:rsidR="00FF3109" w:rsidRPr="00916DBE" w14:paraId="7C37A548" w14:textId="77777777" w:rsidTr="001E31BF">
        <w:trPr>
          <w:trHeight w:val="447"/>
        </w:trPr>
        <w:tc>
          <w:tcPr>
            <w:tcW w:w="2552" w:type="dxa"/>
            <w:vMerge/>
            <w:shd w:val="clear" w:color="auto" w:fill="auto"/>
            <w:tcMar>
              <w:top w:w="100" w:type="dxa"/>
              <w:left w:w="100" w:type="dxa"/>
              <w:bottom w:w="100" w:type="dxa"/>
              <w:right w:w="100" w:type="dxa"/>
            </w:tcMar>
          </w:tcPr>
          <w:p w14:paraId="26148A71"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7D0FDC46"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 xml:space="preserve">В том числе практических и лабораторных занятий </w:t>
            </w:r>
          </w:p>
        </w:tc>
        <w:tc>
          <w:tcPr>
            <w:tcW w:w="2310" w:type="dxa"/>
            <w:shd w:val="clear" w:color="auto" w:fill="auto"/>
            <w:tcMar>
              <w:top w:w="100" w:type="dxa"/>
              <w:left w:w="100" w:type="dxa"/>
              <w:bottom w:w="100" w:type="dxa"/>
              <w:right w:w="100" w:type="dxa"/>
            </w:tcMar>
          </w:tcPr>
          <w:p w14:paraId="648277B7"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20</w:t>
            </w:r>
          </w:p>
        </w:tc>
      </w:tr>
      <w:tr w:rsidR="00FF3109" w:rsidRPr="00916DBE" w14:paraId="2C10656A" w14:textId="77777777" w:rsidTr="001E31BF">
        <w:trPr>
          <w:trHeight w:val="229"/>
        </w:trPr>
        <w:tc>
          <w:tcPr>
            <w:tcW w:w="2552" w:type="dxa"/>
            <w:vMerge/>
            <w:shd w:val="clear" w:color="auto" w:fill="auto"/>
            <w:tcMar>
              <w:top w:w="100" w:type="dxa"/>
              <w:left w:w="100" w:type="dxa"/>
              <w:bottom w:w="100" w:type="dxa"/>
              <w:right w:w="100" w:type="dxa"/>
            </w:tcMar>
          </w:tcPr>
          <w:p w14:paraId="7DCCBA62"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2172BED"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Практическое занятие 1. Решение прикладных задач на определение масштабов </w:t>
            </w:r>
          </w:p>
        </w:tc>
        <w:tc>
          <w:tcPr>
            <w:tcW w:w="2310" w:type="dxa"/>
            <w:shd w:val="clear" w:color="auto" w:fill="auto"/>
            <w:tcMar>
              <w:top w:w="100" w:type="dxa"/>
              <w:left w:w="100" w:type="dxa"/>
              <w:bottom w:w="100" w:type="dxa"/>
              <w:right w:w="100" w:type="dxa"/>
            </w:tcMar>
          </w:tcPr>
          <w:p w14:paraId="3DFCF359"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3250EB2B" w14:textId="77777777" w:rsidTr="001E31BF">
        <w:trPr>
          <w:trHeight w:val="212"/>
        </w:trPr>
        <w:tc>
          <w:tcPr>
            <w:tcW w:w="2552" w:type="dxa"/>
            <w:vMerge/>
            <w:shd w:val="clear" w:color="auto" w:fill="auto"/>
            <w:tcMar>
              <w:top w:w="100" w:type="dxa"/>
              <w:left w:w="100" w:type="dxa"/>
              <w:bottom w:w="100" w:type="dxa"/>
              <w:right w:w="100" w:type="dxa"/>
            </w:tcMar>
          </w:tcPr>
          <w:p w14:paraId="0C0F634F"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vAlign w:val="bottom"/>
          </w:tcPr>
          <w:p w14:paraId="45619255" w14:textId="5DE0989F"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2. Определение</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географические и прямоугольные координаты</w:t>
            </w:r>
            <w:r w:rsidR="00884CDA">
              <w:rPr>
                <w:rFonts w:ascii="Times New Roman" w:eastAsia="Times New Roman" w:hAnsi="Times New Roman" w:cs="Times New Roman"/>
                <w:sz w:val="24"/>
                <w:szCs w:val="24"/>
              </w:rPr>
              <w:t xml:space="preserve"> </w:t>
            </w:r>
          </w:p>
        </w:tc>
        <w:tc>
          <w:tcPr>
            <w:tcW w:w="2310" w:type="dxa"/>
            <w:shd w:val="clear" w:color="auto" w:fill="auto"/>
            <w:tcMar>
              <w:top w:w="100" w:type="dxa"/>
              <w:left w:w="100" w:type="dxa"/>
              <w:bottom w:w="100" w:type="dxa"/>
              <w:right w:w="100" w:type="dxa"/>
            </w:tcMar>
          </w:tcPr>
          <w:p w14:paraId="4B37AF67"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3D3E1903" w14:textId="77777777" w:rsidTr="001E31BF">
        <w:trPr>
          <w:trHeight w:val="301"/>
        </w:trPr>
        <w:tc>
          <w:tcPr>
            <w:tcW w:w="2552" w:type="dxa"/>
            <w:vMerge/>
            <w:shd w:val="clear" w:color="auto" w:fill="auto"/>
            <w:tcMar>
              <w:top w:w="100" w:type="dxa"/>
              <w:left w:w="100" w:type="dxa"/>
              <w:bottom w:w="100" w:type="dxa"/>
              <w:right w:w="100" w:type="dxa"/>
            </w:tcMar>
          </w:tcPr>
          <w:p w14:paraId="655AA7E9"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vAlign w:val="bottom"/>
          </w:tcPr>
          <w:p w14:paraId="61E886EF" w14:textId="5A7FAAE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3. Определение номенклатуры</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 xml:space="preserve">карт различного масштаба </w:t>
            </w:r>
          </w:p>
        </w:tc>
        <w:tc>
          <w:tcPr>
            <w:tcW w:w="2310" w:type="dxa"/>
            <w:shd w:val="clear" w:color="auto" w:fill="auto"/>
            <w:tcMar>
              <w:top w:w="100" w:type="dxa"/>
              <w:left w:w="100" w:type="dxa"/>
              <w:bottom w:w="100" w:type="dxa"/>
              <w:right w:w="100" w:type="dxa"/>
            </w:tcMar>
          </w:tcPr>
          <w:p w14:paraId="308D713E"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4DE59BC6" w14:textId="77777777" w:rsidTr="001E31BF">
        <w:trPr>
          <w:trHeight w:val="337"/>
        </w:trPr>
        <w:tc>
          <w:tcPr>
            <w:tcW w:w="2552" w:type="dxa"/>
            <w:vMerge/>
            <w:shd w:val="clear" w:color="auto" w:fill="auto"/>
            <w:tcMar>
              <w:top w:w="100" w:type="dxa"/>
              <w:left w:w="100" w:type="dxa"/>
              <w:bottom w:w="100" w:type="dxa"/>
              <w:right w:w="100" w:type="dxa"/>
            </w:tcMar>
          </w:tcPr>
          <w:p w14:paraId="1252587E"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vAlign w:val="bottom"/>
          </w:tcPr>
          <w:p w14:paraId="7C19896D"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Практическое занятие 4. Проведение горизонталей по точкам с заданными отметками. </w:t>
            </w:r>
          </w:p>
        </w:tc>
        <w:tc>
          <w:tcPr>
            <w:tcW w:w="2310" w:type="dxa"/>
            <w:shd w:val="clear" w:color="auto" w:fill="auto"/>
            <w:tcMar>
              <w:top w:w="100" w:type="dxa"/>
              <w:left w:w="100" w:type="dxa"/>
              <w:bottom w:w="100" w:type="dxa"/>
              <w:right w:w="100" w:type="dxa"/>
            </w:tcMar>
          </w:tcPr>
          <w:p w14:paraId="7ABA0884"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4</w:t>
            </w:r>
          </w:p>
        </w:tc>
      </w:tr>
      <w:tr w:rsidR="00FF3109" w:rsidRPr="00916DBE" w14:paraId="742672EE" w14:textId="77777777" w:rsidTr="001E31BF">
        <w:trPr>
          <w:trHeight w:val="231"/>
        </w:trPr>
        <w:tc>
          <w:tcPr>
            <w:tcW w:w="2552" w:type="dxa"/>
            <w:vMerge/>
            <w:shd w:val="clear" w:color="auto" w:fill="auto"/>
            <w:tcMar>
              <w:top w:w="100" w:type="dxa"/>
              <w:left w:w="100" w:type="dxa"/>
              <w:bottom w:w="100" w:type="dxa"/>
              <w:right w:w="100" w:type="dxa"/>
            </w:tcMar>
          </w:tcPr>
          <w:p w14:paraId="7C95E374"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vAlign w:val="bottom"/>
          </w:tcPr>
          <w:p w14:paraId="1D43C1E5"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1. Изучение устройства планиметра. Определение цены деления планиметра</w:t>
            </w:r>
            <w:r w:rsidR="00F1026C">
              <w:rPr>
                <w:rFonts w:ascii="Times New Roman" w:eastAsia="Times New Roman" w:hAnsi="Times New Roman" w:cs="Times New Roman"/>
                <w:sz w:val="24"/>
                <w:szCs w:val="24"/>
              </w:rPr>
              <w:t>.</w:t>
            </w:r>
          </w:p>
        </w:tc>
        <w:tc>
          <w:tcPr>
            <w:tcW w:w="2310" w:type="dxa"/>
            <w:shd w:val="clear" w:color="auto" w:fill="auto"/>
            <w:tcMar>
              <w:top w:w="100" w:type="dxa"/>
              <w:left w:w="100" w:type="dxa"/>
              <w:bottom w:w="100" w:type="dxa"/>
              <w:right w:w="100" w:type="dxa"/>
            </w:tcMar>
          </w:tcPr>
          <w:p w14:paraId="4B721F45"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3576D834" w14:textId="77777777" w:rsidTr="001E31BF">
        <w:trPr>
          <w:trHeight w:val="590"/>
        </w:trPr>
        <w:tc>
          <w:tcPr>
            <w:tcW w:w="2552" w:type="dxa"/>
            <w:vMerge/>
            <w:shd w:val="clear" w:color="auto" w:fill="auto"/>
            <w:tcMar>
              <w:top w:w="100" w:type="dxa"/>
              <w:left w:w="100" w:type="dxa"/>
              <w:bottom w:w="100" w:type="dxa"/>
              <w:right w:w="100" w:type="dxa"/>
            </w:tcMar>
          </w:tcPr>
          <w:p w14:paraId="0213FEA3"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vAlign w:val="bottom"/>
          </w:tcPr>
          <w:p w14:paraId="541C7587"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2. Измерение площади по карте планиметром. Оформление результатов измерений</w:t>
            </w:r>
            <w:r w:rsidR="00F1026C">
              <w:rPr>
                <w:rFonts w:ascii="Times New Roman" w:eastAsia="Times New Roman" w:hAnsi="Times New Roman" w:cs="Times New Roman"/>
                <w:sz w:val="24"/>
                <w:szCs w:val="24"/>
              </w:rPr>
              <w:t>.</w:t>
            </w:r>
          </w:p>
        </w:tc>
        <w:tc>
          <w:tcPr>
            <w:tcW w:w="2310" w:type="dxa"/>
            <w:shd w:val="clear" w:color="auto" w:fill="auto"/>
            <w:tcMar>
              <w:top w:w="100" w:type="dxa"/>
              <w:left w:w="100" w:type="dxa"/>
              <w:bottom w:w="100" w:type="dxa"/>
              <w:right w:w="100" w:type="dxa"/>
            </w:tcMar>
          </w:tcPr>
          <w:p w14:paraId="62D58C5E"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00ECC466" w14:textId="77777777" w:rsidTr="001E31BF">
        <w:trPr>
          <w:trHeight w:val="176"/>
        </w:trPr>
        <w:tc>
          <w:tcPr>
            <w:tcW w:w="2552" w:type="dxa"/>
            <w:vMerge/>
            <w:shd w:val="clear" w:color="auto" w:fill="auto"/>
            <w:tcMar>
              <w:top w:w="100" w:type="dxa"/>
              <w:left w:w="100" w:type="dxa"/>
              <w:bottom w:w="100" w:type="dxa"/>
              <w:right w:w="100" w:type="dxa"/>
            </w:tcMar>
          </w:tcPr>
          <w:p w14:paraId="2B510581"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vAlign w:val="bottom"/>
          </w:tcPr>
          <w:p w14:paraId="5E4CEBB2" w14:textId="2FB8EC25"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3.</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Построение плана по материалам буссольной съемки</w:t>
            </w:r>
            <w:r w:rsidR="00F1026C">
              <w:rPr>
                <w:rFonts w:ascii="Times New Roman" w:eastAsia="Times New Roman" w:hAnsi="Times New Roman" w:cs="Times New Roman"/>
                <w:sz w:val="24"/>
                <w:szCs w:val="24"/>
              </w:rPr>
              <w:t>.</w:t>
            </w:r>
          </w:p>
        </w:tc>
        <w:tc>
          <w:tcPr>
            <w:tcW w:w="2310" w:type="dxa"/>
            <w:shd w:val="clear" w:color="auto" w:fill="auto"/>
            <w:tcMar>
              <w:top w:w="100" w:type="dxa"/>
              <w:left w:w="100" w:type="dxa"/>
              <w:bottom w:w="100" w:type="dxa"/>
              <w:right w:w="100" w:type="dxa"/>
            </w:tcMar>
          </w:tcPr>
          <w:p w14:paraId="47FAF098"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6</w:t>
            </w:r>
          </w:p>
        </w:tc>
      </w:tr>
      <w:tr w:rsidR="00FF3109" w:rsidRPr="00916DBE" w14:paraId="1E1F17E0" w14:textId="77777777" w:rsidTr="001E31BF">
        <w:trPr>
          <w:trHeight w:val="497"/>
        </w:trPr>
        <w:tc>
          <w:tcPr>
            <w:tcW w:w="2552" w:type="dxa"/>
            <w:vMerge w:val="restart"/>
            <w:shd w:val="clear" w:color="auto" w:fill="auto"/>
            <w:tcMar>
              <w:top w:w="100" w:type="dxa"/>
              <w:left w:w="100" w:type="dxa"/>
              <w:bottom w:w="100" w:type="dxa"/>
              <w:right w:w="100" w:type="dxa"/>
            </w:tcMar>
          </w:tcPr>
          <w:p w14:paraId="163733FB"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Тема 1.2. Теодолитная съемка</w:t>
            </w:r>
          </w:p>
          <w:sdt>
            <w:sdtPr>
              <w:rPr>
                <w:rFonts w:ascii="Times New Roman" w:hAnsi="Times New Roman" w:cs="Times New Roman"/>
                <w:sz w:val="24"/>
                <w:szCs w:val="24"/>
              </w:rPr>
              <w:tag w:val="goog_rdk_3"/>
              <w:id w:val="-2130691047"/>
            </w:sdtPr>
            <w:sdtEndPr/>
            <w:sdtContent>
              <w:p w14:paraId="5ED1DD21" w14:textId="77777777" w:rsidR="00FF3109" w:rsidRPr="00916DBE" w:rsidRDefault="00C7052F"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sdt>
                  <w:sdtPr>
                    <w:rPr>
                      <w:rFonts w:ascii="Times New Roman" w:hAnsi="Times New Roman" w:cs="Times New Roman"/>
                      <w:sz w:val="24"/>
                      <w:szCs w:val="24"/>
                    </w:rPr>
                    <w:tag w:val="goog_rdk_2"/>
                    <w:id w:val="-2136782748"/>
                    <w:showingPlcHdr/>
                  </w:sdtPr>
                  <w:sdtEndPr/>
                  <w:sdtContent>
                    <w:r w:rsidR="00FF3109" w:rsidRPr="00916DBE">
                      <w:rPr>
                        <w:rFonts w:ascii="Times New Roman" w:hAnsi="Times New Roman" w:cs="Times New Roman"/>
                        <w:sz w:val="24"/>
                        <w:szCs w:val="24"/>
                      </w:rPr>
                      <w:t xml:space="preserve">     </w:t>
                    </w:r>
                  </w:sdtContent>
                </w:sdt>
              </w:p>
            </w:sdtContent>
          </w:sdt>
          <w:sdt>
            <w:sdtPr>
              <w:rPr>
                <w:rFonts w:ascii="Times New Roman" w:hAnsi="Times New Roman" w:cs="Times New Roman"/>
                <w:sz w:val="24"/>
                <w:szCs w:val="24"/>
              </w:rPr>
              <w:tag w:val="goog_rdk_10"/>
              <w:id w:val="-1790034482"/>
              <w:showingPlcHdr/>
            </w:sdtPr>
            <w:sdtEndPr/>
            <w:sdtContent>
              <w:p w14:paraId="341D2221"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r w:rsidRPr="00916DBE">
                  <w:rPr>
                    <w:rFonts w:ascii="Times New Roman" w:hAnsi="Times New Roman" w:cs="Times New Roman"/>
                    <w:sz w:val="24"/>
                    <w:szCs w:val="24"/>
                  </w:rPr>
                  <w:t xml:space="preserve">     </w:t>
                </w:r>
              </w:p>
            </w:sdtContent>
          </w:sdt>
          <w:sdt>
            <w:sdtPr>
              <w:rPr>
                <w:rFonts w:ascii="Times New Roman" w:hAnsi="Times New Roman" w:cs="Times New Roman"/>
                <w:sz w:val="24"/>
                <w:szCs w:val="24"/>
              </w:rPr>
              <w:tag w:val="goog_rdk_17"/>
              <w:id w:val="-1555237194"/>
            </w:sdtPr>
            <w:sdtEndPr/>
            <w:sdtContent>
              <w:p w14:paraId="5CB313C5" w14:textId="77777777" w:rsidR="00FF3109" w:rsidRPr="00916DBE" w:rsidRDefault="00C7052F" w:rsidP="00916DBE">
                <w:pPr>
                  <w:pBdr>
                    <w:top w:val="nil"/>
                    <w:left w:val="nil"/>
                    <w:bottom w:val="nil"/>
                    <w:right w:val="nil"/>
                    <w:between w:val="nil"/>
                  </w:pBdr>
                  <w:spacing w:after="0"/>
                  <w:ind w:left="0" w:hanging="2"/>
                  <w:rPr>
                    <w:rFonts w:ascii="Times New Roman" w:eastAsia="Times New Roman" w:hAnsi="Times New Roman" w:cs="Times New Roman"/>
                    <w:b/>
                    <w:sz w:val="24"/>
                    <w:szCs w:val="24"/>
                  </w:rPr>
                </w:pPr>
                <w:sdt>
                  <w:sdtPr>
                    <w:rPr>
                      <w:rFonts w:ascii="Times New Roman" w:hAnsi="Times New Roman" w:cs="Times New Roman"/>
                      <w:sz w:val="24"/>
                      <w:szCs w:val="24"/>
                    </w:rPr>
                    <w:tag w:val="goog_rdk_16"/>
                    <w:id w:val="505946584"/>
                  </w:sdtPr>
                  <w:sdtEndPr/>
                  <w:sdtContent/>
                </w:sdt>
              </w:p>
            </w:sdtContent>
          </w:sdt>
        </w:tc>
        <w:tc>
          <w:tcPr>
            <w:tcW w:w="10023" w:type="dxa"/>
            <w:shd w:val="clear" w:color="auto" w:fill="auto"/>
            <w:tcMar>
              <w:top w:w="100" w:type="dxa"/>
              <w:left w:w="100" w:type="dxa"/>
              <w:bottom w:w="100" w:type="dxa"/>
              <w:right w:w="100" w:type="dxa"/>
            </w:tcMar>
          </w:tcPr>
          <w:p w14:paraId="5D0A46DB"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Содержание</w:t>
            </w:r>
          </w:p>
        </w:tc>
        <w:tc>
          <w:tcPr>
            <w:tcW w:w="2310" w:type="dxa"/>
            <w:shd w:val="clear" w:color="auto" w:fill="auto"/>
            <w:tcMar>
              <w:top w:w="100" w:type="dxa"/>
              <w:left w:w="100" w:type="dxa"/>
              <w:bottom w:w="100" w:type="dxa"/>
              <w:right w:w="100" w:type="dxa"/>
            </w:tcMar>
          </w:tcPr>
          <w:p w14:paraId="6E4D14AD"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28</w:t>
            </w:r>
          </w:p>
        </w:tc>
      </w:tr>
      <w:tr w:rsidR="00FF3109" w:rsidRPr="00916DBE" w14:paraId="10F91059" w14:textId="77777777" w:rsidTr="001E31BF">
        <w:trPr>
          <w:trHeight w:val="485"/>
        </w:trPr>
        <w:tc>
          <w:tcPr>
            <w:tcW w:w="2552" w:type="dxa"/>
            <w:vMerge/>
            <w:shd w:val="clear" w:color="auto" w:fill="auto"/>
            <w:tcMar>
              <w:top w:w="100" w:type="dxa"/>
              <w:left w:w="100" w:type="dxa"/>
              <w:bottom w:w="100" w:type="dxa"/>
              <w:right w:w="100" w:type="dxa"/>
            </w:tcMar>
          </w:tcPr>
          <w:p w14:paraId="29E3BCED"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20D38DB1" w14:textId="77777777" w:rsidR="00FF3109" w:rsidRPr="00916DBE" w:rsidRDefault="001E31BF" w:rsidP="00916DBE">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FF3109" w:rsidRPr="00916DBE">
              <w:rPr>
                <w:rFonts w:ascii="Times New Roman" w:eastAsia="Times New Roman" w:hAnsi="Times New Roman" w:cs="Times New Roman"/>
                <w:sz w:val="24"/>
                <w:szCs w:val="24"/>
              </w:rPr>
              <w:t xml:space="preserve">Теодолитная съемка. Приборы и производство теодолитной съемки. Теодолиты, их виды, типы. Устройство теодолита Уровни, зрительные трубы геодезических приборов. </w:t>
            </w:r>
          </w:p>
          <w:p w14:paraId="6EEF7E9D" w14:textId="77777777" w:rsidR="00FF3109" w:rsidRPr="00916DBE" w:rsidRDefault="00FF3109" w:rsidP="00916DBE">
            <w:pPr>
              <w:spacing w:after="0"/>
              <w:ind w:left="0" w:hanging="2"/>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Системы отсчитывания по шкалам геодезических приборов: верньер, штриховой и шкаловый микроскопы</w:t>
            </w:r>
            <w:r w:rsidR="00F1026C">
              <w:rPr>
                <w:rFonts w:ascii="Times New Roman" w:eastAsia="Times New Roman" w:hAnsi="Times New Roman" w:cs="Times New Roman"/>
                <w:sz w:val="24"/>
                <w:szCs w:val="24"/>
              </w:rPr>
              <w:t>.</w:t>
            </w:r>
          </w:p>
        </w:tc>
        <w:tc>
          <w:tcPr>
            <w:tcW w:w="2310" w:type="dxa"/>
            <w:vMerge w:val="restart"/>
            <w:shd w:val="clear" w:color="auto" w:fill="auto"/>
            <w:tcMar>
              <w:top w:w="100" w:type="dxa"/>
              <w:left w:w="100" w:type="dxa"/>
              <w:bottom w:w="100" w:type="dxa"/>
              <w:right w:w="100" w:type="dxa"/>
            </w:tcMar>
          </w:tcPr>
          <w:p w14:paraId="74D93987"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10</w:t>
            </w:r>
          </w:p>
          <w:p w14:paraId="4C80F0D8" w14:textId="77777777" w:rsidR="00FF3109" w:rsidRPr="00916DBE" w:rsidRDefault="00C7052F" w:rsidP="00F1026C">
            <w:pPr>
              <w:spacing w:after="0"/>
              <w:ind w:left="0" w:hanging="2"/>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7"/>
                <w:id w:val="-1169558428"/>
              </w:sdtPr>
              <w:sdtEndPr/>
              <w:sdtContent>
                <w:sdt>
                  <w:sdtPr>
                    <w:rPr>
                      <w:rFonts w:ascii="Times New Roman" w:hAnsi="Times New Roman" w:cs="Times New Roman"/>
                      <w:sz w:val="24"/>
                      <w:szCs w:val="24"/>
                    </w:rPr>
                    <w:tag w:val="goog_rdk_6"/>
                    <w:id w:val="1572850182"/>
                  </w:sdtPr>
                  <w:sdtEndPr/>
                  <w:sdtContent/>
                </w:sdt>
              </w:sdtContent>
            </w:sdt>
          </w:p>
          <w:p w14:paraId="09A4719A" w14:textId="77777777" w:rsidR="00FF3109" w:rsidRPr="00916DBE" w:rsidRDefault="00C7052F" w:rsidP="00F1026C">
            <w:pPr>
              <w:spacing w:after="0"/>
              <w:ind w:left="0" w:hanging="2"/>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14"/>
                <w:id w:val="-950940880"/>
              </w:sdtPr>
              <w:sdtEndPr/>
              <w:sdtContent>
                <w:sdt>
                  <w:sdtPr>
                    <w:rPr>
                      <w:rFonts w:ascii="Times New Roman" w:hAnsi="Times New Roman" w:cs="Times New Roman"/>
                      <w:sz w:val="24"/>
                      <w:szCs w:val="24"/>
                    </w:rPr>
                    <w:tag w:val="goog_rdk_13"/>
                    <w:id w:val="-1583592836"/>
                  </w:sdtPr>
                  <w:sdtEndPr/>
                  <w:sdtContent/>
                </w:sdt>
              </w:sdtContent>
            </w:sdt>
          </w:p>
          <w:p w14:paraId="04A6E057" w14:textId="77777777" w:rsidR="00FF3109" w:rsidRPr="00916DBE" w:rsidRDefault="00C7052F" w:rsidP="00F1026C">
            <w:pPr>
              <w:spacing w:after="0"/>
              <w:ind w:left="0" w:hanging="2"/>
              <w:jc w:val="center"/>
              <w:rPr>
                <w:rFonts w:ascii="Times New Roman" w:eastAsia="Times New Roman" w:hAnsi="Times New Roman" w:cs="Times New Roman"/>
                <w:i/>
                <w:sz w:val="24"/>
                <w:szCs w:val="24"/>
              </w:rPr>
            </w:pPr>
            <w:sdt>
              <w:sdtPr>
                <w:rPr>
                  <w:rFonts w:ascii="Times New Roman" w:hAnsi="Times New Roman" w:cs="Times New Roman"/>
                  <w:sz w:val="24"/>
                  <w:szCs w:val="24"/>
                </w:rPr>
                <w:tag w:val="goog_rdk_21"/>
                <w:id w:val="865489128"/>
              </w:sdtPr>
              <w:sdtEndPr/>
              <w:sdtContent>
                <w:sdt>
                  <w:sdtPr>
                    <w:rPr>
                      <w:rFonts w:ascii="Times New Roman" w:hAnsi="Times New Roman" w:cs="Times New Roman"/>
                      <w:sz w:val="24"/>
                      <w:szCs w:val="24"/>
                    </w:rPr>
                    <w:tag w:val="goog_rdk_20"/>
                    <w:id w:val="-1520466411"/>
                  </w:sdtPr>
                  <w:sdtEndPr/>
                  <w:sdtContent/>
                </w:sdt>
              </w:sdtContent>
            </w:sdt>
          </w:p>
        </w:tc>
      </w:tr>
      <w:tr w:rsidR="00FF3109" w:rsidRPr="00916DBE" w14:paraId="74B97B43" w14:textId="77777777" w:rsidTr="001E31BF">
        <w:trPr>
          <w:trHeight w:val="485"/>
        </w:trPr>
        <w:tc>
          <w:tcPr>
            <w:tcW w:w="2552" w:type="dxa"/>
            <w:vMerge/>
            <w:shd w:val="clear" w:color="auto" w:fill="auto"/>
            <w:tcMar>
              <w:top w:w="100" w:type="dxa"/>
              <w:left w:w="100" w:type="dxa"/>
              <w:bottom w:w="100" w:type="dxa"/>
              <w:right w:w="100" w:type="dxa"/>
            </w:tcMar>
          </w:tcPr>
          <w:p w14:paraId="3DF4D649"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74CD91F2"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2. Поверки теодолита. Установка теодолитов для измерений. Поверки. Измерение горизонтального угла и магнитного азимута теодолитом. Журнал измерений.</w:t>
            </w:r>
          </w:p>
        </w:tc>
        <w:tc>
          <w:tcPr>
            <w:tcW w:w="2310" w:type="dxa"/>
            <w:vMerge/>
            <w:shd w:val="clear" w:color="auto" w:fill="auto"/>
            <w:tcMar>
              <w:top w:w="100" w:type="dxa"/>
              <w:left w:w="100" w:type="dxa"/>
              <w:bottom w:w="100" w:type="dxa"/>
              <w:right w:w="100" w:type="dxa"/>
            </w:tcMar>
          </w:tcPr>
          <w:p w14:paraId="0D64F28B" w14:textId="77777777" w:rsidR="00FF3109" w:rsidRPr="00916DBE" w:rsidRDefault="00FF3109" w:rsidP="00F1026C">
            <w:pPr>
              <w:spacing w:after="0"/>
              <w:ind w:left="0" w:hanging="2"/>
              <w:jc w:val="center"/>
              <w:rPr>
                <w:rFonts w:ascii="Times New Roman" w:eastAsia="Times New Roman" w:hAnsi="Times New Roman" w:cs="Times New Roman"/>
                <w:sz w:val="24"/>
                <w:szCs w:val="24"/>
              </w:rPr>
            </w:pPr>
          </w:p>
        </w:tc>
      </w:tr>
      <w:sdt>
        <w:sdtPr>
          <w:rPr>
            <w:rFonts w:ascii="Times New Roman" w:eastAsia="Times New Roman" w:hAnsi="Times New Roman" w:cs="Times New Roman"/>
            <w:sz w:val="24"/>
            <w:szCs w:val="24"/>
          </w:rPr>
          <w:tag w:val="goog_rdk_1"/>
          <w:id w:val="-39435573"/>
        </w:sdtPr>
        <w:sdtEndPr>
          <w:rPr>
            <w:rFonts w:eastAsia="Calibri"/>
          </w:rPr>
        </w:sdtEndPr>
        <w:sdtContent>
          <w:tr w:rsidR="00FF3109" w:rsidRPr="00916DBE" w14:paraId="2EAAAF85" w14:textId="77777777" w:rsidTr="001E31BF">
            <w:trPr>
              <w:trHeight w:val="485"/>
            </w:trPr>
            <w:tc>
              <w:tcPr>
                <w:tcW w:w="2552" w:type="dxa"/>
                <w:vMerge/>
                <w:shd w:val="clear" w:color="auto" w:fill="auto"/>
                <w:tcMar>
                  <w:top w:w="100" w:type="dxa"/>
                  <w:left w:w="100" w:type="dxa"/>
                  <w:bottom w:w="100" w:type="dxa"/>
                  <w:right w:w="100" w:type="dxa"/>
                </w:tcMar>
              </w:tcPr>
              <w:p w14:paraId="0ABA9F19"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sdt>
                <w:sdtPr>
                  <w:rPr>
                    <w:rFonts w:ascii="Times New Roman" w:hAnsi="Times New Roman" w:cs="Times New Roman"/>
                    <w:sz w:val="24"/>
                    <w:szCs w:val="24"/>
                  </w:rPr>
                  <w:tag w:val="goog_rdk_5"/>
                  <w:id w:val="-178509820"/>
                </w:sdtPr>
                <w:sdtEndPr/>
                <w:sdtContent>
                  <w:p w14:paraId="347628F9" w14:textId="77777777" w:rsidR="00FF3109" w:rsidRPr="00916DBE" w:rsidRDefault="00C7052F" w:rsidP="00916DBE">
                    <w:pPr>
                      <w:spacing w:after="0"/>
                      <w:ind w:left="0" w:hanging="2"/>
                      <w:rPr>
                        <w:rFonts w:ascii="Times New Roman" w:eastAsia="Times New Roman" w:hAnsi="Times New Roman" w:cs="Times New Roman"/>
                        <w:sz w:val="24"/>
                        <w:szCs w:val="24"/>
                      </w:rPr>
                    </w:pPr>
                    <w:sdt>
                      <w:sdtPr>
                        <w:rPr>
                          <w:rFonts w:ascii="Times New Roman" w:hAnsi="Times New Roman" w:cs="Times New Roman"/>
                          <w:sz w:val="24"/>
                          <w:szCs w:val="24"/>
                        </w:rPr>
                        <w:tag w:val="goog_rdk_4"/>
                        <w:id w:val="-311567629"/>
                      </w:sdtPr>
                      <w:sdtEndPr/>
                      <w:sdtContent>
                        <w:r w:rsidR="00FF3109" w:rsidRPr="00916DBE">
                          <w:rPr>
                            <w:rFonts w:ascii="Times New Roman" w:eastAsia="Times New Roman" w:hAnsi="Times New Roman" w:cs="Times New Roman"/>
                            <w:sz w:val="24"/>
                            <w:szCs w:val="24"/>
                          </w:rPr>
                          <w:t>3. Плановое геодезическое обоснование. Методы его создания: триангуляция, трилатерация, полигонометрия. Проложение теодолитных ходов. Привязка теодолитных ходов к пунктам плановой геодезической сети. Определение неприступных расстояния</w:t>
                        </w:r>
                      </w:sdtContent>
                    </w:sdt>
                  </w:p>
                </w:sdtContent>
              </w:sdt>
            </w:tc>
            <w:tc>
              <w:tcPr>
                <w:tcW w:w="2310" w:type="dxa"/>
                <w:vMerge/>
                <w:shd w:val="clear" w:color="auto" w:fill="auto"/>
                <w:tcMar>
                  <w:top w:w="100" w:type="dxa"/>
                  <w:left w:w="100" w:type="dxa"/>
                  <w:bottom w:w="100" w:type="dxa"/>
                  <w:right w:w="100" w:type="dxa"/>
                </w:tcMar>
              </w:tcPr>
              <w:p w14:paraId="340E9659" w14:textId="77777777" w:rsidR="00FF3109" w:rsidRPr="00916DBE" w:rsidRDefault="00FF3109" w:rsidP="00F1026C">
                <w:pPr>
                  <w:spacing w:after="0"/>
                  <w:ind w:left="0" w:hanging="2"/>
                  <w:jc w:val="center"/>
                  <w:rPr>
                    <w:rFonts w:ascii="Times New Roman" w:eastAsia="Times New Roman" w:hAnsi="Times New Roman" w:cs="Times New Roman"/>
                    <w:sz w:val="24"/>
                    <w:szCs w:val="24"/>
                  </w:rPr>
                </w:pPr>
              </w:p>
            </w:tc>
          </w:tr>
        </w:sdtContent>
      </w:sdt>
      <w:sdt>
        <w:sdtPr>
          <w:rPr>
            <w:rFonts w:ascii="Times New Roman" w:eastAsia="Times New Roman" w:hAnsi="Times New Roman" w:cs="Times New Roman"/>
            <w:sz w:val="24"/>
            <w:szCs w:val="24"/>
          </w:rPr>
          <w:tag w:val="goog_rdk_8"/>
          <w:id w:val="1639998574"/>
        </w:sdtPr>
        <w:sdtEndPr>
          <w:rPr>
            <w:rFonts w:eastAsia="Calibri"/>
          </w:rPr>
        </w:sdtEndPr>
        <w:sdtContent>
          <w:tr w:rsidR="00FF3109" w:rsidRPr="00916DBE" w14:paraId="588F5943" w14:textId="77777777" w:rsidTr="001E31BF">
            <w:trPr>
              <w:trHeight w:val="485"/>
            </w:trPr>
            <w:tc>
              <w:tcPr>
                <w:tcW w:w="2552" w:type="dxa"/>
                <w:vMerge/>
                <w:shd w:val="clear" w:color="auto" w:fill="auto"/>
                <w:tcMar>
                  <w:top w:w="100" w:type="dxa"/>
                  <w:left w:w="100" w:type="dxa"/>
                  <w:bottom w:w="100" w:type="dxa"/>
                  <w:right w:w="100" w:type="dxa"/>
                </w:tcMar>
              </w:tcPr>
              <w:p w14:paraId="651C5D54"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sdt>
                <w:sdtPr>
                  <w:rPr>
                    <w:rFonts w:ascii="Times New Roman" w:hAnsi="Times New Roman" w:cs="Times New Roman"/>
                    <w:sz w:val="24"/>
                    <w:szCs w:val="24"/>
                  </w:rPr>
                  <w:tag w:val="goog_rdk_12"/>
                  <w:id w:val="-917253105"/>
                </w:sdtPr>
                <w:sdtEndPr/>
                <w:sdtContent>
                  <w:p w14:paraId="0C353B75" w14:textId="77777777" w:rsidR="00FF3109" w:rsidRPr="00916DBE" w:rsidRDefault="00C7052F" w:rsidP="00916DBE">
                    <w:pPr>
                      <w:spacing w:after="0"/>
                      <w:ind w:left="0" w:hanging="2"/>
                      <w:rPr>
                        <w:rFonts w:ascii="Times New Roman" w:eastAsia="Times New Roman" w:hAnsi="Times New Roman" w:cs="Times New Roman"/>
                        <w:sz w:val="24"/>
                        <w:szCs w:val="24"/>
                      </w:rPr>
                    </w:pPr>
                    <w:sdt>
                      <w:sdtPr>
                        <w:rPr>
                          <w:rFonts w:ascii="Times New Roman" w:hAnsi="Times New Roman" w:cs="Times New Roman"/>
                          <w:sz w:val="24"/>
                          <w:szCs w:val="24"/>
                        </w:rPr>
                        <w:tag w:val="goog_rdk_11"/>
                        <w:id w:val="1672759298"/>
                      </w:sdtPr>
                      <w:sdtEndPr/>
                      <w:sdtContent>
                        <w:r w:rsidR="00FF3109" w:rsidRPr="00916DBE">
                          <w:rPr>
                            <w:rFonts w:ascii="Times New Roman" w:eastAsia="Times New Roman" w:hAnsi="Times New Roman" w:cs="Times New Roman"/>
                            <w:sz w:val="24"/>
                            <w:szCs w:val="24"/>
                          </w:rPr>
                          <w:t xml:space="preserve">4. Производство теодолитной съемки. Проложение теодолитного хода. Измерение горизонтальных углов. Съемка ситуации различными методами. Измерение истинного азимута теодолитом по наблюдению светил на равных высотах. </w:t>
                        </w:r>
                      </w:sdtContent>
                    </w:sdt>
                  </w:p>
                </w:sdtContent>
              </w:sdt>
            </w:tc>
            <w:tc>
              <w:tcPr>
                <w:tcW w:w="2310" w:type="dxa"/>
                <w:vMerge/>
                <w:shd w:val="clear" w:color="auto" w:fill="auto"/>
                <w:tcMar>
                  <w:top w:w="100" w:type="dxa"/>
                  <w:left w:w="100" w:type="dxa"/>
                  <w:bottom w:w="100" w:type="dxa"/>
                  <w:right w:w="100" w:type="dxa"/>
                </w:tcMar>
              </w:tcPr>
              <w:p w14:paraId="7136A61B" w14:textId="77777777" w:rsidR="00FF3109" w:rsidRPr="00916DBE" w:rsidRDefault="00FF3109" w:rsidP="00F1026C">
                <w:pPr>
                  <w:spacing w:after="0"/>
                  <w:ind w:left="0" w:hanging="2"/>
                  <w:jc w:val="center"/>
                  <w:rPr>
                    <w:rFonts w:ascii="Times New Roman" w:eastAsia="Times New Roman" w:hAnsi="Times New Roman" w:cs="Times New Roman"/>
                    <w:sz w:val="24"/>
                    <w:szCs w:val="24"/>
                  </w:rPr>
                </w:pPr>
              </w:p>
            </w:tc>
          </w:tr>
        </w:sdtContent>
      </w:sdt>
      <w:sdt>
        <w:sdtPr>
          <w:rPr>
            <w:rFonts w:ascii="Times New Roman" w:eastAsia="Times New Roman" w:hAnsi="Times New Roman" w:cs="Times New Roman"/>
            <w:sz w:val="24"/>
            <w:szCs w:val="24"/>
          </w:rPr>
          <w:tag w:val="goog_rdk_15"/>
          <w:id w:val="687178871"/>
        </w:sdtPr>
        <w:sdtEndPr>
          <w:rPr>
            <w:rFonts w:eastAsia="Calibri"/>
          </w:rPr>
        </w:sdtEndPr>
        <w:sdtContent>
          <w:tr w:rsidR="00FF3109" w:rsidRPr="00916DBE" w14:paraId="6577E6A8" w14:textId="77777777" w:rsidTr="001E31BF">
            <w:trPr>
              <w:trHeight w:val="485"/>
            </w:trPr>
            <w:tc>
              <w:tcPr>
                <w:tcW w:w="2552" w:type="dxa"/>
                <w:vMerge/>
                <w:shd w:val="clear" w:color="auto" w:fill="auto"/>
                <w:tcMar>
                  <w:top w:w="100" w:type="dxa"/>
                  <w:left w:w="100" w:type="dxa"/>
                  <w:bottom w:w="100" w:type="dxa"/>
                  <w:right w:w="100" w:type="dxa"/>
                </w:tcMar>
              </w:tcPr>
              <w:p w14:paraId="0E603822"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sdt>
                <w:sdtPr>
                  <w:rPr>
                    <w:rFonts w:ascii="Times New Roman" w:hAnsi="Times New Roman" w:cs="Times New Roman"/>
                    <w:sz w:val="24"/>
                    <w:szCs w:val="24"/>
                  </w:rPr>
                  <w:tag w:val="goog_rdk_19"/>
                  <w:id w:val="-1204170674"/>
                </w:sdtPr>
                <w:sdtEndPr/>
                <w:sdtContent>
                  <w:p w14:paraId="1C562D32" w14:textId="77777777" w:rsidR="00FF3109" w:rsidRPr="00916DBE" w:rsidRDefault="00C7052F" w:rsidP="00916DBE">
                    <w:pPr>
                      <w:spacing w:after="0"/>
                      <w:ind w:left="0" w:hanging="2"/>
                      <w:rPr>
                        <w:rFonts w:ascii="Times New Roman" w:eastAsia="Times New Roman" w:hAnsi="Times New Roman" w:cs="Times New Roman"/>
                        <w:sz w:val="24"/>
                        <w:szCs w:val="24"/>
                      </w:rPr>
                    </w:pPr>
                    <w:sdt>
                      <w:sdtPr>
                        <w:rPr>
                          <w:rFonts w:ascii="Times New Roman" w:hAnsi="Times New Roman" w:cs="Times New Roman"/>
                          <w:sz w:val="24"/>
                          <w:szCs w:val="24"/>
                        </w:rPr>
                        <w:tag w:val="goog_rdk_18"/>
                        <w:id w:val="620579879"/>
                      </w:sdtPr>
                      <w:sdtEndPr/>
                      <w:sdtContent>
                        <w:r w:rsidR="00FF3109" w:rsidRPr="00916DBE">
                          <w:rPr>
                            <w:rFonts w:ascii="Times New Roman" w:eastAsia="Times New Roman" w:hAnsi="Times New Roman" w:cs="Times New Roman"/>
                            <w:sz w:val="24"/>
                            <w:szCs w:val="24"/>
                          </w:rPr>
                          <w:t>5. Обработка материалов теодолитной съемки. Вычисление дирекционных углов сторон хода. Вычисление приращений координат и их увязка. Вычисление координат пунктов хода. Составление плана по материалам теодолитной съемки Прямая и обратная геодезические задачи. Ведомость вычисления координат теодолитного хода</w:t>
                        </w:r>
                      </w:sdtContent>
                    </w:sdt>
                  </w:p>
                </w:sdtContent>
              </w:sdt>
            </w:tc>
            <w:tc>
              <w:tcPr>
                <w:tcW w:w="2310" w:type="dxa"/>
                <w:vMerge/>
                <w:shd w:val="clear" w:color="auto" w:fill="auto"/>
                <w:tcMar>
                  <w:top w:w="100" w:type="dxa"/>
                  <w:left w:w="100" w:type="dxa"/>
                  <w:bottom w:w="100" w:type="dxa"/>
                  <w:right w:w="100" w:type="dxa"/>
                </w:tcMar>
              </w:tcPr>
              <w:p w14:paraId="31109D86" w14:textId="77777777" w:rsidR="00FF3109" w:rsidRPr="00916DBE" w:rsidRDefault="00FF3109" w:rsidP="00F1026C">
                <w:pPr>
                  <w:spacing w:after="0"/>
                  <w:ind w:left="0" w:hanging="2"/>
                  <w:jc w:val="center"/>
                  <w:rPr>
                    <w:rFonts w:ascii="Times New Roman" w:eastAsia="Times New Roman" w:hAnsi="Times New Roman" w:cs="Times New Roman"/>
                    <w:sz w:val="24"/>
                    <w:szCs w:val="24"/>
                  </w:rPr>
                </w:pPr>
              </w:p>
            </w:tc>
          </w:tr>
        </w:sdtContent>
      </w:sdt>
      <w:tr w:rsidR="00FF3109" w:rsidRPr="00916DBE" w14:paraId="139E9B55" w14:textId="77777777" w:rsidTr="001E31BF">
        <w:trPr>
          <w:trHeight w:val="485"/>
        </w:trPr>
        <w:tc>
          <w:tcPr>
            <w:tcW w:w="2552" w:type="dxa"/>
            <w:vMerge/>
            <w:shd w:val="clear" w:color="auto" w:fill="auto"/>
            <w:tcMar>
              <w:top w:w="100" w:type="dxa"/>
              <w:left w:w="100" w:type="dxa"/>
              <w:bottom w:w="100" w:type="dxa"/>
              <w:right w:w="100" w:type="dxa"/>
            </w:tcMar>
          </w:tcPr>
          <w:p w14:paraId="43D8B816"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6C1B03E6"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 xml:space="preserve">В том числе практических и лабораторных занятий </w:t>
            </w:r>
          </w:p>
        </w:tc>
        <w:tc>
          <w:tcPr>
            <w:tcW w:w="2310" w:type="dxa"/>
            <w:shd w:val="clear" w:color="auto" w:fill="auto"/>
            <w:tcMar>
              <w:top w:w="100" w:type="dxa"/>
              <w:left w:w="100" w:type="dxa"/>
              <w:bottom w:w="100" w:type="dxa"/>
              <w:right w:w="100" w:type="dxa"/>
            </w:tcMar>
          </w:tcPr>
          <w:p w14:paraId="63717B93"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18</w:t>
            </w:r>
          </w:p>
        </w:tc>
      </w:tr>
      <w:tr w:rsidR="00FF3109" w:rsidRPr="00916DBE" w14:paraId="3C8D85ED" w14:textId="77777777" w:rsidTr="001E31BF">
        <w:trPr>
          <w:trHeight w:val="485"/>
        </w:trPr>
        <w:tc>
          <w:tcPr>
            <w:tcW w:w="2552" w:type="dxa"/>
            <w:vMerge/>
            <w:shd w:val="clear" w:color="auto" w:fill="auto"/>
            <w:tcMar>
              <w:top w:w="100" w:type="dxa"/>
              <w:left w:w="100" w:type="dxa"/>
              <w:bottom w:w="100" w:type="dxa"/>
              <w:right w:w="100" w:type="dxa"/>
            </w:tcMar>
          </w:tcPr>
          <w:p w14:paraId="46B9D90E"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62C8CB5F"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5. Заполнение ведомости приращения координат</w:t>
            </w:r>
          </w:p>
        </w:tc>
        <w:tc>
          <w:tcPr>
            <w:tcW w:w="2310" w:type="dxa"/>
            <w:shd w:val="clear" w:color="auto" w:fill="auto"/>
            <w:tcMar>
              <w:top w:w="100" w:type="dxa"/>
              <w:left w:w="100" w:type="dxa"/>
              <w:bottom w:w="100" w:type="dxa"/>
              <w:right w:w="100" w:type="dxa"/>
            </w:tcMar>
          </w:tcPr>
          <w:p w14:paraId="4C2EDAD2"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4</w:t>
            </w:r>
          </w:p>
        </w:tc>
      </w:tr>
      <w:tr w:rsidR="00FF3109" w:rsidRPr="00916DBE" w14:paraId="4BBAA57F" w14:textId="77777777" w:rsidTr="001E31BF">
        <w:trPr>
          <w:trHeight w:val="320"/>
        </w:trPr>
        <w:tc>
          <w:tcPr>
            <w:tcW w:w="2552" w:type="dxa"/>
            <w:vMerge/>
            <w:shd w:val="clear" w:color="auto" w:fill="auto"/>
            <w:tcMar>
              <w:top w:w="100" w:type="dxa"/>
              <w:left w:w="100" w:type="dxa"/>
              <w:bottom w:w="100" w:type="dxa"/>
              <w:right w:w="100" w:type="dxa"/>
            </w:tcMar>
          </w:tcPr>
          <w:p w14:paraId="1C57B48F"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6BB69528"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Практическое занятие 6. Составление плана по материалам теодолитной съемки </w:t>
            </w:r>
          </w:p>
        </w:tc>
        <w:tc>
          <w:tcPr>
            <w:tcW w:w="2310" w:type="dxa"/>
            <w:shd w:val="clear" w:color="auto" w:fill="auto"/>
            <w:tcMar>
              <w:top w:w="100" w:type="dxa"/>
              <w:left w:w="100" w:type="dxa"/>
              <w:bottom w:w="100" w:type="dxa"/>
              <w:right w:w="100" w:type="dxa"/>
            </w:tcMar>
          </w:tcPr>
          <w:p w14:paraId="56851D1C"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4</w:t>
            </w:r>
          </w:p>
        </w:tc>
      </w:tr>
      <w:tr w:rsidR="00FF3109" w:rsidRPr="00916DBE" w14:paraId="21B54054" w14:textId="77777777" w:rsidTr="001E31BF">
        <w:trPr>
          <w:trHeight w:val="356"/>
        </w:trPr>
        <w:tc>
          <w:tcPr>
            <w:tcW w:w="2552" w:type="dxa"/>
            <w:vMerge/>
            <w:shd w:val="clear" w:color="auto" w:fill="auto"/>
            <w:tcMar>
              <w:top w:w="100" w:type="dxa"/>
              <w:left w:w="100" w:type="dxa"/>
              <w:bottom w:w="100" w:type="dxa"/>
              <w:right w:w="100" w:type="dxa"/>
            </w:tcMar>
          </w:tcPr>
          <w:p w14:paraId="526BC94F"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0C16C32E" w14:textId="578B3136"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7. Решение</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 xml:space="preserve">прямых и обратых геодезических задач на координаты </w:t>
            </w:r>
          </w:p>
        </w:tc>
        <w:tc>
          <w:tcPr>
            <w:tcW w:w="2310" w:type="dxa"/>
            <w:shd w:val="clear" w:color="auto" w:fill="auto"/>
            <w:tcMar>
              <w:top w:w="100" w:type="dxa"/>
              <w:left w:w="100" w:type="dxa"/>
              <w:bottom w:w="100" w:type="dxa"/>
              <w:right w:w="100" w:type="dxa"/>
            </w:tcMar>
          </w:tcPr>
          <w:p w14:paraId="604A6944"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16FD7ED6" w14:textId="77777777" w:rsidTr="001E31BF">
        <w:trPr>
          <w:trHeight w:val="364"/>
        </w:trPr>
        <w:tc>
          <w:tcPr>
            <w:tcW w:w="2552" w:type="dxa"/>
            <w:vMerge/>
            <w:shd w:val="clear" w:color="auto" w:fill="auto"/>
            <w:tcMar>
              <w:top w:w="100" w:type="dxa"/>
              <w:left w:w="100" w:type="dxa"/>
              <w:bottom w:w="100" w:type="dxa"/>
              <w:right w:w="100" w:type="dxa"/>
            </w:tcMar>
          </w:tcPr>
          <w:p w14:paraId="41719C33"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E822785"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Лабораторное занятие 4. Изучение устройства теодолита </w:t>
            </w:r>
          </w:p>
        </w:tc>
        <w:tc>
          <w:tcPr>
            <w:tcW w:w="2310" w:type="dxa"/>
            <w:shd w:val="clear" w:color="auto" w:fill="auto"/>
            <w:tcMar>
              <w:top w:w="100" w:type="dxa"/>
              <w:left w:w="100" w:type="dxa"/>
              <w:bottom w:w="100" w:type="dxa"/>
              <w:right w:w="100" w:type="dxa"/>
            </w:tcMar>
          </w:tcPr>
          <w:p w14:paraId="2232EEBD"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2EB7058F" w14:textId="77777777" w:rsidTr="001E31BF">
        <w:trPr>
          <w:trHeight w:val="485"/>
        </w:trPr>
        <w:tc>
          <w:tcPr>
            <w:tcW w:w="2552" w:type="dxa"/>
            <w:vMerge/>
            <w:shd w:val="clear" w:color="auto" w:fill="auto"/>
            <w:tcMar>
              <w:top w:w="100" w:type="dxa"/>
              <w:left w:w="100" w:type="dxa"/>
              <w:bottom w:w="100" w:type="dxa"/>
              <w:right w:w="100" w:type="dxa"/>
            </w:tcMar>
          </w:tcPr>
          <w:p w14:paraId="15F797BC"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5684BF6B" w14:textId="0C28E67D"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5. Приведение</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теодолита в рабочее положение</w:t>
            </w:r>
            <w:r w:rsidR="001E31BF">
              <w:rPr>
                <w:rFonts w:ascii="Times New Roman" w:eastAsia="Times New Roman" w:hAnsi="Times New Roman" w:cs="Times New Roman"/>
                <w:sz w:val="24"/>
                <w:szCs w:val="24"/>
              </w:rPr>
              <w:t>. Выполнение поверок</w:t>
            </w:r>
            <w:r w:rsidR="00884CDA">
              <w:rPr>
                <w:rFonts w:ascii="Times New Roman" w:eastAsia="Times New Roman" w:hAnsi="Times New Roman" w:cs="Times New Roman"/>
                <w:sz w:val="24"/>
                <w:szCs w:val="24"/>
              </w:rPr>
              <w:t xml:space="preserve"> </w:t>
            </w:r>
            <w:r w:rsidR="001E31BF">
              <w:rPr>
                <w:rFonts w:ascii="Times New Roman" w:eastAsia="Times New Roman" w:hAnsi="Times New Roman" w:cs="Times New Roman"/>
                <w:sz w:val="24"/>
                <w:szCs w:val="24"/>
              </w:rPr>
              <w:t>теодолита</w:t>
            </w:r>
            <w:r w:rsidR="00F1026C">
              <w:rPr>
                <w:rFonts w:ascii="Times New Roman" w:eastAsia="Times New Roman" w:hAnsi="Times New Roman" w:cs="Times New Roman"/>
                <w:sz w:val="24"/>
                <w:szCs w:val="24"/>
              </w:rPr>
              <w:t>.</w:t>
            </w:r>
          </w:p>
        </w:tc>
        <w:tc>
          <w:tcPr>
            <w:tcW w:w="2310" w:type="dxa"/>
            <w:shd w:val="clear" w:color="auto" w:fill="auto"/>
            <w:tcMar>
              <w:top w:w="100" w:type="dxa"/>
              <w:left w:w="100" w:type="dxa"/>
              <w:bottom w:w="100" w:type="dxa"/>
              <w:right w:w="100" w:type="dxa"/>
            </w:tcMar>
          </w:tcPr>
          <w:p w14:paraId="3DB04795"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4</w:t>
            </w:r>
          </w:p>
        </w:tc>
      </w:tr>
      <w:tr w:rsidR="00FF3109" w:rsidRPr="00916DBE" w14:paraId="166EAF29" w14:textId="77777777" w:rsidTr="001E31BF">
        <w:trPr>
          <w:trHeight w:val="485"/>
        </w:trPr>
        <w:tc>
          <w:tcPr>
            <w:tcW w:w="2552" w:type="dxa"/>
            <w:vMerge/>
            <w:shd w:val="clear" w:color="auto" w:fill="auto"/>
            <w:tcMar>
              <w:top w:w="100" w:type="dxa"/>
              <w:left w:w="100" w:type="dxa"/>
              <w:bottom w:w="100" w:type="dxa"/>
              <w:right w:w="100" w:type="dxa"/>
            </w:tcMar>
          </w:tcPr>
          <w:p w14:paraId="3E5CFE0A"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108A9D3A"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Лабораторное занятие 6. Измерение горизонтальных углов и магнитных азимутов теодолитом. </w:t>
            </w:r>
          </w:p>
        </w:tc>
        <w:tc>
          <w:tcPr>
            <w:tcW w:w="2310" w:type="dxa"/>
            <w:shd w:val="clear" w:color="auto" w:fill="auto"/>
            <w:tcMar>
              <w:top w:w="100" w:type="dxa"/>
              <w:left w:w="100" w:type="dxa"/>
              <w:bottom w:w="100" w:type="dxa"/>
              <w:right w:w="100" w:type="dxa"/>
            </w:tcMar>
          </w:tcPr>
          <w:p w14:paraId="30BE7A83"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445D666E" w14:textId="77777777" w:rsidTr="008340F8">
        <w:trPr>
          <w:trHeight w:val="397"/>
        </w:trPr>
        <w:tc>
          <w:tcPr>
            <w:tcW w:w="2552" w:type="dxa"/>
            <w:vMerge w:val="restart"/>
            <w:shd w:val="clear" w:color="auto" w:fill="auto"/>
            <w:tcMar>
              <w:top w:w="100" w:type="dxa"/>
              <w:left w:w="100" w:type="dxa"/>
              <w:bottom w:w="100" w:type="dxa"/>
              <w:right w:w="100" w:type="dxa"/>
            </w:tcMar>
          </w:tcPr>
          <w:p w14:paraId="2F427AE2"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 xml:space="preserve">Тема 1.3. Геометрическое нивелирование </w:t>
            </w:r>
          </w:p>
        </w:tc>
        <w:tc>
          <w:tcPr>
            <w:tcW w:w="10023" w:type="dxa"/>
            <w:shd w:val="clear" w:color="auto" w:fill="auto"/>
            <w:tcMar>
              <w:top w:w="100" w:type="dxa"/>
              <w:left w:w="100" w:type="dxa"/>
              <w:bottom w:w="100" w:type="dxa"/>
              <w:right w:w="100" w:type="dxa"/>
            </w:tcMar>
          </w:tcPr>
          <w:p w14:paraId="2470F26A"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 xml:space="preserve">Содержание </w:t>
            </w:r>
          </w:p>
        </w:tc>
        <w:tc>
          <w:tcPr>
            <w:tcW w:w="2310" w:type="dxa"/>
            <w:shd w:val="clear" w:color="auto" w:fill="auto"/>
            <w:tcMar>
              <w:top w:w="100" w:type="dxa"/>
              <w:left w:w="100" w:type="dxa"/>
              <w:bottom w:w="100" w:type="dxa"/>
              <w:right w:w="100" w:type="dxa"/>
            </w:tcMar>
          </w:tcPr>
          <w:p w14:paraId="1C109CD5"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66</w:t>
            </w:r>
          </w:p>
        </w:tc>
      </w:tr>
      <w:tr w:rsidR="00FF3109" w:rsidRPr="00916DBE" w14:paraId="398D4352" w14:textId="77777777" w:rsidTr="001E31BF">
        <w:trPr>
          <w:trHeight w:val="485"/>
        </w:trPr>
        <w:tc>
          <w:tcPr>
            <w:tcW w:w="2552" w:type="dxa"/>
            <w:vMerge/>
            <w:shd w:val="clear" w:color="auto" w:fill="auto"/>
            <w:tcMar>
              <w:top w:w="100" w:type="dxa"/>
              <w:left w:w="100" w:type="dxa"/>
              <w:bottom w:w="100" w:type="dxa"/>
              <w:right w:w="100" w:type="dxa"/>
            </w:tcMar>
          </w:tcPr>
          <w:p w14:paraId="4E2F55A3"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08F53997" w14:textId="7870BB4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1. Понятие о нивелировании. Виды нивелирования.</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Приборы и производство нивелирования.. Геометрическое нивелирование: способом «вперед» и «из середины». Понятие о высотном геодезическом обосновании</w:t>
            </w:r>
            <w:r w:rsidR="00F1026C">
              <w:rPr>
                <w:rFonts w:ascii="Times New Roman" w:eastAsia="Times New Roman" w:hAnsi="Times New Roman" w:cs="Times New Roman"/>
                <w:sz w:val="24"/>
                <w:szCs w:val="24"/>
              </w:rPr>
              <w:t>.</w:t>
            </w:r>
          </w:p>
        </w:tc>
        <w:tc>
          <w:tcPr>
            <w:tcW w:w="2310" w:type="dxa"/>
            <w:vMerge w:val="restart"/>
            <w:shd w:val="clear" w:color="auto" w:fill="auto"/>
            <w:tcMar>
              <w:top w:w="100" w:type="dxa"/>
              <w:left w:w="100" w:type="dxa"/>
              <w:bottom w:w="100" w:type="dxa"/>
              <w:right w:w="100" w:type="dxa"/>
            </w:tcMar>
          </w:tcPr>
          <w:p w14:paraId="42AF147F"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28</w:t>
            </w:r>
          </w:p>
          <w:p w14:paraId="51B22048"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i/>
                <w:sz w:val="24"/>
                <w:szCs w:val="24"/>
              </w:rPr>
            </w:pPr>
          </w:p>
        </w:tc>
      </w:tr>
      <w:tr w:rsidR="00FF3109" w:rsidRPr="00916DBE" w14:paraId="1EBCD890" w14:textId="77777777" w:rsidTr="001E31BF">
        <w:trPr>
          <w:trHeight w:val="485"/>
        </w:trPr>
        <w:tc>
          <w:tcPr>
            <w:tcW w:w="2552" w:type="dxa"/>
            <w:vMerge/>
            <w:shd w:val="clear" w:color="auto" w:fill="auto"/>
            <w:tcMar>
              <w:top w:w="100" w:type="dxa"/>
              <w:left w:w="100" w:type="dxa"/>
              <w:bottom w:w="100" w:type="dxa"/>
              <w:right w:w="100" w:type="dxa"/>
            </w:tcMar>
          </w:tcPr>
          <w:p w14:paraId="7B5C8078"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26B97A13"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2. Нивелирные знаки. Нивелиры, их виды и типы. Устройство нивелиров Н-3 и НТ Нивелирные рейки их установка при нивелировании. Контроли нивелирования. Поверки и юстировки нивелиров.</w:t>
            </w:r>
          </w:p>
        </w:tc>
        <w:tc>
          <w:tcPr>
            <w:tcW w:w="2310" w:type="dxa"/>
            <w:vMerge/>
            <w:shd w:val="clear" w:color="auto" w:fill="auto"/>
            <w:tcMar>
              <w:top w:w="100" w:type="dxa"/>
              <w:left w:w="100" w:type="dxa"/>
              <w:bottom w:w="100" w:type="dxa"/>
              <w:right w:w="100" w:type="dxa"/>
            </w:tcMar>
          </w:tcPr>
          <w:p w14:paraId="348CF5C2"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109" w:rsidRPr="00916DBE" w14:paraId="7AA49B9D" w14:textId="77777777" w:rsidTr="001E31BF">
        <w:trPr>
          <w:trHeight w:val="485"/>
        </w:trPr>
        <w:tc>
          <w:tcPr>
            <w:tcW w:w="2552" w:type="dxa"/>
            <w:vMerge/>
            <w:shd w:val="clear" w:color="auto" w:fill="auto"/>
            <w:tcMar>
              <w:top w:w="100" w:type="dxa"/>
              <w:left w:w="100" w:type="dxa"/>
              <w:bottom w:w="100" w:type="dxa"/>
              <w:right w:w="100" w:type="dxa"/>
            </w:tcMar>
          </w:tcPr>
          <w:p w14:paraId="4DCCD1EC"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459E1AC2" w14:textId="463F1EEE"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3. Порядок установки нивелира и реек при нивелировании. Свободное нивелирование III и</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IV класса. Проложение магистрали. Разбивка поперечников. Нивелирование магистрали и поперечников</w:t>
            </w:r>
            <w:r w:rsidR="00F1026C">
              <w:rPr>
                <w:rFonts w:ascii="Times New Roman" w:eastAsia="Times New Roman" w:hAnsi="Times New Roman" w:cs="Times New Roman"/>
                <w:sz w:val="24"/>
                <w:szCs w:val="24"/>
              </w:rPr>
              <w:t>.</w:t>
            </w:r>
          </w:p>
        </w:tc>
        <w:tc>
          <w:tcPr>
            <w:tcW w:w="2310" w:type="dxa"/>
            <w:vMerge/>
            <w:shd w:val="clear" w:color="auto" w:fill="auto"/>
            <w:tcMar>
              <w:top w:w="100" w:type="dxa"/>
              <w:left w:w="100" w:type="dxa"/>
              <w:bottom w:w="100" w:type="dxa"/>
              <w:right w:w="100" w:type="dxa"/>
            </w:tcMar>
          </w:tcPr>
          <w:p w14:paraId="5D755E04"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109" w:rsidRPr="00916DBE" w14:paraId="0D032043" w14:textId="77777777" w:rsidTr="001E31BF">
        <w:trPr>
          <w:trHeight w:val="485"/>
        </w:trPr>
        <w:tc>
          <w:tcPr>
            <w:tcW w:w="2552" w:type="dxa"/>
            <w:vMerge/>
            <w:shd w:val="clear" w:color="auto" w:fill="auto"/>
            <w:tcMar>
              <w:top w:w="100" w:type="dxa"/>
              <w:left w:w="100" w:type="dxa"/>
              <w:bottom w:w="100" w:type="dxa"/>
              <w:right w:w="100" w:type="dxa"/>
            </w:tcMar>
          </w:tcPr>
          <w:p w14:paraId="17F2BFE9"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56B91A72"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 4. Нивелирование гидрологического поста. Нивелирование реки. Привязка «нуля» барометра к реперу высотной сети Нивелирование крутых скатов. Ватерпасовка. Нивелирование через водные препятствия, по болоту, по льду </w:t>
            </w:r>
            <w:r w:rsidR="00F1026C">
              <w:rPr>
                <w:rFonts w:ascii="Times New Roman" w:eastAsia="Times New Roman" w:hAnsi="Times New Roman" w:cs="Times New Roman"/>
                <w:sz w:val="24"/>
                <w:szCs w:val="24"/>
              </w:rPr>
              <w:t>.</w:t>
            </w:r>
          </w:p>
        </w:tc>
        <w:tc>
          <w:tcPr>
            <w:tcW w:w="2310" w:type="dxa"/>
            <w:vMerge/>
            <w:shd w:val="clear" w:color="auto" w:fill="auto"/>
            <w:tcMar>
              <w:top w:w="100" w:type="dxa"/>
              <w:left w:w="100" w:type="dxa"/>
              <w:bottom w:w="100" w:type="dxa"/>
              <w:right w:w="100" w:type="dxa"/>
            </w:tcMar>
          </w:tcPr>
          <w:p w14:paraId="16386839"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109" w:rsidRPr="00916DBE" w14:paraId="3F4E087B" w14:textId="77777777" w:rsidTr="001E31BF">
        <w:trPr>
          <w:trHeight w:val="485"/>
        </w:trPr>
        <w:tc>
          <w:tcPr>
            <w:tcW w:w="2552" w:type="dxa"/>
            <w:vMerge/>
            <w:shd w:val="clear" w:color="auto" w:fill="auto"/>
            <w:tcMar>
              <w:top w:w="100" w:type="dxa"/>
              <w:left w:w="100" w:type="dxa"/>
              <w:bottom w:w="100" w:type="dxa"/>
              <w:right w:w="100" w:type="dxa"/>
            </w:tcMar>
          </w:tcPr>
          <w:p w14:paraId="4BF95DBE"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88E0CBA"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5. Программное обеспечение для обработки полевых журналов при нивелировании.</w:t>
            </w:r>
          </w:p>
        </w:tc>
        <w:tc>
          <w:tcPr>
            <w:tcW w:w="2310" w:type="dxa"/>
            <w:vMerge/>
            <w:shd w:val="clear" w:color="auto" w:fill="auto"/>
            <w:tcMar>
              <w:top w:w="100" w:type="dxa"/>
              <w:left w:w="100" w:type="dxa"/>
              <w:bottom w:w="100" w:type="dxa"/>
              <w:right w:w="100" w:type="dxa"/>
            </w:tcMar>
          </w:tcPr>
          <w:p w14:paraId="3C8B1915" w14:textId="77777777" w:rsidR="00FF3109" w:rsidRPr="00916DBE" w:rsidRDefault="00FF3109" w:rsidP="00F1026C">
            <w:pPr>
              <w:spacing w:after="0"/>
              <w:ind w:left="0" w:hanging="2"/>
              <w:jc w:val="center"/>
              <w:rPr>
                <w:rFonts w:ascii="Times New Roman" w:eastAsia="Times New Roman" w:hAnsi="Times New Roman" w:cs="Times New Roman"/>
                <w:sz w:val="24"/>
                <w:szCs w:val="24"/>
              </w:rPr>
            </w:pPr>
          </w:p>
        </w:tc>
      </w:tr>
      <w:tr w:rsidR="00FF3109" w:rsidRPr="00916DBE" w14:paraId="1FC8B1A1" w14:textId="77777777" w:rsidTr="001E31BF">
        <w:trPr>
          <w:trHeight w:val="330"/>
        </w:trPr>
        <w:tc>
          <w:tcPr>
            <w:tcW w:w="2552" w:type="dxa"/>
            <w:vMerge/>
            <w:shd w:val="clear" w:color="auto" w:fill="auto"/>
            <w:tcMar>
              <w:top w:w="100" w:type="dxa"/>
              <w:left w:w="100" w:type="dxa"/>
              <w:bottom w:w="100" w:type="dxa"/>
              <w:right w:w="100" w:type="dxa"/>
            </w:tcMar>
          </w:tcPr>
          <w:p w14:paraId="2FA825F6"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60C50896"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 xml:space="preserve">В том числе практических и лабораторных занятий </w:t>
            </w:r>
          </w:p>
        </w:tc>
        <w:tc>
          <w:tcPr>
            <w:tcW w:w="2310" w:type="dxa"/>
            <w:shd w:val="clear" w:color="auto" w:fill="auto"/>
            <w:tcMar>
              <w:top w:w="100" w:type="dxa"/>
              <w:left w:w="100" w:type="dxa"/>
              <w:bottom w:w="100" w:type="dxa"/>
              <w:right w:w="100" w:type="dxa"/>
            </w:tcMar>
          </w:tcPr>
          <w:p w14:paraId="01E74181"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38</w:t>
            </w:r>
          </w:p>
        </w:tc>
      </w:tr>
      <w:tr w:rsidR="00FF3109" w:rsidRPr="00916DBE" w14:paraId="498440AC" w14:textId="77777777" w:rsidTr="001E31BF">
        <w:trPr>
          <w:trHeight w:val="485"/>
        </w:trPr>
        <w:tc>
          <w:tcPr>
            <w:tcW w:w="2552" w:type="dxa"/>
            <w:vMerge/>
            <w:shd w:val="clear" w:color="auto" w:fill="auto"/>
            <w:tcMar>
              <w:top w:w="100" w:type="dxa"/>
              <w:left w:w="100" w:type="dxa"/>
              <w:bottom w:w="100" w:type="dxa"/>
              <w:right w:w="100" w:type="dxa"/>
            </w:tcMar>
          </w:tcPr>
          <w:p w14:paraId="71533711"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20748642"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8. Обработка материалов геометрического нивелирования свободного хода.</w:t>
            </w:r>
          </w:p>
        </w:tc>
        <w:tc>
          <w:tcPr>
            <w:tcW w:w="2310" w:type="dxa"/>
            <w:shd w:val="clear" w:color="auto" w:fill="auto"/>
            <w:tcMar>
              <w:top w:w="100" w:type="dxa"/>
              <w:left w:w="100" w:type="dxa"/>
              <w:bottom w:w="100" w:type="dxa"/>
              <w:right w:w="100" w:type="dxa"/>
            </w:tcMar>
          </w:tcPr>
          <w:p w14:paraId="314F47DA"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4</w:t>
            </w:r>
          </w:p>
        </w:tc>
      </w:tr>
      <w:tr w:rsidR="00FF3109" w:rsidRPr="00916DBE" w14:paraId="7060CE66" w14:textId="77777777" w:rsidTr="001E31BF">
        <w:trPr>
          <w:trHeight w:val="485"/>
        </w:trPr>
        <w:tc>
          <w:tcPr>
            <w:tcW w:w="2552" w:type="dxa"/>
            <w:vMerge/>
            <w:shd w:val="clear" w:color="auto" w:fill="auto"/>
            <w:tcMar>
              <w:top w:w="100" w:type="dxa"/>
              <w:left w:w="100" w:type="dxa"/>
              <w:bottom w:w="100" w:type="dxa"/>
              <w:right w:w="100" w:type="dxa"/>
            </w:tcMar>
          </w:tcPr>
          <w:p w14:paraId="71B1F573"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53223D5A"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9. Обработка результатов нивелирования магистрали .</w:t>
            </w:r>
          </w:p>
        </w:tc>
        <w:tc>
          <w:tcPr>
            <w:tcW w:w="2310" w:type="dxa"/>
            <w:shd w:val="clear" w:color="auto" w:fill="auto"/>
            <w:tcMar>
              <w:top w:w="100" w:type="dxa"/>
              <w:left w:w="100" w:type="dxa"/>
              <w:bottom w:w="100" w:type="dxa"/>
              <w:right w:w="100" w:type="dxa"/>
            </w:tcMar>
          </w:tcPr>
          <w:p w14:paraId="63989A35"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23CC176C" w14:textId="77777777" w:rsidTr="001E31BF">
        <w:trPr>
          <w:trHeight w:val="387"/>
        </w:trPr>
        <w:tc>
          <w:tcPr>
            <w:tcW w:w="2552" w:type="dxa"/>
            <w:vMerge/>
            <w:shd w:val="clear" w:color="auto" w:fill="auto"/>
            <w:tcMar>
              <w:top w:w="100" w:type="dxa"/>
              <w:left w:w="100" w:type="dxa"/>
              <w:bottom w:w="100" w:type="dxa"/>
              <w:right w:w="100" w:type="dxa"/>
            </w:tcMar>
          </w:tcPr>
          <w:p w14:paraId="4CDB1584"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0BD5498A"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10. Построение поперечного профиля магистрали.</w:t>
            </w:r>
          </w:p>
        </w:tc>
        <w:tc>
          <w:tcPr>
            <w:tcW w:w="2310" w:type="dxa"/>
            <w:shd w:val="clear" w:color="auto" w:fill="auto"/>
            <w:tcMar>
              <w:top w:w="100" w:type="dxa"/>
              <w:left w:w="100" w:type="dxa"/>
              <w:bottom w:w="100" w:type="dxa"/>
              <w:right w:w="100" w:type="dxa"/>
            </w:tcMar>
          </w:tcPr>
          <w:p w14:paraId="1072EBC8"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56AE0BF8" w14:textId="77777777" w:rsidTr="001E31BF">
        <w:trPr>
          <w:trHeight w:val="353"/>
        </w:trPr>
        <w:tc>
          <w:tcPr>
            <w:tcW w:w="2552" w:type="dxa"/>
            <w:vMerge/>
            <w:shd w:val="clear" w:color="auto" w:fill="auto"/>
            <w:tcMar>
              <w:top w:w="100" w:type="dxa"/>
              <w:left w:w="100" w:type="dxa"/>
              <w:bottom w:w="100" w:type="dxa"/>
              <w:right w:w="100" w:type="dxa"/>
            </w:tcMar>
          </w:tcPr>
          <w:p w14:paraId="67AB53D0"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2BB3AA4"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Практическое занятие 11. Обработка результатов нивелирования свайного поста. </w:t>
            </w:r>
          </w:p>
        </w:tc>
        <w:tc>
          <w:tcPr>
            <w:tcW w:w="2310" w:type="dxa"/>
            <w:shd w:val="clear" w:color="auto" w:fill="auto"/>
            <w:tcMar>
              <w:top w:w="100" w:type="dxa"/>
              <w:left w:w="100" w:type="dxa"/>
              <w:bottom w:w="100" w:type="dxa"/>
              <w:right w:w="100" w:type="dxa"/>
            </w:tcMar>
          </w:tcPr>
          <w:p w14:paraId="53C56484"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4</w:t>
            </w:r>
          </w:p>
        </w:tc>
      </w:tr>
      <w:tr w:rsidR="00FF3109" w:rsidRPr="00916DBE" w14:paraId="331A8B86" w14:textId="77777777" w:rsidTr="001E31BF">
        <w:trPr>
          <w:trHeight w:val="205"/>
        </w:trPr>
        <w:tc>
          <w:tcPr>
            <w:tcW w:w="2552" w:type="dxa"/>
            <w:vMerge/>
            <w:shd w:val="clear" w:color="auto" w:fill="auto"/>
            <w:tcMar>
              <w:top w:w="100" w:type="dxa"/>
              <w:left w:w="100" w:type="dxa"/>
              <w:bottom w:w="100" w:type="dxa"/>
              <w:right w:w="100" w:type="dxa"/>
            </w:tcMar>
          </w:tcPr>
          <w:p w14:paraId="6E0E1823"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2DC0D7E6" w14:textId="52C574FB"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12.</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 xml:space="preserve">Построение поперечного профиля свайного поста. </w:t>
            </w:r>
          </w:p>
        </w:tc>
        <w:tc>
          <w:tcPr>
            <w:tcW w:w="2310" w:type="dxa"/>
            <w:shd w:val="clear" w:color="auto" w:fill="auto"/>
            <w:tcMar>
              <w:top w:w="100" w:type="dxa"/>
              <w:left w:w="100" w:type="dxa"/>
              <w:bottom w:w="100" w:type="dxa"/>
              <w:right w:w="100" w:type="dxa"/>
            </w:tcMar>
          </w:tcPr>
          <w:p w14:paraId="5A275CA8"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35389828" w14:textId="77777777" w:rsidTr="001E31BF">
        <w:trPr>
          <w:trHeight w:val="383"/>
        </w:trPr>
        <w:tc>
          <w:tcPr>
            <w:tcW w:w="2552" w:type="dxa"/>
            <w:vMerge/>
            <w:shd w:val="clear" w:color="auto" w:fill="auto"/>
            <w:tcMar>
              <w:top w:w="100" w:type="dxa"/>
              <w:left w:w="100" w:type="dxa"/>
              <w:bottom w:w="100" w:type="dxa"/>
              <w:right w:w="100" w:type="dxa"/>
            </w:tcMar>
          </w:tcPr>
          <w:p w14:paraId="1C675C23"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444676FE"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Практическое занятие 13. Обработка результатов нивелирования по квадратам. </w:t>
            </w:r>
          </w:p>
        </w:tc>
        <w:tc>
          <w:tcPr>
            <w:tcW w:w="2310" w:type="dxa"/>
            <w:shd w:val="clear" w:color="auto" w:fill="auto"/>
            <w:tcMar>
              <w:top w:w="100" w:type="dxa"/>
              <w:left w:w="100" w:type="dxa"/>
              <w:bottom w:w="100" w:type="dxa"/>
              <w:right w:w="100" w:type="dxa"/>
            </w:tcMar>
          </w:tcPr>
          <w:p w14:paraId="5E4FC4AA"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22837E28" w14:textId="77777777" w:rsidTr="001E31BF">
        <w:trPr>
          <w:trHeight w:val="363"/>
        </w:trPr>
        <w:tc>
          <w:tcPr>
            <w:tcW w:w="2552" w:type="dxa"/>
            <w:vMerge/>
            <w:shd w:val="clear" w:color="auto" w:fill="auto"/>
            <w:tcMar>
              <w:top w:w="100" w:type="dxa"/>
              <w:left w:w="100" w:type="dxa"/>
              <w:bottom w:w="100" w:type="dxa"/>
              <w:right w:w="100" w:type="dxa"/>
            </w:tcMar>
          </w:tcPr>
          <w:p w14:paraId="57320DAC"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64362D7"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14. Построение плана участка местности по квадратам.</w:t>
            </w:r>
          </w:p>
        </w:tc>
        <w:tc>
          <w:tcPr>
            <w:tcW w:w="2310" w:type="dxa"/>
            <w:shd w:val="clear" w:color="auto" w:fill="auto"/>
            <w:tcMar>
              <w:top w:w="100" w:type="dxa"/>
              <w:left w:w="100" w:type="dxa"/>
              <w:bottom w:w="100" w:type="dxa"/>
              <w:right w:w="100" w:type="dxa"/>
            </w:tcMar>
          </w:tcPr>
          <w:p w14:paraId="5233A666"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4</w:t>
            </w:r>
          </w:p>
        </w:tc>
      </w:tr>
      <w:tr w:rsidR="00FF3109" w:rsidRPr="00916DBE" w14:paraId="4C64850B" w14:textId="77777777" w:rsidTr="001E31BF">
        <w:trPr>
          <w:trHeight w:val="485"/>
        </w:trPr>
        <w:tc>
          <w:tcPr>
            <w:tcW w:w="2552" w:type="dxa"/>
            <w:vMerge/>
            <w:shd w:val="clear" w:color="auto" w:fill="auto"/>
            <w:tcMar>
              <w:top w:w="100" w:type="dxa"/>
              <w:left w:w="100" w:type="dxa"/>
              <w:bottom w:w="100" w:type="dxa"/>
              <w:right w:w="100" w:type="dxa"/>
            </w:tcMar>
          </w:tcPr>
          <w:p w14:paraId="298B9BF9"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6BEB7852" w14:textId="4888548F"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7. Изучение устройства нивелира. Установка нивелира в рабочее положение.</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 xml:space="preserve">Проведение поверки нивелира. </w:t>
            </w:r>
          </w:p>
        </w:tc>
        <w:tc>
          <w:tcPr>
            <w:tcW w:w="2310" w:type="dxa"/>
            <w:shd w:val="clear" w:color="auto" w:fill="auto"/>
            <w:tcMar>
              <w:top w:w="100" w:type="dxa"/>
              <w:left w:w="100" w:type="dxa"/>
              <w:bottom w:w="100" w:type="dxa"/>
              <w:right w:w="100" w:type="dxa"/>
            </w:tcMar>
          </w:tcPr>
          <w:p w14:paraId="4373CBF6"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4</w:t>
            </w:r>
          </w:p>
        </w:tc>
      </w:tr>
      <w:tr w:rsidR="00FF3109" w:rsidRPr="00916DBE" w14:paraId="636EB607" w14:textId="77777777" w:rsidTr="001E31BF">
        <w:trPr>
          <w:trHeight w:val="485"/>
        </w:trPr>
        <w:tc>
          <w:tcPr>
            <w:tcW w:w="2552" w:type="dxa"/>
            <w:vMerge/>
            <w:shd w:val="clear" w:color="auto" w:fill="auto"/>
            <w:tcMar>
              <w:top w:w="100" w:type="dxa"/>
              <w:left w:w="100" w:type="dxa"/>
              <w:bottom w:w="100" w:type="dxa"/>
              <w:right w:w="100" w:type="dxa"/>
            </w:tcMar>
          </w:tcPr>
          <w:p w14:paraId="4750C752"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00FB63D8"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Лабораторное занятие 8. Выполнение геометрического нивелирования способом «из середины». </w:t>
            </w:r>
          </w:p>
        </w:tc>
        <w:tc>
          <w:tcPr>
            <w:tcW w:w="2310" w:type="dxa"/>
            <w:shd w:val="clear" w:color="auto" w:fill="auto"/>
            <w:tcMar>
              <w:top w:w="100" w:type="dxa"/>
              <w:left w:w="100" w:type="dxa"/>
              <w:bottom w:w="100" w:type="dxa"/>
              <w:right w:w="100" w:type="dxa"/>
            </w:tcMar>
          </w:tcPr>
          <w:p w14:paraId="4731FAC8"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10D87EC1" w14:textId="77777777" w:rsidTr="001E31BF">
        <w:trPr>
          <w:trHeight w:val="485"/>
        </w:trPr>
        <w:tc>
          <w:tcPr>
            <w:tcW w:w="2552" w:type="dxa"/>
            <w:vMerge/>
            <w:shd w:val="clear" w:color="auto" w:fill="auto"/>
            <w:tcMar>
              <w:top w:w="100" w:type="dxa"/>
              <w:left w:w="100" w:type="dxa"/>
              <w:bottom w:w="100" w:type="dxa"/>
              <w:right w:w="100" w:type="dxa"/>
            </w:tcMar>
          </w:tcPr>
          <w:p w14:paraId="294A1B03"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1AFB0E38"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9. Выполнение геометрического нивелирования способом «вперед».</w:t>
            </w:r>
          </w:p>
        </w:tc>
        <w:tc>
          <w:tcPr>
            <w:tcW w:w="2310" w:type="dxa"/>
            <w:shd w:val="clear" w:color="auto" w:fill="auto"/>
            <w:tcMar>
              <w:top w:w="100" w:type="dxa"/>
              <w:left w:w="100" w:type="dxa"/>
              <w:bottom w:w="100" w:type="dxa"/>
              <w:right w:w="100" w:type="dxa"/>
            </w:tcMar>
          </w:tcPr>
          <w:p w14:paraId="2C5D42CD"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03DAC63A" w14:textId="77777777" w:rsidTr="001E31BF">
        <w:trPr>
          <w:trHeight w:val="485"/>
        </w:trPr>
        <w:tc>
          <w:tcPr>
            <w:tcW w:w="2552" w:type="dxa"/>
            <w:vMerge/>
            <w:shd w:val="clear" w:color="auto" w:fill="auto"/>
            <w:tcMar>
              <w:top w:w="100" w:type="dxa"/>
              <w:left w:w="100" w:type="dxa"/>
              <w:bottom w:w="100" w:type="dxa"/>
              <w:right w:w="100" w:type="dxa"/>
            </w:tcMar>
          </w:tcPr>
          <w:p w14:paraId="5C836224"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758E97A"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Лабораторное занятие 10. Обработка результатов нивелирования в программе Кредо нивелир. </w:t>
            </w:r>
          </w:p>
        </w:tc>
        <w:tc>
          <w:tcPr>
            <w:tcW w:w="2310" w:type="dxa"/>
            <w:shd w:val="clear" w:color="auto" w:fill="auto"/>
            <w:tcMar>
              <w:top w:w="100" w:type="dxa"/>
              <w:left w:w="100" w:type="dxa"/>
              <w:bottom w:w="100" w:type="dxa"/>
              <w:right w:w="100" w:type="dxa"/>
            </w:tcMar>
          </w:tcPr>
          <w:p w14:paraId="6901C476"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10</w:t>
            </w:r>
          </w:p>
        </w:tc>
      </w:tr>
      <w:tr w:rsidR="00FF3109" w:rsidRPr="00916DBE" w14:paraId="3432C5D7" w14:textId="77777777" w:rsidTr="00FF3109">
        <w:trPr>
          <w:trHeight w:val="1020"/>
        </w:trPr>
        <w:tc>
          <w:tcPr>
            <w:tcW w:w="12575" w:type="dxa"/>
            <w:gridSpan w:val="2"/>
            <w:shd w:val="clear" w:color="auto" w:fill="auto"/>
            <w:tcMar>
              <w:top w:w="100" w:type="dxa"/>
              <w:left w:w="100" w:type="dxa"/>
              <w:bottom w:w="100" w:type="dxa"/>
              <w:right w:w="100" w:type="dxa"/>
            </w:tcMar>
          </w:tcPr>
          <w:p w14:paraId="7AF34D00"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Учебная практика раздела 1</w:t>
            </w:r>
          </w:p>
          <w:p w14:paraId="62DDE019"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Виды работ</w:t>
            </w:r>
            <w:r w:rsidR="00F1026C">
              <w:rPr>
                <w:rFonts w:ascii="Times New Roman" w:eastAsia="Times New Roman" w:hAnsi="Times New Roman" w:cs="Times New Roman"/>
                <w:b/>
                <w:sz w:val="24"/>
                <w:szCs w:val="24"/>
              </w:rPr>
              <w:t>:</w:t>
            </w:r>
          </w:p>
          <w:p w14:paraId="74EB1CE2" w14:textId="77777777" w:rsidR="00FF3109" w:rsidRPr="00916DBE" w:rsidRDefault="00F1026C" w:rsidP="00916DBE">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FF3109" w:rsidRPr="00916DBE">
              <w:rPr>
                <w:rFonts w:ascii="Times New Roman" w:eastAsia="Times New Roman" w:hAnsi="Times New Roman" w:cs="Times New Roman"/>
                <w:sz w:val="24"/>
                <w:szCs w:val="24"/>
              </w:rPr>
              <w:t>Геометрическое нивелирование</w:t>
            </w:r>
          </w:p>
        </w:tc>
        <w:tc>
          <w:tcPr>
            <w:tcW w:w="2310" w:type="dxa"/>
            <w:shd w:val="clear" w:color="auto" w:fill="auto"/>
            <w:tcMar>
              <w:top w:w="100" w:type="dxa"/>
              <w:left w:w="100" w:type="dxa"/>
              <w:bottom w:w="100" w:type="dxa"/>
              <w:right w:w="100" w:type="dxa"/>
            </w:tcMar>
          </w:tcPr>
          <w:p w14:paraId="7AC00954"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36</w:t>
            </w:r>
          </w:p>
        </w:tc>
      </w:tr>
      <w:tr w:rsidR="00FF3109" w:rsidRPr="00916DBE" w14:paraId="7AB634E0" w14:textId="77777777" w:rsidTr="00FF3109">
        <w:trPr>
          <w:trHeight w:val="423"/>
        </w:trPr>
        <w:tc>
          <w:tcPr>
            <w:tcW w:w="12575" w:type="dxa"/>
            <w:gridSpan w:val="2"/>
            <w:shd w:val="clear" w:color="auto" w:fill="auto"/>
            <w:tcMar>
              <w:top w:w="100" w:type="dxa"/>
              <w:left w:w="100" w:type="dxa"/>
              <w:bottom w:w="100" w:type="dxa"/>
              <w:right w:w="100" w:type="dxa"/>
            </w:tcMar>
          </w:tcPr>
          <w:p w14:paraId="1ADC995B"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 xml:space="preserve">Раздел 2. Технология изыскательских работ </w:t>
            </w:r>
          </w:p>
        </w:tc>
        <w:tc>
          <w:tcPr>
            <w:tcW w:w="2310" w:type="dxa"/>
            <w:shd w:val="clear" w:color="auto" w:fill="auto"/>
            <w:tcMar>
              <w:top w:w="100" w:type="dxa"/>
              <w:left w:w="100" w:type="dxa"/>
              <w:bottom w:w="100" w:type="dxa"/>
              <w:right w:w="100" w:type="dxa"/>
            </w:tcMar>
          </w:tcPr>
          <w:p w14:paraId="1BF40024"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114</w:t>
            </w:r>
          </w:p>
        </w:tc>
      </w:tr>
      <w:tr w:rsidR="00FF3109" w:rsidRPr="00916DBE" w14:paraId="577BC319" w14:textId="77777777" w:rsidTr="001E31BF">
        <w:trPr>
          <w:trHeight w:val="485"/>
        </w:trPr>
        <w:tc>
          <w:tcPr>
            <w:tcW w:w="2552" w:type="dxa"/>
            <w:vMerge w:val="restart"/>
            <w:shd w:val="clear" w:color="auto" w:fill="auto"/>
            <w:tcMar>
              <w:top w:w="100" w:type="dxa"/>
              <w:left w:w="100" w:type="dxa"/>
              <w:bottom w:w="100" w:type="dxa"/>
              <w:right w:w="100" w:type="dxa"/>
            </w:tcMar>
          </w:tcPr>
          <w:p w14:paraId="3B176060" w14:textId="545EBD39"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Тема 2.1. Организация</w:t>
            </w:r>
            <w:r w:rsidR="00884CDA">
              <w:rPr>
                <w:rFonts w:ascii="Times New Roman" w:eastAsia="Times New Roman" w:hAnsi="Times New Roman" w:cs="Times New Roman"/>
                <w:b/>
                <w:sz w:val="24"/>
                <w:szCs w:val="24"/>
              </w:rPr>
              <w:t xml:space="preserve"> </w:t>
            </w:r>
            <w:r w:rsidRPr="00916DBE">
              <w:rPr>
                <w:rFonts w:ascii="Times New Roman" w:eastAsia="Times New Roman" w:hAnsi="Times New Roman" w:cs="Times New Roman"/>
                <w:b/>
                <w:sz w:val="24"/>
                <w:szCs w:val="24"/>
              </w:rPr>
              <w:t>и обеспечение изыскательских работ</w:t>
            </w:r>
            <w:r w:rsidR="00F1026C">
              <w:rPr>
                <w:rFonts w:ascii="Times New Roman" w:eastAsia="Times New Roman" w:hAnsi="Times New Roman" w:cs="Times New Roman"/>
                <w:b/>
                <w:sz w:val="24"/>
                <w:szCs w:val="24"/>
              </w:rPr>
              <w:t>.</w:t>
            </w:r>
          </w:p>
          <w:p w14:paraId="0AD9050A"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 </w:t>
            </w:r>
          </w:p>
        </w:tc>
        <w:tc>
          <w:tcPr>
            <w:tcW w:w="10023" w:type="dxa"/>
            <w:shd w:val="clear" w:color="auto" w:fill="auto"/>
            <w:tcMar>
              <w:top w:w="100" w:type="dxa"/>
              <w:left w:w="100" w:type="dxa"/>
              <w:bottom w:w="100" w:type="dxa"/>
              <w:right w:w="100" w:type="dxa"/>
            </w:tcMar>
          </w:tcPr>
          <w:p w14:paraId="42A31305"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Содержание</w:t>
            </w:r>
          </w:p>
        </w:tc>
        <w:tc>
          <w:tcPr>
            <w:tcW w:w="2310" w:type="dxa"/>
            <w:shd w:val="clear" w:color="auto" w:fill="auto"/>
            <w:tcMar>
              <w:top w:w="100" w:type="dxa"/>
              <w:left w:w="100" w:type="dxa"/>
              <w:bottom w:w="100" w:type="dxa"/>
              <w:right w:w="100" w:type="dxa"/>
            </w:tcMar>
          </w:tcPr>
          <w:p w14:paraId="051D7E1D"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16</w:t>
            </w:r>
          </w:p>
        </w:tc>
      </w:tr>
      <w:tr w:rsidR="00FF3109" w:rsidRPr="00916DBE" w14:paraId="40C28DCB" w14:textId="77777777" w:rsidTr="001E31BF">
        <w:trPr>
          <w:trHeight w:val="485"/>
        </w:trPr>
        <w:tc>
          <w:tcPr>
            <w:tcW w:w="2552" w:type="dxa"/>
            <w:vMerge/>
            <w:shd w:val="clear" w:color="auto" w:fill="auto"/>
            <w:tcMar>
              <w:top w:w="100" w:type="dxa"/>
              <w:left w:w="100" w:type="dxa"/>
              <w:bottom w:w="100" w:type="dxa"/>
              <w:right w:w="100" w:type="dxa"/>
            </w:tcMar>
          </w:tcPr>
          <w:p w14:paraId="41F8887F"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769957FC" w14:textId="53C12D7A" w:rsidR="00FF3109" w:rsidRPr="00916DBE" w:rsidRDefault="00FF3109" w:rsidP="00732501">
            <w:pPr>
              <w:pStyle w:val="afffffa"/>
              <w:numPr>
                <w:ilvl w:val="0"/>
                <w:numId w:val="85"/>
              </w:numPr>
              <w:spacing w:line="276" w:lineRule="auto"/>
              <w:ind w:leftChars="-1" w:left="-2" w:firstLineChars="17" w:firstLine="41"/>
              <w:jc w:val="both"/>
              <w:rPr>
                <w:rFonts w:ascii="Times New Roman" w:eastAsia="Times New Roman" w:hAnsi="Times New Roman" w:cs="Times New Roman"/>
              </w:rPr>
            </w:pPr>
            <w:r w:rsidRPr="00916DBE">
              <w:rPr>
                <w:rFonts w:ascii="Times New Roman" w:eastAsia="Times New Roman" w:hAnsi="Times New Roman" w:cs="Times New Roman"/>
              </w:rPr>
              <w:t>Изыскательские работы. Виды изыскательских работ. Правила техники безопасности при выполнении изыскательских работ.</w:t>
            </w:r>
            <w:r w:rsidR="00884CDA">
              <w:rPr>
                <w:rFonts w:ascii="Times New Roman" w:eastAsia="Times New Roman" w:hAnsi="Times New Roman" w:cs="Times New Roman"/>
              </w:rPr>
              <w:t xml:space="preserve"> </w:t>
            </w:r>
            <w:r w:rsidRPr="00916DBE">
              <w:rPr>
                <w:rFonts w:ascii="Times New Roman" w:eastAsia="Times New Roman" w:hAnsi="Times New Roman" w:cs="Times New Roman"/>
              </w:rPr>
              <w:t>Порядок выполнения полевых работ. Роль изыскательских работ в решении практических и научных задач, связанных с проектированием и строительством хозяйственных объектов и гидротехнических сооружений. Краткие исторические сведения.</w:t>
            </w:r>
          </w:p>
        </w:tc>
        <w:tc>
          <w:tcPr>
            <w:tcW w:w="2310" w:type="dxa"/>
            <w:vMerge w:val="restart"/>
            <w:shd w:val="clear" w:color="auto" w:fill="auto"/>
            <w:tcMar>
              <w:top w:w="100" w:type="dxa"/>
              <w:left w:w="100" w:type="dxa"/>
              <w:bottom w:w="100" w:type="dxa"/>
              <w:right w:w="100" w:type="dxa"/>
            </w:tcMar>
          </w:tcPr>
          <w:p w14:paraId="73D1554E"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8</w:t>
            </w:r>
          </w:p>
        </w:tc>
      </w:tr>
      <w:tr w:rsidR="00FF3109" w:rsidRPr="00916DBE" w14:paraId="65DDFD1E" w14:textId="77777777" w:rsidTr="001E31BF">
        <w:trPr>
          <w:trHeight w:val="485"/>
        </w:trPr>
        <w:tc>
          <w:tcPr>
            <w:tcW w:w="2552" w:type="dxa"/>
            <w:vMerge/>
            <w:shd w:val="clear" w:color="auto" w:fill="auto"/>
            <w:tcMar>
              <w:top w:w="100" w:type="dxa"/>
              <w:left w:w="100" w:type="dxa"/>
              <w:bottom w:w="100" w:type="dxa"/>
              <w:right w:w="100" w:type="dxa"/>
            </w:tcMar>
          </w:tcPr>
          <w:p w14:paraId="02C6735A"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1243E591" w14:textId="085F250E" w:rsidR="00FF3109" w:rsidRPr="00916DBE" w:rsidRDefault="00FF3109" w:rsidP="00732501">
            <w:pPr>
              <w:pStyle w:val="afffffa"/>
              <w:numPr>
                <w:ilvl w:val="0"/>
                <w:numId w:val="85"/>
              </w:numPr>
              <w:spacing w:line="276" w:lineRule="auto"/>
              <w:ind w:leftChars="-1" w:left="-2" w:firstLineChars="17" w:firstLine="41"/>
              <w:jc w:val="both"/>
              <w:rPr>
                <w:rFonts w:ascii="Times New Roman" w:eastAsia="Times New Roman" w:hAnsi="Times New Roman" w:cs="Times New Roman"/>
              </w:rPr>
            </w:pPr>
            <w:r w:rsidRPr="00916DBE">
              <w:rPr>
                <w:rFonts w:ascii="Times New Roman" w:eastAsia="Times New Roman" w:hAnsi="Times New Roman" w:cs="Times New Roman"/>
              </w:rPr>
              <w:t xml:space="preserve">Методы </w:t>
            </w:r>
            <w:r w:rsidRPr="001E31BF">
              <w:rPr>
                <w:rFonts w:ascii="Times New Roman" w:eastAsia="Times New Roman" w:hAnsi="Times New Roman" w:cs="Times New Roman"/>
              </w:rPr>
              <w:t>исследования</w:t>
            </w:r>
            <w:r w:rsidRPr="00916DBE">
              <w:rPr>
                <w:rFonts w:ascii="Times New Roman" w:eastAsia="Times New Roman" w:hAnsi="Times New Roman" w:cs="Times New Roman"/>
                <w:color w:val="FF0000"/>
              </w:rPr>
              <w:t xml:space="preserve"> </w:t>
            </w:r>
            <w:r w:rsidRPr="00916DBE">
              <w:rPr>
                <w:rFonts w:ascii="Times New Roman" w:eastAsia="Times New Roman" w:hAnsi="Times New Roman" w:cs="Times New Roman"/>
              </w:rPr>
              <w:t>водных объектов. Типовые и специальные программы исследований. Организационные работы. Предварительные камеральные работы. Приборы и снаряжение для полевых работ.</w:t>
            </w:r>
            <w:r w:rsidR="00884CDA">
              <w:rPr>
                <w:rFonts w:ascii="Times New Roman" w:eastAsia="Times New Roman" w:hAnsi="Times New Roman" w:cs="Times New Roman"/>
              </w:rPr>
              <w:t xml:space="preserve"> </w:t>
            </w:r>
            <w:r w:rsidRPr="00916DBE">
              <w:rPr>
                <w:rFonts w:ascii="Times New Roman" w:eastAsia="Times New Roman" w:hAnsi="Times New Roman" w:cs="Times New Roman"/>
              </w:rPr>
              <w:t>Мобильная гидрологическая лаборатория, GPS навигатор.</w:t>
            </w:r>
          </w:p>
        </w:tc>
        <w:tc>
          <w:tcPr>
            <w:tcW w:w="2310" w:type="dxa"/>
            <w:vMerge/>
            <w:shd w:val="clear" w:color="auto" w:fill="auto"/>
            <w:tcMar>
              <w:top w:w="100" w:type="dxa"/>
              <w:left w:w="100" w:type="dxa"/>
              <w:bottom w:w="100" w:type="dxa"/>
              <w:right w:w="100" w:type="dxa"/>
            </w:tcMar>
          </w:tcPr>
          <w:p w14:paraId="51CAA30D"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109" w:rsidRPr="00916DBE" w14:paraId="1DFBCD87" w14:textId="77777777" w:rsidTr="001E31BF">
        <w:trPr>
          <w:trHeight w:val="389"/>
        </w:trPr>
        <w:tc>
          <w:tcPr>
            <w:tcW w:w="2552" w:type="dxa"/>
            <w:vMerge/>
            <w:shd w:val="clear" w:color="auto" w:fill="auto"/>
            <w:tcMar>
              <w:top w:w="100" w:type="dxa"/>
              <w:left w:w="100" w:type="dxa"/>
              <w:bottom w:w="100" w:type="dxa"/>
              <w:right w:w="100" w:type="dxa"/>
            </w:tcMar>
          </w:tcPr>
          <w:p w14:paraId="1044481C"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268F1657"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В том числе практических и лабораторных занятий</w:t>
            </w:r>
          </w:p>
        </w:tc>
        <w:tc>
          <w:tcPr>
            <w:tcW w:w="2310" w:type="dxa"/>
            <w:shd w:val="clear" w:color="auto" w:fill="auto"/>
            <w:tcMar>
              <w:top w:w="100" w:type="dxa"/>
              <w:left w:w="100" w:type="dxa"/>
              <w:bottom w:w="100" w:type="dxa"/>
              <w:right w:w="100" w:type="dxa"/>
            </w:tcMar>
          </w:tcPr>
          <w:p w14:paraId="5A58DBF9"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8</w:t>
            </w:r>
          </w:p>
        </w:tc>
      </w:tr>
      <w:tr w:rsidR="00FF3109" w:rsidRPr="00916DBE" w14:paraId="4F874F5F" w14:textId="77777777" w:rsidTr="001E31BF">
        <w:trPr>
          <w:trHeight w:val="485"/>
        </w:trPr>
        <w:tc>
          <w:tcPr>
            <w:tcW w:w="2552" w:type="dxa"/>
            <w:vMerge/>
            <w:shd w:val="clear" w:color="auto" w:fill="auto"/>
            <w:tcMar>
              <w:top w:w="100" w:type="dxa"/>
              <w:left w:w="100" w:type="dxa"/>
              <w:bottom w:w="100" w:type="dxa"/>
              <w:right w:w="100" w:type="dxa"/>
            </w:tcMar>
          </w:tcPr>
          <w:p w14:paraId="6008875D"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423DD406"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11. Подготовка мобильной лаборатории для обследования водных объектов</w:t>
            </w:r>
            <w:r w:rsidR="00F1026C">
              <w:rPr>
                <w:rFonts w:ascii="Times New Roman" w:eastAsia="Times New Roman" w:hAnsi="Times New Roman" w:cs="Times New Roman"/>
                <w:sz w:val="24"/>
                <w:szCs w:val="24"/>
              </w:rPr>
              <w:t>.</w:t>
            </w:r>
          </w:p>
        </w:tc>
        <w:tc>
          <w:tcPr>
            <w:tcW w:w="2310" w:type="dxa"/>
            <w:shd w:val="clear" w:color="auto" w:fill="auto"/>
            <w:tcMar>
              <w:top w:w="100" w:type="dxa"/>
              <w:left w:w="100" w:type="dxa"/>
              <w:bottom w:w="100" w:type="dxa"/>
              <w:right w:w="100" w:type="dxa"/>
            </w:tcMar>
          </w:tcPr>
          <w:p w14:paraId="58FBD0D5"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7F18CAA2" w14:textId="77777777" w:rsidTr="001E31BF">
        <w:trPr>
          <w:trHeight w:val="485"/>
        </w:trPr>
        <w:tc>
          <w:tcPr>
            <w:tcW w:w="2552" w:type="dxa"/>
            <w:vMerge/>
            <w:shd w:val="clear" w:color="auto" w:fill="auto"/>
            <w:tcMar>
              <w:top w:w="100" w:type="dxa"/>
              <w:left w:w="100" w:type="dxa"/>
              <w:bottom w:w="100" w:type="dxa"/>
              <w:right w:w="100" w:type="dxa"/>
            </w:tcMar>
          </w:tcPr>
          <w:p w14:paraId="14FCE11B"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44548A5F"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12. Составление описания режима водного объекта, определение гидрографических характеристик (по материалам справочника «Ресурсы поверхностных вод» и по учебным топографическим картам).</w:t>
            </w:r>
          </w:p>
        </w:tc>
        <w:tc>
          <w:tcPr>
            <w:tcW w:w="2310" w:type="dxa"/>
            <w:shd w:val="clear" w:color="auto" w:fill="auto"/>
            <w:tcMar>
              <w:top w:w="100" w:type="dxa"/>
              <w:left w:w="100" w:type="dxa"/>
              <w:bottom w:w="100" w:type="dxa"/>
              <w:right w:w="100" w:type="dxa"/>
            </w:tcMar>
          </w:tcPr>
          <w:p w14:paraId="7A4D35E0"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0FCE3261" w14:textId="77777777" w:rsidTr="001E31BF">
        <w:trPr>
          <w:trHeight w:val="178"/>
        </w:trPr>
        <w:tc>
          <w:tcPr>
            <w:tcW w:w="2552" w:type="dxa"/>
            <w:vMerge/>
            <w:shd w:val="clear" w:color="auto" w:fill="auto"/>
            <w:tcMar>
              <w:top w:w="100" w:type="dxa"/>
              <w:left w:w="100" w:type="dxa"/>
              <w:bottom w:w="100" w:type="dxa"/>
              <w:right w:w="100" w:type="dxa"/>
            </w:tcMar>
          </w:tcPr>
          <w:p w14:paraId="75229738"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4B102E9D"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13. Составление программы и плана работ по обследованию водных объектов.</w:t>
            </w:r>
          </w:p>
        </w:tc>
        <w:tc>
          <w:tcPr>
            <w:tcW w:w="2310" w:type="dxa"/>
            <w:shd w:val="clear" w:color="auto" w:fill="auto"/>
            <w:tcMar>
              <w:top w:w="100" w:type="dxa"/>
              <w:left w:w="100" w:type="dxa"/>
              <w:bottom w:w="100" w:type="dxa"/>
              <w:right w:w="100" w:type="dxa"/>
            </w:tcMar>
          </w:tcPr>
          <w:p w14:paraId="46D90CD5"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67E15CBB" w14:textId="77777777" w:rsidTr="001E31BF">
        <w:trPr>
          <w:trHeight w:val="356"/>
        </w:trPr>
        <w:tc>
          <w:tcPr>
            <w:tcW w:w="2552" w:type="dxa"/>
            <w:vMerge/>
            <w:shd w:val="clear" w:color="auto" w:fill="auto"/>
            <w:tcMar>
              <w:top w:w="100" w:type="dxa"/>
              <w:left w:w="100" w:type="dxa"/>
              <w:bottom w:w="100" w:type="dxa"/>
              <w:right w:w="100" w:type="dxa"/>
            </w:tcMar>
          </w:tcPr>
          <w:p w14:paraId="746F7566"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72F7B2CD"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14. Заполнение документации для обследования водных объектов.</w:t>
            </w:r>
          </w:p>
        </w:tc>
        <w:tc>
          <w:tcPr>
            <w:tcW w:w="2310" w:type="dxa"/>
            <w:shd w:val="clear" w:color="auto" w:fill="auto"/>
            <w:tcMar>
              <w:top w:w="100" w:type="dxa"/>
              <w:left w:w="100" w:type="dxa"/>
              <w:bottom w:w="100" w:type="dxa"/>
              <w:right w:w="100" w:type="dxa"/>
            </w:tcMar>
          </w:tcPr>
          <w:p w14:paraId="23936048"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01B3D588" w14:textId="77777777" w:rsidTr="001E31BF">
        <w:trPr>
          <w:trHeight w:val="222"/>
        </w:trPr>
        <w:tc>
          <w:tcPr>
            <w:tcW w:w="2552" w:type="dxa"/>
            <w:vMerge w:val="restart"/>
            <w:shd w:val="clear" w:color="auto" w:fill="auto"/>
            <w:tcMar>
              <w:top w:w="100" w:type="dxa"/>
              <w:left w:w="100" w:type="dxa"/>
              <w:bottom w:w="100" w:type="dxa"/>
              <w:right w:w="100" w:type="dxa"/>
            </w:tcMar>
          </w:tcPr>
          <w:p w14:paraId="4BAF6313"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 xml:space="preserve">Тема 2.2 Рекогносцировочные работы </w:t>
            </w:r>
          </w:p>
        </w:tc>
        <w:tc>
          <w:tcPr>
            <w:tcW w:w="10023" w:type="dxa"/>
            <w:shd w:val="clear" w:color="auto" w:fill="auto"/>
            <w:tcMar>
              <w:top w:w="100" w:type="dxa"/>
              <w:left w:w="100" w:type="dxa"/>
              <w:bottom w:w="100" w:type="dxa"/>
              <w:right w:w="100" w:type="dxa"/>
            </w:tcMar>
          </w:tcPr>
          <w:p w14:paraId="2278B462"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Содержание</w:t>
            </w:r>
          </w:p>
        </w:tc>
        <w:tc>
          <w:tcPr>
            <w:tcW w:w="2310" w:type="dxa"/>
            <w:shd w:val="clear" w:color="auto" w:fill="auto"/>
            <w:tcMar>
              <w:top w:w="100" w:type="dxa"/>
              <w:left w:w="100" w:type="dxa"/>
              <w:bottom w:w="100" w:type="dxa"/>
              <w:right w:w="100" w:type="dxa"/>
            </w:tcMar>
          </w:tcPr>
          <w:p w14:paraId="0BACDD56"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14</w:t>
            </w:r>
          </w:p>
        </w:tc>
      </w:tr>
      <w:tr w:rsidR="00FF3109" w:rsidRPr="00916DBE" w14:paraId="74310A07" w14:textId="77777777" w:rsidTr="001E31BF">
        <w:trPr>
          <w:trHeight w:val="485"/>
        </w:trPr>
        <w:tc>
          <w:tcPr>
            <w:tcW w:w="2552" w:type="dxa"/>
            <w:vMerge/>
            <w:shd w:val="clear" w:color="auto" w:fill="auto"/>
            <w:tcMar>
              <w:top w:w="100" w:type="dxa"/>
              <w:left w:w="100" w:type="dxa"/>
              <w:bottom w:w="100" w:type="dxa"/>
              <w:right w:w="100" w:type="dxa"/>
            </w:tcMar>
          </w:tcPr>
          <w:p w14:paraId="6B13791A"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6519CB36" w14:textId="77777777" w:rsidR="00FF3109" w:rsidRPr="00916DBE" w:rsidRDefault="00FF3109" w:rsidP="00732501">
            <w:pPr>
              <w:widowControl w:val="0"/>
              <w:numPr>
                <w:ilvl w:val="0"/>
                <w:numId w:val="84"/>
              </w:numPr>
              <w:suppressAutoHyphens w:val="0"/>
              <w:spacing w:after="0"/>
              <w:ind w:leftChars="0" w:left="0" w:firstLineChars="0" w:hanging="2"/>
              <w:textDirection w:val="lrTb"/>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Рекогносцировочные работы. Организация метеорологических наблюдений в районах проведения работ. Производство гидрометрических работ. Полевые работы по определению максимальных расходов воды по меткам уровней высоких вод.</w:t>
            </w:r>
          </w:p>
        </w:tc>
        <w:tc>
          <w:tcPr>
            <w:tcW w:w="2310" w:type="dxa"/>
            <w:vMerge w:val="restart"/>
            <w:shd w:val="clear" w:color="auto" w:fill="auto"/>
            <w:tcMar>
              <w:top w:w="100" w:type="dxa"/>
              <w:left w:w="100" w:type="dxa"/>
              <w:bottom w:w="100" w:type="dxa"/>
              <w:right w:w="100" w:type="dxa"/>
            </w:tcMar>
          </w:tcPr>
          <w:p w14:paraId="2995D59F"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8</w:t>
            </w:r>
          </w:p>
        </w:tc>
      </w:tr>
      <w:tr w:rsidR="00FF3109" w:rsidRPr="00916DBE" w14:paraId="237448CF" w14:textId="77777777" w:rsidTr="001E31BF">
        <w:trPr>
          <w:trHeight w:val="485"/>
        </w:trPr>
        <w:tc>
          <w:tcPr>
            <w:tcW w:w="2552" w:type="dxa"/>
            <w:vMerge/>
            <w:shd w:val="clear" w:color="auto" w:fill="auto"/>
            <w:tcMar>
              <w:top w:w="100" w:type="dxa"/>
              <w:left w:w="100" w:type="dxa"/>
              <w:bottom w:w="100" w:type="dxa"/>
              <w:right w:w="100" w:type="dxa"/>
            </w:tcMar>
          </w:tcPr>
          <w:p w14:paraId="185AA382"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683F7A88" w14:textId="0B45EC37" w:rsidR="00FF3109" w:rsidRPr="00916DBE" w:rsidRDefault="00FF3109" w:rsidP="00732501">
            <w:pPr>
              <w:widowControl w:val="0"/>
              <w:numPr>
                <w:ilvl w:val="0"/>
                <w:numId w:val="84"/>
              </w:numPr>
              <w:suppressAutoHyphens w:val="0"/>
              <w:spacing w:after="0"/>
              <w:ind w:leftChars="0" w:left="0" w:firstLineChars="0" w:hanging="2"/>
              <w:textDirection w:val="lrTb"/>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Изучение гидрологического режима озер и водохранилищ.</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 xml:space="preserve">Состав и порядок обработки полевых материалов. </w:t>
            </w:r>
          </w:p>
        </w:tc>
        <w:tc>
          <w:tcPr>
            <w:tcW w:w="2310" w:type="dxa"/>
            <w:vMerge/>
            <w:shd w:val="clear" w:color="auto" w:fill="auto"/>
            <w:tcMar>
              <w:top w:w="100" w:type="dxa"/>
              <w:left w:w="100" w:type="dxa"/>
              <w:bottom w:w="100" w:type="dxa"/>
              <w:right w:w="100" w:type="dxa"/>
            </w:tcMar>
          </w:tcPr>
          <w:p w14:paraId="664C981C"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p>
        </w:tc>
      </w:tr>
      <w:tr w:rsidR="00FF3109" w:rsidRPr="00916DBE" w14:paraId="4BB2E1C3" w14:textId="77777777" w:rsidTr="001E31BF">
        <w:trPr>
          <w:trHeight w:val="485"/>
        </w:trPr>
        <w:tc>
          <w:tcPr>
            <w:tcW w:w="2552" w:type="dxa"/>
            <w:vMerge/>
            <w:shd w:val="clear" w:color="auto" w:fill="auto"/>
            <w:tcMar>
              <w:top w:w="100" w:type="dxa"/>
              <w:left w:w="100" w:type="dxa"/>
              <w:bottom w:w="100" w:type="dxa"/>
              <w:right w:w="100" w:type="dxa"/>
            </w:tcMar>
          </w:tcPr>
          <w:p w14:paraId="3F19F07C"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612BA33B" w14:textId="77777777" w:rsidR="00FF3109" w:rsidRPr="00916DBE" w:rsidRDefault="00FF3109" w:rsidP="00732501">
            <w:pPr>
              <w:widowControl w:val="0"/>
              <w:numPr>
                <w:ilvl w:val="0"/>
                <w:numId w:val="84"/>
              </w:numPr>
              <w:suppressAutoHyphens w:val="0"/>
              <w:spacing w:after="0"/>
              <w:ind w:leftChars="0" w:left="0" w:firstLineChars="0" w:hanging="2"/>
              <w:textDirection w:val="lrTb"/>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Гидрологический анализ полученных данных, их увязка с данными опорной гидрологической сети с длительными рядами наблюдений.</w:t>
            </w:r>
          </w:p>
        </w:tc>
        <w:tc>
          <w:tcPr>
            <w:tcW w:w="2310" w:type="dxa"/>
            <w:vMerge/>
            <w:shd w:val="clear" w:color="auto" w:fill="auto"/>
            <w:tcMar>
              <w:top w:w="100" w:type="dxa"/>
              <w:left w:w="100" w:type="dxa"/>
              <w:bottom w:w="100" w:type="dxa"/>
              <w:right w:w="100" w:type="dxa"/>
            </w:tcMar>
          </w:tcPr>
          <w:p w14:paraId="6221F4A2"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109" w:rsidRPr="00916DBE" w14:paraId="6CD0855F" w14:textId="77777777" w:rsidTr="001E31BF">
        <w:trPr>
          <w:trHeight w:val="341"/>
        </w:trPr>
        <w:tc>
          <w:tcPr>
            <w:tcW w:w="2552" w:type="dxa"/>
            <w:vMerge/>
            <w:shd w:val="clear" w:color="auto" w:fill="auto"/>
            <w:tcMar>
              <w:top w:w="100" w:type="dxa"/>
              <w:left w:w="100" w:type="dxa"/>
              <w:bottom w:w="100" w:type="dxa"/>
              <w:right w:w="100" w:type="dxa"/>
            </w:tcMar>
          </w:tcPr>
          <w:p w14:paraId="288BD9CC"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182F266D"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В том числе практических и лабораторных занятий</w:t>
            </w:r>
          </w:p>
        </w:tc>
        <w:tc>
          <w:tcPr>
            <w:tcW w:w="2310" w:type="dxa"/>
            <w:shd w:val="clear" w:color="auto" w:fill="auto"/>
            <w:tcMar>
              <w:top w:w="100" w:type="dxa"/>
              <w:left w:w="100" w:type="dxa"/>
              <w:bottom w:w="100" w:type="dxa"/>
              <w:right w:w="100" w:type="dxa"/>
            </w:tcMar>
          </w:tcPr>
          <w:p w14:paraId="63E1E9BB"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6</w:t>
            </w:r>
          </w:p>
        </w:tc>
      </w:tr>
      <w:tr w:rsidR="00FF3109" w:rsidRPr="00916DBE" w14:paraId="794FED14" w14:textId="77777777" w:rsidTr="001E31BF">
        <w:trPr>
          <w:trHeight w:val="485"/>
        </w:trPr>
        <w:tc>
          <w:tcPr>
            <w:tcW w:w="2552" w:type="dxa"/>
            <w:vMerge/>
            <w:shd w:val="clear" w:color="auto" w:fill="auto"/>
            <w:tcMar>
              <w:top w:w="100" w:type="dxa"/>
              <w:left w:w="100" w:type="dxa"/>
              <w:bottom w:w="100" w:type="dxa"/>
              <w:right w:w="100" w:type="dxa"/>
            </w:tcMar>
          </w:tcPr>
          <w:p w14:paraId="16997092"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1780499D"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15. Определение максимальных расходов по меткам уровней высоких вод.</w:t>
            </w:r>
          </w:p>
        </w:tc>
        <w:tc>
          <w:tcPr>
            <w:tcW w:w="2310" w:type="dxa"/>
            <w:shd w:val="clear" w:color="auto" w:fill="auto"/>
            <w:tcMar>
              <w:top w:w="100" w:type="dxa"/>
              <w:left w:w="100" w:type="dxa"/>
              <w:bottom w:w="100" w:type="dxa"/>
              <w:right w:w="100" w:type="dxa"/>
            </w:tcMar>
          </w:tcPr>
          <w:p w14:paraId="2F94C4D5"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291C03A4" w14:textId="77777777" w:rsidTr="001E31BF">
        <w:trPr>
          <w:trHeight w:val="485"/>
        </w:trPr>
        <w:tc>
          <w:tcPr>
            <w:tcW w:w="2552" w:type="dxa"/>
            <w:vMerge/>
            <w:shd w:val="clear" w:color="auto" w:fill="auto"/>
            <w:tcMar>
              <w:top w:w="100" w:type="dxa"/>
              <w:left w:w="100" w:type="dxa"/>
              <w:bottom w:w="100" w:type="dxa"/>
              <w:right w:w="100" w:type="dxa"/>
            </w:tcMar>
          </w:tcPr>
          <w:p w14:paraId="0A46FFF8"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60D68F8E"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16. Построение поперечного профиля русла реки.</w:t>
            </w:r>
          </w:p>
        </w:tc>
        <w:tc>
          <w:tcPr>
            <w:tcW w:w="2310" w:type="dxa"/>
            <w:shd w:val="clear" w:color="auto" w:fill="auto"/>
            <w:tcMar>
              <w:top w:w="100" w:type="dxa"/>
              <w:left w:w="100" w:type="dxa"/>
              <w:bottom w:w="100" w:type="dxa"/>
              <w:right w:w="100" w:type="dxa"/>
            </w:tcMar>
          </w:tcPr>
          <w:p w14:paraId="224E18D9"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354C5565" w14:textId="77777777" w:rsidTr="001E31BF">
        <w:trPr>
          <w:trHeight w:val="485"/>
        </w:trPr>
        <w:tc>
          <w:tcPr>
            <w:tcW w:w="2552" w:type="dxa"/>
            <w:vMerge/>
            <w:shd w:val="clear" w:color="auto" w:fill="auto"/>
            <w:tcMar>
              <w:top w:w="100" w:type="dxa"/>
              <w:left w:w="100" w:type="dxa"/>
              <w:bottom w:w="100" w:type="dxa"/>
              <w:right w:w="100" w:type="dxa"/>
            </w:tcMar>
          </w:tcPr>
          <w:p w14:paraId="32C47702"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61645B1"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17. Построение продольного профиля реки.</w:t>
            </w:r>
          </w:p>
        </w:tc>
        <w:tc>
          <w:tcPr>
            <w:tcW w:w="2310" w:type="dxa"/>
            <w:shd w:val="clear" w:color="auto" w:fill="auto"/>
            <w:tcMar>
              <w:top w:w="100" w:type="dxa"/>
              <w:left w:w="100" w:type="dxa"/>
              <w:bottom w:w="100" w:type="dxa"/>
              <w:right w:w="100" w:type="dxa"/>
            </w:tcMar>
          </w:tcPr>
          <w:p w14:paraId="0F7C7976"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057625F4" w14:textId="77777777" w:rsidTr="008340F8">
        <w:trPr>
          <w:trHeight w:val="340"/>
        </w:trPr>
        <w:tc>
          <w:tcPr>
            <w:tcW w:w="2552" w:type="dxa"/>
            <w:vMerge w:val="restart"/>
            <w:shd w:val="clear" w:color="auto" w:fill="auto"/>
            <w:tcMar>
              <w:top w:w="100" w:type="dxa"/>
              <w:left w:w="100" w:type="dxa"/>
              <w:bottom w:w="100" w:type="dxa"/>
              <w:right w:w="100" w:type="dxa"/>
            </w:tcMar>
          </w:tcPr>
          <w:p w14:paraId="4C74E001"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Тема 2.3 Гидрографические исследовании водных объектов</w:t>
            </w:r>
          </w:p>
        </w:tc>
        <w:tc>
          <w:tcPr>
            <w:tcW w:w="10023" w:type="dxa"/>
            <w:shd w:val="clear" w:color="auto" w:fill="auto"/>
            <w:tcMar>
              <w:top w:w="100" w:type="dxa"/>
              <w:left w:w="100" w:type="dxa"/>
              <w:bottom w:w="100" w:type="dxa"/>
              <w:right w:w="100" w:type="dxa"/>
            </w:tcMar>
          </w:tcPr>
          <w:p w14:paraId="3AC257D0"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Содержание</w:t>
            </w:r>
          </w:p>
        </w:tc>
        <w:tc>
          <w:tcPr>
            <w:tcW w:w="2310" w:type="dxa"/>
            <w:shd w:val="clear" w:color="auto" w:fill="auto"/>
            <w:tcMar>
              <w:top w:w="100" w:type="dxa"/>
              <w:left w:w="100" w:type="dxa"/>
              <w:bottom w:w="100" w:type="dxa"/>
              <w:right w:w="100" w:type="dxa"/>
            </w:tcMar>
          </w:tcPr>
          <w:p w14:paraId="4CAF8B0C"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38</w:t>
            </w:r>
          </w:p>
        </w:tc>
      </w:tr>
      <w:tr w:rsidR="00FF3109" w:rsidRPr="00916DBE" w14:paraId="68E89C06" w14:textId="77777777" w:rsidTr="001E31BF">
        <w:trPr>
          <w:trHeight w:val="178"/>
        </w:trPr>
        <w:tc>
          <w:tcPr>
            <w:tcW w:w="2552" w:type="dxa"/>
            <w:vMerge/>
            <w:shd w:val="clear" w:color="auto" w:fill="auto"/>
            <w:tcMar>
              <w:top w:w="100" w:type="dxa"/>
              <w:left w:w="100" w:type="dxa"/>
              <w:bottom w:w="100" w:type="dxa"/>
              <w:right w:w="100" w:type="dxa"/>
            </w:tcMar>
          </w:tcPr>
          <w:p w14:paraId="209AA5E8"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67DB8BD2" w14:textId="1C292197" w:rsidR="00FF3109" w:rsidRPr="00916DBE" w:rsidRDefault="00FF3109" w:rsidP="00732501">
            <w:pPr>
              <w:widowControl w:val="0"/>
              <w:numPr>
                <w:ilvl w:val="0"/>
                <w:numId w:val="86"/>
              </w:numPr>
              <w:suppressAutoHyphens w:val="0"/>
              <w:spacing w:after="0"/>
              <w:ind w:leftChars="0" w:left="0" w:firstLineChars="0" w:hanging="2"/>
              <w:textDirection w:val="lrTb"/>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Организация и проведение гидрографических работ на реках. Сбор общих сведений о реке, обследование</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 xml:space="preserve">описание бассейна реки, определение основных морфологических и морфометрических характеристик речной долины, поймы, русла реки. </w:t>
            </w:r>
          </w:p>
        </w:tc>
        <w:tc>
          <w:tcPr>
            <w:tcW w:w="2310" w:type="dxa"/>
            <w:vMerge w:val="restart"/>
            <w:shd w:val="clear" w:color="auto" w:fill="auto"/>
            <w:tcMar>
              <w:top w:w="100" w:type="dxa"/>
              <w:left w:w="100" w:type="dxa"/>
              <w:bottom w:w="100" w:type="dxa"/>
              <w:right w:w="100" w:type="dxa"/>
            </w:tcMar>
          </w:tcPr>
          <w:p w14:paraId="6C8FEF9F"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20</w:t>
            </w:r>
          </w:p>
        </w:tc>
      </w:tr>
      <w:tr w:rsidR="00FF3109" w:rsidRPr="00916DBE" w14:paraId="1F637BC2" w14:textId="77777777" w:rsidTr="001E31BF">
        <w:trPr>
          <w:trHeight w:val="485"/>
        </w:trPr>
        <w:tc>
          <w:tcPr>
            <w:tcW w:w="2552" w:type="dxa"/>
            <w:vMerge/>
            <w:shd w:val="clear" w:color="auto" w:fill="auto"/>
            <w:tcMar>
              <w:top w:w="100" w:type="dxa"/>
              <w:left w:w="100" w:type="dxa"/>
              <w:bottom w:w="100" w:type="dxa"/>
              <w:right w:w="100" w:type="dxa"/>
            </w:tcMar>
          </w:tcPr>
          <w:p w14:paraId="3EB6765C"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78E77BA3" w14:textId="503CA276" w:rsidR="00FF3109" w:rsidRPr="00916DBE" w:rsidRDefault="00FF3109" w:rsidP="00732501">
            <w:pPr>
              <w:widowControl w:val="0"/>
              <w:numPr>
                <w:ilvl w:val="0"/>
                <w:numId w:val="86"/>
              </w:numPr>
              <w:suppressAutoHyphens w:val="0"/>
              <w:spacing w:after="0"/>
              <w:ind w:leftChars="0" w:left="0" w:firstLineChars="0" w:hanging="2"/>
              <w:textDirection w:val="lrTb"/>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Гидрографические работы на озерах и водохранилищах</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Сбор общих сведений об озере и водохранилище.</w:t>
            </w:r>
          </w:p>
        </w:tc>
        <w:tc>
          <w:tcPr>
            <w:tcW w:w="2310" w:type="dxa"/>
            <w:vMerge/>
            <w:shd w:val="clear" w:color="auto" w:fill="auto"/>
            <w:tcMar>
              <w:top w:w="100" w:type="dxa"/>
              <w:left w:w="100" w:type="dxa"/>
              <w:bottom w:w="100" w:type="dxa"/>
              <w:right w:w="100" w:type="dxa"/>
            </w:tcMar>
          </w:tcPr>
          <w:p w14:paraId="637F22B6"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109" w:rsidRPr="00916DBE" w14:paraId="16D0A393" w14:textId="77777777" w:rsidTr="001E31BF">
        <w:trPr>
          <w:trHeight w:val="485"/>
        </w:trPr>
        <w:tc>
          <w:tcPr>
            <w:tcW w:w="2552" w:type="dxa"/>
            <w:vMerge/>
            <w:shd w:val="clear" w:color="auto" w:fill="auto"/>
            <w:tcMar>
              <w:top w:w="100" w:type="dxa"/>
              <w:left w:w="100" w:type="dxa"/>
              <w:bottom w:w="100" w:type="dxa"/>
              <w:right w:w="100" w:type="dxa"/>
            </w:tcMar>
          </w:tcPr>
          <w:p w14:paraId="468F7A92"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095E1C9E" w14:textId="77777777" w:rsidR="00FF3109" w:rsidRPr="00916DBE" w:rsidRDefault="00FF3109" w:rsidP="00732501">
            <w:pPr>
              <w:widowControl w:val="0"/>
              <w:numPr>
                <w:ilvl w:val="0"/>
                <w:numId w:val="86"/>
              </w:numPr>
              <w:suppressAutoHyphens w:val="0"/>
              <w:spacing w:after="0"/>
              <w:ind w:leftChars="0" w:left="0" w:firstLineChars="0" w:hanging="2"/>
              <w:textDirection w:val="lrTb"/>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Методика обследования местности, прилегающей к водоему и котловин водоема.</w:t>
            </w:r>
          </w:p>
        </w:tc>
        <w:tc>
          <w:tcPr>
            <w:tcW w:w="2310" w:type="dxa"/>
            <w:vMerge/>
            <w:shd w:val="clear" w:color="auto" w:fill="auto"/>
            <w:tcMar>
              <w:top w:w="100" w:type="dxa"/>
              <w:left w:w="100" w:type="dxa"/>
              <w:bottom w:w="100" w:type="dxa"/>
              <w:right w:w="100" w:type="dxa"/>
            </w:tcMar>
          </w:tcPr>
          <w:p w14:paraId="7A7C8A40"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109" w:rsidRPr="00916DBE" w14:paraId="77B00ADB" w14:textId="77777777" w:rsidTr="001E31BF">
        <w:trPr>
          <w:trHeight w:val="485"/>
        </w:trPr>
        <w:tc>
          <w:tcPr>
            <w:tcW w:w="2552" w:type="dxa"/>
            <w:vMerge/>
            <w:shd w:val="clear" w:color="auto" w:fill="auto"/>
            <w:tcMar>
              <w:top w:w="100" w:type="dxa"/>
              <w:left w:w="100" w:type="dxa"/>
              <w:bottom w:w="100" w:type="dxa"/>
              <w:right w:w="100" w:type="dxa"/>
            </w:tcMar>
          </w:tcPr>
          <w:p w14:paraId="5D200EA6"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1DEE4C0" w14:textId="1F7F0199" w:rsidR="00FF3109" w:rsidRPr="00916DBE" w:rsidRDefault="00FF3109" w:rsidP="00732501">
            <w:pPr>
              <w:widowControl w:val="0"/>
              <w:numPr>
                <w:ilvl w:val="0"/>
                <w:numId w:val="86"/>
              </w:numPr>
              <w:suppressAutoHyphens w:val="0"/>
              <w:spacing w:after="0"/>
              <w:ind w:leftChars="0" w:left="0" w:firstLineChars="0" w:hanging="2"/>
              <w:textDirection w:val="lrTb"/>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Состав и порядок работ по изучению характеристик гидрологического режима</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 xml:space="preserve">водоемов, динамических явлений на них. </w:t>
            </w:r>
          </w:p>
        </w:tc>
        <w:tc>
          <w:tcPr>
            <w:tcW w:w="2310" w:type="dxa"/>
            <w:vMerge/>
            <w:shd w:val="clear" w:color="auto" w:fill="auto"/>
            <w:tcMar>
              <w:top w:w="100" w:type="dxa"/>
              <w:left w:w="100" w:type="dxa"/>
              <w:bottom w:w="100" w:type="dxa"/>
              <w:right w:w="100" w:type="dxa"/>
            </w:tcMar>
          </w:tcPr>
          <w:p w14:paraId="4EFA698C"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109" w:rsidRPr="00916DBE" w14:paraId="587D4039" w14:textId="77777777" w:rsidTr="001E31BF">
        <w:trPr>
          <w:trHeight w:val="485"/>
        </w:trPr>
        <w:tc>
          <w:tcPr>
            <w:tcW w:w="2552" w:type="dxa"/>
            <w:vMerge/>
            <w:shd w:val="clear" w:color="auto" w:fill="auto"/>
            <w:tcMar>
              <w:top w:w="100" w:type="dxa"/>
              <w:left w:w="100" w:type="dxa"/>
              <w:bottom w:w="100" w:type="dxa"/>
              <w:right w:w="100" w:type="dxa"/>
            </w:tcMar>
          </w:tcPr>
          <w:p w14:paraId="379D5C16"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2AE27A75" w14:textId="77777777" w:rsidR="00FF3109" w:rsidRPr="00916DBE" w:rsidRDefault="00FF3109" w:rsidP="00732501">
            <w:pPr>
              <w:widowControl w:val="0"/>
              <w:numPr>
                <w:ilvl w:val="0"/>
                <w:numId w:val="86"/>
              </w:numPr>
              <w:suppressAutoHyphens w:val="0"/>
              <w:spacing w:after="0"/>
              <w:ind w:leftChars="0" w:left="0" w:firstLineChars="0" w:hanging="2"/>
              <w:textDirection w:val="lrTb"/>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Экспедиционные исследования болот. Порядок и организация исследования болот. Обследование и описание местности: рельеф, почвы, растительность, хозяйственная деятельность. Определение основных морфологических и морфометрических характеристик.</w:t>
            </w:r>
          </w:p>
        </w:tc>
        <w:tc>
          <w:tcPr>
            <w:tcW w:w="2310" w:type="dxa"/>
            <w:vMerge/>
            <w:shd w:val="clear" w:color="auto" w:fill="auto"/>
            <w:tcMar>
              <w:top w:w="100" w:type="dxa"/>
              <w:left w:w="100" w:type="dxa"/>
              <w:bottom w:w="100" w:type="dxa"/>
              <w:right w:w="100" w:type="dxa"/>
            </w:tcMar>
          </w:tcPr>
          <w:p w14:paraId="4D809266"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109" w:rsidRPr="00916DBE" w14:paraId="70CF25DA" w14:textId="77777777" w:rsidTr="001E31BF">
        <w:trPr>
          <w:trHeight w:val="485"/>
        </w:trPr>
        <w:tc>
          <w:tcPr>
            <w:tcW w:w="2552" w:type="dxa"/>
            <w:vMerge/>
            <w:shd w:val="clear" w:color="auto" w:fill="auto"/>
            <w:tcMar>
              <w:top w:w="100" w:type="dxa"/>
              <w:left w:w="100" w:type="dxa"/>
              <w:bottom w:w="100" w:type="dxa"/>
              <w:right w:w="100" w:type="dxa"/>
            </w:tcMar>
          </w:tcPr>
          <w:p w14:paraId="5815BD7F"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55139577" w14:textId="77777777" w:rsidR="00FF3109" w:rsidRPr="00916DBE" w:rsidRDefault="00FF3109" w:rsidP="00732501">
            <w:pPr>
              <w:widowControl w:val="0"/>
              <w:numPr>
                <w:ilvl w:val="0"/>
                <w:numId w:val="86"/>
              </w:numPr>
              <w:suppressAutoHyphens w:val="0"/>
              <w:spacing w:after="0"/>
              <w:ind w:leftChars="0" w:left="0" w:firstLineChars="0" w:hanging="2"/>
              <w:textDirection w:val="lrTb"/>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Снегомерные работы в горах. Обследование района работы. Организация снегомерных маршрутов: маршруты со снегопунктами, линейные маршруты. Аэровизуальные наблюдения над снежным покровом. Наблюдение за снеговой линией.</w:t>
            </w:r>
          </w:p>
        </w:tc>
        <w:tc>
          <w:tcPr>
            <w:tcW w:w="2310" w:type="dxa"/>
            <w:vMerge/>
            <w:shd w:val="clear" w:color="auto" w:fill="auto"/>
            <w:tcMar>
              <w:top w:w="100" w:type="dxa"/>
              <w:left w:w="100" w:type="dxa"/>
              <w:bottom w:w="100" w:type="dxa"/>
              <w:right w:w="100" w:type="dxa"/>
            </w:tcMar>
          </w:tcPr>
          <w:p w14:paraId="6B59D862"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109" w:rsidRPr="00916DBE" w14:paraId="08748A61" w14:textId="77777777" w:rsidTr="001E31BF">
        <w:trPr>
          <w:trHeight w:val="485"/>
        </w:trPr>
        <w:tc>
          <w:tcPr>
            <w:tcW w:w="2552" w:type="dxa"/>
            <w:vMerge/>
            <w:shd w:val="clear" w:color="auto" w:fill="auto"/>
            <w:tcMar>
              <w:top w:w="100" w:type="dxa"/>
              <w:left w:w="100" w:type="dxa"/>
              <w:bottom w:w="100" w:type="dxa"/>
              <w:right w:w="100" w:type="dxa"/>
            </w:tcMar>
          </w:tcPr>
          <w:p w14:paraId="55EC1EF2"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5E6C0267" w14:textId="77777777" w:rsidR="00FF3109" w:rsidRPr="00916DBE" w:rsidRDefault="00FF3109" w:rsidP="00732501">
            <w:pPr>
              <w:widowControl w:val="0"/>
              <w:numPr>
                <w:ilvl w:val="0"/>
                <w:numId w:val="86"/>
              </w:numPr>
              <w:suppressAutoHyphens w:val="0"/>
              <w:spacing w:after="0"/>
              <w:ind w:leftChars="0" w:left="0" w:firstLineChars="0" w:hanging="2"/>
              <w:textDirection w:val="lrTb"/>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Исследование ледников Топографические работы: съемка, нивелирование поверхности ледника, разбивка поперечников. Определение основных характеристик ледника. Определение скорости движения ледника, наблюдение за таянием ледника. Измерение стока талы вод. Наблюдение за пульсирующими ледниками. Применение авиации и космических средств.</w:t>
            </w:r>
          </w:p>
        </w:tc>
        <w:tc>
          <w:tcPr>
            <w:tcW w:w="2310" w:type="dxa"/>
            <w:vMerge/>
            <w:shd w:val="clear" w:color="auto" w:fill="auto"/>
            <w:tcMar>
              <w:top w:w="100" w:type="dxa"/>
              <w:left w:w="100" w:type="dxa"/>
              <w:bottom w:w="100" w:type="dxa"/>
              <w:right w:w="100" w:type="dxa"/>
            </w:tcMar>
          </w:tcPr>
          <w:p w14:paraId="70A5171C"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109" w:rsidRPr="00916DBE" w14:paraId="428DC342" w14:textId="77777777" w:rsidTr="001E31BF">
        <w:trPr>
          <w:trHeight w:val="485"/>
        </w:trPr>
        <w:tc>
          <w:tcPr>
            <w:tcW w:w="2552" w:type="dxa"/>
            <w:vMerge/>
            <w:shd w:val="clear" w:color="auto" w:fill="auto"/>
            <w:tcMar>
              <w:top w:w="100" w:type="dxa"/>
              <w:left w:w="100" w:type="dxa"/>
              <w:bottom w:w="100" w:type="dxa"/>
              <w:right w:w="100" w:type="dxa"/>
            </w:tcMar>
          </w:tcPr>
          <w:p w14:paraId="79ED72CB"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2559C17F" w14:textId="77777777" w:rsidR="00FF3109" w:rsidRPr="00916DBE" w:rsidRDefault="00FF3109" w:rsidP="00732501">
            <w:pPr>
              <w:widowControl w:val="0"/>
              <w:numPr>
                <w:ilvl w:val="0"/>
                <w:numId w:val="86"/>
              </w:numPr>
              <w:suppressAutoHyphens w:val="0"/>
              <w:spacing w:after="0"/>
              <w:ind w:leftChars="0" w:left="0" w:firstLineChars="0" w:hanging="2"/>
              <w:textDirection w:val="lrTb"/>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Исследование снежных лавин. Классификация лавин. Методы исследования. Изучение основных факторов, вызывающих лавинную опасность: геоморфологических, климатических, геоботанических. Составление карты распространения лавин при обследовании лавиноопасных районов и кадастра. </w:t>
            </w:r>
          </w:p>
        </w:tc>
        <w:tc>
          <w:tcPr>
            <w:tcW w:w="2310" w:type="dxa"/>
            <w:vMerge/>
            <w:shd w:val="clear" w:color="auto" w:fill="auto"/>
            <w:tcMar>
              <w:top w:w="100" w:type="dxa"/>
              <w:left w:w="100" w:type="dxa"/>
              <w:bottom w:w="100" w:type="dxa"/>
              <w:right w:w="100" w:type="dxa"/>
            </w:tcMar>
          </w:tcPr>
          <w:p w14:paraId="7F60E067"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109" w:rsidRPr="00916DBE" w14:paraId="70F19906" w14:textId="77777777" w:rsidTr="00264658">
        <w:trPr>
          <w:trHeight w:val="140"/>
        </w:trPr>
        <w:tc>
          <w:tcPr>
            <w:tcW w:w="2552" w:type="dxa"/>
            <w:vMerge/>
            <w:shd w:val="clear" w:color="auto" w:fill="auto"/>
            <w:tcMar>
              <w:top w:w="100" w:type="dxa"/>
              <w:left w:w="100" w:type="dxa"/>
              <w:bottom w:w="100" w:type="dxa"/>
              <w:right w:w="100" w:type="dxa"/>
            </w:tcMar>
          </w:tcPr>
          <w:p w14:paraId="53888DEC"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8B9737F"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В том числе практических и лабораторных занятий</w:t>
            </w:r>
          </w:p>
        </w:tc>
        <w:tc>
          <w:tcPr>
            <w:tcW w:w="2310" w:type="dxa"/>
            <w:shd w:val="clear" w:color="auto" w:fill="auto"/>
            <w:tcMar>
              <w:top w:w="100" w:type="dxa"/>
              <w:left w:w="100" w:type="dxa"/>
              <w:bottom w:w="100" w:type="dxa"/>
              <w:right w:w="100" w:type="dxa"/>
            </w:tcMar>
          </w:tcPr>
          <w:p w14:paraId="3D90A408"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18</w:t>
            </w:r>
          </w:p>
        </w:tc>
      </w:tr>
      <w:tr w:rsidR="00FF3109" w:rsidRPr="00916DBE" w14:paraId="30380663" w14:textId="77777777" w:rsidTr="00264658">
        <w:trPr>
          <w:trHeight w:val="320"/>
        </w:trPr>
        <w:tc>
          <w:tcPr>
            <w:tcW w:w="2552" w:type="dxa"/>
            <w:vMerge/>
            <w:shd w:val="clear" w:color="auto" w:fill="auto"/>
            <w:tcMar>
              <w:top w:w="100" w:type="dxa"/>
              <w:left w:w="100" w:type="dxa"/>
              <w:bottom w:w="100" w:type="dxa"/>
              <w:right w:w="100" w:type="dxa"/>
            </w:tcMar>
          </w:tcPr>
          <w:p w14:paraId="7F887E60"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2652B2D"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18. Изучение устройства GPS-навигатора.</w:t>
            </w:r>
          </w:p>
        </w:tc>
        <w:tc>
          <w:tcPr>
            <w:tcW w:w="2310" w:type="dxa"/>
            <w:shd w:val="clear" w:color="auto" w:fill="auto"/>
            <w:tcMar>
              <w:top w:w="100" w:type="dxa"/>
              <w:left w:w="100" w:type="dxa"/>
              <w:bottom w:w="100" w:type="dxa"/>
              <w:right w:w="100" w:type="dxa"/>
            </w:tcMar>
          </w:tcPr>
          <w:p w14:paraId="6E363264"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55C1F293" w14:textId="77777777" w:rsidTr="00264658">
        <w:trPr>
          <w:trHeight w:val="639"/>
        </w:trPr>
        <w:tc>
          <w:tcPr>
            <w:tcW w:w="2552" w:type="dxa"/>
            <w:vMerge/>
            <w:shd w:val="clear" w:color="auto" w:fill="auto"/>
            <w:tcMar>
              <w:top w:w="100" w:type="dxa"/>
              <w:left w:w="100" w:type="dxa"/>
              <w:bottom w:w="100" w:type="dxa"/>
              <w:right w:w="100" w:type="dxa"/>
            </w:tcMar>
          </w:tcPr>
          <w:p w14:paraId="7059D8B5"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41DB824D" w14:textId="0318608D"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15. Построение</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плана озера в изобатах с вычислением основных морфометрических озера.</w:t>
            </w:r>
          </w:p>
        </w:tc>
        <w:tc>
          <w:tcPr>
            <w:tcW w:w="2310" w:type="dxa"/>
            <w:shd w:val="clear" w:color="auto" w:fill="auto"/>
            <w:tcMar>
              <w:top w:w="100" w:type="dxa"/>
              <w:left w:w="100" w:type="dxa"/>
              <w:bottom w:w="100" w:type="dxa"/>
              <w:right w:w="100" w:type="dxa"/>
            </w:tcMar>
          </w:tcPr>
          <w:p w14:paraId="1D22A934"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52648858" w14:textId="77777777" w:rsidTr="00264658">
        <w:trPr>
          <w:trHeight w:val="354"/>
        </w:trPr>
        <w:tc>
          <w:tcPr>
            <w:tcW w:w="2552" w:type="dxa"/>
            <w:vMerge/>
            <w:shd w:val="clear" w:color="auto" w:fill="auto"/>
            <w:tcMar>
              <w:top w:w="100" w:type="dxa"/>
              <w:left w:w="100" w:type="dxa"/>
              <w:bottom w:w="100" w:type="dxa"/>
              <w:right w:w="100" w:type="dxa"/>
            </w:tcMar>
          </w:tcPr>
          <w:p w14:paraId="0C83E492"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AE46F7C" w14:textId="140CEFB6"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16. Построение</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плана</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озера в изобатах и построение батиграфических кривых.</w:t>
            </w:r>
          </w:p>
        </w:tc>
        <w:tc>
          <w:tcPr>
            <w:tcW w:w="2310" w:type="dxa"/>
            <w:shd w:val="clear" w:color="auto" w:fill="auto"/>
            <w:tcMar>
              <w:top w:w="100" w:type="dxa"/>
              <w:left w:w="100" w:type="dxa"/>
              <w:bottom w:w="100" w:type="dxa"/>
              <w:right w:w="100" w:type="dxa"/>
            </w:tcMar>
          </w:tcPr>
          <w:p w14:paraId="6895B598"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342A4B80" w14:textId="77777777" w:rsidTr="00264658">
        <w:trPr>
          <w:trHeight w:val="351"/>
        </w:trPr>
        <w:tc>
          <w:tcPr>
            <w:tcW w:w="2552" w:type="dxa"/>
            <w:vMerge/>
            <w:shd w:val="clear" w:color="auto" w:fill="auto"/>
            <w:tcMar>
              <w:top w:w="100" w:type="dxa"/>
              <w:left w:w="100" w:type="dxa"/>
              <w:bottom w:w="100" w:type="dxa"/>
              <w:right w:w="100" w:type="dxa"/>
            </w:tcMar>
          </w:tcPr>
          <w:p w14:paraId="75CF8908"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5C8FBC8"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17. Определение планового положения точек GPS-навигатором.</w:t>
            </w:r>
          </w:p>
        </w:tc>
        <w:tc>
          <w:tcPr>
            <w:tcW w:w="2310" w:type="dxa"/>
            <w:shd w:val="clear" w:color="auto" w:fill="auto"/>
            <w:tcMar>
              <w:top w:w="100" w:type="dxa"/>
              <w:left w:w="100" w:type="dxa"/>
              <w:bottom w:w="100" w:type="dxa"/>
              <w:right w:w="100" w:type="dxa"/>
            </w:tcMar>
          </w:tcPr>
          <w:p w14:paraId="7A6FF581"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02276AF5" w14:textId="77777777" w:rsidTr="001E31BF">
        <w:trPr>
          <w:trHeight w:val="485"/>
        </w:trPr>
        <w:tc>
          <w:tcPr>
            <w:tcW w:w="2552" w:type="dxa"/>
            <w:vMerge/>
            <w:shd w:val="clear" w:color="auto" w:fill="auto"/>
            <w:tcMar>
              <w:top w:w="100" w:type="dxa"/>
              <w:left w:w="100" w:type="dxa"/>
              <w:bottom w:w="100" w:type="dxa"/>
              <w:right w:w="100" w:type="dxa"/>
            </w:tcMar>
          </w:tcPr>
          <w:p w14:paraId="559F4E3B"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5B891A61"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18. Проведение съемки с движущейся лодки различными способами, определения неприступных расстояний, крутизны и высоты отдельных элементов рельефа.</w:t>
            </w:r>
          </w:p>
        </w:tc>
        <w:tc>
          <w:tcPr>
            <w:tcW w:w="2310" w:type="dxa"/>
            <w:shd w:val="clear" w:color="auto" w:fill="auto"/>
            <w:tcMar>
              <w:top w:w="100" w:type="dxa"/>
              <w:left w:w="100" w:type="dxa"/>
              <w:bottom w:w="100" w:type="dxa"/>
              <w:right w:w="100" w:type="dxa"/>
            </w:tcMar>
          </w:tcPr>
          <w:p w14:paraId="35C5D920"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1E997DC4" w14:textId="77777777" w:rsidTr="001E31BF">
        <w:trPr>
          <w:trHeight w:val="485"/>
        </w:trPr>
        <w:tc>
          <w:tcPr>
            <w:tcW w:w="2552" w:type="dxa"/>
            <w:vMerge/>
            <w:shd w:val="clear" w:color="auto" w:fill="auto"/>
            <w:tcMar>
              <w:top w:w="100" w:type="dxa"/>
              <w:left w:w="100" w:type="dxa"/>
              <w:bottom w:w="100" w:type="dxa"/>
              <w:right w:w="100" w:type="dxa"/>
            </w:tcMar>
          </w:tcPr>
          <w:p w14:paraId="3D3EF3AC"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316EFF2" w14:textId="0222E170"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19. Обработка</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материалов промеров глубин с построением графика срезки глубин и введением срезки в промеры</w:t>
            </w:r>
          </w:p>
        </w:tc>
        <w:tc>
          <w:tcPr>
            <w:tcW w:w="2310" w:type="dxa"/>
            <w:shd w:val="clear" w:color="auto" w:fill="auto"/>
            <w:tcMar>
              <w:top w:w="100" w:type="dxa"/>
              <w:left w:w="100" w:type="dxa"/>
              <w:bottom w:w="100" w:type="dxa"/>
              <w:right w:w="100" w:type="dxa"/>
            </w:tcMar>
          </w:tcPr>
          <w:p w14:paraId="11FFD4F5"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3416A8DB" w14:textId="77777777" w:rsidTr="00264658">
        <w:trPr>
          <w:trHeight w:val="227"/>
        </w:trPr>
        <w:tc>
          <w:tcPr>
            <w:tcW w:w="2552" w:type="dxa"/>
            <w:vMerge/>
            <w:shd w:val="clear" w:color="auto" w:fill="auto"/>
            <w:tcMar>
              <w:top w:w="100" w:type="dxa"/>
              <w:left w:w="100" w:type="dxa"/>
              <w:bottom w:w="100" w:type="dxa"/>
              <w:right w:w="100" w:type="dxa"/>
            </w:tcMar>
          </w:tcPr>
          <w:p w14:paraId="017A9BFA"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57BE7C24"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20. Обработка материалов снегомерных работ.</w:t>
            </w:r>
          </w:p>
        </w:tc>
        <w:tc>
          <w:tcPr>
            <w:tcW w:w="2310" w:type="dxa"/>
            <w:shd w:val="clear" w:color="auto" w:fill="auto"/>
            <w:tcMar>
              <w:top w:w="100" w:type="dxa"/>
              <w:left w:w="100" w:type="dxa"/>
              <w:bottom w:w="100" w:type="dxa"/>
              <w:right w:w="100" w:type="dxa"/>
            </w:tcMar>
          </w:tcPr>
          <w:p w14:paraId="41AD655E"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4FABDDFE" w14:textId="77777777" w:rsidTr="00264658">
        <w:trPr>
          <w:trHeight w:val="277"/>
        </w:trPr>
        <w:tc>
          <w:tcPr>
            <w:tcW w:w="2552" w:type="dxa"/>
            <w:vMerge/>
            <w:shd w:val="clear" w:color="auto" w:fill="auto"/>
            <w:tcMar>
              <w:top w:w="100" w:type="dxa"/>
              <w:left w:w="100" w:type="dxa"/>
              <w:bottom w:w="100" w:type="dxa"/>
              <w:right w:w="100" w:type="dxa"/>
            </w:tcMar>
          </w:tcPr>
          <w:p w14:paraId="6458AE00"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9182B0A"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21. Составление отчета о выполненных работах.</w:t>
            </w:r>
          </w:p>
        </w:tc>
        <w:tc>
          <w:tcPr>
            <w:tcW w:w="2310" w:type="dxa"/>
            <w:shd w:val="clear" w:color="auto" w:fill="auto"/>
            <w:tcMar>
              <w:top w:w="100" w:type="dxa"/>
              <w:left w:w="100" w:type="dxa"/>
              <w:bottom w:w="100" w:type="dxa"/>
              <w:right w:w="100" w:type="dxa"/>
            </w:tcMar>
          </w:tcPr>
          <w:p w14:paraId="6F37EDD4"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612ABC4F" w14:textId="77777777" w:rsidTr="00264658">
        <w:trPr>
          <w:trHeight w:val="171"/>
        </w:trPr>
        <w:tc>
          <w:tcPr>
            <w:tcW w:w="2552" w:type="dxa"/>
            <w:vMerge/>
            <w:shd w:val="clear" w:color="auto" w:fill="auto"/>
            <w:tcMar>
              <w:top w:w="100" w:type="dxa"/>
              <w:left w:w="100" w:type="dxa"/>
              <w:bottom w:w="100" w:type="dxa"/>
              <w:right w:w="100" w:type="dxa"/>
            </w:tcMar>
          </w:tcPr>
          <w:p w14:paraId="0F703C68"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5FCA212B"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Практическое занятие 22. Подготовка материалов для кадастра снежных лавин.</w:t>
            </w:r>
          </w:p>
        </w:tc>
        <w:tc>
          <w:tcPr>
            <w:tcW w:w="2310" w:type="dxa"/>
            <w:shd w:val="clear" w:color="auto" w:fill="auto"/>
            <w:tcMar>
              <w:top w:w="100" w:type="dxa"/>
              <w:left w:w="100" w:type="dxa"/>
              <w:bottom w:w="100" w:type="dxa"/>
              <w:right w:w="100" w:type="dxa"/>
            </w:tcMar>
          </w:tcPr>
          <w:p w14:paraId="68676215"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63CFB097" w14:textId="77777777" w:rsidTr="00264658">
        <w:trPr>
          <w:trHeight w:val="363"/>
        </w:trPr>
        <w:tc>
          <w:tcPr>
            <w:tcW w:w="2552" w:type="dxa"/>
            <w:vMerge w:val="restart"/>
            <w:shd w:val="clear" w:color="auto" w:fill="auto"/>
            <w:tcMar>
              <w:top w:w="100" w:type="dxa"/>
              <w:left w:w="100" w:type="dxa"/>
              <w:bottom w:w="100" w:type="dxa"/>
              <w:right w:w="100" w:type="dxa"/>
            </w:tcMar>
          </w:tcPr>
          <w:p w14:paraId="3F870621"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Тема 2. 4</w:t>
            </w:r>
          </w:p>
          <w:p w14:paraId="3A02FB40"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lastRenderedPageBreak/>
              <w:t>Тахеометрическая съемка</w:t>
            </w:r>
          </w:p>
        </w:tc>
        <w:tc>
          <w:tcPr>
            <w:tcW w:w="10023" w:type="dxa"/>
            <w:shd w:val="clear" w:color="auto" w:fill="auto"/>
            <w:tcMar>
              <w:top w:w="100" w:type="dxa"/>
              <w:left w:w="100" w:type="dxa"/>
              <w:bottom w:w="100" w:type="dxa"/>
              <w:right w:w="100" w:type="dxa"/>
            </w:tcMar>
          </w:tcPr>
          <w:p w14:paraId="1F6DA93C"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lastRenderedPageBreak/>
              <w:t>Содержание</w:t>
            </w:r>
          </w:p>
        </w:tc>
        <w:tc>
          <w:tcPr>
            <w:tcW w:w="2310" w:type="dxa"/>
            <w:shd w:val="clear" w:color="auto" w:fill="auto"/>
            <w:tcMar>
              <w:top w:w="100" w:type="dxa"/>
              <w:left w:w="100" w:type="dxa"/>
              <w:bottom w:w="100" w:type="dxa"/>
              <w:right w:w="100" w:type="dxa"/>
            </w:tcMar>
          </w:tcPr>
          <w:p w14:paraId="4D021440"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26</w:t>
            </w:r>
          </w:p>
        </w:tc>
      </w:tr>
      <w:tr w:rsidR="00FF3109" w:rsidRPr="00916DBE" w14:paraId="7770ED55" w14:textId="77777777" w:rsidTr="001E31BF">
        <w:trPr>
          <w:trHeight w:val="485"/>
        </w:trPr>
        <w:tc>
          <w:tcPr>
            <w:tcW w:w="2552" w:type="dxa"/>
            <w:vMerge/>
            <w:shd w:val="clear" w:color="auto" w:fill="auto"/>
            <w:tcMar>
              <w:top w:w="100" w:type="dxa"/>
              <w:left w:w="100" w:type="dxa"/>
              <w:bottom w:w="100" w:type="dxa"/>
              <w:right w:w="100" w:type="dxa"/>
            </w:tcMar>
          </w:tcPr>
          <w:p w14:paraId="31B68CCA"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4343E57E"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1. Тахеометрическая съемка. Приборы и производство съемки. Тригонометрическое нивелирование. Теория нитяного дальномера. Формулы нитяного дальномера. Тахеометрические формулы. </w:t>
            </w:r>
          </w:p>
        </w:tc>
        <w:tc>
          <w:tcPr>
            <w:tcW w:w="2310" w:type="dxa"/>
            <w:vMerge w:val="restart"/>
            <w:shd w:val="clear" w:color="auto" w:fill="auto"/>
            <w:tcMar>
              <w:top w:w="100" w:type="dxa"/>
              <w:left w:w="100" w:type="dxa"/>
              <w:bottom w:w="100" w:type="dxa"/>
              <w:right w:w="100" w:type="dxa"/>
            </w:tcMar>
          </w:tcPr>
          <w:p w14:paraId="1EC7F0E3"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12</w:t>
            </w:r>
          </w:p>
        </w:tc>
      </w:tr>
      <w:tr w:rsidR="00FF3109" w:rsidRPr="00916DBE" w14:paraId="593D07CD" w14:textId="77777777" w:rsidTr="001E31BF">
        <w:trPr>
          <w:trHeight w:val="485"/>
        </w:trPr>
        <w:tc>
          <w:tcPr>
            <w:tcW w:w="2552" w:type="dxa"/>
            <w:vMerge/>
            <w:shd w:val="clear" w:color="auto" w:fill="auto"/>
            <w:tcMar>
              <w:top w:w="100" w:type="dxa"/>
              <w:left w:w="100" w:type="dxa"/>
              <w:bottom w:w="100" w:type="dxa"/>
              <w:right w:w="100" w:type="dxa"/>
            </w:tcMar>
          </w:tcPr>
          <w:p w14:paraId="424DD0E9"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E545E60"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2. Вертикальный круг. Измерение вертикального угла теодолитом. МО. Определение «места нуля» вертикального круга. Проложение тахеометрического хода. Производство тахеометрической съёмки ситуации и рельефа. </w:t>
            </w:r>
          </w:p>
        </w:tc>
        <w:tc>
          <w:tcPr>
            <w:tcW w:w="2310" w:type="dxa"/>
            <w:vMerge/>
            <w:shd w:val="clear" w:color="auto" w:fill="auto"/>
            <w:tcMar>
              <w:top w:w="100" w:type="dxa"/>
              <w:left w:w="100" w:type="dxa"/>
              <w:bottom w:w="100" w:type="dxa"/>
              <w:right w:w="100" w:type="dxa"/>
            </w:tcMar>
          </w:tcPr>
          <w:p w14:paraId="45B559A6" w14:textId="77777777" w:rsidR="00FF3109" w:rsidRPr="00916DBE" w:rsidRDefault="00FF3109" w:rsidP="00F1026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109" w:rsidRPr="00916DBE" w14:paraId="71D31CBE" w14:textId="77777777" w:rsidTr="001E31BF">
        <w:trPr>
          <w:trHeight w:val="485"/>
        </w:trPr>
        <w:tc>
          <w:tcPr>
            <w:tcW w:w="2552" w:type="dxa"/>
            <w:vMerge/>
            <w:shd w:val="clear" w:color="auto" w:fill="auto"/>
            <w:tcMar>
              <w:top w:w="100" w:type="dxa"/>
              <w:left w:w="100" w:type="dxa"/>
              <w:bottom w:w="100" w:type="dxa"/>
              <w:right w:w="100" w:type="dxa"/>
            </w:tcMar>
          </w:tcPr>
          <w:p w14:paraId="15611CCA"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499A38A4" w14:textId="240996E8"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3.</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Обработка материалов тахеометрии. Обработка тахеометрического хода. Обработка журнала тахеометрической съёмки. Составление плана по материалам тахеометрической съёмки.</w:t>
            </w:r>
          </w:p>
        </w:tc>
        <w:tc>
          <w:tcPr>
            <w:tcW w:w="2310" w:type="dxa"/>
            <w:vMerge/>
            <w:shd w:val="clear" w:color="auto" w:fill="auto"/>
            <w:tcMar>
              <w:top w:w="100" w:type="dxa"/>
              <w:left w:w="100" w:type="dxa"/>
              <w:bottom w:w="100" w:type="dxa"/>
              <w:right w:w="100" w:type="dxa"/>
            </w:tcMar>
          </w:tcPr>
          <w:p w14:paraId="3C7BBB74"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p>
        </w:tc>
      </w:tr>
      <w:tr w:rsidR="00FF3109" w:rsidRPr="00916DBE" w14:paraId="7D858A81" w14:textId="77777777" w:rsidTr="001E31BF">
        <w:trPr>
          <w:trHeight w:val="485"/>
        </w:trPr>
        <w:tc>
          <w:tcPr>
            <w:tcW w:w="2552" w:type="dxa"/>
            <w:vMerge/>
            <w:shd w:val="clear" w:color="auto" w:fill="auto"/>
            <w:tcMar>
              <w:top w:w="100" w:type="dxa"/>
              <w:left w:w="100" w:type="dxa"/>
              <w:bottom w:w="100" w:type="dxa"/>
              <w:right w:w="100" w:type="dxa"/>
            </w:tcMar>
          </w:tcPr>
          <w:p w14:paraId="4B02896D"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3B5F03B9" w14:textId="51201C18"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4. Изучение программного обеспечения для обработки</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 xml:space="preserve">полевых измерений. Основные функции и возможности программы. Автоматизированная обработка материалов тахеометрической съемки в программе. </w:t>
            </w:r>
          </w:p>
        </w:tc>
        <w:tc>
          <w:tcPr>
            <w:tcW w:w="2310" w:type="dxa"/>
            <w:vMerge/>
            <w:shd w:val="clear" w:color="auto" w:fill="auto"/>
            <w:tcMar>
              <w:top w:w="100" w:type="dxa"/>
              <w:left w:w="100" w:type="dxa"/>
              <w:bottom w:w="100" w:type="dxa"/>
              <w:right w:w="100" w:type="dxa"/>
            </w:tcMar>
          </w:tcPr>
          <w:p w14:paraId="471EA3FA"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p>
        </w:tc>
      </w:tr>
      <w:tr w:rsidR="00FF3109" w:rsidRPr="00916DBE" w14:paraId="716D06B1" w14:textId="77777777" w:rsidTr="008340F8">
        <w:trPr>
          <w:trHeight w:val="340"/>
        </w:trPr>
        <w:tc>
          <w:tcPr>
            <w:tcW w:w="2552" w:type="dxa"/>
            <w:vMerge/>
            <w:shd w:val="clear" w:color="auto" w:fill="auto"/>
            <w:tcMar>
              <w:top w:w="100" w:type="dxa"/>
              <w:left w:w="100" w:type="dxa"/>
              <w:bottom w:w="100" w:type="dxa"/>
              <w:right w:w="100" w:type="dxa"/>
            </w:tcMar>
          </w:tcPr>
          <w:p w14:paraId="071F6B28"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5B5E8D69"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В том числе практических и лабораторных занятий</w:t>
            </w:r>
          </w:p>
        </w:tc>
        <w:tc>
          <w:tcPr>
            <w:tcW w:w="2310" w:type="dxa"/>
            <w:shd w:val="clear" w:color="auto" w:fill="auto"/>
            <w:tcMar>
              <w:top w:w="100" w:type="dxa"/>
              <w:left w:w="100" w:type="dxa"/>
              <w:bottom w:w="100" w:type="dxa"/>
              <w:right w:w="100" w:type="dxa"/>
            </w:tcMar>
          </w:tcPr>
          <w:p w14:paraId="5563D19B"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14</w:t>
            </w:r>
          </w:p>
        </w:tc>
      </w:tr>
      <w:tr w:rsidR="00FF3109" w:rsidRPr="00916DBE" w14:paraId="4809A9E6" w14:textId="77777777" w:rsidTr="00264658">
        <w:trPr>
          <w:trHeight w:val="547"/>
        </w:trPr>
        <w:tc>
          <w:tcPr>
            <w:tcW w:w="2552" w:type="dxa"/>
            <w:vMerge/>
            <w:shd w:val="clear" w:color="auto" w:fill="auto"/>
            <w:tcMar>
              <w:top w:w="100" w:type="dxa"/>
              <w:left w:w="100" w:type="dxa"/>
              <w:bottom w:w="100" w:type="dxa"/>
              <w:right w:w="100" w:type="dxa"/>
            </w:tcMar>
          </w:tcPr>
          <w:p w14:paraId="7EA696E7"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57F81D9E" w14:textId="2E9B8696"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19. Определение</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 xml:space="preserve">«место нуля». Измерение угла наклона теодолитом-тахеометром. </w:t>
            </w:r>
          </w:p>
        </w:tc>
        <w:tc>
          <w:tcPr>
            <w:tcW w:w="2310" w:type="dxa"/>
            <w:shd w:val="clear" w:color="auto" w:fill="auto"/>
            <w:tcMar>
              <w:top w:w="100" w:type="dxa"/>
              <w:left w:w="100" w:type="dxa"/>
              <w:bottom w:w="100" w:type="dxa"/>
              <w:right w:w="100" w:type="dxa"/>
            </w:tcMar>
          </w:tcPr>
          <w:p w14:paraId="6495206C"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10073D46" w14:textId="77777777" w:rsidTr="00264658">
        <w:trPr>
          <w:trHeight w:val="417"/>
        </w:trPr>
        <w:tc>
          <w:tcPr>
            <w:tcW w:w="2552" w:type="dxa"/>
            <w:vMerge/>
            <w:shd w:val="clear" w:color="auto" w:fill="auto"/>
            <w:tcMar>
              <w:top w:w="100" w:type="dxa"/>
              <w:left w:w="100" w:type="dxa"/>
              <w:bottom w:w="100" w:type="dxa"/>
              <w:right w:w="100" w:type="dxa"/>
            </w:tcMar>
          </w:tcPr>
          <w:p w14:paraId="35C7AE27" w14:textId="77777777" w:rsidR="00FF3109" w:rsidRPr="00916DBE" w:rsidRDefault="00FF3109" w:rsidP="00916DBE">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4870E097" w14:textId="14E23D0F"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 xml:space="preserve">20. Вычисление превышения и отметки точки. </w:t>
            </w:r>
          </w:p>
        </w:tc>
        <w:tc>
          <w:tcPr>
            <w:tcW w:w="2310" w:type="dxa"/>
            <w:shd w:val="clear" w:color="auto" w:fill="auto"/>
            <w:tcMar>
              <w:top w:w="100" w:type="dxa"/>
              <w:left w:w="100" w:type="dxa"/>
              <w:bottom w:w="100" w:type="dxa"/>
              <w:right w:w="100" w:type="dxa"/>
            </w:tcMar>
          </w:tcPr>
          <w:p w14:paraId="2D64D334"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w:t>
            </w:r>
          </w:p>
        </w:tc>
      </w:tr>
      <w:tr w:rsidR="00FF3109" w:rsidRPr="00916DBE" w14:paraId="035F0C9E" w14:textId="77777777" w:rsidTr="001E31BF">
        <w:trPr>
          <w:trHeight w:val="485"/>
        </w:trPr>
        <w:tc>
          <w:tcPr>
            <w:tcW w:w="2552" w:type="dxa"/>
            <w:vMerge/>
            <w:shd w:val="clear" w:color="auto" w:fill="auto"/>
            <w:tcMar>
              <w:top w:w="100" w:type="dxa"/>
              <w:left w:w="100" w:type="dxa"/>
              <w:bottom w:w="100" w:type="dxa"/>
              <w:right w:w="100" w:type="dxa"/>
            </w:tcMar>
          </w:tcPr>
          <w:p w14:paraId="00C64F92"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10023" w:type="dxa"/>
            <w:shd w:val="clear" w:color="auto" w:fill="auto"/>
            <w:tcMar>
              <w:top w:w="100" w:type="dxa"/>
              <w:left w:w="100" w:type="dxa"/>
              <w:bottom w:w="100" w:type="dxa"/>
              <w:right w:w="100" w:type="dxa"/>
            </w:tcMar>
          </w:tcPr>
          <w:p w14:paraId="52E73CCD"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Лабораторное занятие 21 . Обработка материалов тахеометрической съемки и построение плана с использование программы программного обеспечения.</w:t>
            </w:r>
          </w:p>
        </w:tc>
        <w:tc>
          <w:tcPr>
            <w:tcW w:w="2310" w:type="dxa"/>
            <w:shd w:val="clear" w:color="auto" w:fill="auto"/>
            <w:tcMar>
              <w:top w:w="100" w:type="dxa"/>
              <w:left w:w="100" w:type="dxa"/>
              <w:bottom w:w="100" w:type="dxa"/>
              <w:right w:w="100" w:type="dxa"/>
            </w:tcMar>
          </w:tcPr>
          <w:p w14:paraId="0C145720" w14:textId="77777777" w:rsidR="00FF3109" w:rsidRPr="00916DBE" w:rsidRDefault="00FF3109" w:rsidP="00F1026C">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10</w:t>
            </w:r>
          </w:p>
        </w:tc>
      </w:tr>
      <w:tr w:rsidR="00FF3109" w:rsidRPr="00916DBE" w14:paraId="46833EAE" w14:textId="77777777" w:rsidTr="00FF3109">
        <w:trPr>
          <w:trHeight w:val="485"/>
        </w:trPr>
        <w:tc>
          <w:tcPr>
            <w:tcW w:w="12575" w:type="dxa"/>
            <w:gridSpan w:val="2"/>
            <w:shd w:val="clear" w:color="auto" w:fill="auto"/>
            <w:tcMar>
              <w:top w:w="100" w:type="dxa"/>
              <w:left w:w="100" w:type="dxa"/>
              <w:bottom w:w="100" w:type="dxa"/>
              <w:right w:w="100" w:type="dxa"/>
            </w:tcMar>
          </w:tcPr>
          <w:p w14:paraId="7073C065"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 xml:space="preserve">Производственная практика раздела № 2 </w:t>
            </w:r>
          </w:p>
          <w:p w14:paraId="23A8C8F8"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Виды работ</w:t>
            </w:r>
            <w:r w:rsidR="006D1728">
              <w:rPr>
                <w:rFonts w:ascii="Times New Roman" w:eastAsia="Times New Roman" w:hAnsi="Times New Roman" w:cs="Times New Roman"/>
                <w:b/>
                <w:sz w:val="24"/>
                <w:szCs w:val="24"/>
              </w:rPr>
              <w:t>:</w:t>
            </w:r>
          </w:p>
          <w:tbl>
            <w:tblPr>
              <w:tblW w:w="11455" w:type="dxa"/>
              <w:tblBorders>
                <w:top w:val="nil"/>
                <w:left w:val="nil"/>
                <w:bottom w:val="nil"/>
                <w:right w:val="nil"/>
                <w:insideH w:val="nil"/>
                <w:insideV w:val="nil"/>
              </w:tblBorders>
              <w:tblLayout w:type="fixed"/>
              <w:tblLook w:val="0600" w:firstRow="0" w:lastRow="0" w:firstColumn="0" w:lastColumn="0" w:noHBand="1" w:noVBand="1"/>
            </w:tblPr>
            <w:tblGrid>
              <w:gridCol w:w="11455"/>
            </w:tblGrid>
            <w:tr w:rsidR="00FF3109" w:rsidRPr="00916DBE" w14:paraId="54D0C551" w14:textId="77777777" w:rsidTr="00FF3109">
              <w:trPr>
                <w:trHeight w:val="2079"/>
              </w:trPr>
              <w:tc>
                <w:tcPr>
                  <w:tcW w:w="11455" w:type="dxa"/>
                  <w:tcBorders>
                    <w:top w:val="nil"/>
                    <w:left w:val="nil"/>
                    <w:bottom w:val="nil"/>
                    <w:right w:val="nil"/>
                  </w:tcBorders>
                  <w:tcMar>
                    <w:top w:w="100" w:type="dxa"/>
                    <w:left w:w="180" w:type="dxa"/>
                    <w:bottom w:w="100" w:type="dxa"/>
                    <w:right w:w="180" w:type="dxa"/>
                  </w:tcMar>
                </w:tcPr>
                <w:p w14:paraId="1D32A9B0" w14:textId="77777777" w:rsidR="00FF3109" w:rsidRPr="00916DBE" w:rsidRDefault="00F1026C" w:rsidP="00732501">
                  <w:pPr>
                    <w:widowControl w:val="0"/>
                    <w:numPr>
                      <w:ilvl w:val="0"/>
                      <w:numId w:val="87"/>
                    </w:numPr>
                    <w:suppressAutoHyphens w:val="0"/>
                    <w:spacing w:after="0"/>
                    <w:ind w:leftChars="0" w:left="0" w:firstLineChars="0" w:hanging="2"/>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lastRenderedPageBreak/>
                    <w:t>рекогносцирово</w:t>
                  </w:r>
                  <w:r w:rsidR="006D1728">
                    <w:rPr>
                      <w:rFonts w:ascii="Times New Roman" w:eastAsia="Times New Roman" w:hAnsi="Times New Roman" w:cs="Times New Roman"/>
                      <w:sz w:val="24"/>
                      <w:szCs w:val="24"/>
                    </w:rPr>
                    <w:t>чное обследование участка работ;</w:t>
                  </w:r>
                </w:p>
                <w:p w14:paraId="3BA48560" w14:textId="77777777" w:rsidR="00FF3109" w:rsidRPr="00916DBE" w:rsidRDefault="00F1026C" w:rsidP="00732501">
                  <w:pPr>
                    <w:widowControl w:val="0"/>
                    <w:numPr>
                      <w:ilvl w:val="0"/>
                      <w:numId w:val="87"/>
                    </w:numPr>
                    <w:suppressAutoHyphens w:val="0"/>
                    <w:spacing w:after="0"/>
                    <w:ind w:leftChars="0" w:left="0" w:firstLineChars="0" w:hanging="2"/>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обследование и описание долины реки</w:t>
                  </w:r>
                  <w:r w:rsidR="006D1728">
                    <w:rPr>
                      <w:rFonts w:ascii="Times New Roman" w:eastAsia="Times New Roman" w:hAnsi="Times New Roman" w:cs="Times New Roman"/>
                      <w:sz w:val="24"/>
                      <w:szCs w:val="24"/>
                    </w:rPr>
                    <w:t>;</w:t>
                  </w:r>
                </w:p>
                <w:p w14:paraId="319D95CF" w14:textId="1AAA7CF1" w:rsidR="00FF3109" w:rsidRPr="00916DBE" w:rsidRDefault="00F1026C" w:rsidP="00732501">
                  <w:pPr>
                    <w:widowControl w:val="0"/>
                    <w:numPr>
                      <w:ilvl w:val="0"/>
                      <w:numId w:val="87"/>
                    </w:numPr>
                    <w:suppressAutoHyphens w:val="0"/>
                    <w:spacing w:after="0"/>
                    <w:ind w:leftChars="0" w:left="0" w:firstLineChars="0" w:hanging="2"/>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обследование и описание</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поймы и русла реки</w:t>
                  </w:r>
                  <w:r w:rsidR="006D1728">
                    <w:rPr>
                      <w:rFonts w:ascii="Times New Roman" w:eastAsia="Times New Roman" w:hAnsi="Times New Roman" w:cs="Times New Roman"/>
                      <w:sz w:val="24"/>
                      <w:szCs w:val="24"/>
                    </w:rPr>
                    <w:t>;</w:t>
                  </w:r>
                </w:p>
                <w:p w14:paraId="0588E930" w14:textId="77777777" w:rsidR="00FF3109" w:rsidRPr="00916DBE" w:rsidRDefault="00F1026C" w:rsidP="00732501">
                  <w:pPr>
                    <w:widowControl w:val="0"/>
                    <w:numPr>
                      <w:ilvl w:val="0"/>
                      <w:numId w:val="87"/>
                    </w:numPr>
                    <w:suppressAutoHyphens w:val="0"/>
                    <w:spacing w:after="0"/>
                    <w:ind w:leftChars="0" w:left="0" w:firstLineChars="0" w:hanging="2"/>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буссольная- глазомерная съемка участка водного объекта</w:t>
                  </w:r>
                  <w:r w:rsidR="006D1728">
                    <w:rPr>
                      <w:rFonts w:ascii="Times New Roman" w:eastAsia="Times New Roman" w:hAnsi="Times New Roman" w:cs="Times New Roman"/>
                      <w:sz w:val="24"/>
                      <w:szCs w:val="24"/>
                    </w:rPr>
                    <w:t>;</w:t>
                  </w:r>
                </w:p>
                <w:p w14:paraId="706698BF" w14:textId="77777777" w:rsidR="00FF3109" w:rsidRPr="00916DBE" w:rsidRDefault="00F1026C" w:rsidP="00732501">
                  <w:pPr>
                    <w:widowControl w:val="0"/>
                    <w:numPr>
                      <w:ilvl w:val="0"/>
                      <w:numId w:val="87"/>
                    </w:numPr>
                    <w:suppressAutoHyphens w:val="0"/>
                    <w:spacing w:after="0"/>
                    <w:ind w:leftChars="0" w:left="0" w:firstLineChars="0" w:hanging="2"/>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полевые работы по определению максимального расхода воды</w:t>
                  </w:r>
                  <w:r w:rsidR="006D1728">
                    <w:rPr>
                      <w:rFonts w:ascii="Times New Roman" w:eastAsia="Times New Roman" w:hAnsi="Times New Roman" w:cs="Times New Roman"/>
                      <w:sz w:val="24"/>
                      <w:szCs w:val="24"/>
                    </w:rPr>
                    <w:t>;</w:t>
                  </w:r>
                </w:p>
                <w:p w14:paraId="2AFECE13" w14:textId="77777777" w:rsidR="00FF3109" w:rsidRPr="00916DBE" w:rsidRDefault="00F1026C" w:rsidP="00732501">
                  <w:pPr>
                    <w:widowControl w:val="0"/>
                    <w:numPr>
                      <w:ilvl w:val="0"/>
                      <w:numId w:val="87"/>
                    </w:numPr>
                    <w:suppressAutoHyphens w:val="0"/>
                    <w:spacing w:after="0"/>
                    <w:ind w:leftChars="0" w:left="0" w:firstLineChars="0" w:hanging="2"/>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вычисление максимального расхода по меткам уровня высоких вод</w:t>
                  </w:r>
                  <w:r w:rsidR="006D1728">
                    <w:rPr>
                      <w:rFonts w:ascii="Times New Roman" w:eastAsia="Times New Roman" w:hAnsi="Times New Roman" w:cs="Times New Roman"/>
                      <w:sz w:val="24"/>
                      <w:szCs w:val="24"/>
                    </w:rPr>
                    <w:t>;</w:t>
                  </w:r>
                  <w:r w:rsidRPr="00916DBE">
                    <w:rPr>
                      <w:rFonts w:ascii="Times New Roman" w:eastAsia="Times New Roman" w:hAnsi="Times New Roman" w:cs="Times New Roman"/>
                      <w:sz w:val="24"/>
                      <w:szCs w:val="24"/>
                    </w:rPr>
                    <w:t xml:space="preserve"> </w:t>
                  </w:r>
                </w:p>
                <w:p w14:paraId="0C347DF5" w14:textId="77777777" w:rsidR="00FF3109" w:rsidRPr="00916DBE" w:rsidRDefault="00F1026C" w:rsidP="00732501">
                  <w:pPr>
                    <w:widowControl w:val="0"/>
                    <w:numPr>
                      <w:ilvl w:val="0"/>
                      <w:numId w:val="87"/>
                    </w:numPr>
                    <w:suppressAutoHyphens w:val="0"/>
                    <w:spacing w:after="0"/>
                    <w:ind w:leftChars="0" w:left="0" w:firstLineChars="0" w:hanging="2"/>
                    <w:textAlignment w:val="auto"/>
                    <w:outlineLvl w:val="9"/>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обработка материалов гидрографического обследования водного объекта</w:t>
                  </w:r>
                  <w:r w:rsidR="006D1728">
                    <w:rPr>
                      <w:rFonts w:ascii="Times New Roman" w:eastAsia="Times New Roman" w:hAnsi="Times New Roman" w:cs="Times New Roman"/>
                      <w:sz w:val="24"/>
                      <w:szCs w:val="24"/>
                    </w:rPr>
                    <w:t>.</w:t>
                  </w:r>
                </w:p>
              </w:tc>
            </w:tr>
          </w:tbl>
          <w:p w14:paraId="682E9FCC" w14:textId="77777777" w:rsidR="00FF3109" w:rsidRPr="00916DBE" w:rsidRDefault="00FF3109" w:rsidP="00916DBE">
            <w:pPr>
              <w:spacing w:after="0"/>
              <w:ind w:left="0" w:hanging="2"/>
              <w:rPr>
                <w:rFonts w:ascii="Times New Roman" w:eastAsia="Times New Roman" w:hAnsi="Times New Roman" w:cs="Times New Roman"/>
                <w:sz w:val="24"/>
                <w:szCs w:val="24"/>
              </w:rPr>
            </w:pPr>
          </w:p>
        </w:tc>
        <w:tc>
          <w:tcPr>
            <w:tcW w:w="2310" w:type="dxa"/>
            <w:shd w:val="clear" w:color="auto" w:fill="auto"/>
            <w:tcMar>
              <w:top w:w="100" w:type="dxa"/>
              <w:left w:w="100" w:type="dxa"/>
              <w:bottom w:w="100" w:type="dxa"/>
              <w:right w:w="100" w:type="dxa"/>
            </w:tcMar>
          </w:tcPr>
          <w:p w14:paraId="5FB53A1C" w14:textId="77777777" w:rsidR="00FF3109" w:rsidRPr="00916DBE" w:rsidRDefault="00FF3109" w:rsidP="00F1026C">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lastRenderedPageBreak/>
              <w:t>36</w:t>
            </w:r>
          </w:p>
        </w:tc>
      </w:tr>
      <w:tr w:rsidR="00FF3109" w:rsidRPr="00916DBE" w14:paraId="6C27131F" w14:textId="77777777" w:rsidTr="00FF3109">
        <w:trPr>
          <w:trHeight w:val="485"/>
        </w:trPr>
        <w:tc>
          <w:tcPr>
            <w:tcW w:w="12575" w:type="dxa"/>
            <w:gridSpan w:val="2"/>
            <w:shd w:val="clear" w:color="auto" w:fill="auto"/>
            <w:tcMar>
              <w:top w:w="100" w:type="dxa"/>
              <w:left w:w="100" w:type="dxa"/>
              <w:bottom w:w="100" w:type="dxa"/>
              <w:right w:w="100" w:type="dxa"/>
            </w:tcMar>
          </w:tcPr>
          <w:p w14:paraId="34087260"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 xml:space="preserve">Курсовой проект (работа) </w:t>
            </w:r>
          </w:p>
          <w:p w14:paraId="4318AC8F"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Тематика курсовых проектов (работ)</w:t>
            </w:r>
            <w:r w:rsidR="006D1728">
              <w:rPr>
                <w:rFonts w:ascii="Times New Roman" w:eastAsia="Times New Roman" w:hAnsi="Times New Roman" w:cs="Times New Roman"/>
                <w:b/>
                <w:sz w:val="24"/>
                <w:szCs w:val="24"/>
              </w:rPr>
              <w:t>:</w:t>
            </w:r>
          </w:p>
          <w:p w14:paraId="24A0C211" w14:textId="77777777" w:rsidR="00FF3109" w:rsidRPr="00916DBE" w:rsidRDefault="006D1728" w:rsidP="00916DBE">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FF3109" w:rsidRPr="00916DBE">
              <w:rPr>
                <w:rFonts w:ascii="Times New Roman" w:eastAsia="Times New Roman" w:hAnsi="Times New Roman" w:cs="Times New Roman"/>
                <w:sz w:val="24"/>
                <w:szCs w:val="24"/>
              </w:rPr>
              <w:t>Организация и проведение гидрографических работ на реках</w:t>
            </w:r>
            <w:r>
              <w:rPr>
                <w:rFonts w:ascii="Times New Roman" w:eastAsia="Times New Roman" w:hAnsi="Times New Roman" w:cs="Times New Roman"/>
                <w:sz w:val="24"/>
                <w:szCs w:val="24"/>
              </w:rPr>
              <w:t>;</w:t>
            </w:r>
          </w:p>
          <w:p w14:paraId="4641D107" w14:textId="0BA76DAF"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2. Гидрографические работы на озерах и водохранилищах</w:t>
            </w:r>
            <w:r w:rsidR="006D1728">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p>
          <w:p w14:paraId="65FCE4FD"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3.</w:t>
            </w:r>
            <w:r w:rsidR="006D1728">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Гидрографические исследовании водных объектов</w:t>
            </w:r>
            <w:r w:rsidR="006D1728">
              <w:rPr>
                <w:rFonts w:ascii="Times New Roman" w:eastAsia="Times New Roman" w:hAnsi="Times New Roman" w:cs="Times New Roman"/>
                <w:sz w:val="24"/>
                <w:szCs w:val="24"/>
              </w:rPr>
              <w:t>.</w:t>
            </w:r>
          </w:p>
        </w:tc>
        <w:tc>
          <w:tcPr>
            <w:tcW w:w="2310" w:type="dxa"/>
            <w:shd w:val="clear" w:color="auto" w:fill="auto"/>
            <w:tcMar>
              <w:top w:w="100" w:type="dxa"/>
              <w:left w:w="100" w:type="dxa"/>
              <w:bottom w:w="100" w:type="dxa"/>
              <w:right w:w="100" w:type="dxa"/>
            </w:tcMar>
          </w:tcPr>
          <w:p w14:paraId="31E9A9E2" w14:textId="77777777" w:rsidR="00FF3109" w:rsidRPr="00916DBE" w:rsidRDefault="00FF3109" w:rsidP="006D1728">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i/>
                <w:sz w:val="24"/>
                <w:szCs w:val="24"/>
              </w:rPr>
              <w:t>30</w:t>
            </w:r>
          </w:p>
        </w:tc>
      </w:tr>
      <w:tr w:rsidR="00FF3109" w:rsidRPr="00916DBE" w14:paraId="61801B27" w14:textId="77777777" w:rsidTr="00FF3109">
        <w:trPr>
          <w:trHeight w:val="485"/>
        </w:trPr>
        <w:tc>
          <w:tcPr>
            <w:tcW w:w="12575" w:type="dxa"/>
            <w:gridSpan w:val="2"/>
            <w:shd w:val="clear" w:color="auto" w:fill="auto"/>
            <w:tcMar>
              <w:top w:w="100" w:type="dxa"/>
              <w:left w:w="100" w:type="dxa"/>
              <w:bottom w:w="100" w:type="dxa"/>
              <w:right w:w="100" w:type="dxa"/>
            </w:tcMar>
          </w:tcPr>
          <w:p w14:paraId="32158C2A" w14:textId="77777777" w:rsidR="00FF3109" w:rsidRPr="00916DBE" w:rsidRDefault="00FF3109"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b/>
                <w:sz w:val="24"/>
                <w:szCs w:val="24"/>
              </w:rPr>
              <w:t>Обязательные аудиторные учебные занятия по курсовому проекту (работе</w:t>
            </w:r>
            <w:r w:rsidR="006D1728">
              <w:rPr>
                <w:rFonts w:ascii="Times New Roman" w:eastAsia="Times New Roman" w:hAnsi="Times New Roman" w:cs="Times New Roman"/>
                <w:sz w:val="24"/>
                <w:szCs w:val="24"/>
              </w:rPr>
              <w:t>):</w:t>
            </w:r>
          </w:p>
          <w:p w14:paraId="7FAF037E" w14:textId="77777777" w:rsidR="00FF3109" w:rsidRPr="00916DBE" w:rsidRDefault="00FF3109" w:rsidP="006D1728">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1. </w:t>
            </w:r>
            <w:r w:rsidR="006D1728">
              <w:rPr>
                <w:rFonts w:ascii="Times New Roman" w:eastAsia="Times New Roman" w:hAnsi="Times New Roman" w:cs="Times New Roman"/>
                <w:sz w:val="24"/>
                <w:szCs w:val="24"/>
              </w:rPr>
              <w:t>г</w:t>
            </w:r>
            <w:r w:rsidRPr="00916DBE">
              <w:rPr>
                <w:rFonts w:ascii="Times New Roman" w:eastAsia="Times New Roman" w:hAnsi="Times New Roman" w:cs="Times New Roman"/>
                <w:sz w:val="24"/>
                <w:szCs w:val="24"/>
              </w:rPr>
              <w:t>идрографические исследовании водных объектов</w:t>
            </w:r>
            <w:r w:rsidR="006D1728">
              <w:rPr>
                <w:rFonts w:ascii="Times New Roman" w:eastAsia="Times New Roman" w:hAnsi="Times New Roman" w:cs="Times New Roman"/>
                <w:sz w:val="24"/>
                <w:szCs w:val="24"/>
              </w:rPr>
              <w:t>.</w:t>
            </w:r>
          </w:p>
        </w:tc>
        <w:tc>
          <w:tcPr>
            <w:tcW w:w="2310" w:type="dxa"/>
            <w:shd w:val="clear" w:color="auto" w:fill="auto"/>
            <w:tcMar>
              <w:top w:w="100" w:type="dxa"/>
              <w:left w:w="100" w:type="dxa"/>
              <w:bottom w:w="100" w:type="dxa"/>
              <w:right w:w="100" w:type="dxa"/>
            </w:tcMar>
          </w:tcPr>
          <w:p w14:paraId="7825E99D" w14:textId="77777777" w:rsidR="00FF3109" w:rsidRPr="00916DBE" w:rsidRDefault="00FF3109" w:rsidP="006D1728">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20</w:t>
            </w:r>
          </w:p>
        </w:tc>
      </w:tr>
      <w:tr w:rsidR="00FF3109" w:rsidRPr="00916DBE" w14:paraId="6F05AF4C" w14:textId="77777777" w:rsidTr="00FF3109">
        <w:trPr>
          <w:trHeight w:val="485"/>
        </w:trPr>
        <w:tc>
          <w:tcPr>
            <w:tcW w:w="12575" w:type="dxa"/>
            <w:gridSpan w:val="2"/>
            <w:shd w:val="clear" w:color="auto" w:fill="auto"/>
            <w:tcMar>
              <w:top w:w="100" w:type="dxa"/>
              <w:left w:w="100" w:type="dxa"/>
              <w:bottom w:w="100" w:type="dxa"/>
              <w:right w:w="100" w:type="dxa"/>
            </w:tcMar>
          </w:tcPr>
          <w:p w14:paraId="0A9E8F66"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 xml:space="preserve">Самостоятельная учебная работа обучающегося </w:t>
            </w:r>
            <w:r w:rsidR="006D1728">
              <w:rPr>
                <w:rFonts w:ascii="Times New Roman" w:eastAsia="Times New Roman" w:hAnsi="Times New Roman" w:cs="Times New Roman"/>
                <w:b/>
                <w:sz w:val="24"/>
                <w:szCs w:val="24"/>
              </w:rPr>
              <w:t>над курсовым проектом (работой):</w:t>
            </w:r>
          </w:p>
          <w:p w14:paraId="7FEFE290" w14:textId="77777777" w:rsidR="00FF3109" w:rsidRPr="00916DBE" w:rsidRDefault="006D1728" w:rsidP="00916DBE">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916DBE">
              <w:rPr>
                <w:rFonts w:ascii="Times New Roman" w:eastAsia="Times New Roman" w:hAnsi="Times New Roman" w:cs="Times New Roman"/>
                <w:sz w:val="24"/>
                <w:szCs w:val="24"/>
              </w:rPr>
              <w:t>изучение источников информации по теме</w:t>
            </w:r>
            <w:r>
              <w:rPr>
                <w:rFonts w:ascii="Times New Roman" w:eastAsia="Times New Roman" w:hAnsi="Times New Roman" w:cs="Times New Roman"/>
                <w:sz w:val="24"/>
                <w:szCs w:val="24"/>
              </w:rPr>
              <w:t>;</w:t>
            </w:r>
          </w:p>
          <w:p w14:paraId="30D3BC74" w14:textId="77777777" w:rsidR="00FF3109" w:rsidRPr="00916DBE" w:rsidRDefault="006D1728"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2. обработка полученной информации</w:t>
            </w:r>
            <w:r>
              <w:rPr>
                <w:rFonts w:ascii="Times New Roman" w:eastAsia="Times New Roman" w:hAnsi="Times New Roman" w:cs="Times New Roman"/>
                <w:sz w:val="24"/>
                <w:szCs w:val="24"/>
              </w:rPr>
              <w:t>;</w:t>
            </w:r>
          </w:p>
          <w:p w14:paraId="45F177A5" w14:textId="77777777" w:rsidR="00FF3109" w:rsidRPr="00916DBE" w:rsidRDefault="006D1728"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3. обработка полевых исследований</w:t>
            </w:r>
            <w:r>
              <w:rPr>
                <w:rFonts w:ascii="Times New Roman" w:eastAsia="Times New Roman" w:hAnsi="Times New Roman" w:cs="Times New Roman"/>
                <w:sz w:val="24"/>
                <w:szCs w:val="24"/>
              </w:rPr>
              <w:t>;</w:t>
            </w:r>
          </w:p>
          <w:p w14:paraId="5B87D60C" w14:textId="77777777" w:rsidR="00FF3109" w:rsidRPr="00916DBE" w:rsidRDefault="006D1728" w:rsidP="00916DBE">
            <w:pPr>
              <w:spacing w:after="0"/>
              <w:ind w:left="0" w:hanging="2"/>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 xml:space="preserve">4. оформление курсовой </w:t>
            </w:r>
            <w:r w:rsidR="00FF3109" w:rsidRPr="00916DBE">
              <w:rPr>
                <w:rFonts w:ascii="Times New Roman" w:eastAsia="Times New Roman" w:hAnsi="Times New Roman" w:cs="Times New Roman"/>
                <w:sz w:val="24"/>
                <w:szCs w:val="24"/>
              </w:rPr>
              <w:t>работы</w:t>
            </w:r>
            <w:r>
              <w:rPr>
                <w:rFonts w:ascii="Times New Roman" w:eastAsia="Times New Roman" w:hAnsi="Times New Roman" w:cs="Times New Roman"/>
                <w:sz w:val="24"/>
                <w:szCs w:val="24"/>
              </w:rPr>
              <w:t>.</w:t>
            </w:r>
          </w:p>
        </w:tc>
        <w:tc>
          <w:tcPr>
            <w:tcW w:w="2310" w:type="dxa"/>
            <w:shd w:val="clear" w:color="auto" w:fill="auto"/>
            <w:tcMar>
              <w:top w:w="100" w:type="dxa"/>
              <w:left w:w="100" w:type="dxa"/>
              <w:bottom w:w="100" w:type="dxa"/>
              <w:right w:w="100" w:type="dxa"/>
            </w:tcMar>
          </w:tcPr>
          <w:p w14:paraId="052B73CA" w14:textId="77777777" w:rsidR="00FF3109" w:rsidRPr="00916DBE" w:rsidRDefault="00FF3109" w:rsidP="006D1728">
            <w:pPr>
              <w:spacing w:after="0"/>
              <w:ind w:left="0" w:hanging="2"/>
              <w:jc w:val="center"/>
              <w:rPr>
                <w:rFonts w:ascii="Times New Roman" w:eastAsia="Times New Roman" w:hAnsi="Times New Roman" w:cs="Times New Roman"/>
                <w:i/>
                <w:sz w:val="24"/>
                <w:szCs w:val="24"/>
              </w:rPr>
            </w:pPr>
            <w:r w:rsidRPr="00916DBE">
              <w:rPr>
                <w:rFonts w:ascii="Times New Roman" w:eastAsia="Times New Roman" w:hAnsi="Times New Roman" w:cs="Times New Roman"/>
                <w:i/>
                <w:sz w:val="24"/>
                <w:szCs w:val="24"/>
              </w:rPr>
              <w:t>10</w:t>
            </w:r>
          </w:p>
        </w:tc>
      </w:tr>
      <w:tr w:rsidR="00FF3109" w:rsidRPr="00916DBE" w14:paraId="18A37DF6" w14:textId="77777777" w:rsidTr="00264658">
        <w:trPr>
          <w:trHeight w:val="269"/>
        </w:trPr>
        <w:tc>
          <w:tcPr>
            <w:tcW w:w="12575" w:type="dxa"/>
            <w:gridSpan w:val="2"/>
            <w:shd w:val="clear" w:color="auto" w:fill="auto"/>
            <w:tcMar>
              <w:top w:w="100" w:type="dxa"/>
              <w:left w:w="100" w:type="dxa"/>
              <w:bottom w:w="100" w:type="dxa"/>
              <w:right w:w="100" w:type="dxa"/>
            </w:tcMar>
          </w:tcPr>
          <w:p w14:paraId="4822E92D" w14:textId="77777777" w:rsidR="00FF3109" w:rsidRPr="00916DBE" w:rsidRDefault="00FF3109" w:rsidP="00916DBE">
            <w:pPr>
              <w:spacing w:after="0"/>
              <w:ind w:left="0" w:hanging="2"/>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Всего</w:t>
            </w:r>
          </w:p>
        </w:tc>
        <w:tc>
          <w:tcPr>
            <w:tcW w:w="2310" w:type="dxa"/>
            <w:shd w:val="clear" w:color="auto" w:fill="auto"/>
            <w:tcMar>
              <w:top w:w="100" w:type="dxa"/>
              <w:left w:w="100" w:type="dxa"/>
              <w:bottom w:w="100" w:type="dxa"/>
              <w:right w:w="100" w:type="dxa"/>
            </w:tcMar>
          </w:tcPr>
          <w:p w14:paraId="7E5832D8" w14:textId="77777777" w:rsidR="00FF3109" w:rsidRPr="00916DBE" w:rsidRDefault="00FF3109" w:rsidP="006D1728">
            <w:pPr>
              <w:spacing w:after="0"/>
              <w:ind w:left="0" w:hanging="2"/>
              <w:jc w:val="center"/>
              <w:rPr>
                <w:rFonts w:ascii="Times New Roman" w:eastAsia="Times New Roman" w:hAnsi="Times New Roman" w:cs="Times New Roman"/>
                <w:b/>
                <w:i/>
                <w:sz w:val="24"/>
                <w:szCs w:val="24"/>
              </w:rPr>
            </w:pPr>
            <w:r w:rsidRPr="00916DBE">
              <w:rPr>
                <w:rFonts w:ascii="Times New Roman" w:eastAsia="Times New Roman" w:hAnsi="Times New Roman" w:cs="Times New Roman"/>
                <w:b/>
                <w:sz w:val="24"/>
                <w:szCs w:val="24"/>
              </w:rPr>
              <w:t>338</w:t>
            </w:r>
          </w:p>
        </w:tc>
      </w:tr>
    </w:tbl>
    <w:p w14:paraId="5323F2A6" w14:textId="77777777" w:rsidR="00FF3109" w:rsidRPr="00916DBE" w:rsidRDefault="00FF3109" w:rsidP="00916DBE">
      <w:pPr>
        <w:spacing w:after="0"/>
        <w:ind w:left="0" w:hanging="2"/>
        <w:jc w:val="center"/>
        <w:rPr>
          <w:rFonts w:ascii="Times New Roman" w:eastAsia="Times New Roman" w:hAnsi="Times New Roman" w:cs="Times New Roman"/>
          <w:b/>
          <w:sz w:val="24"/>
          <w:szCs w:val="24"/>
        </w:rPr>
        <w:sectPr w:rsidR="00FF3109" w:rsidRPr="00916DBE" w:rsidSect="005415B2">
          <w:pgSz w:w="16838" w:h="11906" w:orient="landscape"/>
          <w:pgMar w:top="1701" w:right="851" w:bottom="850" w:left="1134" w:header="708" w:footer="708" w:gutter="0"/>
          <w:cols w:space="708"/>
          <w:docGrid w:linePitch="360"/>
        </w:sectPr>
      </w:pPr>
    </w:p>
    <w:p w14:paraId="2520B18F" w14:textId="77777777" w:rsidR="00FF3109" w:rsidRPr="00916DBE" w:rsidRDefault="00FF3109" w:rsidP="006D1728">
      <w:pPr>
        <w:spacing w:before="240" w:after="24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lastRenderedPageBreak/>
        <w:t>3. УСЛОВИЯ РЕАЛИЗАЦИИ ПРОГРАММЫ</w:t>
      </w:r>
    </w:p>
    <w:p w14:paraId="724879F6" w14:textId="77777777" w:rsidR="00FF3109" w:rsidRPr="00916DBE" w:rsidRDefault="00FF3109" w:rsidP="006D1728">
      <w:pPr>
        <w:spacing w:before="240" w:after="240"/>
        <w:ind w:left="0" w:hanging="2"/>
        <w:jc w:val="center"/>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ПРОФЕССИОНАЛЬНОГО МОДУЛЯ</w:t>
      </w:r>
    </w:p>
    <w:p w14:paraId="617BC95A" w14:textId="77777777" w:rsidR="00FF3109" w:rsidRPr="006D1728" w:rsidRDefault="00FF3109" w:rsidP="00FF7A5E">
      <w:pPr>
        <w:spacing w:before="240" w:after="240"/>
        <w:ind w:left="-2" w:firstLineChars="294" w:firstLine="708"/>
        <w:jc w:val="both"/>
        <w:rPr>
          <w:rFonts w:ascii="Times New Roman" w:eastAsia="Times New Roman" w:hAnsi="Times New Roman" w:cs="Times New Roman"/>
          <w:b/>
          <w:sz w:val="24"/>
          <w:szCs w:val="24"/>
        </w:rPr>
      </w:pPr>
      <w:r w:rsidRPr="006D1728">
        <w:rPr>
          <w:rFonts w:ascii="Times New Roman" w:eastAsia="Times New Roman" w:hAnsi="Times New Roman" w:cs="Times New Roman"/>
          <w:b/>
          <w:sz w:val="24"/>
          <w:szCs w:val="24"/>
        </w:rPr>
        <w:t>3.1. Для реализации программы профессионального модуля должны быть предусмотрены следующие специальные помещения:</w:t>
      </w:r>
    </w:p>
    <w:p w14:paraId="64E86C9E" w14:textId="77777777" w:rsidR="00FF3109" w:rsidRPr="006D1728" w:rsidRDefault="00FF3109" w:rsidP="006D1728">
      <w:pPr>
        <w:spacing w:after="0"/>
        <w:ind w:left="-2" w:firstLineChars="295" w:firstLine="708"/>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xml:space="preserve">Кабинеты: </w:t>
      </w:r>
    </w:p>
    <w:p w14:paraId="439BCAF5" w14:textId="77777777" w:rsidR="00FF3109" w:rsidRPr="006D1728" w:rsidRDefault="00FF3109" w:rsidP="00E35126">
      <w:pPr>
        <w:spacing w:after="0"/>
        <w:ind w:left="-2" w:firstLineChars="473" w:firstLine="1135"/>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xml:space="preserve">1. </w:t>
      </w:r>
      <w:r w:rsidRPr="006D1728">
        <w:rPr>
          <w:rFonts w:ascii="Times New Roman" w:hAnsi="Times New Roman" w:cs="Times New Roman"/>
          <w:bCs/>
          <w:sz w:val="24"/>
          <w:szCs w:val="24"/>
        </w:rPr>
        <w:t>Экспедиционных гидрологических исследований</w:t>
      </w:r>
    </w:p>
    <w:p w14:paraId="4AC5DF83" w14:textId="77777777" w:rsidR="00FF3109" w:rsidRPr="006D1728" w:rsidRDefault="00E35126" w:rsidP="006D1728">
      <w:pPr>
        <w:spacing w:after="0"/>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Лаборатории: гидрометрии </w:t>
      </w:r>
      <w:r w:rsidR="00FF3109" w:rsidRPr="006D1728">
        <w:rPr>
          <w:rFonts w:ascii="Times New Roman" w:eastAsia="Times New Roman" w:hAnsi="Times New Roman" w:cs="Times New Roman"/>
          <w:sz w:val="24"/>
          <w:szCs w:val="24"/>
        </w:rPr>
        <w:t>оснащенные в соответствии с п. 6.1.2.1. примерной программы по специальности.</w:t>
      </w:r>
    </w:p>
    <w:p w14:paraId="241C7B82" w14:textId="77777777" w:rsidR="00FF3109" w:rsidRPr="006D1728" w:rsidRDefault="00FF3109" w:rsidP="00E35126">
      <w:pPr>
        <w:spacing w:after="0"/>
        <w:ind w:left="-2" w:firstLineChars="295" w:firstLine="708"/>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xml:space="preserve">Полигонов: геодезического, экспедиционных гидрологических исследований. </w:t>
      </w:r>
    </w:p>
    <w:p w14:paraId="73BAF8AC" w14:textId="77777777" w:rsidR="00FF3109" w:rsidRPr="006D1728" w:rsidRDefault="00FF3109" w:rsidP="00E35126">
      <w:pPr>
        <w:spacing w:after="0"/>
        <w:ind w:left="-2" w:firstLineChars="295" w:firstLine="708"/>
        <w:jc w:val="both"/>
        <w:rPr>
          <w:rFonts w:ascii="Times New Roman" w:hAnsi="Times New Roman" w:cs="Times New Roman"/>
          <w:bCs/>
          <w:sz w:val="24"/>
          <w:szCs w:val="24"/>
        </w:rPr>
      </w:pPr>
      <w:r w:rsidRPr="006D1728">
        <w:rPr>
          <w:rFonts w:ascii="Times New Roman" w:eastAsia="Times New Roman" w:hAnsi="Times New Roman" w:cs="Times New Roman"/>
          <w:sz w:val="24"/>
          <w:szCs w:val="24"/>
        </w:rPr>
        <w:t>Учебных станций: гидрологической</w:t>
      </w:r>
    </w:p>
    <w:p w14:paraId="66E2E581" w14:textId="77777777" w:rsidR="00FF3109" w:rsidRPr="006D1728" w:rsidRDefault="00FF3109" w:rsidP="006D1728">
      <w:pPr>
        <w:spacing w:after="0"/>
        <w:ind w:left="0" w:hanging="2"/>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Оборудование учебного кабинета и рабочего места кабинета:</w:t>
      </w:r>
    </w:p>
    <w:p w14:paraId="298B6BFE" w14:textId="77777777" w:rsidR="00FF3109" w:rsidRPr="006D1728" w:rsidRDefault="00FF3109" w:rsidP="00E35126">
      <w:pPr>
        <w:spacing w:after="0"/>
        <w:ind w:left="-2" w:firstLineChars="295" w:firstLine="708"/>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xml:space="preserve">1. </w:t>
      </w:r>
      <w:r w:rsidRPr="006D1728">
        <w:rPr>
          <w:rFonts w:ascii="Times New Roman" w:hAnsi="Times New Roman" w:cs="Times New Roman"/>
          <w:bCs/>
          <w:sz w:val="24"/>
          <w:szCs w:val="24"/>
        </w:rPr>
        <w:t>Экспедиционных гидрологических исследований</w:t>
      </w:r>
      <w:r w:rsidRPr="006D1728">
        <w:rPr>
          <w:rFonts w:ascii="Times New Roman" w:eastAsia="Times New Roman" w:hAnsi="Times New Roman" w:cs="Times New Roman"/>
          <w:sz w:val="24"/>
          <w:szCs w:val="24"/>
        </w:rPr>
        <w:t>:</w:t>
      </w:r>
    </w:p>
    <w:p w14:paraId="64BAB8DA" w14:textId="77777777" w:rsidR="00FF3109" w:rsidRPr="006D1728" w:rsidRDefault="00FF3109" w:rsidP="00E35126">
      <w:pPr>
        <w:spacing w:after="0"/>
        <w:ind w:left="-2" w:firstLineChars="590" w:firstLine="1416"/>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посадочные места по количеству обучающихся;</w:t>
      </w:r>
    </w:p>
    <w:p w14:paraId="6A526B45" w14:textId="77777777" w:rsidR="00FF3109" w:rsidRPr="006D1728" w:rsidRDefault="00FF3109" w:rsidP="00E35126">
      <w:pPr>
        <w:spacing w:after="0"/>
        <w:ind w:left="-2" w:firstLineChars="590" w:firstLine="1416"/>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рабочее место преподавателя;</w:t>
      </w:r>
    </w:p>
    <w:p w14:paraId="76EA1B5E" w14:textId="77777777" w:rsidR="00FF3109" w:rsidRPr="006D1728" w:rsidRDefault="00FF3109" w:rsidP="00E35126">
      <w:pPr>
        <w:spacing w:after="0"/>
        <w:ind w:left="-2" w:firstLineChars="590" w:firstLine="1416"/>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-комплект учебно-методической документации;</w:t>
      </w:r>
    </w:p>
    <w:p w14:paraId="0E28D52B" w14:textId="77777777" w:rsidR="00FF3109" w:rsidRPr="006D1728" w:rsidRDefault="00FF3109" w:rsidP="00E35126">
      <w:pPr>
        <w:spacing w:after="0"/>
        <w:ind w:left="-2" w:firstLineChars="590" w:firstLine="1416"/>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комплект учебно-наглядных пособий;</w:t>
      </w:r>
    </w:p>
    <w:p w14:paraId="4F869B60" w14:textId="77777777" w:rsidR="00FF3109" w:rsidRPr="006D1728" w:rsidRDefault="00FF3109" w:rsidP="00E35126">
      <w:pPr>
        <w:spacing w:after="0"/>
        <w:ind w:left="-2" w:firstLineChars="590" w:firstLine="1416"/>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физические карты полушарий, материков, океанов.</w:t>
      </w:r>
    </w:p>
    <w:p w14:paraId="7A039A06" w14:textId="77777777" w:rsidR="00FF3109" w:rsidRPr="006D1728" w:rsidRDefault="00FF3109" w:rsidP="00E35126">
      <w:pPr>
        <w:spacing w:after="0"/>
        <w:ind w:left="-2" w:firstLineChars="590" w:firstLine="1416"/>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методические указания к выполнению практических заданий;</w:t>
      </w:r>
    </w:p>
    <w:p w14:paraId="7738C473" w14:textId="77777777" w:rsidR="00FF3109" w:rsidRPr="006D1728" w:rsidRDefault="00FF3109" w:rsidP="00E35126">
      <w:pPr>
        <w:spacing w:after="0"/>
        <w:ind w:left="-2" w:firstLineChars="590" w:firstLine="1416"/>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индивидуальные задания для выполнения практических занятий;</w:t>
      </w:r>
    </w:p>
    <w:p w14:paraId="57D55BBF" w14:textId="77777777" w:rsidR="00FF3109" w:rsidRPr="006D1728" w:rsidRDefault="00FF3109" w:rsidP="00E35126">
      <w:pPr>
        <w:spacing w:after="0"/>
        <w:ind w:left="-2" w:firstLineChars="590" w:firstLine="1416"/>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справочная литература;</w:t>
      </w:r>
    </w:p>
    <w:p w14:paraId="2F2DA4DA" w14:textId="77777777" w:rsidR="00FF3109" w:rsidRPr="006D1728" w:rsidRDefault="00FF3109" w:rsidP="00E35126">
      <w:pPr>
        <w:spacing w:after="0"/>
        <w:ind w:left="-2" w:firstLineChars="295" w:firstLine="708"/>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Технические средства обучения:</w:t>
      </w:r>
    </w:p>
    <w:p w14:paraId="0519F958" w14:textId="77777777" w:rsidR="00FF3109" w:rsidRPr="006D1728" w:rsidRDefault="00FF3109" w:rsidP="00264658">
      <w:pPr>
        <w:tabs>
          <w:tab w:val="left" w:pos="709"/>
        </w:tabs>
        <w:spacing w:after="0"/>
        <w:ind w:leftChars="386" w:left="849" w:firstLineChars="234" w:firstLine="562"/>
        <w:jc w:val="both"/>
        <w:rPr>
          <w:rFonts w:ascii="Times New Roman" w:eastAsia="Times New Roman" w:hAnsi="Times New Roman" w:cs="Times New Roman"/>
          <w:sz w:val="24"/>
          <w:szCs w:val="24"/>
        </w:rPr>
      </w:pPr>
      <w:r w:rsidRPr="006D1728">
        <w:rPr>
          <w:rFonts w:ascii="Times New Roman" w:hAnsi="Times New Roman" w:cs="Times New Roman"/>
          <w:snapToGrid w:val="0"/>
          <w:sz w:val="24"/>
          <w:szCs w:val="24"/>
        </w:rPr>
        <w:t>- теодолиты, нивелиры в комплекте с со штативом и рейками, тахеометр, буссоль, мерные ленты, дальномер, планиметр, масштабные линейки, курвиметр, геодезический транспортир, гониометр, глобус, печатные пособия, демонстрационные материалы, учебные карты различных масштабов</w:t>
      </w:r>
      <w:r w:rsidRPr="006D1728">
        <w:rPr>
          <w:rFonts w:ascii="Times New Roman" w:hAnsi="Times New Roman" w:cs="Times New Roman"/>
          <w:i/>
          <w:snapToGrid w:val="0"/>
          <w:sz w:val="24"/>
          <w:szCs w:val="24"/>
        </w:rPr>
        <w:t>.</w:t>
      </w:r>
    </w:p>
    <w:p w14:paraId="507F56A5" w14:textId="77777777" w:rsidR="00FF3109" w:rsidRPr="006D1728" w:rsidRDefault="00FF3109" w:rsidP="00264658">
      <w:pPr>
        <w:spacing w:after="0"/>
        <w:ind w:leftChars="386" w:left="849" w:firstLineChars="234" w:firstLine="562"/>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компьютер с лицензионным программным обеспечением и мультимедийное оборудование.</w:t>
      </w:r>
    </w:p>
    <w:p w14:paraId="402BE231" w14:textId="77777777" w:rsidR="00FF3109" w:rsidRPr="006D1728" w:rsidRDefault="00FF3109" w:rsidP="00264658">
      <w:pPr>
        <w:spacing w:after="0"/>
        <w:ind w:left="-2" w:firstLineChars="295" w:firstLine="708"/>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Оборудование лабораторий и рабочих мест лабораторий:</w:t>
      </w:r>
    </w:p>
    <w:p w14:paraId="6E913B01" w14:textId="77777777" w:rsidR="00FF3109" w:rsidRPr="006D1728" w:rsidRDefault="00FF3109" w:rsidP="00E35126">
      <w:pPr>
        <w:spacing w:after="0"/>
        <w:ind w:left="-2" w:firstLineChars="295" w:firstLine="708"/>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1. Гидрометрии:</w:t>
      </w:r>
    </w:p>
    <w:p w14:paraId="549180F6" w14:textId="77777777" w:rsidR="00FF3109" w:rsidRPr="006D1728" w:rsidRDefault="00FF3109" w:rsidP="00E35126">
      <w:pPr>
        <w:spacing w:after="0"/>
        <w:ind w:leftChars="322" w:left="708" w:firstLineChars="293" w:firstLine="703"/>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посадочные места по количеству обучающихся;</w:t>
      </w:r>
    </w:p>
    <w:p w14:paraId="6D0D30E9" w14:textId="77777777" w:rsidR="00FF3109" w:rsidRPr="006D1728" w:rsidRDefault="00FF3109" w:rsidP="00E35126">
      <w:pPr>
        <w:spacing w:after="0"/>
        <w:ind w:leftChars="322" w:left="708" w:firstLineChars="293" w:firstLine="703"/>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рабочее место преподавателя;</w:t>
      </w:r>
    </w:p>
    <w:p w14:paraId="2E1A48CA" w14:textId="77777777" w:rsidR="00FF3109" w:rsidRPr="006D1728" w:rsidRDefault="00FF3109" w:rsidP="00E35126">
      <w:pPr>
        <w:spacing w:after="0"/>
        <w:ind w:leftChars="322" w:left="708" w:firstLineChars="293" w:firstLine="703"/>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комплект учебно-наглядных пособий;</w:t>
      </w:r>
    </w:p>
    <w:p w14:paraId="416747D2" w14:textId="77777777" w:rsidR="00FF3109" w:rsidRPr="006D1728" w:rsidRDefault="00FF3109" w:rsidP="00E35126">
      <w:pPr>
        <w:spacing w:after="0"/>
        <w:ind w:leftChars="322" w:left="708" w:firstLineChars="293" w:firstLine="703"/>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комплект исходных материалов к лабораторно-практическим занятиям;</w:t>
      </w:r>
    </w:p>
    <w:p w14:paraId="323B2658" w14:textId="77777777" w:rsidR="00FF3109" w:rsidRPr="006D1728" w:rsidRDefault="00FF3109" w:rsidP="00E35126">
      <w:pPr>
        <w:spacing w:after="0"/>
        <w:ind w:leftChars="322" w:left="708" w:firstLineChars="293" w:firstLine="703"/>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-приборы (макеты приборов) и оборудование, применяемые при гидрометрических наблюдениях и работах;</w:t>
      </w:r>
    </w:p>
    <w:p w14:paraId="223ADCC1" w14:textId="77777777" w:rsidR="00FF3109" w:rsidRPr="006D1728" w:rsidRDefault="00FF3109" w:rsidP="00E35126">
      <w:pPr>
        <w:spacing w:after="0"/>
        <w:ind w:leftChars="322" w:left="708" w:firstLineChars="293" w:firstLine="703"/>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гидрологический стенд;</w:t>
      </w:r>
    </w:p>
    <w:p w14:paraId="4733A956" w14:textId="77777777" w:rsidR="00FF3109" w:rsidRPr="006D1728" w:rsidRDefault="00FF3109" w:rsidP="00E35126">
      <w:pPr>
        <w:spacing w:after="0"/>
        <w:ind w:leftChars="322" w:left="708" w:firstLineChars="293" w:firstLine="703"/>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средства для оперативных гидрологических наблюдений;</w:t>
      </w:r>
    </w:p>
    <w:p w14:paraId="23F41E30" w14:textId="77777777" w:rsidR="00FF3109" w:rsidRPr="006D1728" w:rsidRDefault="00FF3109" w:rsidP="00E35126">
      <w:pPr>
        <w:spacing w:after="0"/>
        <w:ind w:leftChars="322" w:left="708" w:firstLineChars="293" w:firstLine="703"/>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бланки полевых книжек и таблиц;</w:t>
      </w:r>
    </w:p>
    <w:p w14:paraId="6736D806" w14:textId="77777777" w:rsidR="00FF3109" w:rsidRPr="006D1728" w:rsidRDefault="00FF3109" w:rsidP="00E35126">
      <w:pPr>
        <w:spacing w:after="0"/>
        <w:ind w:leftChars="322" w:left="708" w:firstLineChars="293" w:firstLine="703"/>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Наставления гидрометеорологическим станциям и постам, руководящие документы (РД);</w:t>
      </w:r>
    </w:p>
    <w:p w14:paraId="3E0A4E0C" w14:textId="77777777" w:rsidR="00FF3109" w:rsidRPr="006D1728" w:rsidRDefault="00FF3109" w:rsidP="00E35126">
      <w:pPr>
        <w:spacing w:after="0"/>
        <w:ind w:leftChars="322" w:left="708" w:firstLineChars="293" w:firstLine="703"/>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методические указания по выполнению лабораторно-практических занятий;</w:t>
      </w:r>
    </w:p>
    <w:p w14:paraId="2C610378" w14:textId="77777777" w:rsidR="00FF3109" w:rsidRPr="006D1728" w:rsidRDefault="00FF3109" w:rsidP="00E35126">
      <w:pPr>
        <w:spacing w:after="0"/>
        <w:ind w:leftChars="322" w:left="708" w:firstLineChars="293" w:firstLine="703"/>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lastRenderedPageBreak/>
        <w:t>- учебная и справочная литература;</w:t>
      </w:r>
    </w:p>
    <w:p w14:paraId="20CED5A8" w14:textId="77777777" w:rsidR="00FF3109" w:rsidRPr="006D1728" w:rsidRDefault="00FF3109" w:rsidP="00E35126">
      <w:pPr>
        <w:spacing w:after="0"/>
        <w:ind w:left="-2" w:firstLineChars="295" w:firstLine="708"/>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Технические средства обучения:</w:t>
      </w:r>
    </w:p>
    <w:p w14:paraId="39E75750" w14:textId="77777777" w:rsidR="00FF3109" w:rsidRPr="006D1728" w:rsidRDefault="00FF3109" w:rsidP="00E35126">
      <w:pPr>
        <w:spacing w:after="0"/>
        <w:ind w:leftChars="322" w:left="708" w:firstLineChars="293" w:firstLine="703"/>
        <w:jc w:val="both"/>
        <w:rPr>
          <w:rFonts w:ascii="Times New Roman" w:eastAsia="Times New Roman" w:hAnsi="Times New Roman" w:cs="Times New Roman"/>
          <w:sz w:val="24"/>
          <w:szCs w:val="24"/>
        </w:rPr>
      </w:pPr>
      <w:r w:rsidRPr="006D1728">
        <w:rPr>
          <w:rFonts w:ascii="Times New Roman" w:eastAsia="Times New Roman" w:hAnsi="Times New Roman" w:cs="Times New Roman"/>
          <w:sz w:val="24"/>
          <w:szCs w:val="24"/>
        </w:rPr>
        <w:t>- компьютер с лицензионным программным обеспечением и мультимедийное оборудование.</w:t>
      </w:r>
    </w:p>
    <w:p w14:paraId="7B0D6443" w14:textId="21825B01" w:rsidR="00264658" w:rsidRPr="00A34034" w:rsidRDefault="00FF3109" w:rsidP="00D913DC">
      <w:pPr>
        <w:spacing w:before="240" w:after="0"/>
        <w:ind w:left="-2" w:firstLineChars="531" w:firstLine="1274"/>
        <w:jc w:val="both"/>
        <w:rPr>
          <w:rFonts w:ascii="Times New Roman" w:eastAsia="Times New Roman" w:hAnsi="Times New Roman" w:cs="Times New Roman"/>
          <w:sz w:val="24"/>
          <w:szCs w:val="24"/>
        </w:rPr>
      </w:pPr>
      <w:r w:rsidRPr="006D1728">
        <w:rPr>
          <w:rFonts w:ascii="Times New Roman" w:hAnsi="Times New Roman" w:cs="Times New Roman"/>
          <w:bCs/>
          <w:sz w:val="24"/>
          <w:szCs w:val="24"/>
        </w:rPr>
        <w:t>Оборудование учебной гидрологической станции:</w:t>
      </w:r>
      <w:r w:rsidR="00884CDA">
        <w:rPr>
          <w:rFonts w:ascii="Times New Roman" w:hAnsi="Times New Roman" w:cs="Times New Roman"/>
          <w:bCs/>
          <w:sz w:val="24"/>
          <w:szCs w:val="24"/>
        </w:rPr>
        <w:t xml:space="preserve"> – </w:t>
      </w:r>
      <w:r w:rsidR="00264658" w:rsidRPr="00A34034">
        <w:rPr>
          <w:rFonts w:ascii="Times New Roman" w:eastAsia="Times New Roman" w:hAnsi="Times New Roman" w:cs="Times New Roman"/>
          <w:sz w:val="24"/>
          <w:szCs w:val="24"/>
        </w:rPr>
        <w:t>посадочные места по количеству обучающихся;</w:t>
      </w:r>
    </w:p>
    <w:p w14:paraId="4BCC5420" w14:textId="77777777" w:rsidR="00264658" w:rsidRPr="00A34034" w:rsidRDefault="00264658" w:rsidP="00264658">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рабочее место преподавателя;</w:t>
      </w:r>
    </w:p>
    <w:p w14:paraId="78C43E24" w14:textId="243DA72A" w:rsidR="00264658" w:rsidRPr="00A34034" w:rsidRDefault="00264658" w:rsidP="00264658">
      <w:pPr>
        <w:spacing w:after="0"/>
        <w:ind w:leftChars="257" w:left="565" w:firstLineChars="293" w:firstLine="703"/>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-приборы и оборудование,</w:t>
      </w:r>
      <w:r w:rsidR="00884CDA">
        <w:rPr>
          <w:rFonts w:ascii="Times New Roman" w:eastAsia="Times New Roman" w:hAnsi="Times New Roman" w:cs="Times New Roman"/>
          <w:sz w:val="24"/>
          <w:szCs w:val="24"/>
        </w:rPr>
        <w:t xml:space="preserve"> </w:t>
      </w:r>
      <w:r w:rsidRPr="00A34034">
        <w:rPr>
          <w:rFonts w:ascii="Times New Roman" w:eastAsia="Times New Roman" w:hAnsi="Times New Roman" w:cs="Times New Roman"/>
          <w:sz w:val="24"/>
          <w:szCs w:val="24"/>
        </w:rPr>
        <w:t>применяемые при геодезических</w:t>
      </w:r>
      <w:r w:rsidR="00884CDA">
        <w:rPr>
          <w:rFonts w:ascii="Times New Roman" w:eastAsia="Times New Roman" w:hAnsi="Times New Roman" w:cs="Times New Roman"/>
          <w:sz w:val="24"/>
          <w:szCs w:val="24"/>
        </w:rPr>
        <w:t xml:space="preserve"> </w:t>
      </w:r>
      <w:r w:rsidRPr="00A34034">
        <w:rPr>
          <w:rFonts w:ascii="Times New Roman" w:eastAsia="Times New Roman" w:hAnsi="Times New Roman" w:cs="Times New Roman"/>
          <w:sz w:val="24"/>
          <w:szCs w:val="24"/>
        </w:rPr>
        <w:t>и гидрометрических наблюдениях и работах;</w:t>
      </w:r>
    </w:p>
    <w:p w14:paraId="1B90E836" w14:textId="77777777" w:rsidR="00264658" w:rsidRPr="00A34034" w:rsidRDefault="00264658" w:rsidP="00264658">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-бланки полевых книжек и таблиц;</w:t>
      </w:r>
    </w:p>
    <w:p w14:paraId="21292048" w14:textId="77777777" w:rsidR="00264658" w:rsidRPr="00A34034" w:rsidRDefault="00264658" w:rsidP="00264658">
      <w:pPr>
        <w:spacing w:after="0"/>
        <w:ind w:leftChars="257" w:left="565" w:firstLineChars="293" w:firstLine="703"/>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-методические указания по выполнению гидрометеорологических наблюдений и работ;</w:t>
      </w:r>
    </w:p>
    <w:p w14:paraId="41C83AA1" w14:textId="77777777" w:rsidR="00264658" w:rsidRPr="00A34034" w:rsidRDefault="00264658" w:rsidP="00264658">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-градуировочные таблицы гидрометрических вертушек;</w:t>
      </w:r>
    </w:p>
    <w:p w14:paraId="397E0F7A" w14:textId="77777777" w:rsidR="00264658" w:rsidRPr="00A34034" w:rsidRDefault="00264658" w:rsidP="00264658">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-сертификаты к водным термометрам.</w:t>
      </w:r>
    </w:p>
    <w:p w14:paraId="34247EC2" w14:textId="77777777" w:rsidR="00264658" w:rsidRPr="00A34034" w:rsidRDefault="00264658" w:rsidP="00264658">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-плавсредства (лодки), спасательные средства;</w:t>
      </w:r>
    </w:p>
    <w:p w14:paraId="771F9E3B" w14:textId="77777777" w:rsidR="00264658" w:rsidRPr="00A34034" w:rsidRDefault="00264658" w:rsidP="00264658">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-Наставления гидрометеорологическим станциям и постам.</w:t>
      </w:r>
    </w:p>
    <w:p w14:paraId="130641C3" w14:textId="77777777" w:rsidR="00264658" w:rsidRPr="00A34034" w:rsidRDefault="00264658" w:rsidP="00264658">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-справочная литература;</w:t>
      </w:r>
    </w:p>
    <w:p w14:paraId="721580EC" w14:textId="77777777" w:rsidR="00264658" w:rsidRPr="00A34034" w:rsidRDefault="00264658" w:rsidP="00264658">
      <w:pPr>
        <w:spacing w:after="0"/>
        <w:ind w:left="-2" w:firstLineChars="531" w:firstLine="1274"/>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средства жизнеобеспечения и связи;</w:t>
      </w:r>
    </w:p>
    <w:p w14:paraId="3DFFC895" w14:textId="63FFF32E" w:rsidR="00264658" w:rsidRDefault="00264658" w:rsidP="00264658">
      <w:pPr>
        <w:spacing w:after="0"/>
        <w:ind w:leftChars="257" w:left="565" w:firstLineChars="293" w:firstLine="703"/>
        <w:jc w:val="both"/>
        <w:rPr>
          <w:rFonts w:ascii="Times New Roman" w:eastAsia="Times New Roman" w:hAnsi="Times New Roman" w:cs="Times New Roman"/>
          <w:sz w:val="24"/>
          <w:szCs w:val="24"/>
        </w:rPr>
      </w:pPr>
      <w:r w:rsidRPr="00A34034">
        <w:rPr>
          <w:rFonts w:ascii="Times New Roman" w:eastAsia="Times New Roman" w:hAnsi="Times New Roman" w:cs="Times New Roman"/>
          <w:sz w:val="24"/>
          <w:szCs w:val="24"/>
        </w:rPr>
        <w:t xml:space="preserve">- компьютер с лицензионным программным обеспечением и </w:t>
      </w:r>
      <w:r w:rsidRPr="00A34034">
        <w:rPr>
          <w:rFonts w:ascii="Times New Roman" w:eastAsia="Times New Roman" w:hAnsi="Times New Roman" w:cs="Times New Roman"/>
          <w:sz w:val="24"/>
          <w:szCs w:val="24"/>
          <w:highlight w:val="white"/>
        </w:rPr>
        <w:t>мультимедийное оборудование</w:t>
      </w:r>
      <w:r w:rsidRPr="00A34034">
        <w:rPr>
          <w:rFonts w:ascii="Times New Roman" w:eastAsia="Times New Roman" w:hAnsi="Times New Roman" w:cs="Times New Roman"/>
          <w:sz w:val="24"/>
          <w:szCs w:val="24"/>
        </w:rPr>
        <w:t>.</w:t>
      </w:r>
    </w:p>
    <w:p w14:paraId="6D210DDD" w14:textId="77777777" w:rsidR="00F64C26" w:rsidRPr="00A34034" w:rsidRDefault="00F64C26" w:rsidP="00264658">
      <w:pPr>
        <w:spacing w:after="0"/>
        <w:ind w:leftChars="257" w:left="565" w:firstLineChars="293" w:firstLine="703"/>
        <w:jc w:val="both"/>
        <w:rPr>
          <w:rFonts w:ascii="Times New Roman" w:eastAsia="Times New Roman" w:hAnsi="Times New Roman" w:cs="Times New Roman"/>
          <w:sz w:val="24"/>
          <w:szCs w:val="24"/>
        </w:rPr>
      </w:pPr>
    </w:p>
    <w:p w14:paraId="18BED6DF" w14:textId="77777777" w:rsidR="00FF3109" w:rsidRPr="00916DBE" w:rsidRDefault="00FF3109" w:rsidP="00F64C26">
      <w:pPr>
        <w:spacing w:after="0"/>
        <w:ind w:left="-2" w:firstLineChars="294" w:firstLine="708"/>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3.2. Информационное обеспечение реализации программы</w:t>
      </w:r>
    </w:p>
    <w:p w14:paraId="6C45DB36" w14:textId="281DD58B" w:rsidR="00FF3109" w:rsidRDefault="00FF3109" w:rsidP="00F64C26">
      <w:pPr>
        <w:spacing w:after="0"/>
        <w:ind w:left="-2" w:firstLineChars="294" w:firstLine="706"/>
        <w:jc w:val="both"/>
        <w:rPr>
          <w:rFonts w:ascii="Times New Roman" w:eastAsia="Times New Roman" w:hAnsi="Times New Roman" w:cs="Times New Roman"/>
          <w:sz w:val="24"/>
          <w:szCs w:val="24"/>
        </w:rPr>
      </w:pPr>
      <w:r w:rsidRPr="00916DBE">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w:t>
      </w:r>
      <w:r w:rsidR="00884CDA">
        <w:rPr>
          <w:rFonts w:ascii="Times New Roman" w:eastAsia="Times New Roman" w:hAnsi="Times New Roman" w:cs="Times New Roman"/>
          <w:sz w:val="24"/>
          <w:szCs w:val="24"/>
        </w:rPr>
        <w:t xml:space="preserve"> </w:t>
      </w:r>
      <w:r w:rsidRPr="00916DBE">
        <w:rPr>
          <w:rFonts w:ascii="Times New Roman" w:eastAsia="Times New Roman" w:hAnsi="Times New Roman" w:cs="Times New Roman"/>
          <w:sz w:val="24"/>
          <w:szCs w:val="24"/>
        </w:rPr>
        <w:t>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B95EB86" w14:textId="77777777" w:rsidR="00F64C26" w:rsidRPr="00916DBE" w:rsidRDefault="00F64C26" w:rsidP="00F64C26">
      <w:pPr>
        <w:spacing w:after="0"/>
        <w:ind w:left="-2" w:firstLineChars="294" w:firstLine="706"/>
        <w:jc w:val="both"/>
        <w:rPr>
          <w:rFonts w:ascii="Times New Roman" w:eastAsia="Times New Roman" w:hAnsi="Times New Roman" w:cs="Times New Roman"/>
          <w:sz w:val="24"/>
          <w:szCs w:val="24"/>
        </w:rPr>
      </w:pPr>
    </w:p>
    <w:p w14:paraId="4EF79B48" w14:textId="617925BB" w:rsidR="00FF3109" w:rsidRPr="00916DBE" w:rsidRDefault="00FF3109" w:rsidP="00F64C26">
      <w:pPr>
        <w:spacing w:after="0"/>
        <w:ind w:left="-2" w:firstLineChars="295" w:firstLine="711"/>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3.2.1. Основные печатные издания</w:t>
      </w:r>
    </w:p>
    <w:p w14:paraId="0C0CEBF5" w14:textId="49F7E1DF" w:rsidR="00FF3109" w:rsidRPr="00F64C26" w:rsidRDefault="00FF3109" w:rsidP="00F64C26">
      <w:pPr>
        <w:pStyle w:val="afffffa"/>
        <w:numPr>
          <w:ilvl w:val="0"/>
          <w:numId w:val="283"/>
        </w:numPr>
        <w:tabs>
          <w:tab w:val="left" w:pos="1134"/>
        </w:tabs>
        <w:ind w:left="0" w:firstLine="709"/>
        <w:jc w:val="both"/>
        <w:rPr>
          <w:rFonts w:ascii="Times New Roman" w:eastAsia="Times New Roman" w:hAnsi="Times New Roman" w:cs="Times New Roman"/>
        </w:rPr>
      </w:pPr>
      <w:r w:rsidRPr="00F64C26">
        <w:rPr>
          <w:rFonts w:ascii="Times New Roman" w:eastAsia="Times New Roman" w:hAnsi="Times New Roman" w:cs="Times New Roman"/>
        </w:rPr>
        <w:t xml:space="preserve">Наставление гидрометеорологическим станциям и постам. Вып.2, часть 2. </w:t>
      </w:r>
      <w:r w:rsidR="00884CDA" w:rsidRPr="00F64C26">
        <w:rPr>
          <w:rFonts w:ascii="Times New Roman" w:eastAsia="Times New Roman" w:hAnsi="Times New Roman" w:cs="Times New Roman"/>
        </w:rPr>
        <w:t>Л.: </w:t>
      </w:r>
      <w:r w:rsidRPr="00F64C26">
        <w:rPr>
          <w:rFonts w:ascii="Times New Roman" w:eastAsia="Times New Roman" w:hAnsi="Times New Roman" w:cs="Times New Roman"/>
        </w:rPr>
        <w:t>Гидрометеоиздат, 1975.</w:t>
      </w:r>
      <w:r w:rsidR="00884CDA" w:rsidRPr="00F64C26">
        <w:rPr>
          <w:rFonts w:ascii="Times New Roman" w:eastAsia="Times New Roman" w:hAnsi="Times New Roman" w:cs="Times New Roman"/>
        </w:rPr>
        <w:t xml:space="preserve"> – </w:t>
      </w:r>
      <w:r w:rsidRPr="00F64C26">
        <w:rPr>
          <w:rFonts w:ascii="Times New Roman" w:eastAsia="Times New Roman" w:hAnsi="Times New Roman" w:cs="Times New Roman"/>
        </w:rPr>
        <w:t xml:space="preserve">264 с. </w:t>
      </w:r>
    </w:p>
    <w:p w14:paraId="66C4BE77" w14:textId="43BE3120" w:rsidR="00FF3109" w:rsidRPr="00F64C26" w:rsidRDefault="00FF3109" w:rsidP="00F64C26">
      <w:pPr>
        <w:pStyle w:val="afffffa"/>
        <w:numPr>
          <w:ilvl w:val="0"/>
          <w:numId w:val="283"/>
        </w:numPr>
        <w:tabs>
          <w:tab w:val="left" w:pos="1134"/>
        </w:tabs>
        <w:ind w:left="0" w:firstLine="709"/>
        <w:jc w:val="both"/>
        <w:rPr>
          <w:rFonts w:ascii="Times New Roman" w:eastAsia="Times New Roman" w:hAnsi="Times New Roman" w:cs="Times New Roman"/>
        </w:rPr>
      </w:pPr>
      <w:r w:rsidRPr="00F64C26">
        <w:rPr>
          <w:rFonts w:ascii="Times New Roman" w:eastAsia="Times New Roman" w:hAnsi="Times New Roman" w:cs="Times New Roman"/>
        </w:rPr>
        <w:t>Наставление гидрометеорологическим станциям и постам. Вып.6, часть I.</w:t>
      </w:r>
      <w:r w:rsidR="00884CDA" w:rsidRPr="00F64C26">
        <w:rPr>
          <w:rFonts w:ascii="Times New Roman" w:eastAsia="Times New Roman" w:hAnsi="Times New Roman" w:cs="Times New Roman"/>
        </w:rPr>
        <w:t xml:space="preserve"> Л.: </w:t>
      </w:r>
      <w:r w:rsidRPr="00F64C26">
        <w:rPr>
          <w:rFonts w:ascii="Times New Roman" w:eastAsia="Times New Roman" w:hAnsi="Times New Roman" w:cs="Times New Roman"/>
        </w:rPr>
        <w:t>Гидрометеоиздат, 1978.</w:t>
      </w:r>
      <w:r w:rsidR="00F64C26" w:rsidRPr="00F64C26">
        <w:rPr>
          <w:rFonts w:ascii="Times New Roman" w:eastAsia="Times New Roman" w:hAnsi="Times New Roman" w:cs="Times New Roman"/>
        </w:rPr>
        <w:t xml:space="preserve"> –</w:t>
      </w:r>
      <w:r w:rsidRPr="00F64C26">
        <w:rPr>
          <w:rFonts w:ascii="Times New Roman" w:eastAsia="Times New Roman" w:hAnsi="Times New Roman" w:cs="Times New Roman"/>
        </w:rPr>
        <w:t xml:space="preserve"> 384 с. </w:t>
      </w:r>
    </w:p>
    <w:p w14:paraId="24CBB85E" w14:textId="23E518E8" w:rsidR="00FF3109" w:rsidRPr="00F64C26" w:rsidRDefault="00FF3109" w:rsidP="00F64C26">
      <w:pPr>
        <w:pStyle w:val="afffffa"/>
        <w:numPr>
          <w:ilvl w:val="0"/>
          <w:numId w:val="283"/>
        </w:numPr>
        <w:tabs>
          <w:tab w:val="left" w:pos="1134"/>
        </w:tabs>
        <w:ind w:left="0" w:firstLine="709"/>
        <w:jc w:val="both"/>
        <w:rPr>
          <w:rFonts w:ascii="Times New Roman" w:eastAsia="Times New Roman" w:hAnsi="Times New Roman" w:cs="Times New Roman"/>
        </w:rPr>
      </w:pPr>
      <w:r w:rsidRPr="00F64C26">
        <w:rPr>
          <w:rFonts w:ascii="Times New Roman" w:eastAsia="Times New Roman" w:hAnsi="Times New Roman" w:cs="Times New Roman"/>
        </w:rPr>
        <w:t>Наставление гидрометеорологическим станциям и постам. Вып.6, часть 2.</w:t>
      </w:r>
      <w:r w:rsidR="00884CDA" w:rsidRPr="00F64C26">
        <w:rPr>
          <w:rFonts w:ascii="Times New Roman" w:eastAsia="Times New Roman" w:hAnsi="Times New Roman" w:cs="Times New Roman"/>
        </w:rPr>
        <w:t xml:space="preserve"> Л.: </w:t>
      </w:r>
      <w:r w:rsidRPr="00F64C26">
        <w:rPr>
          <w:rFonts w:ascii="Times New Roman" w:eastAsia="Times New Roman" w:hAnsi="Times New Roman" w:cs="Times New Roman"/>
        </w:rPr>
        <w:t>Гидрометеоиздат, 1972.</w:t>
      </w:r>
      <w:r w:rsidR="00884CDA" w:rsidRPr="00F64C26">
        <w:rPr>
          <w:rFonts w:ascii="Times New Roman" w:eastAsia="Times New Roman" w:hAnsi="Times New Roman" w:cs="Times New Roman"/>
        </w:rPr>
        <w:t xml:space="preserve"> – </w:t>
      </w:r>
      <w:r w:rsidRPr="00F64C26">
        <w:rPr>
          <w:rFonts w:ascii="Times New Roman" w:eastAsia="Times New Roman" w:hAnsi="Times New Roman" w:cs="Times New Roman"/>
        </w:rPr>
        <w:t>266 с.</w:t>
      </w:r>
    </w:p>
    <w:p w14:paraId="366CBF85" w14:textId="6B25BE30" w:rsidR="00FF3109" w:rsidRPr="00F64C26" w:rsidRDefault="00FF3109" w:rsidP="00F64C26">
      <w:pPr>
        <w:pStyle w:val="afffffa"/>
        <w:numPr>
          <w:ilvl w:val="0"/>
          <w:numId w:val="283"/>
        </w:numPr>
        <w:tabs>
          <w:tab w:val="left" w:pos="1134"/>
        </w:tabs>
        <w:ind w:left="0" w:firstLine="709"/>
        <w:jc w:val="both"/>
        <w:rPr>
          <w:rFonts w:ascii="Times New Roman" w:eastAsia="Times New Roman" w:hAnsi="Times New Roman" w:cs="Times New Roman"/>
        </w:rPr>
      </w:pPr>
      <w:r w:rsidRPr="00F64C26">
        <w:rPr>
          <w:rFonts w:ascii="Times New Roman" w:eastAsia="Times New Roman" w:hAnsi="Times New Roman" w:cs="Times New Roman"/>
        </w:rPr>
        <w:t xml:space="preserve">Дьяков, Б.Н. Геодезия : учебник для спо / Б.Н. Дьяков, А.А. Кузин, В.А. Вальков. </w:t>
      </w:r>
      <w:r w:rsidR="00884CDA" w:rsidRPr="00F64C26">
        <w:rPr>
          <w:rFonts w:ascii="Times New Roman" w:eastAsia="Times New Roman" w:hAnsi="Times New Roman" w:cs="Times New Roman"/>
        </w:rPr>
        <w:t>–</w:t>
      </w:r>
      <w:r w:rsidRPr="00F64C26">
        <w:rPr>
          <w:rFonts w:ascii="Times New Roman" w:eastAsia="Times New Roman" w:hAnsi="Times New Roman" w:cs="Times New Roman"/>
        </w:rPr>
        <w:t xml:space="preserve"> Санкт-Петербург : Лань, 2020. </w:t>
      </w:r>
      <w:r w:rsidR="00884CDA" w:rsidRPr="00F64C26">
        <w:rPr>
          <w:rFonts w:ascii="Times New Roman" w:eastAsia="Times New Roman" w:hAnsi="Times New Roman" w:cs="Times New Roman"/>
        </w:rPr>
        <w:t>–</w:t>
      </w:r>
      <w:r w:rsidRPr="00F64C26">
        <w:rPr>
          <w:rFonts w:ascii="Times New Roman" w:eastAsia="Times New Roman" w:hAnsi="Times New Roman" w:cs="Times New Roman"/>
        </w:rPr>
        <w:t xml:space="preserve"> 296 с. </w:t>
      </w:r>
      <w:r w:rsidR="00884CDA" w:rsidRPr="00F64C26">
        <w:rPr>
          <w:rFonts w:ascii="Times New Roman" w:eastAsia="Times New Roman" w:hAnsi="Times New Roman" w:cs="Times New Roman"/>
        </w:rPr>
        <w:t>–</w:t>
      </w:r>
      <w:r w:rsidRPr="00F64C26">
        <w:rPr>
          <w:rFonts w:ascii="Times New Roman" w:eastAsia="Times New Roman" w:hAnsi="Times New Roman" w:cs="Times New Roman"/>
        </w:rPr>
        <w:t xml:space="preserve"> ISBN 978-5-8114-4499-1. </w:t>
      </w:r>
      <w:r w:rsidR="00884CDA" w:rsidRPr="00F64C26">
        <w:rPr>
          <w:rFonts w:ascii="Times New Roman" w:eastAsia="Times New Roman" w:hAnsi="Times New Roman" w:cs="Times New Roman"/>
        </w:rPr>
        <w:t>–</w:t>
      </w:r>
      <w:r w:rsidRPr="00F64C26">
        <w:rPr>
          <w:rFonts w:ascii="Times New Roman" w:eastAsia="Times New Roman" w:hAnsi="Times New Roman" w:cs="Times New Roman"/>
        </w:rPr>
        <w:t xml:space="preserve"> Текст : электронный // Лань : электронно-библиотечная система. </w:t>
      </w:r>
      <w:r w:rsidR="00884CDA" w:rsidRPr="00F64C26">
        <w:rPr>
          <w:rFonts w:ascii="Times New Roman" w:eastAsia="Times New Roman" w:hAnsi="Times New Roman" w:cs="Times New Roman"/>
        </w:rPr>
        <w:t>–</w:t>
      </w:r>
      <w:r w:rsidRPr="00F64C26">
        <w:rPr>
          <w:rFonts w:ascii="Times New Roman" w:eastAsia="Times New Roman" w:hAnsi="Times New Roman" w:cs="Times New Roman"/>
        </w:rPr>
        <w:t xml:space="preserve"> URL: https://e.lanbook.com/book/148270 (дата обращения: 21.05.2021). </w:t>
      </w:r>
      <w:r w:rsidR="00884CDA" w:rsidRPr="00F64C26">
        <w:rPr>
          <w:rFonts w:ascii="Times New Roman" w:eastAsia="Times New Roman" w:hAnsi="Times New Roman" w:cs="Times New Roman"/>
        </w:rPr>
        <w:t>–</w:t>
      </w:r>
      <w:r w:rsidRPr="00F64C26">
        <w:rPr>
          <w:rFonts w:ascii="Times New Roman" w:eastAsia="Times New Roman" w:hAnsi="Times New Roman" w:cs="Times New Roman"/>
        </w:rPr>
        <w:t xml:space="preserve"> Режим доступа: для авториз. пользователей.</w:t>
      </w:r>
    </w:p>
    <w:p w14:paraId="1F7AF75C" w14:textId="77777777" w:rsidR="00F64C26" w:rsidRDefault="00F64C26" w:rsidP="00F64C26">
      <w:pPr>
        <w:spacing w:after="0"/>
        <w:ind w:left="-2" w:firstLineChars="294" w:firstLine="708"/>
        <w:jc w:val="both"/>
        <w:rPr>
          <w:rFonts w:ascii="Times New Roman" w:eastAsia="Times New Roman" w:hAnsi="Times New Roman" w:cs="Times New Roman"/>
          <w:b/>
          <w:sz w:val="24"/>
          <w:szCs w:val="24"/>
        </w:rPr>
      </w:pPr>
    </w:p>
    <w:p w14:paraId="04FC3533" w14:textId="7FA95DA8" w:rsidR="00FF3109" w:rsidRPr="00916DBE" w:rsidRDefault="00FF3109" w:rsidP="00F64C26">
      <w:pPr>
        <w:spacing w:after="0"/>
        <w:ind w:left="-2" w:firstLineChars="294" w:firstLine="708"/>
        <w:jc w:val="both"/>
        <w:rPr>
          <w:rFonts w:ascii="Times New Roman" w:eastAsia="Times New Roman" w:hAnsi="Times New Roman" w:cs="Times New Roman"/>
          <w:b/>
          <w:sz w:val="24"/>
          <w:szCs w:val="24"/>
        </w:rPr>
      </w:pPr>
      <w:r w:rsidRPr="00916DBE">
        <w:rPr>
          <w:rFonts w:ascii="Times New Roman" w:eastAsia="Times New Roman" w:hAnsi="Times New Roman" w:cs="Times New Roman"/>
          <w:b/>
          <w:sz w:val="24"/>
          <w:szCs w:val="24"/>
        </w:rPr>
        <w:t>3.2.2. Основные электронные издания</w:t>
      </w:r>
    </w:p>
    <w:p w14:paraId="5A919DDF" w14:textId="23156E99" w:rsidR="00FF3109" w:rsidRPr="00F64C26" w:rsidRDefault="00FF3109" w:rsidP="00F64C26">
      <w:pPr>
        <w:widowControl w:val="0"/>
        <w:numPr>
          <w:ilvl w:val="0"/>
          <w:numId w:val="83"/>
        </w:numPr>
        <w:tabs>
          <w:tab w:val="left" w:pos="1276"/>
        </w:tabs>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sz w:val="24"/>
          <w:szCs w:val="24"/>
          <w:highlight w:val="white"/>
        </w:rPr>
      </w:pPr>
      <w:r w:rsidRPr="00F64C26">
        <w:rPr>
          <w:rFonts w:ascii="Times New Roman" w:eastAsia="Times New Roman" w:hAnsi="Times New Roman" w:cs="Times New Roman"/>
          <w:sz w:val="24"/>
          <w:szCs w:val="24"/>
          <w:highlight w:val="white"/>
        </w:rPr>
        <w:t xml:space="preserve">Кошкина, Л. Б. Геодезические инструменты : учебное пособие / Л. Б. Кошкина. </w:t>
      </w:r>
      <w:r w:rsidR="00884CDA" w:rsidRPr="00F64C26">
        <w:rPr>
          <w:rFonts w:ascii="Times New Roman" w:eastAsia="Times New Roman" w:hAnsi="Times New Roman" w:cs="Times New Roman"/>
          <w:sz w:val="24"/>
          <w:szCs w:val="24"/>
          <w:highlight w:val="white"/>
        </w:rPr>
        <w:t>–</w:t>
      </w:r>
      <w:r w:rsidRPr="00F64C26">
        <w:rPr>
          <w:rFonts w:ascii="Times New Roman" w:eastAsia="Times New Roman" w:hAnsi="Times New Roman" w:cs="Times New Roman"/>
          <w:sz w:val="24"/>
          <w:szCs w:val="24"/>
          <w:highlight w:val="white"/>
        </w:rPr>
        <w:t xml:space="preserve"> 2-е изд., испр. и доп. </w:t>
      </w:r>
      <w:r w:rsidR="00884CDA" w:rsidRPr="00F64C26">
        <w:rPr>
          <w:rFonts w:ascii="Times New Roman" w:eastAsia="Times New Roman" w:hAnsi="Times New Roman" w:cs="Times New Roman"/>
          <w:sz w:val="24"/>
          <w:szCs w:val="24"/>
          <w:highlight w:val="white"/>
        </w:rPr>
        <w:t>–</w:t>
      </w:r>
      <w:r w:rsidRPr="00F64C26">
        <w:rPr>
          <w:rFonts w:ascii="Times New Roman" w:eastAsia="Times New Roman" w:hAnsi="Times New Roman" w:cs="Times New Roman"/>
          <w:sz w:val="24"/>
          <w:szCs w:val="24"/>
          <w:highlight w:val="white"/>
        </w:rPr>
        <w:t xml:space="preserve"> Пермь : ПНИПУ, 2014. </w:t>
      </w:r>
      <w:r w:rsidR="00884CDA" w:rsidRPr="00F64C26">
        <w:rPr>
          <w:rFonts w:ascii="Times New Roman" w:eastAsia="Times New Roman" w:hAnsi="Times New Roman" w:cs="Times New Roman"/>
          <w:sz w:val="24"/>
          <w:szCs w:val="24"/>
          <w:highlight w:val="white"/>
        </w:rPr>
        <w:t>–</w:t>
      </w:r>
      <w:r w:rsidRPr="00F64C26">
        <w:rPr>
          <w:rFonts w:ascii="Times New Roman" w:eastAsia="Times New Roman" w:hAnsi="Times New Roman" w:cs="Times New Roman"/>
          <w:sz w:val="24"/>
          <w:szCs w:val="24"/>
          <w:highlight w:val="white"/>
        </w:rPr>
        <w:t xml:space="preserve"> 69 с. </w:t>
      </w:r>
      <w:r w:rsidR="00884CDA" w:rsidRPr="00F64C26">
        <w:rPr>
          <w:rFonts w:ascii="Times New Roman" w:eastAsia="Times New Roman" w:hAnsi="Times New Roman" w:cs="Times New Roman"/>
          <w:sz w:val="24"/>
          <w:szCs w:val="24"/>
          <w:highlight w:val="white"/>
        </w:rPr>
        <w:t>–</w:t>
      </w:r>
      <w:r w:rsidRPr="00F64C26">
        <w:rPr>
          <w:rFonts w:ascii="Times New Roman" w:eastAsia="Times New Roman" w:hAnsi="Times New Roman" w:cs="Times New Roman"/>
          <w:sz w:val="24"/>
          <w:szCs w:val="24"/>
          <w:highlight w:val="white"/>
        </w:rPr>
        <w:t xml:space="preserve"> ISBN 978-5-398-01161-6. </w:t>
      </w:r>
      <w:r w:rsidR="00884CDA" w:rsidRPr="00F64C26">
        <w:rPr>
          <w:rFonts w:ascii="Times New Roman" w:eastAsia="Times New Roman" w:hAnsi="Times New Roman" w:cs="Times New Roman"/>
          <w:sz w:val="24"/>
          <w:szCs w:val="24"/>
          <w:highlight w:val="white"/>
        </w:rPr>
        <w:t>–</w:t>
      </w:r>
      <w:r w:rsidRPr="00F64C26">
        <w:rPr>
          <w:rFonts w:ascii="Times New Roman" w:eastAsia="Times New Roman" w:hAnsi="Times New Roman" w:cs="Times New Roman"/>
          <w:sz w:val="24"/>
          <w:szCs w:val="24"/>
          <w:highlight w:val="white"/>
        </w:rPr>
        <w:t xml:space="preserve"> Текст : электронный // Лань : электронно-библиотечная система. </w:t>
      </w:r>
      <w:r w:rsidR="00884CDA" w:rsidRPr="00F64C26">
        <w:rPr>
          <w:rFonts w:ascii="Times New Roman" w:eastAsia="Times New Roman" w:hAnsi="Times New Roman" w:cs="Times New Roman"/>
          <w:sz w:val="24"/>
          <w:szCs w:val="24"/>
          <w:highlight w:val="white"/>
        </w:rPr>
        <w:t>–</w:t>
      </w:r>
      <w:r w:rsidRPr="00F64C26">
        <w:rPr>
          <w:rFonts w:ascii="Times New Roman" w:eastAsia="Times New Roman" w:hAnsi="Times New Roman" w:cs="Times New Roman"/>
          <w:sz w:val="24"/>
          <w:szCs w:val="24"/>
          <w:highlight w:val="white"/>
        </w:rPr>
        <w:t xml:space="preserve"> </w:t>
      </w:r>
      <w:r w:rsidRPr="00F64C26">
        <w:rPr>
          <w:rFonts w:ascii="Times New Roman" w:eastAsia="Times New Roman" w:hAnsi="Times New Roman" w:cs="Times New Roman"/>
          <w:sz w:val="24"/>
          <w:szCs w:val="24"/>
          <w:highlight w:val="white"/>
        </w:rPr>
        <w:lastRenderedPageBreak/>
        <w:t>URL:</w:t>
      </w:r>
      <w:hyperlink r:id="rId93">
        <w:r w:rsidRPr="00F64C26">
          <w:rPr>
            <w:rFonts w:ascii="Times New Roman" w:eastAsia="Times New Roman" w:hAnsi="Times New Roman" w:cs="Times New Roman"/>
            <w:sz w:val="24"/>
            <w:szCs w:val="24"/>
            <w:highlight w:val="white"/>
            <w:u w:val="single"/>
          </w:rPr>
          <w:t>https://e.lanbook.com/book/160472</w:t>
        </w:r>
      </w:hyperlink>
      <w:r w:rsidRPr="00F64C26">
        <w:rPr>
          <w:rFonts w:ascii="Times New Roman" w:eastAsia="Times New Roman" w:hAnsi="Times New Roman" w:cs="Times New Roman"/>
          <w:sz w:val="24"/>
          <w:szCs w:val="24"/>
          <w:highlight w:val="white"/>
        </w:rPr>
        <w:t xml:space="preserve"> (дата обращения: 10.05.2021). </w:t>
      </w:r>
      <w:r w:rsidR="00884CDA" w:rsidRPr="00F64C26">
        <w:rPr>
          <w:rFonts w:ascii="Times New Roman" w:eastAsia="Times New Roman" w:hAnsi="Times New Roman" w:cs="Times New Roman"/>
          <w:sz w:val="24"/>
          <w:szCs w:val="24"/>
          <w:highlight w:val="white"/>
        </w:rPr>
        <w:t>–</w:t>
      </w:r>
      <w:r w:rsidRPr="00F64C26">
        <w:rPr>
          <w:rFonts w:ascii="Times New Roman" w:eastAsia="Times New Roman" w:hAnsi="Times New Roman" w:cs="Times New Roman"/>
          <w:sz w:val="24"/>
          <w:szCs w:val="24"/>
          <w:highlight w:val="white"/>
        </w:rPr>
        <w:t xml:space="preserve"> Режим доступа: для авториз. пользователей.</w:t>
      </w:r>
    </w:p>
    <w:p w14:paraId="1F6264A2" w14:textId="316B3AD9" w:rsidR="00C441C8" w:rsidRPr="00F64C26" w:rsidRDefault="00FF3109" w:rsidP="00732501">
      <w:pPr>
        <w:widowControl w:val="0"/>
        <w:numPr>
          <w:ilvl w:val="0"/>
          <w:numId w:val="83"/>
        </w:numPr>
        <w:pBdr>
          <w:top w:val="nil"/>
          <w:left w:val="nil"/>
          <w:bottom w:val="nil"/>
          <w:right w:val="nil"/>
          <w:between w:val="nil"/>
        </w:pBdr>
        <w:tabs>
          <w:tab w:val="left" w:pos="1276"/>
        </w:tabs>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color w:val="000000"/>
          <w:sz w:val="24"/>
          <w:szCs w:val="24"/>
        </w:rPr>
      </w:pPr>
      <w:r w:rsidRPr="00F64C26">
        <w:rPr>
          <w:rFonts w:ascii="Times New Roman" w:eastAsia="Times New Roman" w:hAnsi="Times New Roman" w:cs="Times New Roman"/>
          <w:sz w:val="24"/>
          <w:szCs w:val="24"/>
        </w:rPr>
        <w:t xml:space="preserve"> Нагалевский, Ю. Я. Гидрология : учебное пособие для спо / Ю. Я. Нагалевский, И. Н. Папенко, Э. Ю. Нагалевский. </w:t>
      </w:r>
      <w:r w:rsidR="00884CDA" w:rsidRPr="00F64C26">
        <w:rPr>
          <w:rFonts w:ascii="Times New Roman" w:eastAsia="Times New Roman" w:hAnsi="Times New Roman" w:cs="Times New Roman"/>
          <w:sz w:val="24"/>
          <w:szCs w:val="24"/>
        </w:rPr>
        <w:t>–</w:t>
      </w:r>
      <w:r w:rsidRPr="00F64C26">
        <w:rPr>
          <w:rFonts w:ascii="Times New Roman" w:eastAsia="Times New Roman" w:hAnsi="Times New Roman" w:cs="Times New Roman"/>
          <w:sz w:val="24"/>
          <w:szCs w:val="24"/>
        </w:rPr>
        <w:t xml:space="preserve"> Санкт-Петербург : Лань, 2021. </w:t>
      </w:r>
      <w:r w:rsidR="00884CDA" w:rsidRPr="00F64C26">
        <w:rPr>
          <w:rFonts w:ascii="Times New Roman" w:eastAsia="Times New Roman" w:hAnsi="Times New Roman" w:cs="Times New Roman"/>
          <w:sz w:val="24"/>
          <w:szCs w:val="24"/>
        </w:rPr>
        <w:t>–</w:t>
      </w:r>
      <w:r w:rsidRPr="00F64C26">
        <w:rPr>
          <w:rFonts w:ascii="Times New Roman" w:eastAsia="Times New Roman" w:hAnsi="Times New Roman" w:cs="Times New Roman"/>
          <w:sz w:val="24"/>
          <w:szCs w:val="24"/>
        </w:rPr>
        <w:t xml:space="preserve"> 380 с. </w:t>
      </w:r>
      <w:r w:rsidR="00884CDA" w:rsidRPr="00F64C26">
        <w:rPr>
          <w:rFonts w:ascii="Times New Roman" w:eastAsia="Times New Roman" w:hAnsi="Times New Roman" w:cs="Times New Roman"/>
          <w:sz w:val="24"/>
          <w:szCs w:val="24"/>
        </w:rPr>
        <w:t>–</w:t>
      </w:r>
      <w:r w:rsidRPr="00F64C26">
        <w:rPr>
          <w:rFonts w:ascii="Times New Roman" w:eastAsia="Times New Roman" w:hAnsi="Times New Roman" w:cs="Times New Roman"/>
          <w:sz w:val="24"/>
          <w:szCs w:val="24"/>
        </w:rPr>
        <w:t xml:space="preserve"> ISBN 978-5-8114-6965-9. </w:t>
      </w:r>
      <w:r w:rsidR="00884CDA" w:rsidRPr="00F64C26">
        <w:rPr>
          <w:rFonts w:ascii="Times New Roman" w:eastAsia="Times New Roman" w:hAnsi="Times New Roman" w:cs="Times New Roman"/>
          <w:sz w:val="24"/>
          <w:szCs w:val="24"/>
        </w:rPr>
        <w:t>–</w:t>
      </w:r>
      <w:r w:rsidRPr="00F64C26">
        <w:rPr>
          <w:rFonts w:ascii="Times New Roman" w:eastAsia="Times New Roman" w:hAnsi="Times New Roman" w:cs="Times New Roman"/>
          <w:sz w:val="24"/>
          <w:szCs w:val="24"/>
        </w:rPr>
        <w:t xml:space="preserve"> Текст : электронный // Лань : электронно-библиотечная система. </w:t>
      </w:r>
      <w:r w:rsidR="00884CDA" w:rsidRPr="00F64C26">
        <w:rPr>
          <w:rFonts w:ascii="Times New Roman" w:eastAsia="Times New Roman" w:hAnsi="Times New Roman" w:cs="Times New Roman"/>
          <w:sz w:val="24"/>
          <w:szCs w:val="24"/>
        </w:rPr>
        <w:t>–</w:t>
      </w:r>
      <w:r w:rsidRPr="00F64C26">
        <w:rPr>
          <w:rFonts w:ascii="Times New Roman" w:eastAsia="Times New Roman" w:hAnsi="Times New Roman" w:cs="Times New Roman"/>
          <w:sz w:val="24"/>
          <w:szCs w:val="24"/>
        </w:rPr>
        <w:t xml:space="preserve"> URL: https://e.lanbook.com/book/153928 (дата обращения: 09.05.2021). </w:t>
      </w:r>
      <w:r w:rsidR="00884CDA" w:rsidRPr="00F64C26">
        <w:rPr>
          <w:rFonts w:ascii="Times New Roman" w:eastAsia="Times New Roman" w:hAnsi="Times New Roman" w:cs="Times New Roman"/>
          <w:sz w:val="24"/>
          <w:szCs w:val="24"/>
        </w:rPr>
        <w:t>–</w:t>
      </w:r>
      <w:r w:rsidRPr="00F64C26">
        <w:rPr>
          <w:rFonts w:ascii="Times New Roman" w:eastAsia="Times New Roman" w:hAnsi="Times New Roman" w:cs="Times New Roman"/>
          <w:sz w:val="24"/>
          <w:szCs w:val="24"/>
        </w:rPr>
        <w:t xml:space="preserve"> Режим доступа: для авториз. пользователей.</w:t>
      </w:r>
      <w:bookmarkStart w:id="152" w:name="_heading=h.49x2ik5" w:colFirst="0" w:colLast="0"/>
      <w:bookmarkEnd w:id="152"/>
    </w:p>
    <w:p w14:paraId="6BF03450" w14:textId="136F371D" w:rsidR="00F64C26" w:rsidRPr="00C21ACA" w:rsidRDefault="00FF3109" w:rsidP="00F64C26">
      <w:pPr>
        <w:widowControl w:val="0"/>
        <w:numPr>
          <w:ilvl w:val="0"/>
          <w:numId w:val="83"/>
        </w:numPr>
        <w:pBdr>
          <w:top w:val="nil"/>
          <w:left w:val="nil"/>
          <w:bottom w:val="nil"/>
          <w:right w:val="nil"/>
          <w:between w:val="nil"/>
        </w:pBdr>
        <w:tabs>
          <w:tab w:val="left" w:pos="1276"/>
        </w:tabs>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b/>
          <w:color w:val="000000"/>
          <w:sz w:val="24"/>
          <w:szCs w:val="24"/>
        </w:rPr>
      </w:pPr>
      <w:r w:rsidRPr="00F64C26">
        <w:rPr>
          <w:rFonts w:ascii="Times New Roman" w:hAnsi="Times New Roman" w:cs="Times New Roman"/>
          <w:sz w:val="24"/>
          <w:szCs w:val="24"/>
        </w:rPr>
        <w:t xml:space="preserve">Шамова, В. В. Гидрология и водные изыскания : учебное пособие / В. В. Шамова. </w:t>
      </w:r>
      <w:r w:rsidR="00884CDA" w:rsidRPr="00F64C26">
        <w:rPr>
          <w:rFonts w:ascii="Times New Roman" w:hAnsi="Times New Roman" w:cs="Times New Roman"/>
          <w:sz w:val="24"/>
          <w:szCs w:val="24"/>
        </w:rPr>
        <w:t>–</w:t>
      </w:r>
      <w:r w:rsidRPr="00F64C26">
        <w:rPr>
          <w:rFonts w:ascii="Times New Roman" w:hAnsi="Times New Roman" w:cs="Times New Roman"/>
          <w:sz w:val="24"/>
          <w:szCs w:val="24"/>
        </w:rPr>
        <w:t xml:space="preserve"> Новосибирск</w:t>
      </w:r>
      <w:r w:rsidRPr="00C21ACA">
        <w:rPr>
          <w:rFonts w:ascii="Times New Roman" w:hAnsi="Times New Roman" w:cs="Times New Roman"/>
          <w:sz w:val="24"/>
          <w:szCs w:val="24"/>
        </w:rPr>
        <w:t xml:space="preserve"> : СГУВТ, 2019. </w:t>
      </w:r>
      <w:r w:rsidR="00884CDA">
        <w:rPr>
          <w:rFonts w:ascii="Times New Roman" w:hAnsi="Times New Roman" w:cs="Times New Roman"/>
          <w:sz w:val="24"/>
          <w:szCs w:val="24"/>
        </w:rPr>
        <w:t>–</w:t>
      </w:r>
      <w:r w:rsidRPr="00C21ACA">
        <w:rPr>
          <w:rFonts w:ascii="Times New Roman" w:hAnsi="Times New Roman" w:cs="Times New Roman"/>
          <w:sz w:val="24"/>
          <w:szCs w:val="24"/>
        </w:rPr>
        <w:t xml:space="preserve"> 244 с. </w:t>
      </w:r>
      <w:r w:rsidR="00884CDA">
        <w:rPr>
          <w:rFonts w:ascii="Times New Roman" w:hAnsi="Times New Roman" w:cs="Times New Roman"/>
          <w:sz w:val="24"/>
          <w:szCs w:val="24"/>
        </w:rPr>
        <w:t>–</w:t>
      </w:r>
      <w:r w:rsidRPr="00C21ACA">
        <w:rPr>
          <w:rFonts w:ascii="Times New Roman" w:hAnsi="Times New Roman" w:cs="Times New Roman"/>
          <w:sz w:val="24"/>
          <w:szCs w:val="24"/>
        </w:rPr>
        <w:t xml:space="preserve"> ISBN 978-5-8119-0821-9. </w:t>
      </w:r>
      <w:r w:rsidR="00884CDA">
        <w:rPr>
          <w:rFonts w:ascii="Times New Roman" w:hAnsi="Times New Roman" w:cs="Times New Roman"/>
          <w:sz w:val="24"/>
          <w:szCs w:val="24"/>
        </w:rPr>
        <w:t>–</w:t>
      </w:r>
      <w:r w:rsidRPr="00C21ACA">
        <w:rPr>
          <w:rFonts w:ascii="Times New Roman" w:hAnsi="Times New Roman" w:cs="Times New Roman"/>
          <w:sz w:val="24"/>
          <w:szCs w:val="24"/>
        </w:rPr>
        <w:t xml:space="preserve"> Текст : электронный // Лань : электронно-библиотечная система. </w:t>
      </w:r>
      <w:r w:rsidR="00884CDA">
        <w:rPr>
          <w:rFonts w:ascii="Times New Roman" w:hAnsi="Times New Roman" w:cs="Times New Roman"/>
          <w:sz w:val="24"/>
          <w:szCs w:val="24"/>
        </w:rPr>
        <w:t>–</w:t>
      </w:r>
      <w:r w:rsidRPr="00C21ACA">
        <w:rPr>
          <w:rFonts w:ascii="Times New Roman" w:hAnsi="Times New Roman" w:cs="Times New Roman"/>
          <w:sz w:val="24"/>
          <w:szCs w:val="24"/>
        </w:rPr>
        <w:t xml:space="preserve"> URL: https://e.lanbook.com/book/147163 (дата обращения</w:t>
      </w:r>
      <w:r w:rsidRPr="00C441C8">
        <w:rPr>
          <w:rFonts w:ascii="Times New Roman" w:hAnsi="Times New Roman" w:cs="Times New Roman"/>
          <w:sz w:val="24"/>
          <w:szCs w:val="24"/>
        </w:rPr>
        <w:t>: 09.</w:t>
      </w:r>
      <w:r w:rsidR="00F64C26" w:rsidRPr="00C21ACA">
        <w:rPr>
          <w:rFonts w:ascii="Times New Roman" w:eastAsia="Times New Roman" w:hAnsi="Times New Roman" w:cs="Times New Roman"/>
          <w:sz w:val="24"/>
          <w:szCs w:val="24"/>
        </w:rPr>
        <w:t xml:space="preserve">05.2021). </w:t>
      </w:r>
      <w:r w:rsidR="00F64C26">
        <w:rPr>
          <w:rFonts w:ascii="Times New Roman" w:eastAsia="Times New Roman" w:hAnsi="Times New Roman" w:cs="Times New Roman"/>
          <w:sz w:val="24"/>
          <w:szCs w:val="24"/>
        </w:rPr>
        <w:t>–</w:t>
      </w:r>
      <w:r w:rsidR="00F64C26" w:rsidRPr="00C21ACA">
        <w:rPr>
          <w:rFonts w:ascii="Times New Roman" w:eastAsia="Times New Roman" w:hAnsi="Times New Roman" w:cs="Times New Roman"/>
          <w:sz w:val="24"/>
          <w:szCs w:val="24"/>
        </w:rPr>
        <w:t xml:space="preserve"> Режим доступа: для авториз. пользователей.</w:t>
      </w:r>
    </w:p>
    <w:p w14:paraId="1CBB4E8E" w14:textId="7913D3A0" w:rsidR="008D123D" w:rsidRPr="00C21ACA" w:rsidRDefault="008D123D" w:rsidP="00F64C26">
      <w:pPr>
        <w:widowControl w:val="0"/>
        <w:pBdr>
          <w:top w:val="nil"/>
          <w:left w:val="nil"/>
          <w:bottom w:val="nil"/>
          <w:right w:val="nil"/>
          <w:between w:val="nil"/>
        </w:pBdr>
        <w:tabs>
          <w:tab w:val="left" w:pos="1276"/>
        </w:tabs>
        <w:suppressAutoHyphens w:val="0"/>
        <w:spacing w:after="0"/>
        <w:ind w:leftChars="0" w:left="709" w:firstLineChars="0" w:firstLine="0"/>
        <w:jc w:val="both"/>
        <w:textDirection w:val="lrTb"/>
        <w:textAlignment w:val="auto"/>
        <w:outlineLvl w:val="9"/>
        <w:rPr>
          <w:rFonts w:ascii="Times New Roman" w:eastAsia="Times New Roman" w:hAnsi="Times New Roman" w:cs="Times New Roman"/>
          <w:b/>
          <w:color w:val="000000"/>
          <w:sz w:val="24"/>
          <w:szCs w:val="24"/>
        </w:rPr>
      </w:pPr>
    </w:p>
    <w:p w14:paraId="58C15DCC" w14:textId="77777777" w:rsidR="00C21ACA" w:rsidRDefault="00C21ACA" w:rsidP="00C21ACA">
      <w:pPr>
        <w:widowControl w:val="0"/>
        <w:pBdr>
          <w:top w:val="nil"/>
          <w:left w:val="nil"/>
          <w:bottom w:val="nil"/>
          <w:right w:val="nil"/>
          <w:between w:val="nil"/>
        </w:pBdr>
        <w:tabs>
          <w:tab w:val="left" w:pos="1276"/>
        </w:tabs>
        <w:suppressAutoHyphens w:val="0"/>
        <w:spacing w:after="0"/>
        <w:ind w:leftChars="0" w:left="709" w:firstLineChars="0" w:firstLine="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br w:type="page"/>
      </w:r>
    </w:p>
    <w:p w14:paraId="0D384E81" w14:textId="77777777" w:rsidR="00C21ACA" w:rsidRPr="00D43FD1" w:rsidRDefault="00C21ACA" w:rsidP="00C21ACA">
      <w:pPr>
        <w:spacing w:before="240"/>
        <w:ind w:left="0" w:hanging="2"/>
        <w:jc w:val="right"/>
        <w:rPr>
          <w:rFonts w:ascii="Times New Roman" w:eastAsia="Times New Roman" w:hAnsi="Times New Roman" w:cs="Times New Roman"/>
          <w:b/>
          <w:sz w:val="24"/>
          <w:szCs w:val="24"/>
        </w:rPr>
      </w:pPr>
      <w:r w:rsidRPr="00D43FD1">
        <w:rPr>
          <w:rFonts w:ascii="Times New Roman" w:eastAsia="Times New Roman" w:hAnsi="Times New Roman" w:cs="Times New Roman"/>
          <w:b/>
          <w:sz w:val="24"/>
          <w:szCs w:val="24"/>
        </w:rPr>
        <w:lastRenderedPageBreak/>
        <w:t>Приложение 2.1</w:t>
      </w:r>
    </w:p>
    <w:p w14:paraId="442853D9" w14:textId="77777777" w:rsidR="00C21ACA" w:rsidRPr="00D43FD1" w:rsidRDefault="00C21ACA" w:rsidP="00C21ACA">
      <w:pPr>
        <w:spacing w:before="240"/>
        <w:ind w:left="0" w:hanging="2"/>
        <w:jc w:val="right"/>
        <w:rPr>
          <w:rFonts w:ascii="Times New Roman" w:eastAsia="Times New Roman" w:hAnsi="Times New Roman" w:cs="Times New Roman"/>
          <w:sz w:val="24"/>
          <w:szCs w:val="24"/>
        </w:rPr>
      </w:pPr>
      <w:r w:rsidRPr="00D43FD1">
        <w:rPr>
          <w:rFonts w:ascii="Times New Roman" w:eastAsia="Times New Roman" w:hAnsi="Times New Roman" w:cs="Times New Roman"/>
          <w:sz w:val="24"/>
          <w:szCs w:val="24"/>
        </w:rPr>
        <w:t>к ПООП по специальности</w:t>
      </w:r>
    </w:p>
    <w:p w14:paraId="5A259362" w14:textId="77777777" w:rsidR="00C21ACA" w:rsidRPr="00F64C26" w:rsidRDefault="00C21ACA" w:rsidP="00C21ACA">
      <w:pPr>
        <w:spacing w:before="240"/>
        <w:ind w:left="0" w:hanging="2"/>
        <w:jc w:val="right"/>
        <w:rPr>
          <w:rFonts w:ascii="Times New Roman" w:eastAsia="Times New Roman" w:hAnsi="Times New Roman" w:cs="Times New Roman"/>
          <w:bCs/>
          <w:sz w:val="24"/>
          <w:szCs w:val="24"/>
        </w:rPr>
      </w:pPr>
      <w:r w:rsidRPr="00F64C26">
        <w:rPr>
          <w:rFonts w:ascii="Times New Roman" w:eastAsia="Times New Roman" w:hAnsi="Times New Roman" w:cs="Times New Roman"/>
          <w:bCs/>
          <w:sz w:val="24"/>
          <w:szCs w:val="24"/>
        </w:rPr>
        <w:t>05.02.02 Гидрология</w:t>
      </w:r>
    </w:p>
    <w:p w14:paraId="6E93F17D" w14:textId="77777777" w:rsidR="00C21ACA" w:rsidRPr="00D43FD1" w:rsidRDefault="00C21ACA" w:rsidP="00C21ACA">
      <w:pPr>
        <w:spacing w:before="240" w:after="240"/>
        <w:ind w:left="0" w:hanging="2"/>
        <w:jc w:val="center"/>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t xml:space="preserve"> </w:t>
      </w:r>
    </w:p>
    <w:p w14:paraId="3CA42EEA" w14:textId="77777777" w:rsidR="00C21ACA" w:rsidRPr="00D43FD1" w:rsidRDefault="00C21ACA" w:rsidP="00C21ACA">
      <w:pPr>
        <w:spacing w:before="240" w:after="240"/>
        <w:ind w:left="0" w:hanging="2"/>
        <w:jc w:val="center"/>
        <w:rPr>
          <w:rFonts w:ascii="Times New Roman" w:eastAsia="Times New Roman" w:hAnsi="Times New Roman" w:cs="Times New Roman"/>
          <w:b/>
          <w:i/>
          <w:sz w:val="24"/>
          <w:szCs w:val="24"/>
        </w:rPr>
      </w:pPr>
    </w:p>
    <w:p w14:paraId="01A88D12" w14:textId="77777777" w:rsidR="00C21ACA" w:rsidRPr="00D43FD1" w:rsidRDefault="00C21ACA" w:rsidP="00C21ACA">
      <w:pPr>
        <w:spacing w:before="240" w:after="240"/>
        <w:ind w:left="0" w:hanging="2"/>
        <w:jc w:val="center"/>
        <w:rPr>
          <w:rFonts w:ascii="Times New Roman" w:eastAsia="Times New Roman" w:hAnsi="Times New Roman" w:cs="Times New Roman"/>
          <w:b/>
          <w:i/>
          <w:sz w:val="24"/>
          <w:szCs w:val="24"/>
        </w:rPr>
      </w:pPr>
    </w:p>
    <w:p w14:paraId="3A3898A6" w14:textId="77777777" w:rsidR="00C21ACA" w:rsidRPr="00D43FD1" w:rsidRDefault="00C21ACA" w:rsidP="00C21ACA">
      <w:pPr>
        <w:spacing w:before="240" w:after="240"/>
        <w:ind w:left="0" w:hanging="2"/>
        <w:jc w:val="center"/>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t xml:space="preserve"> </w:t>
      </w:r>
    </w:p>
    <w:p w14:paraId="2844D91F" w14:textId="77777777" w:rsidR="00C21ACA" w:rsidRPr="00D43FD1" w:rsidRDefault="00D43FD1" w:rsidP="005415B2">
      <w:pPr>
        <w:tabs>
          <w:tab w:val="left" w:pos="2415"/>
        </w:tabs>
        <w:spacing w:before="240" w:after="240"/>
        <w:ind w:left="0" w:hanging="2"/>
        <w:rPr>
          <w:rFonts w:ascii="Times New Roman" w:eastAsia="Times New Roman" w:hAnsi="Times New Roman" w:cs="Times New Roman"/>
          <w:b/>
          <w:i/>
          <w:sz w:val="24"/>
          <w:szCs w:val="24"/>
          <w:u w:val="single"/>
        </w:rPr>
      </w:pPr>
      <w:r w:rsidRPr="00D43FD1">
        <w:rPr>
          <w:rFonts w:ascii="Times New Roman" w:eastAsia="Times New Roman" w:hAnsi="Times New Roman" w:cs="Times New Roman"/>
          <w:b/>
          <w:i/>
          <w:sz w:val="24"/>
          <w:szCs w:val="24"/>
        </w:rPr>
        <w:tab/>
      </w:r>
      <w:r w:rsidR="00C21ACA" w:rsidRPr="00D43FD1">
        <w:rPr>
          <w:rFonts w:ascii="Times New Roman" w:eastAsia="Times New Roman" w:hAnsi="Times New Roman" w:cs="Times New Roman"/>
          <w:b/>
          <w:sz w:val="24"/>
          <w:szCs w:val="24"/>
        </w:rPr>
        <w:t>ПРИМЕРНАЯ РАБОЧАЯ ПРОГРАММА УЧЕБНОЙ ДИСЦИПЛИНЫ</w:t>
      </w:r>
    </w:p>
    <w:p w14:paraId="744A3DC5" w14:textId="77777777" w:rsidR="00C21ACA" w:rsidRPr="00D43FD1" w:rsidRDefault="00C21ACA" w:rsidP="00C21ACA">
      <w:pPr>
        <w:spacing w:before="240" w:after="240"/>
        <w:ind w:left="0" w:hanging="2"/>
        <w:jc w:val="center"/>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t>«ОГСЭ.01 Основы философии»</w:t>
      </w:r>
    </w:p>
    <w:p w14:paraId="5F30A1A8" w14:textId="77777777" w:rsidR="00C21ACA" w:rsidRPr="00D43FD1" w:rsidRDefault="00C21ACA" w:rsidP="00C21ACA">
      <w:pPr>
        <w:spacing w:before="240" w:after="240"/>
        <w:ind w:left="0" w:hanging="2"/>
        <w:jc w:val="center"/>
        <w:rPr>
          <w:rFonts w:ascii="Times New Roman" w:eastAsia="Times New Roman" w:hAnsi="Times New Roman" w:cs="Times New Roman"/>
          <w:b/>
          <w:i/>
          <w:sz w:val="24"/>
          <w:szCs w:val="24"/>
        </w:rPr>
      </w:pPr>
    </w:p>
    <w:p w14:paraId="67B683DE" w14:textId="77777777" w:rsidR="00C21ACA" w:rsidRPr="00D43FD1" w:rsidRDefault="00C21ACA" w:rsidP="00C21ACA">
      <w:pPr>
        <w:spacing w:before="240" w:after="240"/>
        <w:ind w:left="0" w:hanging="2"/>
        <w:jc w:val="center"/>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t xml:space="preserve"> </w:t>
      </w:r>
    </w:p>
    <w:p w14:paraId="5FEDD3AF" w14:textId="77777777" w:rsidR="00C21ACA" w:rsidRPr="00D43FD1" w:rsidRDefault="00C21ACA" w:rsidP="00C21ACA">
      <w:pPr>
        <w:spacing w:before="240" w:after="240"/>
        <w:ind w:left="0" w:hanging="2"/>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t xml:space="preserve"> </w:t>
      </w:r>
    </w:p>
    <w:p w14:paraId="41DEB9F7" w14:textId="77777777" w:rsidR="00C21ACA" w:rsidRPr="00D43FD1" w:rsidRDefault="00C21ACA" w:rsidP="00C21ACA">
      <w:pPr>
        <w:spacing w:before="240" w:after="240"/>
        <w:ind w:left="0" w:hanging="2"/>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t xml:space="preserve"> </w:t>
      </w:r>
    </w:p>
    <w:p w14:paraId="189106F5" w14:textId="43DA526C" w:rsidR="00C21ACA" w:rsidRPr="00D43FD1" w:rsidRDefault="00884CDA" w:rsidP="00C21ACA">
      <w:pPr>
        <w:spacing w:before="240" w:after="240"/>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0EC4B0C2" w14:textId="77777777" w:rsidR="00C21ACA" w:rsidRPr="00D43FD1" w:rsidRDefault="00C21ACA" w:rsidP="00C21ACA">
      <w:pPr>
        <w:spacing w:before="240" w:after="240"/>
        <w:ind w:left="0" w:hanging="2"/>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t xml:space="preserve"> </w:t>
      </w:r>
    </w:p>
    <w:p w14:paraId="2ABDCE75" w14:textId="77777777" w:rsidR="00C21ACA" w:rsidRPr="00D43FD1" w:rsidRDefault="00C21ACA" w:rsidP="00C21ACA">
      <w:pPr>
        <w:spacing w:before="240" w:after="240"/>
        <w:ind w:left="0" w:hanging="2"/>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t xml:space="preserve"> </w:t>
      </w:r>
    </w:p>
    <w:p w14:paraId="4EA61906" w14:textId="77777777" w:rsidR="00C21ACA" w:rsidRPr="00D43FD1" w:rsidRDefault="00C21ACA" w:rsidP="00C21ACA">
      <w:pPr>
        <w:spacing w:before="240" w:after="240"/>
        <w:ind w:left="0" w:hanging="2"/>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t xml:space="preserve"> </w:t>
      </w:r>
    </w:p>
    <w:p w14:paraId="551ACFB3" w14:textId="77777777" w:rsidR="00C21ACA" w:rsidRPr="00D43FD1" w:rsidRDefault="00C21ACA" w:rsidP="00C21ACA">
      <w:pPr>
        <w:spacing w:before="240" w:after="240"/>
        <w:ind w:left="0" w:hanging="2"/>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t xml:space="preserve"> </w:t>
      </w:r>
    </w:p>
    <w:p w14:paraId="009EDBAD" w14:textId="77777777" w:rsidR="00C21ACA" w:rsidRPr="00D43FD1" w:rsidRDefault="00C21ACA" w:rsidP="00C21ACA">
      <w:pPr>
        <w:spacing w:before="240" w:after="240"/>
        <w:ind w:left="0" w:hanging="2"/>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t xml:space="preserve"> </w:t>
      </w:r>
    </w:p>
    <w:p w14:paraId="695E208F" w14:textId="77777777" w:rsidR="00C21ACA" w:rsidRPr="00D43FD1" w:rsidRDefault="00C21ACA" w:rsidP="00C21ACA">
      <w:pPr>
        <w:spacing w:before="240" w:after="240"/>
        <w:ind w:left="0" w:hanging="2"/>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t xml:space="preserve"> </w:t>
      </w:r>
    </w:p>
    <w:p w14:paraId="5B140E4D" w14:textId="77777777" w:rsidR="00C21ACA" w:rsidRPr="00D43FD1" w:rsidRDefault="00C21ACA" w:rsidP="00C21ACA">
      <w:pPr>
        <w:spacing w:before="240" w:after="240"/>
        <w:ind w:left="0" w:hanging="2"/>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t xml:space="preserve"> </w:t>
      </w:r>
    </w:p>
    <w:p w14:paraId="2B758B0C" w14:textId="77777777" w:rsidR="005415B2" w:rsidRPr="00D43FD1" w:rsidRDefault="005415B2" w:rsidP="00C21ACA">
      <w:pPr>
        <w:spacing w:before="240" w:after="240"/>
        <w:ind w:left="0" w:hanging="2"/>
        <w:rPr>
          <w:rFonts w:ascii="Times New Roman" w:eastAsia="Times New Roman" w:hAnsi="Times New Roman" w:cs="Times New Roman"/>
          <w:b/>
          <w:i/>
          <w:sz w:val="24"/>
          <w:szCs w:val="24"/>
        </w:rPr>
      </w:pPr>
    </w:p>
    <w:p w14:paraId="5764147D" w14:textId="77777777" w:rsidR="005415B2" w:rsidRPr="00D43FD1" w:rsidRDefault="005415B2" w:rsidP="00C21ACA">
      <w:pPr>
        <w:spacing w:before="240" w:after="240"/>
        <w:ind w:left="0" w:hanging="2"/>
        <w:rPr>
          <w:rFonts w:ascii="Times New Roman" w:eastAsia="Times New Roman" w:hAnsi="Times New Roman" w:cs="Times New Roman"/>
          <w:b/>
          <w:i/>
          <w:sz w:val="24"/>
          <w:szCs w:val="24"/>
        </w:rPr>
      </w:pPr>
    </w:p>
    <w:p w14:paraId="3572E40A" w14:textId="77777777" w:rsidR="005415B2" w:rsidRPr="00D43FD1" w:rsidRDefault="005415B2" w:rsidP="00C21ACA">
      <w:pPr>
        <w:spacing w:before="240" w:after="240"/>
        <w:ind w:left="0" w:hanging="2"/>
        <w:rPr>
          <w:rFonts w:ascii="Times New Roman" w:eastAsia="Times New Roman" w:hAnsi="Times New Roman" w:cs="Times New Roman"/>
          <w:b/>
          <w:i/>
          <w:sz w:val="24"/>
          <w:szCs w:val="24"/>
        </w:rPr>
      </w:pPr>
    </w:p>
    <w:p w14:paraId="13A32B4D" w14:textId="77777777" w:rsidR="005415B2" w:rsidRDefault="00D913DC" w:rsidP="00D913DC">
      <w:pPr>
        <w:spacing w:before="240" w:after="240"/>
        <w:ind w:left="0" w:hanging="2"/>
        <w:jc w:val="center"/>
        <w:rPr>
          <w:rFonts w:ascii="Times New Roman" w:eastAsia="Times New Roman" w:hAnsi="Times New Roman" w:cs="Times New Roman"/>
          <w:b/>
          <w:i/>
        </w:rPr>
      </w:pPr>
      <w:r w:rsidRPr="00D43FD1">
        <w:rPr>
          <w:rFonts w:ascii="Times New Roman" w:eastAsia="Times New Roman" w:hAnsi="Times New Roman" w:cs="Times New Roman"/>
          <w:b/>
          <w:i/>
          <w:sz w:val="24"/>
          <w:szCs w:val="24"/>
        </w:rPr>
        <w:t xml:space="preserve">2021 </w:t>
      </w:r>
      <w:r w:rsidR="005415B2" w:rsidRPr="00D43FD1">
        <w:rPr>
          <w:rFonts w:ascii="Times New Roman" w:eastAsia="Times New Roman" w:hAnsi="Times New Roman" w:cs="Times New Roman"/>
          <w:b/>
          <w:i/>
          <w:sz w:val="24"/>
          <w:szCs w:val="24"/>
        </w:rPr>
        <w:t>г.</w:t>
      </w:r>
      <w:r w:rsidR="005415B2" w:rsidRPr="00D43FD1">
        <w:rPr>
          <w:rFonts w:ascii="Times New Roman" w:eastAsia="Times New Roman" w:hAnsi="Times New Roman" w:cs="Times New Roman"/>
          <w:b/>
          <w:i/>
          <w:sz w:val="24"/>
          <w:szCs w:val="24"/>
        </w:rPr>
        <w:br w:type="page"/>
      </w:r>
    </w:p>
    <w:p w14:paraId="75C0F060" w14:textId="77777777" w:rsidR="00C21ACA" w:rsidRPr="00D43FD1" w:rsidRDefault="00C21ACA" w:rsidP="00C21ACA">
      <w:pPr>
        <w:spacing w:before="240" w:after="240"/>
        <w:ind w:left="0" w:hanging="2"/>
        <w:jc w:val="center"/>
        <w:rPr>
          <w:rFonts w:ascii="Times New Roman" w:eastAsia="Times New Roman" w:hAnsi="Times New Roman" w:cs="Times New Roman"/>
          <w:b/>
          <w:i/>
          <w:sz w:val="24"/>
          <w:szCs w:val="24"/>
        </w:rPr>
      </w:pPr>
      <w:r w:rsidRPr="00D43FD1">
        <w:rPr>
          <w:rFonts w:ascii="Times New Roman" w:eastAsia="Times New Roman" w:hAnsi="Times New Roman" w:cs="Times New Roman"/>
          <w:b/>
          <w:i/>
          <w:sz w:val="24"/>
          <w:szCs w:val="24"/>
        </w:rPr>
        <w:lastRenderedPageBreak/>
        <w:t>СОДЕРЖАНИЕ</w:t>
      </w:r>
    </w:p>
    <w:p w14:paraId="05D2970D" w14:textId="77777777" w:rsidR="00C21ACA" w:rsidRDefault="00C21ACA" w:rsidP="00C21ACA">
      <w:pPr>
        <w:spacing w:before="240" w:after="240"/>
        <w:ind w:left="0" w:hanging="2"/>
        <w:rPr>
          <w:rFonts w:ascii="Times New Roman" w:eastAsia="Times New Roman" w:hAnsi="Times New Roman" w:cs="Times New Roman"/>
          <w:b/>
          <w:i/>
        </w:rPr>
      </w:pPr>
      <w:r>
        <w:rPr>
          <w:rFonts w:ascii="Times New Roman" w:eastAsia="Times New Roman" w:hAnsi="Times New Roman" w:cs="Times New Roman"/>
          <w:b/>
          <w:i/>
        </w:rPr>
        <w:t xml:space="preserve"> </w:t>
      </w:r>
    </w:p>
    <w:tbl>
      <w:tblPr>
        <w:tblW w:w="8807" w:type="dxa"/>
        <w:tblInd w:w="-100" w:type="dxa"/>
        <w:tblLayout w:type="fixed"/>
        <w:tblLook w:val="0600" w:firstRow="0" w:lastRow="0" w:firstColumn="0" w:lastColumn="0" w:noHBand="1" w:noVBand="1"/>
      </w:tblPr>
      <w:tblGrid>
        <w:gridCol w:w="6917"/>
        <w:gridCol w:w="1890"/>
      </w:tblGrid>
      <w:tr w:rsidR="00C21ACA" w14:paraId="4E7A55E3" w14:textId="77777777" w:rsidTr="007D38CE">
        <w:trPr>
          <w:trHeight w:val="740"/>
        </w:trPr>
        <w:tc>
          <w:tcPr>
            <w:tcW w:w="6917" w:type="dxa"/>
            <w:tcMar>
              <w:top w:w="100" w:type="dxa"/>
              <w:left w:w="100" w:type="dxa"/>
              <w:bottom w:w="100" w:type="dxa"/>
              <w:right w:w="100" w:type="dxa"/>
            </w:tcMar>
          </w:tcPr>
          <w:p w14:paraId="7AF99114" w14:textId="63E9B3F9" w:rsidR="00C21ACA" w:rsidRPr="005415B2" w:rsidRDefault="00C21ACA" w:rsidP="002A0B03">
            <w:pPr>
              <w:spacing w:after="100" w:afterAutospacing="1"/>
              <w:ind w:leftChars="0" w:left="2" w:hanging="2"/>
              <w:rPr>
                <w:rFonts w:ascii="Times New Roman" w:eastAsia="Times New Roman" w:hAnsi="Times New Roman" w:cs="Times New Roman"/>
                <w:b/>
                <w:sz w:val="24"/>
                <w:szCs w:val="24"/>
              </w:rPr>
            </w:pPr>
            <w:r w:rsidRPr="005415B2">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5415B2">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Mar>
              <w:top w:w="100" w:type="dxa"/>
              <w:left w:w="100" w:type="dxa"/>
              <w:bottom w:w="100" w:type="dxa"/>
              <w:right w:w="100" w:type="dxa"/>
            </w:tcMar>
          </w:tcPr>
          <w:p w14:paraId="533FB7C8" w14:textId="77777777" w:rsidR="00C21ACA" w:rsidRDefault="00C21ACA" w:rsidP="00C21ACA">
            <w:pPr>
              <w:spacing w:before="240" w:after="240"/>
              <w:ind w:left="0" w:hanging="2"/>
              <w:rPr>
                <w:rFonts w:ascii="Times New Roman" w:eastAsia="Times New Roman" w:hAnsi="Times New Roman" w:cs="Times New Roman"/>
                <w:b/>
              </w:rPr>
            </w:pPr>
            <w:r>
              <w:rPr>
                <w:rFonts w:ascii="Times New Roman" w:eastAsia="Times New Roman" w:hAnsi="Times New Roman" w:cs="Times New Roman"/>
                <w:b/>
              </w:rPr>
              <w:t xml:space="preserve"> </w:t>
            </w:r>
          </w:p>
        </w:tc>
      </w:tr>
      <w:tr w:rsidR="00C21ACA" w14:paraId="2519E5B6" w14:textId="77777777" w:rsidTr="007D38CE">
        <w:trPr>
          <w:trHeight w:val="1247"/>
        </w:trPr>
        <w:tc>
          <w:tcPr>
            <w:tcW w:w="6917" w:type="dxa"/>
            <w:tcMar>
              <w:top w:w="100" w:type="dxa"/>
              <w:left w:w="100" w:type="dxa"/>
              <w:bottom w:w="100" w:type="dxa"/>
              <w:right w:w="100" w:type="dxa"/>
            </w:tcMar>
          </w:tcPr>
          <w:p w14:paraId="463DC453" w14:textId="7A6DDD08" w:rsidR="00C21ACA" w:rsidRPr="005415B2" w:rsidRDefault="00C21ACA" w:rsidP="005415B2">
            <w:pPr>
              <w:spacing w:after="0"/>
              <w:ind w:left="0" w:hanging="2"/>
              <w:rPr>
                <w:rFonts w:ascii="Times New Roman" w:eastAsia="Times New Roman" w:hAnsi="Times New Roman" w:cs="Times New Roman"/>
                <w:b/>
                <w:sz w:val="24"/>
                <w:szCs w:val="24"/>
              </w:rPr>
            </w:pPr>
            <w:r w:rsidRPr="005415B2">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5415B2">
              <w:rPr>
                <w:rFonts w:ascii="Times New Roman" w:eastAsia="Times New Roman" w:hAnsi="Times New Roman" w:cs="Times New Roman"/>
                <w:b/>
                <w:sz w:val="24"/>
                <w:szCs w:val="24"/>
              </w:rPr>
              <w:t>СТРУКТУРА И СОДЕРЖАНИЕ УЧЕБНОЙ ДИСЦИПЛИНЫ</w:t>
            </w:r>
          </w:p>
          <w:p w14:paraId="4AA17C58" w14:textId="2A81CC8F" w:rsidR="00C21ACA" w:rsidRPr="005415B2" w:rsidRDefault="00C21ACA" w:rsidP="00D43FD1">
            <w:pPr>
              <w:spacing w:before="240" w:after="0"/>
              <w:ind w:left="0" w:hanging="2"/>
              <w:rPr>
                <w:rFonts w:ascii="Times New Roman" w:eastAsia="Times New Roman" w:hAnsi="Times New Roman" w:cs="Times New Roman"/>
                <w:b/>
                <w:sz w:val="24"/>
                <w:szCs w:val="24"/>
              </w:rPr>
            </w:pPr>
            <w:r w:rsidRPr="005415B2">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5415B2">
              <w:rPr>
                <w:rFonts w:ascii="Times New Roman" w:eastAsia="Times New Roman" w:hAnsi="Times New Roman" w:cs="Times New Roman"/>
                <w:b/>
                <w:sz w:val="24"/>
                <w:szCs w:val="24"/>
              </w:rPr>
              <w:t>УСЛОВИЯ РЕАЛИЗАЦИИ УЧЕБНОЙ ДИСЦИПЛИНЫ</w:t>
            </w:r>
          </w:p>
        </w:tc>
        <w:tc>
          <w:tcPr>
            <w:tcW w:w="1890" w:type="dxa"/>
            <w:tcMar>
              <w:top w:w="100" w:type="dxa"/>
              <w:left w:w="100" w:type="dxa"/>
              <w:bottom w:w="100" w:type="dxa"/>
              <w:right w:w="100" w:type="dxa"/>
            </w:tcMar>
          </w:tcPr>
          <w:p w14:paraId="302C0DCB" w14:textId="77777777" w:rsidR="00C21ACA" w:rsidRDefault="00C21ACA" w:rsidP="00C21ACA">
            <w:pPr>
              <w:spacing w:before="240" w:after="240"/>
              <w:ind w:left="0" w:hanging="2"/>
              <w:rPr>
                <w:rFonts w:ascii="Times New Roman" w:eastAsia="Times New Roman" w:hAnsi="Times New Roman" w:cs="Times New Roman"/>
                <w:b/>
              </w:rPr>
            </w:pPr>
            <w:r>
              <w:rPr>
                <w:rFonts w:ascii="Times New Roman" w:eastAsia="Times New Roman" w:hAnsi="Times New Roman" w:cs="Times New Roman"/>
                <w:b/>
              </w:rPr>
              <w:t xml:space="preserve"> </w:t>
            </w:r>
          </w:p>
        </w:tc>
      </w:tr>
      <w:tr w:rsidR="00C21ACA" w14:paraId="75271285" w14:textId="77777777" w:rsidTr="007D38CE">
        <w:trPr>
          <w:trHeight w:val="1787"/>
        </w:trPr>
        <w:tc>
          <w:tcPr>
            <w:tcW w:w="6917" w:type="dxa"/>
            <w:tcMar>
              <w:top w:w="100" w:type="dxa"/>
              <w:left w:w="100" w:type="dxa"/>
              <w:bottom w:w="100" w:type="dxa"/>
              <w:right w:w="100" w:type="dxa"/>
            </w:tcMar>
          </w:tcPr>
          <w:p w14:paraId="6D8E3D19" w14:textId="7119174F" w:rsidR="00C21ACA" w:rsidRPr="005415B2" w:rsidRDefault="00C21ACA" w:rsidP="00D43FD1">
            <w:pPr>
              <w:spacing w:after="0" w:line="240" w:lineRule="auto"/>
              <w:ind w:left="0" w:hanging="2"/>
              <w:outlineLvl w:val="9"/>
              <w:rPr>
                <w:rFonts w:ascii="Times New Roman" w:eastAsia="Times New Roman" w:hAnsi="Times New Roman" w:cs="Times New Roman"/>
                <w:b/>
                <w:sz w:val="24"/>
                <w:szCs w:val="24"/>
              </w:rPr>
            </w:pPr>
            <w:r w:rsidRPr="005415B2">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5415B2">
              <w:rPr>
                <w:rFonts w:ascii="Times New Roman" w:eastAsia="Times New Roman" w:hAnsi="Times New Roman" w:cs="Times New Roman"/>
                <w:b/>
                <w:sz w:val="24"/>
                <w:szCs w:val="24"/>
              </w:rPr>
              <w:t>КОНТРОЛЬ И ОЦЕНКА РЕЗУЛЬТАТОВ ОСВОЕНИЯ УЧЕБНОЙ ДИСЦИПЛИНЫ</w:t>
            </w:r>
          </w:p>
          <w:p w14:paraId="04CADAF3" w14:textId="77777777" w:rsidR="00C21ACA" w:rsidRPr="005415B2" w:rsidRDefault="00C21ACA" w:rsidP="005415B2">
            <w:pPr>
              <w:spacing w:after="0"/>
              <w:ind w:left="0" w:hanging="2"/>
              <w:rPr>
                <w:rFonts w:ascii="Times New Roman" w:eastAsia="Times New Roman" w:hAnsi="Times New Roman" w:cs="Times New Roman"/>
                <w:b/>
                <w:sz w:val="24"/>
                <w:szCs w:val="24"/>
              </w:rPr>
            </w:pPr>
            <w:r w:rsidRPr="005415B2">
              <w:rPr>
                <w:rFonts w:ascii="Times New Roman" w:eastAsia="Times New Roman" w:hAnsi="Times New Roman" w:cs="Times New Roman"/>
                <w:b/>
                <w:sz w:val="24"/>
                <w:szCs w:val="24"/>
              </w:rPr>
              <w:t xml:space="preserve"> </w:t>
            </w:r>
          </w:p>
        </w:tc>
        <w:tc>
          <w:tcPr>
            <w:tcW w:w="1890" w:type="dxa"/>
            <w:tcMar>
              <w:top w:w="100" w:type="dxa"/>
              <w:left w:w="100" w:type="dxa"/>
              <w:bottom w:w="100" w:type="dxa"/>
              <w:right w:w="100" w:type="dxa"/>
            </w:tcMar>
          </w:tcPr>
          <w:p w14:paraId="753E6149" w14:textId="77777777" w:rsidR="00C21ACA" w:rsidRDefault="00C21ACA" w:rsidP="00C21ACA">
            <w:pPr>
              <w:spacing w:before="240" w:after="240"/>
              <w:ind w:left="0" w:hanging="2"/>
              <w:rPr>
                <w:rFonts w:ascii="Times New Roman" w:eastAsia="Times New Roman" w:hAnsi="Times New Roman" w:cs="Times New Roman"/>
                <w:b/>
              </w:rPr>
            </w:pPr>
            <w:r>
              <w:rPr>
                <w:rFonts w:ascii="Times New Roman" w:eastAsia="Times New Roman" w:hAnsi="Times New Roman" w:cs="Times New Roman"/>
                <w:b/>
              </w:rPr>
              <w:t xml:space="preserve"> </w:t>
            </w:r>
          </w:p>
        </w:tc>
      </w:tr>
    </w:tbl>
    <w:p w14:paraId="76FE72D2" w14:textId="77777777" w:rsidR="00C21ACA" w:rsidRDefault="00C21ACA" w:rsidP="00C21ACA">
      <w:pPr>
        <w:ind w:left="0" w:hanging="2"/>
        <w:rPr>
          <w:rFonts w:ascii="Times New Roman" w:eastAsia="Times New Roman" w:hAnsi="Times New Roman" w:cs="Times New Roman"/>
          <w:b/>
          <w:i/>
          <w:u w:val="single"/>
        </w:rPr>
      </w:pPr>
    </w:p>
    <w:p w14:paraId="1A87E1E5" w14:textId="77777777" w:rsidR="00C21ACA" w:rsidRDefault="00C21ACA" w:rsidP="00C21ACA">
      <w:pPr>
        <w:spacing w:before="240"/>
        <w:ind w:left="0" w:hanging="2"/>
        <w:jc w:val="center"/>
        <w:rPr>
          <w:rFonts w:ascii="Times New Roman" w:eastAsia="Times New Roman" w:hAnsi="Times New Roman" w:cs="Times New Roman"/>
          <w:b/>
        </w:rPr>
      </w:pPr>
      <w:r>
        <w:br w:type="page"/>
      </w:r>
    </w:p>
    <w:p w14:paraId="69F1CE8D" w14:textId="77777777" w:rsidR="00C21ACA" w:rsidRPr="002A0B03" w:rsidRDefault="00C21ACA" w:rsidP="00C21ACA">
      <w:pPr>
        <w:spacing w:before="24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rPr>
        <w:t xml:space="preserve">1. </w:t>
      </w:r>
      <w:r w:rsidRPr="002A0B03">
        <w:rPr>
          <w:rFonts w:ascii="Times New Roman" w:eastAsia="Times New Roman" w:hAnsi="Times New Roman" w:cs="Times New Roman"/>
          <w:b/>
          <w:sz w:val="24"/>
          <w:szCs w:val="24"/>
        </w:rPr>
        <w:t>ОБЩАЯ ХАРАКТЕРИСТИКА ПРИМЕРНОЙ РАБОЧЕЙ ПРОГРАММЫ УЧЕБНОЙ ДИСЦИПЛИНЫ «ОГСЭ. 01 Основы философии»</w:t>
      </w:r>
    </w:p>
    <w:p w14:paraId="7C8DF88C" w14:textId="1A600E04" w:rsidR="00C21ACA" w:rsidRPr="002A0B03" w:rsidRDefault="00C21ACA" w:rsidP="00FF7A5E">
      <w:pPr>
        <w:spacing w:before="240" w:after="0"/>
        <w:ind w:left="-2" w:firstLineChars="294" w:firstLine="708"/>
        <w:rPr>
          <w:rFonts w:ascii="Times New Roman" w:eastAsia="Times New Roman" w:hAnsi="Times New Roman" w:cs="Times New Roman"/>
          <w:sz w:val="24"/>
          <w:szCs w:val="24"/>
        </w:rPr>
      </w:pPr>
      <w:r w:rsidRPr="002A0B03">
        <w:rPr>
          <w:rFonts w:ascii="Times New Roman" w:eastAsia="Times New Roman" w:hAnsi="Times New Roman" w:cs="Times New Roman"/>
          <w:b/>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6D850054" w14:textId="77777777" w:rsidR="00C21ACA" w:rsidRPr="002A0B03" w:rsidRDefault="00C21ACA" w:rsidP="009C1472">
      <w:pPr>
        <w:spacing w:after="0"/>
        <w:ind w:left="-2" w:firstLineChars="294" w:firstLine="706"/>
        <w:jc w:val="both"/>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 xml:space="preserve">Учебная дисциплина «ОГСЭ. 01 Основы философии» является обязательной частью </w:t>
      </w:r>
      <w:r w:rsidRPr="002A0B03">
        <w:rPr>
          <w:rFonts w:ascii="Times New Roman" w:eastAsia="Times New Roman" w:hAnsi="Times New Roman" w:cs="Times New Roman"/>
          <w:i/>
          <w:sz w:val="24"/>
          <w:szCs w:val="24"/>
        </w:rPr>
        <w:t xml:space="preserve">общего гуманитарного и социально-экономического цикла </w:t>
      </w:r>
      <w:r w:rsidRPr="002A0B03">
        <w:rPr>
          <w:rFonts w:ascii="Times New Roman" w:eastAsia="Times New Roman" w:hAnsi="Times New Roman" w:cs="Times New Roman"/>
          <w:sz w:val="24"/>
          <w:szCs w:val="24"/>
        </w:rPr>
        <w:t xml:space="preserve">примерной основной образовательной программы в соответствии с ФГОС </w:t>
      </w:r>
      <w:r w:rsidRPr="002A0B03">
        <w:rPr>
          <w:rFonts w:ascii="Times New Roman" w:eastAsia="Times New Roman" w:hAnsi="Times New Roman" w:cs="Times New Roman"/>
          <w:i/>
          <w:sz w:val="24"/>
          <w:szCs w:val="24"/>
        </w:rPr>
        <w:t>по специальности</w:t>
      </w:r>
      <w:r w:rsidRPr="002A0B03">
        <w:rPr>
          <w:rFonts w:ascii="Times New Roman" w:eastAsia="Times New Roman" w:hAnsi="Times New Roman" w:cs="Times New Roman"/>
          <w:sz w:val="24"/>
          <w:szCs w:val="24"/>
        </w:rPr>
        <w:t xml:space="preserve"> 05.02.02 Гидрология.</w:t>
      </w:r>
    </w:p>
    <w:p w14:paraId="226A7EE5" w14:textId="77777777" w:rsidR="00C21ACA" w:rsidRPr="002A0B03" w:rsidRDefault="00C21ACA" w:rsidP="009C1472">
      <w:pPr>
        <w:spacing w:after="0"/>
        <w:ind w:left="-2" w:firstLineChars="294" w:firstLine="706"/>
        <w:jc w:val="both"/>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Особое значение дисциплина имеет при формировании и развитии ОК 01, ОК 04, ОК 05, ОК 06.</w:t>
      </w:r>
    </w:p>
    <w:p w14:paraId="6A92CBB7" w14:textId="34DA61CF" w:rsidR="00C21ACA" w:rsidRPr="002A0B03" w:rsidRDefault="00C21ACA" w:rsidP="00FF7A5E">
      <w:pPr>
        <w:spacing w:before="240" w:after="0"/>
        <w:ind w:left="-2" w:firstLineChars="294" w:firstLine="708"/>
        <w:jc w:val="both"/>
        <w:rPr>
          <w:rFonts w:ascii="Times New Roman" w:eastAsia="Times New Roman" w:hAnsi="Times New Roman" w:cs="Times New Roman"/>
          <w:b/>
          <w:sz w:val="24"/>
          <w:szCs w:val="24"/>
        </w:rPr>
      </w:pPr>
      <w:r w:rsidRPr="002A0B03">
        <w:rPr>
          <w:rFonts w:ascii="Times New Roman" w:eastAsia="Times New Roman" w:hAnsi="Times New Roman" w:cs="Times New Roman"/>
          <w:b/>
          <w:sz w:val="24"/>
          <w:szCs w:val="24"/>
        </w:rPr>
        <w:t>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1C9E11FC" w14:textId="77777777" w:rsidR="00C21ACA" w:rsidRPr="002A0B03" w:rsidRDefault="00C21ACA" w:rsidP="009C1472">
      <w:pPr>
        <w:spacing w:after="0"/>
        <w:ind w:left="-2" w:firstLineChars="294" w:firstLine="706"/>
        <w:jc w:val="both"/>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60"/>
        <w:gridCol w:w="4299"/>
        <w:gridCol w:w="3744"/>
      </w:tblGrid>
      <w:tr w:rsidR="00C21ACA" w:rsidRPr="002A0B03" w14:paraId="7F5A18E3" w14:textId="77777777" w:rsidTr="00604A4F">
        <w:tc>
          <w:tcPr>
            <w:tcW w:w="1560" w:type="dxa"/>
            <w:shd w:val="clear" w:color="auto" w:fill="auto"/>
            <w:tcMar>
              <w:top w:w="100" w:type="dxa"/>
              <w:left w:w="100" w:type="dxa"/>
              <w:bottom w:w="100" w:type="dxa"/>
              <w:right w:w="100" w:type="dxa"/>
            </w:tcMar>
          </w:tcPr>
          <w:p w14:paraId="7724B69A" w14:textId="77777777" w:rsidR="00C21ACA" w:rsidRPr="002A0B03" w:rsidRDefault="00C21ACA" w:rsidP="009C147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Код</w:t>
            </w:r>
          </w:p>
          <w:p w14:paraId="567E2BC7" w14:textId="77777777" w:rsidR="00C21ACA" w:rsidRPr="002A0B03" w:rsidRDefault="00C21ACA" w:rsidP="009C147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ПК, ОК</w:t>
            </w:r>
          </w:p>
        </w:tc>
        <w:tc>
          <w:tcPr>
            <w:tcW w:w="4299" w:type="dxa"/>
            <w:shd w:val="clear" w:color="auto" w:fill="auto"/>
            <w:tcMar>
              <w:top w:w="100" w:type="dxa"/>
              <w:left w:w="100" w:type="dxa"/>
              <w:bottom w:w="100" w:type="dxa"/>
              <w:right w:w="100" w:type="dxa"/>
            </w:tcMar>
          </w:tcPr>
          <w:p w14:paraId="4162589F" w14:textId="77777777" w:rsidR="00C21ACA" w:rsidRPr="002A0B03" w:rsidRDefault="00C21ACA" w:rsidP="009C147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Умения</w:t>
            </w:r>
          </w:p>
        </w:tc>
        <w:tc>
          <w:tcPr>
            <w:tcW w:w="3744" w:type="dxa"/>
            <w:shd w:val="clear" w:color="auto" w:fill="auto"/>
            <w:tcMar>
              <w:top w:w="100" w:type="dxa"/>
              <w:left w:w="100" w:type="dxa"/>
              <w:bottom w:w="100" w:type="dxa"/>
              <w:right w:w="100" w:type="dxa"/>
            </w:tcMar>
          </w:tcPr>
          <w:p w14:paraId="74EE91BE" w14:textId="77777777" w:rsidR="00C21ACA" w:rsidRPr="002A0B03" w:rsidRDefault="00C21ACA" w:rsidP="009C147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Знания</w:t>
            </w:r>
          </w:p>
        </w:tc>
      </w:tr>
      <w:tr w:rsidR="008564EB" w:rsidRPr="002A0B03" w14:paraId="29AA4E81" w14:textId="77777777" w:rsidTr="008564EB">
        <w:trPr>
          <w:trHeight w:val="5475"/>
        </w:trPr>
        <w:tc>
          <w:tcPr>
            <w:tcW w:w="1560" w:type="dxa"/>
            <w:tcMar>
              <w:top w:w="100" w:type="dxa"/>
              <w:left w:w="100" w:type="dxa"/>
              <w:bottom w:w="100" w:type="dxa"/>
              <w:right w:w="100" w:type="dxa"/>
            </w:tcMar>
          </w:tcPr>
          <w:p w14:paraId="3E79A7D6" w14:textId="77777777" w:rsidR="008564EB" w:rsidRDefault="008564EB" w:rsidP="008340F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01.</w:t>
            </w:r>
          </w:p>
          <w:p w14:paraId="5C28A1D2" w14:textId="77777777" w:rsidR="008564EB" w:rsidRDefault="008564EB" w:rsidP="008340F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 xml:space="preserve"> ОК 04 </w:t>
            </w:r>
          </w:p>
          <w:p w14:paraId="1DD4D067" w14:textId="77777777" w:rsidR="008564EB" w:rsidRPr="002A0B03" w:rsidRDefault="008564EB" w:rsidP="008340F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05.</w:t>
            </w:r>
          </w:p>
          <w:p w14:paraId="084BD477" w14:textId="77777777" w:rsidR="008564EB" w:rsidRPr="002A0B03" w:rsidRDefault="008564EB" w:rsidP="008340F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06.</w:t>
            </w:r>
          </w:p>
          <w:p w14:paraId="602292EC" w14:textId="77777777" w:rsidR="008564EB" w:rsidRPr="002A0B03" w:rsidRDefault="008564EB" w:rsidP="008340F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08.</w:t>
            </w:r>
          </w:p>
          <w:p w14:paraId="296B62B2" w14:textId="77777777" w:rsidR="008564EB" w:rsidRPr="002A0B03" w:rsidRDefault="008564EB" w:rsidP="008340F8">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ПК 1.1.</w:t>
            </w:r>
          </w:p>
        </w:tc>
        <w:tc>
          <w:tcPr>
            <w:tcW w:w="4299" w:type="dxa"/>
            <w:tcMar>
              <w:top w:w="100" w:type="dxa"/>
              <w:left w:w="100" w:type="dxa"/>
              <w:bottom w:w="100" w:type="dxa"/>
              <w:right w:w="100" w:type="dxa"/>
            </w:tcMar>
          </w:tcPr>
          <w:p w14:paraId="17B5FCEA"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sz w:val="24"/>
                <w:szCs w:val="24"/>
              </w:rPr>
              <w:t>-о</w:t>
            </w:r>
            <w:r w:rsidRPr="002A0B03">
              <w:rPr>
                <w:rFonts w:ascii="Times New Roman" w:eastAsia="Times New Roman" w:hAnsi="Times New Roman" w:cs="Times New Roman"/>
                <w:color w:val="000000"/>
                <w:sz w:val="24"/>
                <w:szCs w:val="24"/>
              </w:rPr>
              <w:t>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r>
              <w:rPr>
                <w:rFonts w:ascii="Times New Roman" w:eastAsia="Times New Roman" w:hAnsi="Times New Roman" w:cs="Times New Roman"/>
                <w:color w:val="000000"/>
                <w:sz w:val="24"/>
                <w:szCs w:val="24"/>
              </w:rPr>
              <w:t>;</w:t>
            </w:r>
          </w:p>
          <w:p w14:paraId="3BB463F7"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sz w:val="24"/>
                <w:szCs w:val="24"/>
              </w:rPr>
              <w:t>-о</w:t>
            </w:r>
            <w:r w:rsidRPr="002A0B03">
              <w:rPr>
                <w:rFonts w:ascii="Times New Roman" w:eastAsia="Times New Roman" w:hAnsi="Times New Roman" w:cs="Times New Roman"/>
                <w:color w:val="000000"/>
                <w:sz w:val="24"/>
                <w:szCs w:val="24"/>
              </w:rPr>
              <w:t>существлять поиск и использование информации, необходимой, чтобы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r>
              <w:rPr>
                <w:rFonts w:ascii="Times New Roman" w:eastAsia="Times New Roman" w:hAnsi="Times New Roman" w:cs="Times New Roman"/>
                <w:color w:val="000000"/>
                <w:sz w:val="24"/>
                <w:szCs w:val="24"/>
              </w:rPr>
              <w:t>;</w:t>
            </w:r>
          </w:p>
          <w:p w14:paraId="126BD519"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sz w:val="24"/>
                <w:szCs w:val="24"/>
              </w:rPr>
              <w:t>-использовать возможности современных информационно-коммуникационные технологий для поиска различных информационных материалов</w:t>
            </w:r>
            <w:r>
              <w:rPr>
                <w:rFonts w:ascii="Times New Roman" w:eastAsia="Times New Roman" w:hAnsi="Times New Roman" w:cs="Times New Roman"/>
                <w:sz w:val="24"/>
                <w:szCs w:val="24"/>
              </w:rPr>
              <w:t>;</w:t>
            </w:r>
          </w:p>
          <w:p w14:paraId="4DDAD5CE" w14:textId="3F2A8D8A"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-работать в коллективе и команде, совместно с другими</w:t>
            </w:r>
            <w:r w:rsidR="00884CDA">
              <w:rPr>
                <w:rFonts w:ascii="Times New Roman" w:eastAsia="Times New Roman" w:hAnsi="Times New Roman" w:cs="Times New Roman"/>
                <w:color w:val="000000"/>
                <w:sz w:val="24"/>
                <w:szCs w:val="24"/>
              </w:rPr>
              <w:t xml:space="preserve"> – </w:t>
            </w:r>
            <w:r w:rsidRPr="002A0B03">
              <w:rPr>
                <w:rFonts w:ascii="Times New Roman" w:eastAsia="Times New Roman" w:hAnsi="Times New Roman" w:cs="Times New Roman"/>
                <w:color w:val="000000"/>
                <w:sz w:val="24"/>
                <w:szCs w:val="24"/>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r>
              <w:rPr>
                <w:rFonts w:ascii="Times New Roman" w:eastAsia="Times New Roman" w:hAnsi="Times New Roman" w:cs="Times New Roman"/>
                <w:color w:val="000000"/>
                <w:sz w:val="24"/>
                <w:szCs w:val="24"/>
              </w:rPr>
              <w:t>;</w:t>
            </w:r>
          </w:p>
          <w:p w14:paraId="5F4922BD"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-самостоятельно определять задачи профессионального и личностного развития,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r>
              <w:rPr>
                <w:rFonts w:ascii="Times New Roman" w:eastAsia="Times New Roman" w:hAnsi="Times New Roman" w:cs="Times New Roman"/>
                <w:color w:val="000000"/>
                <w:sz w:val="24"/>
                <w:szCs w:val="24"/>
              </w:rPr>
              <w:t>;</w:t>
            </w:r>
          </w:p>
          <w:p w14:paraId="13C6A3E0"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-планировать производственные работы и руководить небольшим трудовым коллективом исполнителей для умения</w:t>
            </w:r>
            <w:r w:rsidRPr="002A0B03">
              <w:rPr>
                <w:rFonts w:ascii="Times New Roman" w:eastAsia="Times New Roman" w:hAnsi="Times New Roman" w:cs="Times New Roman"/>
                <w:i/>
                <w:color w:val="000000"/>
                <w:sz w:val="24"/>
                <w:szCs w:val="24"/>
              </w:rPr>
              <w:t xml:space="preserve"> </w:t>
            </w:r>
            <w:r w:rsidRPr="002A0B03">
              <w:rPr>
                <w:rFonts w:ascii="Times New Roman" w:eastAsia="Times New Roman" w:hAnsi="Times New Roman" w:cs="Times New Roman"/>
                <w:color w:val="000000"/>
                <w:sz w:val="24"/>
                <w:szCs w:val="24"/>
              </w:rPr>
              <w:t xml:space="preserve">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 </w:t>
            </w:r>
          </w:p>
        </w:tc>
        <w:tc>
          <w:tcPr>
            <w:tcW w:w="3744" w:type="dxa"/>
            <w:tcBorders>
              <w:bottom w:val="single" w:sz="4" w:space="0" w:color="auto"/>
            </w:tcBorders>
            <w:tcMar>
              <w:top w:w="100" w:type="dxa"/>
              <w:left w:w="100" w:type="dxa"/>
              <w:bottom w:w="100" w:type="dxa"/>
              <w:right w:w="100" w:type="dxa"/>
            </w:tcMar>
          </w:tcPr>
          <w:p w14:paraId="46897B7A"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sz w:val="24"/>
                <w:szCs w:val="24"/>
              </w:rPr>
              <w:t>-</w:t>
            </w:r>
            <w:r w:rsidRPr="002A0B03">
              <w:rPr>
                <w:rFonts w:ascii="Times New Roman" w:eastAsia="Times New Roman" w:hAnsi="Times New Roman" w:cs="Times New Roman"/>
                <w:color w:val="000000"/>
                <w:sz w:val="24"/>
                <w:szCs w:val="24"/>
              </w:rPr>
              <w:t>основные категории и понятия философии;</w:t>
            </w:r>
          </w:p>
          <w:p w14:paraId="2352CC84"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роль философии в жизни человека и общества;</w:t>
            </w:r>
          </w:p>
          <w:p w14:paraId="3A7CAB96"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основы научной, философской и религиозной картин мира;</w:t>
            </w:r>
          </w:p>
          <w:p w14:paraId="5BCF65D8"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об условиях формирования личности, свободе и ответственности за сохранение жизни, культуры, окружающей среды;</w:t>
            </w:r>
          </w:p>
          <w:p w14:paraId="3E82ECD4"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 социальных и этических проблемах, связанных с развитием и использованием достижений науки и техники</w:t>
            </w:r>
          </w:p>
          <w:p w14:paraId="3FC4674B"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sz w:val="24"/>
                <w:szCs w:val="24"/>
              </w:rPr>
              <w:t>-</w:t>
            </w:r>
            <w:r w:rsidRPr="002A0B03">
              <w:rPr>
                <w:rFonts w:ascii="Times New Roman" w:eastAsia="Times New Roman" w:hAnsi="Times New Roman" w:cs="Times New Roman"/>
                <w:color w:val="000000"/>
                <w:sz w:val="24"/>
                <w:szCs w:val="24"/>
              </w:rPr>
              <w:t>основные категории и понятия философии;</w:t>
            </w:r>
          </w:p>
          <w:p w14:paraId="6CBB7FC3"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роль философии в жизни человека и общества;</w:t>
            </w:r>
          </w:p>
          <w:p w14:paraId="70213BAC"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A0B03">
              <w:rPr>
                <w:rFonts w:ascii="Times New Roman" w:eastAsia="Times New Roman" w:hAnsi="Times New Roman" w:cs="Times New Roman"/>
                <w:color w:val="000000"/>
                <w:sz w:val="24"/>
                <w:szCs w:val="24"/>
              </w:rPr>
              <w:t>основы философского учения о бытии;</w:t>
            </w:r>
          </w:p>
          <w:p w14:paraId="45FB1B9D"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сущность процесса познания;</w:t>
            </w:r>
          </w:p>
          <w:p w14:paraId="4D5F1FB0"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основы научной, философской и религиозной картин мира;</w:t>
            </w:r>
          </w:p>
          <w:p w14:paraId="554F91FB"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A0B03">
              <w:rPr>
                <w:rFonts w:ascii="Times New Roman" w:eastAsia="Times New Roman" w:hAnsi="Times New Roman" w:cs="Times New Roman"/>
                <w:color w:val="000000"/>
                <w:sz w:val="24"/>
                <w:szCs w:val="24"/>
              </w:rPr>
              <w:t>об условиях формирования личности, свободе и ответственности за сохранение жизни, культуры, окружающей среды;</w:t>
            </w:r>
          </w:p>
          <w:p w14:paraId="68A02B5D" w14:textId="77777777" w:rsidR="008564EB" w:rsidRPr="002A0B03" w:rsidRDefault="008564EB" w:rsidP="008340F8">
            <w:pPr>
              <w:pBdr>
                <w:top w:val="nil"/>
                <w:left w:val="nil"/>
                <w:bottom w:val="nil"/>
                <w:right w:val="nil"/>
                <w:between w:val="nil"/>
              </w:pBdr>
              <w:spacing w:after="0"/>
              <w:ind w:leftChars="44" w:left="99"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sz w:val="24"/>
                <w:szCs w:val="24"/>
              </w:rPr>
              <w:t>-</w:t>
            </w:r>
            <w:r w:rsidRPr="002A0B03">
              <w:rPr>
                <w:rFonts w:ascii="Times New Roman" w:eastAsia="Times New Roman" w:hAnsi="Times New Roman" w:cs="Times New Roman"/>
                <w:color w:val="000000"/>
                <w:sz w:val="24"/>
                <w:szCs w:val="24"/>
              </w:rPr>
              <w:t>социальные и этические проблемы, связанных с развитием и</w:t>
            </w:r>
            <w:r w:rsidRPr="002A0B03">
              <w:rPr>
                <w:rFonts w:ascii="Times New Roman" w:eastAsia="Times New Roman" w:hAnsi="Times New Roman" w:cs="Times New Roman"/>
                <w:sz w:val="24"/>
                <w:szCs w:val="24"/>
              </w:rPr>
              <w:t xml:space="preserve"> </w:t>
            </w:r>
            <w:r w:rsidRPr="002A0B03">
              <w:rPr>
                <w:rFonts w:ascii="Times New Roman" w:eastAsia="Times New Roman" w:hAnsi="Times New Roman" w:cs="Times New Roman"/>
                <w:color w:val="000000"/>
                <w:sz w:val="24"/>
                <w:szCs w:val="24"/>
              </w:rPr>
              <w:t>использованием достижений науки и техники</w:t>
            </w:r>
          </w:p>
          <w:p w14:paraId="63AC7F2D"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sz w:val="24"/>
                <w:szCs w:val="24"/>
              </w:rPr>
              <w:t>-</w:t>
            </w:r>
            <w:r w:rsidRPr="002A0B03">
              <w:rPr>
                <w:rFonts w:ascii="Times New Roman" w:eastAsia="Times New Roman" w:hAnsi="Times New Roman" w:cs="Times New Roman"/>
                <w:color w:val="000000"/>
                <w:sz w:val="24"/>
                <w:szCs w:val="24"/>
              </w:rPr>
              <w:t>роль философии в жизни человека и общества;</w:t>
            </w:r>
          </w:p>
          <w:p w14:paraId="6B97CCDE"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A0B03">
              <w:rPr>
                <w:rFonts w:ascii="Times New Roman" w:eastAsia="Times New Roman" w:hAnsi="Times New Roman" w:cs="Times New Roman"/>
                <w:color w:val="000000"/>
                <w:sz w:val="24"/>
                <w:szCs w:val="24"/>
              </w:rPr>
              <w:t>основы философского учения о бытии; сущность процесса познания;</w:t>
            </w:r>
          </w:p>
          <w:p w14:paraId="399B5397" w14:textId="1764C731"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A0B03">
              <w:rPr>
                <w:rFonts w:ascii="Times New Roman" w:eastAsia="Times New Roman" w:hAnsi="Times New Roman" w:cs="Times New Roman"/>
                <w:color w:val="000000"/>
                <w:sz w:val="24"/>
                <w:szCs w:val="24"/>
              </w:rPr>
              <w:t>об условиях формирования личности, свободе и ответственности за сохранение жизни, культуры, окружающей среды</w:t>
            </w:r>
            <w:r w:rsidR="00884CDA">
              <w:rPr>
                <w:rFonts w:ascii="Times New Roman" w:eastAsia="Times New Roman" w:hAnsi="Times New Roman" w:cs="Times New Roman"/>
                <w:color w:val="000000"/>
                <w:sz w:val="24"/>
                <w:szCs w:val="24"/>
              </w:rPr>
              <w:t xml:space="preserve"> </w:t>
            </w:r>
          </w:p>
          <w:p w14:paraId="16E293E9"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sz w:val="24"/>
                <w:szCs w:val="24"/>
              </w:rPr>
              <w:t>-</w:t>
            </w:r>
            <w:r w:rsidRPr="002A0B03">
              <w:rPr>
                <w:rFonts w:ascii="Times New Roman" w:eastAsia="Times New Roman" w:hAnsi="Times New Roman" w:cs="Times New Roman"/>
                <w:color w:val="000000"/>
                <w:sz w:val="24"/>
                <w:szCs w:val="24"/>
              </w:rPr>
              <w:t>основные категории и понятия философии;</w:t>
            </w:r>
          </w:p>
          <w:p w14:paraId="0D511323"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A0B03">
              <w:rPr>
                <w:rFonts w:ascii="Times New Roman" w:eastAsia="Times New Roman" w:hAnsi="Times New Roman" w:cs="Times New Roman"/>
                <w:color w:val="000000"/>
                <w:sz w:val="24"/>
                <w:szCs w:val="24"/>
              </w:rPr>
              <w:t>роль философии в жизни человека и общества;</w:t>
            </w:r>
          </w:p>
          <w:p w14:paraId="7A57CFBF"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2A0B03">
              <w:rPr>
                <w:rFonts w:ascii="Times New Roman" w:eastAsia="Times New Roman" w:hAnsi="Times New Roman" w:cs="Times New Roman"/>
                <w:color w:val="000000"/>
                <w:sz w:val="24"/>
                <w:szCs w:val="24"/>
              </w:rPr>
              <w:t>основы философского учения о бытии;</w:t>
            </w:r>
          </w:p>
          <w:p w14:paraId="15C9CEC5" w14:textId="2C626D0E"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A0B03">
              <w:rPr>
                <w:rFonts w:ascii="Times New Roman" w:eastAsia="Times New Roman" w:hAnsi="Times New Roman" w:cs="Times New Roman"/>
                <w:color w:val="000000"/>
                <w:sz w:val="24"/>
                <w:szCs w:val="24"/>
              </w:rPr>
              <w:t>сущность процесса познания;</w:t>
            </w:r>
            <w:r w:rsidR="00884CDA">
              <w:rPr>
                <w:rFonts w:ascii="Times New Roman" w:eastAsia="Times New Roman" w:hAnsi="Times New Roman" w:cs="Times New Roman"/>
                <w:color w:val="000000"/>
                <w:sz w:val="24"/>
                <w:szCs w:val="24"/>
              </w:rPr>
              <w:t xml:space="preserve"> </w:t>
            </w:r>
          </w:p>
          <w:p w14:paraId="7A0E231F"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A0B03">
              <w:rPr>
                <w:rFonts w:ascii="Times New Roman" w:eastAsia="Times New Roman" w:hAnsi="Times New Roman" w:cs="Times New Roman"/>
                <w:color w:val="000000"/>
                <w:sz w:val="24"/>
                <w:szCs w:val="24"/>
              </w:rPr>
              <w:t>основы научной, философской и религиозной картин мира;</w:t>
            </w:r>
          </w:p>
          <w:p w14:paraId="0B664803"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A0B03">
              <w:rPr>
                <w:rFonts w:ascii="Times New Roman" w:eastAsia="Times New Roman" w:hAnsi="Times New Roman" w:cs="Times New Roman"/>
                <w:color w:val="000000"/>
                <w:sz w:val="24"/>
                <w:szCs w:val="24"/>
              </w:rPr>
              <w:t>об условиях формирования личности, свободе и ответственности за сохранение жизни, культуры, окружающей среды</w:t>
            </w:r>
          </w:p>
          <w:p w14:paraId="6DE5565B"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sz w:val="24"/>
                <w:szCs w:val="24"/>
              </w:rPr>
              <w:t>-</w:t>
            </w:r>
            <w:r w:rsidRPr="002A0B03">
              <w:rPr>
                <w:rFonts w:ascii="Times New Roman" w:eastAsia="Times New Roman" w:hAnsi="Times New Roman" w:cs="Times New Roman"/>
                <w:color w:val="000000"/>
                <w:sz w:val="24"/>
                <w:szCs w:val="24"/>
              </w:rPr>
              <w:t>принципы структурирования информации;</w:t>
            </w:r>
          </w:p>
          <w:p w14:paraId="122ED4E7" w14:textId="77777777" w:rsidR="008564EB" w:rsidRPr="002A0B03" w:rsidRDefault="008564EB" w:rsidP="008340F8">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A0B03">
              <w:rPr>
                <w:rFonts w:ascii="Times New Roman" w:eastAsia="Times New Roman" w:hAnsi="Times New Roman" w:cs="Times New Roman"/>
                <w:color w:val="000000"/>
                <w:sz w:val="24"/>
                <w:szCs w:val="24"/>
              </w:rPr>
              <w:t>ранжирование планируемых результатов деятельности</w:t>
            </w:r>
          </w:p>
        </w:tc>
      </w:tr>
    </w:tbl>
    <w:p w14:paraId="05926144" w14:textId="77777777" w:rsidR="00C21ACA" w:rsidRPr="002A0B03" w:rsidRDefault="00C21ACA" w:rsidP="002A0B03">
      <w:pPr>
        <w:spacing w:before="240"/>
        <w:ind w:left="0" w:hanging="2"/>
        <w:jc w:val="both"/>
        <w:rPr>
          <w:rFonts w:ascii="Times New Roman" w:eastAsia="Times New Roman" w:hAnsi="Times New Roman" w:cs="Times New Roman"/>
          <w:sz w:val="24"/>
          <w:szCs w:val="24"/>
        </w:rPr>
        <w:sectPr w:rsidR="00C21ACA" w:rsidRPr="002A0B03" w:rsidSect="0001781A">
          <w:pgSz w:w="11906" w:h="16838"/>
          <w:pgMar w:top="1134" w:right="851" w:bottom="1134" w:left="1701" w:header="720" w:footer="720" w:gutter="0"/>
          <w:cols w:space="720"/>
        </w:sectPr>
      </w:pPr>
    </w:p>
    <w:p w14:paraId="5BAA1C3B" w14:textId="77777777" w:rsidR="00C21ACA" w:rsidRPr="002A0B03" w:rsidRDefault="00C21ACA" w:rsidP="002A0B03">
      <w:pPr>
        <w:spacing w:before="240" w:after="240"/>
        <w:ind w:left="0" w:hanging="2"/>
        <w:jc w:val="center"/>
        <w:rPr>
          <w:rFonts w:ascii="Times New Roman" w:eastAsia="Times New Roman" w:hAnsi="Times New Roman" w:cs="Times New Roman"/>
          <w:b/>
          <w:sz w:val="24"/>
          <w:szCs w:val="24"/>
        </w:rPr>
      </w:pPr>
      <w:r w:rsidRPr="002A0B03">
        <w:rPr>
          <w:rFonts w:ascii="Times New Roman" w:eastAsia="Times New Roman" w:hAnsi="Times New Roman" w:cs="Times New Roman"/>
          <w:b/>
          <w:sz w:val="24"/>
          <w:szCs w:val="24"/>
        </w:rPr>
        <w:t>2. СТРУКТУРА И СОДЕРЖАНИЕ УЧЕБНОЙ ДИСЦИПЛИНЫ</w:t>
      </w:r>
    </w:p>
    <w:p w14:paraId="2809FBEC" w14:textId="77777777" w:rsidR="00C21ACA" w:rsidRPr="002A0B03" w:rsidRDefault="00C21ACA" w:rsidP="00FF7A5E">
      <w:pPr>
        <w:spacing w:before="240" w:after="240"/>
        <w:ind w:left="-2" w:firstLineChars="294" w:firstLine="708"/>
        <w:rPr>
          <w:rFonts w:ascii="Times New Roman" w:eastAsia="Times New Roman" w:hAnsi="Times New Roman" w:cs="Times New Roman"/>
          <w:b/>
          <w:sz w:val="24"/>
          <w:szCs w:val="24"/>
        </w:rPr>
      </w:pPr>
      <w:r w:rsidRPr="002A0B03">
        <w:rPr>
          <w:rFonts w:ascii="Times New Roman" w:eastAsia="Times New Roman" w:hAnsi="Times New Roman" w:cs="Times New Roman"/>
          <w:b/>
          <w:sz w:val="24"/>
          <w:szCs w:val="24"/>
        </w:rPr>
        <w:t>2.1. Объем учебной дисциплины и виды учебной работы</w:t>
      </w:r>
    </w:p>
    <w:tbl>
      <w:tblPr>
        <w:tblW w:w="9780" w:type="dxa"/>
        <w:tblInd w:w="416" w:type="dxa"/>
        <w:tblBorders>
          <w:top w:val="nil"/>
          <w:left w:val="nil"/>
          <w:bottom w:val="nil"/>
          <w:right w:val="nil"/>
          <w:insideH w:val="nil"/>
          <w:insideV w:val="nil"/>
        </w:tblBorders>
        <w:tblLayout w:type="fixed"/>
        <w:tblLook w:val="0600" w:firstRow="0" w:lastRow="0" w:firstColumn="0" w:lastColumn="0" w:noHBand="1" w:noVBand="1"/>
      </w:tblPr>
      <w:tblGrid>
        <w:gridCol w:w="7622"/>
        <w:gridCol w:w="2158"/>
      </w:tblGrid>
      <w:tr w:rsidR="00C21ACA" w:rsidRPr="002A0B03" w14:paraId="40DB60E6" w14:textId="77777777" w:rsidTr="0051020E">
        <w:trPr>
          <w:trHeight w:val="310"/>
        </w:trPr>
        <w:tc>
          <w:tcPr>
            <w:tcW w:w="76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24336" w14:textId="77777777" w:rsidR="00C21ACA" w:rsidRPr="002A0B03" w:rsidRDefault="00C21ACA" w:rsidP="0051020E">
            <w:pPr>
              <w:spacing w:after="0"/>
              <w:ind w:left="0" w:hanging="2"/>
              <w:rPr>
                <w:rFonts w:ascii="Times New Roman" w:eastAsia="Times New Roman" w:hAnsi="Times New Roman" w:cs="Times New Roman"/>
                <w:b/>
                <w:sz w:val="24"/>
                <w:szCs w:val="24"/>
              </w:rPr>
            </w:pPr>
            <w:r w:rsidRPr="002A0B03">
              <w:rPr>
                <w:rFonts w:ascii="Times New Roman" w:eastAsia="Times New Roman" w:hAnsi="Times New Roman" w:cs="Times New Roman"/>
                <w:b/>
                <w:sz w:val="24"/>
                <w:szCs w:val="24"/>
              </w:rPr>
              <w:t>Вид учебной работы</w:t>
            </w:r>
          </w:p>
        </w:tc>
        <w:tc>
          <w:tcPr>
            <w:tcW w:w="21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A9241E" w14:textId="77777777" w:rsidR="00C21ACA" w:rsidRPr="002A0B03" w:rsidRDefault="00C21ACA" w:rsidP="0051020E">
            <w:pPr>
              <w:spacing w:after="0"/>
              <w:ind w:left="0" w:hanging="2"/>
              <w:jc w:val="center"/>
              <w:rPr>
                <w:rFonts w:ascii="Times New Roman" w:eastAsia="Times New Roman" w:hAnsi="Times New Roman" w:cs="Times New Roman"/>
                <w:b/>
                <w:sz w:val="24"/>
                <w:szCs w:val="24"/>
              </w:rPr>
            </w:pPr>
            <w:r w:rsidRPr="002A0B03">
              <w:rPr>
                <w:rFonts w:ascii="Times New Roman" w:eastAsia="Times New Roman" w:hAnsi="Times New Roman" w:cs="Times New Roman"/>
                <w:b/>
                <w:sz w:val="24"/>
                <w:szCs w:val="24"/>
              </w:rPr>
              <w:t>Объем в часах</w:t>
            </w:r>
          </w:p>
        </w:tc>
      </w:tr>
      <w:tr w:rsidR="00C21ACA" w:rsidRPr="002A0B03" w14:paraId="7A178340" w14:textId="77777777" w:rsidTr="0051020E">
        <w:trPr>
          <w:trHeight w:val="380"/>
        </w:trPr>
        <w:tc>
          <w:tcPr>
            <w:tcW w:w="76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2134C4" w14:textId="77777777" w:rsidR="00C21ACA" w:rsidRPr="002A0B03" w:rsidRDefault="00C21ACA" w:rsidP="0051020E">
            <w:pPr>
              <w:spacing w:after="0"/>
              <w:ind w:leftChars="50" w:left="112" w:hanging="2"/>
              <w:rPr>
                <w:rFonts w:ascii="Times New Roman" w:eastAsia="Times New Roman" w:hAnsi="Times New Roman" w:cs="Times New Roman"/>
                <w:b/>
                <w:sz w:val="24"/>
                <w:szCs w:val="24"/>
              </w:rPr>
            </w:pPr>
            <w:r w:rsidRPr="002A0B03">
              <w:rPr>
                <w:rFonts w:ascii="Times New Roman" w:eastAsia="Times New Roman" w:hAnsi="Times New Roman" w:cs="Times New Roman"/>
                <w:b/>
                <w:sz w:val="24"/>
                <w:szCs w:val="24"/>
              </w:rPr>
              <w:t>Объем образовательной программы учебной дисциплины</w:t>
            </w:r>
          </w:p>
        </w:tc>
        <w:tc>
          <w:tcPr>
            <w:tcW w:w="2158" w:type="dxa"/>
            <w:tcBorders>
              <w:top w:val="nil"/>
              <w:left w:val="nil"/>
              <w:bottom w:val="single" w:sz="8" w:space="0" w:color="000000"/>
              <w:right w:val="single" w:sz="8" w:space="0" w:color="000000"/>
            </w:tcBorders>
            <w:tcMar>
              <w:top w:w="100" w:type="dxa"/>
              <w:left w:w="100" w:type="dxa"/>
              <w:bottom w:w="100" w:type="dxa"/>
              <w:right w:w="100" w:type="dxa"/>
            </w:tcMar>
          </w:tcPr>
          <w:p w14:paraId="03F21B8C" w14:textId="77777777" w:rsidR="00C21ACA" w:rsidRPr="002A0B03" w:rsidRDefault="00C21ACA" w:rsidP="0051020E">
            <w:pPr>
              <w:spacing w:after="0"/>
              <w:ind w:leftChars="50" w:left="112" w:hanging="2"/>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42</w:t>
            </w:r>
          </w:p>
        </w:tc>
      </w:tr>
      <w:tr w:rsidR="00C21ACA" w:rsidRPr="002A0B03" w14:paraId="6CFF7E3E" w14:textId="77777777" w:rsidTr="0051020E">
        <w:trPr>
          <w:trHeight w:val="25"/>
        </w:trPr>
        <w:tc>
          <w:tcPr>
            <w:tcW w:w="76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1333B2" w14:textId="77777777" w:rsidR="00C21ACA" w:rsidRPr="002A0B03" w:rsidRDefault="00C21ACA" w:rsidP="0051020E">
            <w:pPr>
              <w:spacing w:after="0"/>
              <w:ind w:leftChars="50" w:left="112" w:hanging="2"/>
              <w:rPr>
                <w:rFonts w:ascii="Times New Roman" w:eastAsia="Times New Roman" w:hAnsi="Times New Roman" w:cs="Times New Roman"/>
                <w:b/>
                <w:sz w:val="24"/>
                <w:szCs w:val="24"/>
              </w:rPr>
            </w:pPr>
            <w:r w:rsidRPr="002A0B03">
              <w:rPr>
                <w:rFonts w:ascii="Times New Roman" w:eastAsia="Times New Roman" w:hAnsi="Times New Roman" w:cs="Times New Roman"/>
                <w:b/>
                <w:sz w:val="24"/>
                <w:szCs w:val="24"/>
              </w:rPr>
              <w:t>в т.ч. в форме практической подготовки</w:t>
            </w:r>
          </w:p>
        </w:tc>
        <w:tc>
          <w:tcPr>
            <w:tcW w:w="2158" w:type="dxa"/>
            <w:tcBorders>
              <w:top w:val="nil"/>
              <w:left w:val="nil"/>
              <w:bottom w:val="single" w:sz="8" w:space="0" w:color="000000"/>
              <w:right w:val="single" w:sz="8" w:space="0" w:color="000000"/>
            </w:tcBorders>
            <w:tcMar>
              <w:top w:w="100" w:type="dxa"/>
              <w:left w:w="100" w:type="dxa"/>
              <w:bottom w:w="100" w:type="dxa"/>
              <w:right w:w="100" w:type="dxa"/>
            </w:tcMar>
          </w:tcPr>
          <w:p w14:paraId="42B320D6" w14:textId="77777777" w:rsidR="00C21ACA" w:rsidRPr="002A0B03" w:rsidRDefault="00C21ACA" w:rsidP="0051020E">
            <w:pPr>
              <w:spacing w:after="0"/>
              <w:ind w:leftChars="50" w:left="112" w:hanging="2"/>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 xml:space="preserve"> -</w:t>
            </w:r>
          </w:p>
        </w:tc>
      </w:tr>
      <w:tr w:rsidR="00C21ACA" w:rsidRPr="002A0B03" w14:paraId="74BB8552" w14:textId="77777777" w:rsidTr="0051020E">
        <w:trPr>
          <w:trHeight w:val="255"/>
        </w:trPr>
        <w:tc>
          <w:tcPr>
            <w:tcW w:w="97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9AFBD3" w14:textId="77777777" w:rsidR="00C21ACA" w:rsidRPr="002A0B03" w:rsidRDefault="00C21ACA" w:rsidP="0051020E">
            <w:pPr>
              <w:spacing w:after="0"/>
              <w:ind w:leftChars="50" w:left="112" w:hanging="2"/>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в т. ч.:</w:t>
            </w:r>
          </w:p>
        </w:tc>
      </w:tr>
      <w:tr w:rsidR="00C21ACA" w:rsidRPr="002A0B03" w14:paraId="4DA2D457" w14:textId="77777777" w:rsidTr="0051020E">
        <w:trPr>
          <w:trHeight w:val="319"/>
        </w:trPr>
        <w:tc>
          <w:tcPr>
            <w:tcW w:w="76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F6996B" w14:textId="77777777" w:rsidR="00C21ACA" w:rsidRPr="002A0B03" w:rsidRDefault="00C21ACA" w:rsidP="0051020E">
            <w:pPr>
              <w:spacing w:after="0"/>
              <w:ind w:leftChars="50" w:left="112" w:hanging="2"/>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теоретическое обучение</w:t>
            </w:r>
          </w:p>
        </w:tc>
        <w:tc>
          <w:tcPr>
            <w:tcW w:w="21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6876D1" w14:textId="77777777" w:rsidR="00C21ACA" w:rsidRPr="002A0B03" w:rsidRDefault="00C21ACA" w:rsidP="0051020E">
            <w:pPr>
              <w:spacing w:after="0"/>
              <w:ind w:leftChars="50" w:left="112" w:hanging="2"/>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40</w:t>
            </w:r>
          </w:p>
        </w:tc>
      </w:tr>
      <w:tr w:rsidR="00C21ACA" w:rsidRPr="002A0B03" w14:paraId="46FE2BDB" w14:textId="77777777" w:rsidTr="0051020E">
        <w:trPr>
          <w:trHeight w:val="354"/>
        </w:trPr>
        <w:tc>
          <w:tcPr>
            <w:tcW w:w="76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B8F215" w14:textId="77777777" w:rsidR="00C21ACA" w:rsidRPr="002A0B03" w:rsidRDefault="00C21ACA" w:rsidP="0051020E">
            <w:pPr>
              <w:spacing w:after="0"/>
              <w:ind w:leftChars="50" w:left="112" w:hanging="2"/>
              <w:rPr>
                <w:rFonts w:ascii="Times New Roman" w:eastAsia="Times New Roman" w:hAnsi="Times New Roman" w:cs="Times New Roman"/>
                <w:b/>
                <w:i/>
                <w:sz w:val="24"/>
                <w:szCs w:val="24"/>
                <w:vertAlign w:val="superscript"/>
              </w:rPr>
            </w:pPr>
            <w:r w:rsidRPr="002A0B03">
              <w:rPr>
                <w:rFonts w:ascii="Times New Roman" w:eastAsia="Times New Roman" w:hAnsi="Times New Roman" w:cs="Times New Roman"/>
                <w:i/>
                <w:sz w:val="24"/>
                <w:szCs w:val="24"/>
              </w:rPr>
              <w:t xml:space="preserve">Самостоятельная работа </w:t>
            </w:r>
          </w:p>
        </w:tc>
        <w:tc>
          <w:tcPr>
            <w:tcW w:w="21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2BFFB9" w14:textId="77777777" w:rsidR="00C21ACA" w:rsidRPr="002A0B03" w:rsidRDefault="00C21ACA" w:rsidP="0051020E">
            <w:pPr>
              <w:spacing w:after="0"/>
              <w:ind w:leftChars="50" w:left="112" w:hanging="2"/>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w:t>
            </w:r>
          </w:p>
        </w:tc>
      </w:tr>
      <w:tr w:rsidR="00C21ACA" w:rsidRPr="002A0B03" w14:paraId="2EB70E42" w14:textId="77777777" w:rsidTr="0051020E">
        <w:trPr>
          <w:trHeight w:val="376"/>
        </w:trPr>
        <w:tc>
          <w:tcPr>
            <w:tcW w:w="76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54D9F" w14:textId="77777777" w:rsidR="00C21ACA" w:rsidRPr="002A0B03" w:rsidRDefault="00C21ACA" w:rsidP="0051020E">
            <w:pPr>
              <w:spacing w:after="0"/>
              <w:ind w:leftChars="50" w:left="112" w:hanging="2"/>
              <w:rPr>
                <w:rFonts w:ascii="Times New Roman" w:eastAsia="Times New Roman" w:hAnsi="Times New Roman" w:cs="Times New Roman"/>
                <w:b/>
                <w:sz w:val="24"/>
                <w:szCs w:val="24"/>
              </w:rPr>
            </w:pPr>
            <w:r w:rsidRPr="002A0B03">
              <w:rPr>
                <w:rFonts w:ascii="Times New Roman" w:eastAsia="Times New Roman" w:hAnsi="Times New Roman" w:cs="Times New Roman"/>
                <w:b/>
                <w:sz w:val="24"/>
                <w:szCs w:val="24"/>
              </w:rPr>
              <w:t>Промежуточная аттестация</w:t>
            </w:r>
          </w:p>
        </w:tc>
        <w:tc>
          <w:tcPr>
            <w:tcW w:w="21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DF972B" w14:textId="77777777" w:rsidR="00C21ACA" w:rsidRPr="002A0B03" w:rsidRDefault="00C21ACA" w:rsidP="0051020E">
            <w:pPr>
              <w:spacing w:after="0"/>
              <w:ind w:leftChars="50" w:left="112" w:hanging="2"/>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2</w:t>
            </w:r>
          </w:p>
        </w:tc>
      </w:tr>
    </w:tbl>
    <w:p w14:paraId="3FAAD850" w14:textId="77777777" w:rsidR="00C21ACA" w:rsidRPr="002A0B03" w:rsidRDefault="00C21ACA" w:rsidP="002A0B03">
      <w:pPr>
        <w:spacing w:before="240" w:after="120"/>
        <w:ind w:left="0" w:hanging="2"/>
        <w:rPr>
          <w:rFonts w:ascii="Times New Roman" w:eastAsia="Times New Roman" w:hAnsi="Times New Roman" w:cs="Times New Roman"/>
          <w:b/>
          <w:i/>
          <w:color w:val="FF0000"/>
          <w:sz w:val="24"/>
          <w:szCs w:val="24"/>
        </w:rPr>
        <w:sectPr w:rsidR="00C21ACA" w:rsidRPr="002A0B03" w:rsidSect="00F64C26">
          <w:pgSz w:w="11906" w:h="16838"/>
          <w:pgMar w:top="566" w:right="851" w:bottom="566" w:left="1133" w:header="720" w:footer="720" w:gutter="0"/>
          <w:cols w:space="720"/>
        </w:sectPr>
      </w:pPr>
    </w:p>
    <w:p w14:paraId="183942D7" w14:textId="77777777" w:rsidR="00C21ACA" w:rsidRPr="002A0B03" w:rsidRDefault="00C21ACA" w:rsidP="00FF7A5E">
      <w:pPr>
        <w:spacing w:before="240" w:after="240"/>
        <w:ind w:left="-2" w:firstLineChars="295" w:firstLine="711"/>
        <w:rPr>
          <w:rFonts w:ascii="Times New Roman" w:eastAsia="Times New Roman" w:hAnsi="Times New Roman" w:cs="Times New Roman"/>
          <w:b/>
          <w:sz w:val="24"/>
          <w:szCs w:val="24"/>
        </w:rPr>
      </w:pPr>
      <w:r w:rsidRPr="002A0B03">
        <w:rPr>
          <w:rFonts w:ascii="Times New Roman" w:eastAsia="Times New Roman" w:hAnsi="Times New Roman" w:cs="Times New Roman"/>
          <w:b/>
          <w:sz w:val="24"/>
          <w:szCs w:val="24"/>
        </w:rPr>
        <w:t>2.2. Тематический план и содержание учебной дисциплины</w:t>
      </w:r>
    </w:p>
    <w:tbl>
      <w:tblPr>
        <w:tblW w:w="14786"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8788"/>
        <w:gridCol w:w="1353"/>
        <w:gridCol w:w="2235"/>
      </w:tblGrid>
      <w:tr w:rsidR="00C21ACA" w:rsidRPr="002A0B03" w14:paraId="437D93F0" w14:textId="77777777" w:rsidTr="00AA60D0">
        <w:trPr>
          <w:trHeight w:val="1155"/>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5FA69" w14:textId="77777777" w:rsidR="00C21ACA" w:rsidRPr="002A0B03" w:rsidRDefault="00C21ACA" w:rsidP="002A0B03">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Наименование разделов и тем</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472D9" w14:textId="77777777" w:rsidR="00C21ACA" w:rsidRPr="002A0B03" w:rsidRDefault="00C21ACA" w:rsidP="002A0B03">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 и формы организации деятельности обучающихся</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6CD77" w14:textId="77777777" w:rsidR="00C21ACA" w:rsidRPr="002A0B03" w:rsidRDefault="00C21ACA" w:rsidP="002A0B03">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Объем</w:t>
            </w:r>
          </w:p>
          <w:p w14:paraId="431537E1" w14:textId="77777777" w:rsidR="00C21ACA" w:rsidRPr="002A0B03" w:rsidRDefault="00C21ACA" w:rsidP="002A0B03">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в часах</w:t>
            </w:r>
          </w:p>
        </w:tc>
        <w:tc>
          <w:tcPr>
            <w:tcW w:w="22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D90ED" w14:textId="77777777" w:rsidR="00C21ACA" w:rsidRPr="002A0B03" w:rsidRDefault="00C21ACA" w:rsidP="00AA60D0">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Коды компетенций, формированию которых способствует элемент программы</w:t>
            </w:r>
          </w:p>
        </w:tc>
      </w:tr>
      <w:tr w:rsidR="00C21ACA" w:rsidRPr="002A0B03" w14:paraId="042499E6" w14:textId="77777777" w:rsidTr="00AA60D0">
        <w:trPr>
          <w:trHeight w:val="188"/>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12EBC" w14:textId="77777777" w:rsidR="00C21ACA" w:rsidRPr="002A0B03" w:rsidRDefault="00C21ACA" w:rsidP="00AA60D0">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AC641" w14:textId="77777777" w:rsidR="00C21ACA" w:rsidRPr="002A0B03" w:rsidRDefault="00C21ACA" w:rsidP="00AA60D0">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2</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46AED" w14:textId="77777777" w:rsidR="00C21ACA" w:rsidRPr="002A0B03" w:rsidRDefault="00C21ACA" w:rsidP="0013793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3</w:t>
            </w:r>
          </w:p>
        </w:tc>
        <w:tc>
          <w:tcPr>
            <w:tcW w:w="223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6F299"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sz w:val="24"/>
                <w:szCs w:val="24"/>
              </w:rPr>
            </w:pPr>
            <w:r w:rsidRPr="002A0B03">
              <w:rPr>
                <w:rFonts w:ascii="Times New Roman" w:eastAsia="Times New Roman" w:hAnsi="Times New Roman" w:cs="Times New Roman"/>
                <w:color w:val="000000"/>
                <w:sz w:val="24"/>
                <w:szCs w:val="24"/>
              </w:rPr>
              <w:t xml:space="preserve"> </w:t>
            </w:r>
          </w:p>
          <w:p w14:paraId="2AF58BA9" w14:textId="77777777" w:rsidR="00C21ACA" w:rsidRPr="002A0B03" w:rsidRDefault="00C21ACA" w:rsidP="0013793A">
            <w:pPr>
              <w:ind w:leftChars="50" w:left="112" w:hanging="2"/>
              <w:jc w:val="center"/>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ОК 01</w:t>
            </w:r>
            <w:r w:rsidR="00AA60D0">
              <w:rPr>
                <w:rFonts w:ascii="Times New Roman" w:eastAsia="Times New Roman" w:hAnsi="Times New Roman" w:cs="Times New Roman"/>
                <w:sz w:val="24"/>
                <w:szCs w:val="24"/>
              </w:rPr>
              <w:t>.</w:t>
            </w:r>
          </w:p>
          <w:p w14:paraId="28FB8F17" w14:textId="77777777" w:rsidR="00C21ACA" w:rsidRPr="002A0B03" w:rsidRDefault="00C21ACA" w:rsidP="0013793A">
            <w:pPr>
              <w:ind w:leftChars="50" w:left="112" w:hanging="2"/>
              <w:jc w:val="center"/>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ОК 04</w:t>
            </w:r>
            <w:r w:rsidR="00AA60D0">
              <w:rPr>
                <w:rFonts w:ascii="Times New Roman" w:eastAsia="Times New Roman" w:hAnsi="Times New Roman" w:cs="Times New Roman"/>
                <w:sz w:val="24"/>
                <w:szCs w:val="24"/>
              </w:rPr>
              <w:t>.</w:t>
            </w:r>
          </w:p>
          <w:p w14:paraId="55AD1DC7" w14:textId="77777777" w:rsidR="00C21ACA" w:rsidRPr="002A0B03" w:rsidRDefault="00C21ACA" w:rsidP="0013793A">
            <w:pPr>
              <w:ind w:leftChars="50" w:left="112" w:hanging="2"/>
              <w:jc w:val="center"/>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ОК 05</w:t>
            </w:r>
            <w:r w:rsidR="00AA60D0">
              <w:rPr>
                <w:rFonts w:ascii="Times New Roman" w:eastAsia="Times New Roman" w:hAnsi="Times New Roman" w:cs="Times New Roman"/>
                <w:sz w:val="24"/>
                <w:szCs w:val="24"/>
              </w:rPr>
              <w:t>.</w:t>
            </w:r>
          </w:p>
          <w:p w14:paraId="6D5C2C83" w14:textId="77777777" w:rsidR="00C21ACA" w:rsidRPr="002A0B03" w:rsidRDefault="00C21ACA" w:rsidP="0013793A">
            <w:pPr>
              <w:ind w:leftChars="50" w:left="112" w:hanging="2"/>
              <w:jc w:val="center"/>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ОК 06.</w:t>
            </w:r>
          </w:p>
        </w:tc>
      </w:tr>
      <w:tr w:rsidR="00C21ACA" w:rsidRPr="002A0B03" w14:paraId="0F365F72" w14:textId="77777777" w:rsidTr="00AA60D0">
        <w:trPr>
          <w:trHeight w:val="380"/>
        </w:trPr>
        <w:tc>
          <w:tcPr>
            <w:tcW w:w="11198"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30CD39" w14:textId="77777777" w:rsidR="00C21ACA" w:rsidRPr="002A0B03" w:rsidRDefault="00C21ACA" w:rsidP="0013793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Раздел 1. Исторические типы и формы философии</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DADD1"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b/>
                <w:sz w:val="24"/>
                <w:szCs w:val="24"/>
              </w:rPr>
            </w:pPr>
            <w:r w:rsidRPr="002A0B03">
              <w:rPr>
                <w:rFonts w:ascii="Times New Roman" w:eastAsia="Times New Roman" w:hAnsi="Times New Roman" w:cs="Times New Roman"/>
                <w:b/>
                <w:sz w:val="24"/>
                <w:szCs w:val="24"/>
              </w:rPr>
              <w:t>14</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207E9"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sz w:val="24"/>
                <w:szCs w:val="24"/>
              </w:rPr>
            </w:pPr>
          </w:p>
        </w:tc>
      </w:tr>
      <w:tr w:rsidR="00C21ACA" w:rsidRPr="002A0B03" w14:paraId="146045E0" w14:textId="77777777" w:rsidTr="00AA60D0">
        <w:trPr>
          <w:trHeight w:val="333"/>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3F85E2C" w14:textId="7EC66F34"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1.1</w:t>
            </w:r>
            <w:r w:rsidR="00884CDA">
              <w:rPr>
                <w:rFonts w:ascii="Times New Roman" w:eastAsia="Times New Roman" w:hAnsi="Times New Roman" w:cs="Times New Roman"/>
                <w:b/>
                <w:color w:val="000000"/>
                <w:sz w:val="24"/>
                <w:szCs w:val="24"/>
              </w:rPr>
              <w:t xml:space="preserve"> </w:t>
            </w:r>
            <w:r w:rsidRPr="002A0B03">
              <w:rPr>
                <w:rFonts w:ascii="Times New Roman" w:eastAsia="Times New Roman" w:hAnsi="Times New Roman" w:cs="Times New Roman"/>
                <w:b/>
                <w:color w:val="000000"/>
                <w:sz w:val="24"/>
                <w:szCs w:val="24"/>
              </w:rPr>
              <w:t>История философии</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419BF1" w14:textId="77777777" w:rsidR="00C21ACA" w:rsidRPr="002A0B03" w:rsidRDefault="00C21ACA" w:rsidP="0013793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86437"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94887"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1AB5A702" w14:textId="77777777" w:rsidTr="00AA60D0">
        <w:trPr>
          <w:trHeight w:val="519"/>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4C656C41"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6D732" w14:textId="77777777" w:rsidR="00C21ACA" w:rsidRPr="002A0B03" w:rsidRDefault="00C21ACA" w:rsidP="0013793A">
            <w:pPr>
              <w:pBdr>
                <w:top w:val="nil"/>
                <w:left w:val="nil"/>
                <w:bottom w:val="nil"/>
                <w:right w:val="nil"/>
                <w:between w:val="nil"/>
              </w:pBdr>
              <w:spacing w:after="0"/>
              <w:ind w:leftChars="50" w:left="112" w:firstLineChars="0"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13793A">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Философия как наука и как форма мировоззрения. Структура и функции философии. Особенности философского знания.</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A9459"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9E57C"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26288245" w14:textId="77777777" w:rsidTr="00AA60D0">
        <w:trPr>
          <w:trHeight w:val="440"/>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45D4ACDA" w14:textId="649F97F2"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1.2.</w:t>
            </w:r>
            <w:r w:rsidR="00884CDA">
              <w:rPr>
                <w:rFonts w:ascii="Times New Roman" w:eastAsia="Times New Roman" w:hAnsi="Times New Roman" w:cs="Times New Roman"/>
                <w:b/>
                <w:color w:val="000000"/>
                <w:sz w:val="24"/>
                <w:szCs w:val="24"/>
              </w:rPr>
              <w:t xml:space="preserve"> </w:t>
            </w:r>
            <w:r w:rsidRPr="002A0B03">
              <w:rPr>
                <w:rFonts w:ascii="Times New Roman" w:eastAsia="Times New Roman" w:hAnsi="Times New Roman" w:cs="Times New Roman"/>
                <w:b/>
                <w:color w:val="000000"/>
                <w:sz w:val="24"/>
                <w:szCs w:val="24"/>
              </w:rPr>
              <w:t>Античная философия</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7F8B9" w14:textId="77777777" w:rsidR="00C21ACA" w:rsidRPr="002A0B03" w:rsidRDefault="00C21ACA" w:rsidP="0013793A">
            <w:pPr>
              <w:pBdr>
                <w:top w:val="nil"/>
                <w:left w:val="nil"/>
                <w:bottom w:val="nil"/>
                <w:right w:val="nil"/>
                <w:between w:val="nil"/>
              </w:pBdr>
              <w:spacing w:after="0"/>
              <w:ind w:leftChars="50" w:left="112" w:firstLineChars="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bottom w:val="single" w:sz="8" w:space="0" w:color="000000"/>
              <w:right w:val="single" w:sz="8" w:space="0" w:color="000000"/>
            </w:tcBorders>
            <w:shd w:val="clear" w:color="auto" w:fill="auto"/>
            <w:tcMar>
              <w:top w:w="100" w:type="dxa"/>
              <w:left w:w="100" w:type="dxa"/>
              <w:bottom w:w="100" w:type="dxa"/>
              <w:right w:w="100" w:type="dxa"/>
            </w:tcMar>
          </w:tcPr>
          <w:p w14:paraId="660D764B"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01814"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6602C96A" w14:textId="77777777" w:rsidTr="00AA60D0">
        <w:trPr>
          <w:trHeight w:val="440"/>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7B1A6415"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E83B9" w14:textId="77777777" w:rsidR="00C21ACA" w:rsidRPr="002A0B03" w:rsidRDefault="00C21ACA" w:rsidP="0013793A">
            <w:pPr>
              <w:pBdr>
                <w:top w:val="nil"/>
                <w:left w:val="nil"/>
                <w:bottom w:val="nil"/>
                <w:right w:val="nil"/>
                <w:between w:val="nil"/>
              </w:pBdr>
              <w:spacing w:after="0"/>
              <w:ind w:leftChars="50" w:left="112" w:firstLineChars="0"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13793A">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Милетская школа. Платон и Аристотель. Сократовская этика. Пифагорейский союз. Стоики и киники. Диоген Синопский.</w:t>
            </w:r>
          </w:p>
        </w:tc>
        <w:tc>
          <w:tcPr>
            <w:tcW w:w="1353" w:type="dxa"/>
            <w:tcBorders>
              <w:bottom w:val="single" w:sz="8" w:space="0" w:color="000000"/>
              <w:right w:val="single" w:sz="8" w:space="0" w:color="000000"/>
            </w:tcBorders>
            <w:shd w:val="clear" w:color="auto" w:fill="auto"/>
            <w:tcMar>
              <w:top w:w="100" w:type="dxa"/>
              <w:left w:w="100" w:type="dxa"/>
              <w:bottom w:w="100" w:type="dxa"/>
              <w:right w:w="100" w:type="dxa"/>
            </w:tcMar>
          </w:tcPr>
          <w:p w14:paraId="1690210F"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50EF8D"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7FF6238F" w14:textId="77777777" w:rsidTr="00AA60D0">
        <w:trPr>
          <w:trHeight w:val="440"/>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13F5D581"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1.3.</w:t>
            </w:r>
          </w:p>
          <w:p w14:paraId="590C8237"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Средневековая философия.</w:t>
            </w:r>
          </w:p>
          <w:p w14:paraId="4FEC5557"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Философия возрождения</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2D0E2" w14:textId="77777777" w:rsidR="00C21ACA" w:rsidRPr="002A0B03" w:rsidRDefault="00C21ACA" w:rsidP="0013793A">
            <w:pPr>
              <w:pBdr>
                <w:top w:val="nil"/>
                <w:left w:val="nil"/>
                <w:bottom w:val="nil"/>
                <w:right w:val="nil"/>
                <w:between w:val="nil"/>
              </w:pBdr>
              <w:spacing w:after="0"/>
              <w:ind w:leftChars="50" w:left="112" w:firstLineChars="0"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64459D"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F9E3B"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0CF665E0" w14:textId="77777777" w:rsidTr="00AA60D0">
        <w:trPr>
          <w:trHeight w:val="767"/>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20BF14E5" w14:textId="77777777" w:rsidR="00C21ACA" w:rsidRPr="002A0B03" w:rsidRDefault="00C21ACA" w:rsidP="002A0B03">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1570D" w14:textId="77777777" w:rsidR="00C21ACA" w:rsidRPr="002A0B03" w:rsidRDefault="00C21ACA" w:rsidP="0013793A">
            <w:pPr>
              <w:pBdr>
                <w:top w:val="nil"/>
                <w:left w:val="nil"/>
                <w:bottom w:val="nil"/>
                <w:right w:val="nil"/>
                <w:between w:val="nil"/>
              </w:pBdr>
              <w:spacing w:after="0"/>
              <w:ind w:leftChars="50" w:left="112" w:firstLineChars="0"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13793A">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Особенности средневековой философии: Августин Блаженный, Фома Аквинский. Философия Возрождения. Роль творчества в развитии личности. Гелиоцентрическая теория развития Вселенной.</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580F7"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14524"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38A6B374" w14:textId="77777777" w:rsidTr="00AA60D0">
        <w:trPr>
          <w:trHeight w:val="440"/>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63AEF626"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1.4.</w:t>
            </w:r>
          </w:p>
          <w:p w14:paraId="4A25FD59"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Философия Нового времени</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52E9A"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8999AB"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D91927"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3F01736D" w14:textId="77777777" w:rsidTr="00AA60D0">
        <w:trPr>
          <w:trHeight w:val="456"/>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6E3F2B26"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6751FC"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13793A">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Бэкон и Декарт – механико-математическая картина мира. Человек и общество в идеях философии просвещения. Классическая немецкая философия. Марксизм.</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0E9B7"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30206"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1792F525" w14:textId="77777777" w:rsidTr="00AA60D0">
        <w:trPr>
          <w:trHeight w:val="440"/>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5B5EEDF"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1.5.</w:t>
            </w:r>
          </w:p>
          <w:p w14:paraId="1F99A56C"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Русская философия</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46BF3DA"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6E750"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4</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497DF"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76B8DAE9" w14:textId="77777777" w:rsidTr="00AA60D0">
        <w:trPr>
          <w:trHeight w:val="919"/>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7BD34994"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3BABB5B"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13793A">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Особенности отечественной философской мысли. Славянофильство, западничество, революционно-демократическое направление. Философия русского космизма. Русская религиозная философия.</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B2975B"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4</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655D4B"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476CB6FA" w14:textId="77777777" w:rsidTr="00AA60D0">
        <w:trPr>
          <w:trHeight w:val="440"/>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2CB32697"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1.6.</w:t>
            </w:r>
          </w:p>
          <w:p w14:paraId="6FDC31C4"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Философия ХХ века</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D6E0DE8"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87817"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3D91A"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0A998903" w14:textId="77777777" w:rsidTr="00AA60D0">
        <w:trPr>
          <w:trHeight w:val="440"/>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0B46A77" w14:textId="77777777" w:rsidR="00C21ACA" w:rsidRPr="002A0B03" w:rsidRDefault="00C21ACA" w:rsidP="002A0B03">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4652250"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13793A">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Западная философская школа: герменевтика, феноменология, фрейдизм, прагматизм</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E20AB1"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0E18C"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1F9CCF3A" w14:textId="77777777" w:rsidTr="00AA60D0">
        <w:trPr>
          <w:trHeight w:val="440"/>
        </w:trPr>
        <w:tc>
          <w:tcPr>
            <w:tcW w:w="11198"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29E0B4" w14:textId="77777777" w:rsidR="00C21ACA" w:rsidRPr="002A0B03" w:rsidRDefault="00C21ACA" w:rsidP="0013793A">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Раздел 2. Основы философского учения о бытии</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E1E1A"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6</w:t>
            </w:r>
          </w:p>
        </w:tc>
        <w:tc>
          <w:tcPr>
            <w:tcW w:w="223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59494" w14:textId="4FDC5F60" w:rsidR="00C21ACA" w:rsidRPr="002A0B03" w:rsidRDefault="00C21ACA" w:rsidP="0013793A">
            <w:pPr>
              <w:ind w:left="0" w:hanging="2"/>
              <w:jc w:val="center"/>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ОК 01</w:t>
            </w:r>
          </w:p>
          <w:p w14:paraId="6851B007" w14:textId="5443D7C4" w:rsidR="00C21ACA" w:rsidRPr="002A0B03" w:rsidRDefault="00C21ACA" w:rsidP="0013793A">
            <w:pPr>
              <w:ind w:left="0" w:hanging="2"/>
              <w:jc w:val="center"/>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ОК 04</w:t>
            </w:r>
          </w:p>
          <w:p w14:paraId="20DAFA93" w14:textId="49B957A3" w:rsidR="00C21ACA" w:rsidRPr="002A0B03" w:rsidRDefault="00C21ACA" w:rsidP="0013793A">
            <w:pPr>
              <w:ind w:left="0" w:hanging="2"/>
              <w:jc w:val="center"/>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ОК 05</w:t>
            </w:r>
          </w:p>
          <w:p w14:paraId="0BCBAC47" w14:textId="6663F575" w:rsidR="00C21ACA" w:rsidRPr="002A0B03" w:rsidRDefault="00C21ACA" w:rsidP="0013793A">
            <w:pPr>
              <w:ind w:left="0" w:hanging="2"/>
              <w:jc w:val="center"/>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ОК 06</w:t>
            </w:r>
          </w:p>
        </w:tc>
      </w:tr>
      <w:tr w:rsidR="00C21ACA" w:rsidRPr="002A0B03" w14:paraId="764431A4" w14:textId="77777777" w:rsidTr="00AA60D0">
        <w:trPr>
          <w:trHeight w:val="440"/>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5DC696B8" w14:textId="77777777" w:rsidR="00C21ACA" w:rsidRPr="002A0B03" w:rsidRDefault="00C21ACA" w:rsidP="0013793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2.1.</w:t>
            </w:r>
          </w:p>
          <w:p w14:paraId="269108F5" w14:textId="77777777" w:rsidR="00C21ACA" w:rsidRPr="002A0B03" w:rsidRDefault="00C21ACA" w:rsidP="0013793A">
            <w:pPr>
              <w:pBdr>
                <w:top w:val="nil"/>
                <w:left w:val="nil"/>
                <w:bottom w:val="nil"/>
                <w:right w:val="nil"/>
                <w:between w:val="nil"/>
              </w:pBdr>
              <w:spacing w:after="0"/>
              <w:ind w:leftChars="50" w:left="112"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Философское осмысление бытия</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15900"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01F1B"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4</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61AF0"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1809CED6" w14:textId="77777777" w:rsidTr="00AA60D0">
        <w:trPr>
          <w:trHeight w:val="549"/>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1315338" w14:textId="77777777" w:rsidR="00C21ACA" w:rsidRPr="002A0B03" w:rsidRDefault="00C21ACA" w:rsidP="002A0B03">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261E3"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13793A">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Бытие и небытие в истории философии. Бытие и существование, порядок и хаос.</w:t>
            </w:r>
          </w:p>
          <w:p w14:paraId="0F821371"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Материя и её свойства. Атрибуты материи. Материя и движение.</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307E97"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4</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52499"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508F1BD8" w14:textId="77777777" w:rsidTr="00AA60D0">
        <w:trPr>
          <w:trHeight w:val="440"/>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4B50A5A2" w14:textId="77777777" w:rsidR="00C21ACA" w:rsidRPr="002A0B03" w:rsidRDefault="00C21ACA" w:rsidP="00FE33E5">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2.2.</w:t>
            </w:r>
          </w:p>
          <w:p w14:paraId="6FEF1309" w14:textId="77777777" w:rsidR="00C21ACA" w:rsidRPr="002A0B03" w:rsidRDefault="00C21ACA" w:rsidP="00FE33E5">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Научная, философская, религиозная картина мира</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A42A5" w14:textId="77777777"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B8FE1"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B7FB4"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3E2A70A9" w14:textId="77777777" w:rsidTr="00AA60D0">
        <w:trPr>
          <w:trHeight w:val="809"/>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1D2C0630" w14:textId="77777777" w:rsidR="00C21ACA" w:rsidRPr="002A0B03" w:rsidRDefault="00C21ACA" w:rsidP="002A0B03">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61550" w14:textId="4708C864" w:rsidR="00C21ACA" w:rsidRPr="002A0B03" w:rsidRDefault="00C21ACA" w:rsidP="0013793A">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13793A">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Современная наука о картине мира. Ньютон.</w:t>
            </w:r>
            <w:r w:rsidR="00884CDA">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Вселенная: её происхождение и развитие. Космос. И. Пригожин о строении и развитии Вселенной. Христианство и буддизм о происхождении мира и Вселенной.</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C688B" w14:textId="77777777" w:rsidR="00C21ACA" w:rsidRPr="002A0B03" w:rsidRDefault="00C21ACA" w:rsidP="0013793A">
            <w:pPr>
              <w:pBdr>
                <w:top w:val="nil"/>
                <w:left w:val="nil"/>
                <w:bottom w:val="nil"/>
                <w:right w:val="nil"/>
                <w:between w:val="nil"/>
              </w:pBdr>
              <w:spacing w:after="0"/>
              <w:ind w:leftChars="0" w:left="2" w:firstLineChars="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3651A"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6621F9BF" w14:textId="77777777" w:rsidTr="00AA60D0">
        <w:trPr>
          <w:trHeight w:val="440"/>
        </w:trPr>
        <w:tc>
          <w:tcPr>
            <w:tcW w:w="12551"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0D18B" w14:textId="77777777" w:rsidR="00C21ACA" w:rsidRPr="002A0B03" w:rsidRDefault="00C21ACA" w:rsidP="00FE33E5">
            <w:pPr>
              <w:pBdr>
                <w:top w:val="nil"/>
                <w:left w:val="nil"/>
                <w:bottom w:val="nil"/>
                <w:right w:val="nil"/>
                <w:between w:val="nil"/>
              </w:pBdr>
              <w:spacing w:after="120"/>
              <w:ind w:leftChars="0" w:left="2" w:firstLineChars="0"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Раздел 3. Философия человека</w:t>
            </w:r>
          </w:p>
        </w:tc>
        <w:tc>
          <w:tcPr>
            <w:tcW w:w="223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3ACA5" w14:textId="77777777" w:rsidR="00C21ACA" w:rsidRPr="002A0B03" w:rsidRDefault="00C21ACA" w:rsidP="00FE33E5">
            <w:pPr>
              <w:ind w:left="0" w:hanging="2"/>
              <w:jc w:val="center"/>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ОК 01</w:t>
            </w:r>
          </w:p>
          <w:p w14:paraId="3D630631" w14:textId="77777777" w:rsidR="00C21ACA" w:rsidRPr="002A0B03" w:rsidRDefault="00C21ACA" w:rsidP="00FE33E5">
            <w:pPr>
              <w:ind w:left="0" w:hanging="2"/>
              <w:jc w:val="center"/>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ОК 04</w:t>
            </w:r>
          </w:p>
          <w:p w14:paraId="1AF14DE2" w14:textId="77777777" w:rsidR="00C21ACA" w:rsidRPr="002A0B03" w:rsidRDefault="00C21ACA" w:rsidP="00FE33E5">
            <w:pPr>
              <w:ind w:left="0" w:hanging="2"/>
              <w:jc w:val="center"/>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ОК 05</w:t>
            </w:r>
          </w:p>
          <w:p w14:paraId="3645A6E7" w14:textId="77777777" w:rsidR="00C21ACA" w:rsidRPr="002A0B03" w:rsidRDefault="00C21ACA" w:rsidP="00FE33E5">
            <w:pPr>
              <w:ind w:left="0" w:hanging="2"/>
              <w:jc w:val="center"/>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ОК 06</w:t>
            </w:r>
          </w:p>
          <w:p w14:paraId="2920B08E" w14:textId="77777777" w:rsidR="00C21ACA" w:rsidRPr="002A0B03" w:rsidRDefault="00C21ACA" w:rsidP="00FE33E5">
            <w:pPr>
              <w:ind w:left="0" w:hanging="2"/>
              <w:jc w:val="center"/>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ОК 08</w:t>
            </w:r>
          </w:p>
        </w:tc>
      </w:tr>
      <w:tr w:rsidR="00C21ACA" w:rsidRPr="002A0B03" w14:paraId="4F531B15" w14:textId="77777777" w:rsidTr="00FE33E5">
        <w:trPr>
          <w:trHeight w:val="380"/>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4076FD23" w14:textId="77777777" w:rsidR="00C21ACA" w:rsidRPr="002A0B03" w:rsidRDefault="00C21ACA" w:rsidP="00FE33E5">
            <w:pPr>
              <w:pBdr>
                <w:top w:val="nil"/>
                <w:left w:val="nil"/>
                <w:bottom w:val="nil"/>
                <w:right w:val="nil"/>
                <w:between w:val="nil"/>
              </w:pBdr>
              <w:spacing w:after="0"/>
              <w:ind w:leftChars="0" w:left="2" w:firstLineChars="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3.1.</w:t>
            </w:r>
          </w:p>
          <w:p w14:paraId="2FD9FF02" w14:textId="77777777" w:rsidR="00C21ACA" w:rsidRPr="002A0B03" w:rsidRDefault="00C21ACA" w:rsidP="00FE33E5">
            <w:pPr>
              <w:pBdr>
                <w:top w:val="nil"/>
                <w:left w:val="nil"/>
                <w:bottom w:val="nil"/>
                <w:right w:val="nil"/>
                <w:between w:val="nil"/>
              </w:pBdr>
              <w:spacing w:after="0"/>
              <w:ind w:leftChars="0" w:left="2" w:firstLineChars="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Основные проблемы философской антропологии</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8BAA7" w14:textId="77777777" w:rsidR="00C21ACA" w:rsidRPr="002A0B03" w:rsidRDefault="00C21ACA" w:rsidP="00FE33E5">
            <w:pPr>
              <w:pBdr>
                <w:top w:val="nil"/>
                <w:left w:val="nil"/>
                <w:bottom w:val="nil"/>
                <w:right w:val="nil"/>
                <w:between w:val="nil"/>
              </w:pBdr>
              <w:spacing w:after="0"/>
              <w:ind w:leftChars="0" w:left="2" w:firstLineChars="0"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D8B16" w14:textId="77777777" w:rsidR="00C21ACA" w:rsidRPr="002A0B03" w:rsidRDefault="00C21ACA" w:rsidP="00FE33E5">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6</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D8C7B" w14:textId="77777777"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r>
      <w:tr w:rsidR="00C21ACA" w:rsidRPr="002A0B03" w14:paraId="12E63EDA" w14:textId="77777777" w:rsidTr="00AA60D0">
        <w:trPr>
          <w:trHeight w:val="995"/>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4242CAA6" w14:textId="77777777" w:rsidR="00C21ACA" w:rsidRPr="002A0B03" w:rsidRDefault="00C21ACA" w:rsidP="00FE33E5">
            <w:pPr>
              <w:pBdr>
                <w:top w:val="nil"/>
                <w:left w:val="nil"/>
                <w:bottom w:val="nil"/>
                <w:right w:val="nil"/>
                <w:between w:val="nil"/>
              </w:pBdr>
              <w:spacing w:after="0"/>
              <w:ind w:leftChars="0" w:left="2" w:firstLineChars="0" w:hanging="2"/>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509DD" w14:textId="77777777" w:rsidR="00C21ACA" w:rsidRPr="002A0B03" w:rsidRDefault="00C21ACA" w:rsidP="00FE33E5">
            <w:pPr>
              <w:pBdr>
                <w:top w:val="nil"/>
                <w:left w:val="nil"/>
                <w:bottom w:val="nil"/>
                <w:right w:val="nil"/>
                <w:between w:val="nil"/>
              </w:pBdr>
              <w:spacing w:after="0"/>
              <w:ind w:leftChars="0" w:left="2" w:firstLineChars="0"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FE33E5">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Философия о происхождении и сущности человека. Эволюционная и креационистская теории. Биологическое и социальное в человеке. Проблема сущности и существования. Индивид, индивидуальность, личность.</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3828AC" w14:textId="77777777" w:rsidR="00C21ACA" w:rsidRPr="002A0B03" w:rsidRDefault="00C21ACA" w:rsidP="00FE33E5">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7D099A" w14:textId="77777777"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C21ACA" w:rsidRPr="002A0B03" w14:paraId="040B26D2" w14:textId="77777777" w:rsidTr="00AA60D0">
        <w:trPr>
          <w:trHeight w:val="440"/>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2605E5DF" w14:textId="77777777" w:rsidR="00C21ACA" w:rsidRPr="002A0B03" w:rsidRDefault="00C21ACA" w:rsidP="00FE33E5">
            <w:pPr>
              <w:pBdr>
                <w:top w:val="nil"/>
                <w:left w:val="nil"/>
                <w:bottom w:val="nil"/>
                <w:right w:val="nil"/>
                <w:between w:val="nil"/>
              </w:pBdr>
              <w:spacing w:after="0"/>
              <w:ind w:leftChars="0" w:left="2" w:firstLineChars="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3.2.</w:t>
            </w:r>
          </w:p>
          <w:p w14:paraId="4B506A16" w14:textId="77777777" w:rsidR="00C21ACA" w:rsidRPr="002A0B03" w:rsidRDefault="00C21ACA" w:rsidP="00FE33E5">
            <w:pPr>
              <w:pBdr>
                <w:top w:val="nil"/>
                <w:left w:val="nil"/>
                <w:bottom w:val="nil"/>
                <w:right w:val="nil"/>
                <w:between w:val="nil"/>
              </w:pBdr>
              <w:spacing w:after="0"/>
              <w:ind w:leftChars="0" w:left="2" w:firstLineChars="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Жизненный мир человека</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2B22B" w14:textId="77777777" w:rsidR="00C21ACA" w:rsidRPr="002A0B03" w:rsidRDefault="00C21ACA" w:rsidP="00FE33E5">
            <w:pPr>
              <w:pBdr>
                <w:top w:val="nil"/>
                <w:left w:val="nil"/>
                <w:bottom w:val="nil"/>
                <w:right w:val="nil"/>
                <w:between w:val="nil"/>
              </w:pBdr>
              <w:spacing w:after="0"/>
              <w:ind w:leftChars="0" w:left="2" w:firstLineChars="0"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A1634" w14:textId="77777777" w:rsidR="00C21ACA" w:rsidRPr="002A0B03" w:rsidRDefault="00C21ACA" w:rsidP="00FE33E5">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4</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B2A905" w14:textId="77777777"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p>
        </w:tc>
      </w:tr>
      <w:tr w:rsidR="00C21ACA" w:rsidRPr="002A0B03" w14:paraId="097A03C3" w14:textId="77777777" w:rsidTr="00AA60D0">
        <w:trPr>
          <w:trHeight w:val="919"/>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ADCFF76" w14:textId="77777777" w:rsidR="00C21ACA" w:rsidRPr="002A0B03" w:rsidRDefault="00C21ACA" w:rsidP="00FE33E5">
            <w:pPr>
              <w:pBdr>
                <w:top w:val="nil"/>
                <w:left w:val="nil"/>
                <w:bottom w:val="nil"/>
                <w:right w:val="nil"/>
                <w:between w:val="nil"/>
              </w:pBdr>
              <w:spacing w:after="120"/>
              <w:ind w:leftChars="0" w:left="2" w:firstLineChars="0" w:hanging="2"/>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11C0C" w14:textId="77777777" w:rsidR="00C21ACA" w:rsidRPr="002A0B03" w:rsidRDefault="00C21ACA" w:rsidP="00FE33E5">
            <w:pPr>
              <w:pBdr>
                <w:top w:val="nil"/>
                <w:left w:val="nil"/>
                <w:bottom w:val="nil"/>
                <w:right w:val="nil"/>
                <w:between w:val="nil"/>
              </w:pBdr>
              <w:spacing w:after="0"/>
              <w:ind w:leftChars="0" w:left="2" w:firstLineChars="0"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FE33E5">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Смысл жизни человека. Повседневные нормы и ценности человека. Право на жизнь и на смерть. Понятие добра и зла. Роль творчества и познания в процессе морального выбора. Религия, мораль и философия о проблеме смысла жизни.</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DCB75" w14:textId="77777777" w:rsidR="00C21ACA" w:rsidRPr="002A0B03" w:rsidRDefault="00C21ACA" w:rsidP="00FE33E5">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4</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30BD7" w14:textId="77777777"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C21ACA" w:rsidRPr="002A0B03" w14:paraId="57B1B025" w14:textId="77777777" w:rsidTr="00AA60D0">
        <w:trPr>
          <w:trHeight w:val="232"/>
        </w:trPr>
        <w:tc>
          <w:tcPr>
            <w:tcW w:w="11198"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EFC59" w14:textId="77777777" w:rsidR="00C21ACA" w:rsidRPr="002A0B03" w:rsidRDefault="00C21ACA" w:rsidP="00FE33E5">
            <w:pPr>
              <w:pBdr>
                <w:top w:val="nil"/>
                <w:left w:val="nil"/>
                <w:bottom w:val="nil"/>
                <w:right w:val="nil"/>
                <w:between w:val="nil"/>
              </w:pBdr>
              <w:spacing w:after="0"/>
              <w:ind w:leftChars="0" w:left="2" w:firstLineChars="0"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Раздел 4. Философия сознания и познания</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3B81F" w14:textId="77777777" w:rsidR="00C21ACA" w:rsidRPr="002A0B03" w:rsidRDefault="00C21ACA" w:rsidP="00FE33E5">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6</w:t>
            </w:r>
          </w:p>
        </w:tc>
        <w:tc>
          <w:tcPr>
            <w:tcW w:w="223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B7CA3" w14:textId="77777777"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01</w:t>
            </w:r>
          </w:p>
          <w:p w14:paraId="32797153" w14:textId="77777777"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04</w:t>
            </w:r>
          </w:p>
          <w:p w14:paraId="77FD5D95" w14:textId="77777777"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05</w:t>
            </w:r>
          </w:p>
          <w:p w14:paraId="4DFC1490" w14:textId="77777777"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06</w:t>
            </w:r>
          </w:p>
          <w:p w14:paraId="5AADC6D5" w14:textId="77777777"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08</w:t>
            </w:r>
          </w:p>
        </w:tc>
      </w:tr>
      <w:tr w:rsidR="00C21ACA" w:rsidRPr="002A0B03" w14:paraId="23904262" w14:textId="77777777" w:rsidTr="00AA60D0">
        <w:trPr>
          <w:trHeight w:val="202"/>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56BF6251" w14:textId="77777777" w:rsidR="00C21ACA" w:rsidRPr="002A0B03" w:rsidRDefault="00C21ACA" w:rsidP="00FE33E5">
            <w:pPr>
              <w:pBdr>
                <w:top w:val="nil"/>
                <w:left w:val="nil"/>
                <w:bottom w:val="nil"/>
                <w:right w:val="nil"/>
                <w:between w:val="nil"/>
              </w:pBdr>
              <w:spacing w:after="0"/>
              <w:ind w:leftChars="0" w:left="2" w:firstLineChars="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4.1.</w:t>
            </w:r>
          </w:p>
          <w:p w14:paraId="072BA654" w14:textId="77777777" w:rsidR="00C21ACA" w:rsidRPr="002A0B03" w:rsidRDefault="00C21ACA" w:rsidP="00FE33E5">
            <w:pPr>
              <w:pBdr>
                <w:top w:val="nil"/>
                <w:left w:val="nil"/>
                <w:bottom w:val="nil"/>
                <w:right w:val="nil"/>
                <w:between w:val="nil"/>
              </w:pBdr>
              <w:spacing w:after="0"/>
              <w:ind w:leftChars="0" w:left="2" w:firstLineChars="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Философская проблема сознания</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8A362" w14:textId="77777777" w:rsidR="00C21ACA" w:rsidRPr="002A0B03" w:rsidRDefault="00C21ACA" w:rsidP="00FE33E5">
            <w:pPr>
              <w:pBdr>
                <w:top w:val="nil"/>
                <w:left w:val="nil"/>
                <w:bottom w:val="nil"/>
                <w:right w:val="nil"/>
                <w:between w:val="nil"/>
              </w:pBdr>
              <w:spacing w:after="0"/>
              <w:ind w:leftChars="0" w:left="2" w:firstLineChars="0"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0A949" w14:textId="77777777" w:rsidR="00C21ACA" w:rsidRPr="002A0B03" w:rsidRDefault="00C21ACA" w:rsidP="00FE33E5">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B48AE"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2B43F038" w14:textId="77777777" w:rsidTr="00AA60D0">
        <w:trPr>
          <w:trHeight w:val="995"/>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704F7726" w14:textId="77777777" w:rsidR="00C21ACA" w:rsidRPr="002A0B03" w:rsidRDefault="00C21ACA" w:rsidP="00FE33E5">
            <w:pPr>
              <w:pBdr>
                <w:top w:val="nil"/>
                <w:left w:val="nil"/>
                <w:bottom w:val="nil"/>
                <w:right w:val="nil"/>
                <w:between w:val="nil"/>
              </w:pBdr>
              <w:spacing w:after="0"/>
              <w:ind w:leftChars="0" w:left="2" w:firstLineChars="0" w:hanging="2"/>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AECEF" w14:textId="77777777" w:rsidR="00C21ACA" w:rsidRPr="002A0B03" w:rsidRDefault="00C21ACA" w:rsidP="00FE33E5">
            <w:pPr>
              <w:pBdr>
                <w:top w:val="nil"/>
                <w:left w:val="nil"/>
                <w:bottom w:val="nil"/>
                <w:right w:val="nil"/>
                <w:between w:val="nil"/>
              </w:pBdr>
              <w:spacing w:after="0"/>
              <w:ind w:leftChars="0" w:left="59" w:firstLineChars="0"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FE33E5">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Предпосылки возникновения сознания. Структура сознания. Философская проблема сознания. Предметное сознание, самосознание и сознание как поток переживаний. Сознание и мышление. Сознательное и бессознательное. Проблема искусственного сознания.</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057AD" w14:textId="77777777" w:rsidR="00C21ACA" w:rsidRPr="002A0B03" w:rsidRDefault="00C21ACA" w:rsidP="00FE33E5">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0734C"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4CF13DC6" w14:textId="77777777" w:rsidTr="00AA60D0">
        <w:trPr>
          <w:trHeight w:val="132"/>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6863645D" w14:textId="77777777" w:rsidR="00C21ACA" w:rsidRPr="002A0B03" w:rsidRDefault="00C21ACA" w:rsidP="00FE33E5">
            <w:pPr>
              <w:pBdr>
                <w:top w:val="nil"/>
                <w:left w:val="nil"/>
                <w:bottom w:val="nil"/>
                <w:right w:val="nil"/>
                <w:between w:val="nil"/>
              </w:pBdr>
              <w:spacing w:after="0"/>
              <w:ind w:leftChars="0" w:left="2" w:firstLineChars="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4.2.</w:t>
            </w:r>
          </w:p>
          <w:p w14:paraId="480E43B0" w14:textId="77777777" w:rsidR="00C21ACA" w:rsidRPr="002A0B03" w:rsidRDefault="00C21ACA" w:rsidP="00FE33E5">
            <w:pPr>
              <w:pBdr>
                <w:top w:val="nil"/>
                <w:left w:val="nil"/>
                <w:bottom w:val="nil"/>
                <w:right w:val="nil"/>
                <w:between w:val="nil"/>
              </w:pBdr>
              <w:spacing w:after="0"/>
              <w:ind w:leftChars="0" w:left="2" w:firstLineChars="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Философская проблема познания</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79319" w14:textId="77777777" w:rsidR="00C21ACA" w:rsidRPr="002A0B03" w:rsidRDefault="00C21ACA" w:rsidP="00FE33E5">
            <w:pPr>
              <w:pBdr>
                <w:top w:val="nil"/>
                <w:left w:val="nil"/>
                <w:bottom w:val="nil"/>
                <w:right w:val="nil"/>
                <w:between w:val="nil"/>
              </w:pBdr>
              <w:spacing w:after="0"/>
              <w:ind w:leftChars="0" w:left="2" w:firstLineChars="0"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E30FF4" w14:textId="77777777" w:rsidR="00C21ACA" w:rsidRPr="002A0B03" w:rsidRDefault="00C21ACA" w:rsidP="00FE33E5">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7F6BB"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04A38D50" w14:textId="77777777" w:rsidTr="00AA60D0">
        <w:trPr>
          <w:trHeight w:val="839"/>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5DDBA69A" w14:textId="77777777" w:rsidR="00C21ACA" w:rsidRPr="002A0B03" w:rsidRDefault="00C21ACA" w:rsidP="002A0B03">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33B56" w14:textId="77777777" w:rsidR="00C21ACA" w:rsidRPr="002A0B03" w:rsidRDefault="00C21ACA" w:rsidP="00FE33E5">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FE33E5">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Познание, его формы и уровни. Понятие и виды познавательной деятельности. Философия нового времени о познании. Формы познания: наука, аксиология, искусство, практическая жизнь.</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82079" w14:textId="77777777" w:rsidR="00C21ACA" w:rsidRPr="002A0B03" w:rsidRDefault="00C21ACA" w:rsidP="00FE33E5">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26759"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6A3825CA" w14:textId="77777777" w:rsidTr="00AA60D0">
        <w:trPr>
          <w:trHeight w:val="260"/>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1170FC16" w14:textId="77777777" w:rsidR="00C21ACA" w:rsidRPr="002A0B03" w:rsidRDefault="00C21ACA" w:rsidP="002A0B03">
            <w:pPr>
              <w:pBdr>
                <w:top w:val="nil"/>
                <w:left w:val="nil"/>
                <w:bottom w:val="nil"/>
                <w:right w:val="nil"/>
                <w:between w:val="nil"/>
              </w:pBdr>
              <w:ind w:left="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4.3.</w:t>
            </w:r>
          </w:p>
          <w:p w14:paraId="368394CC" w14:textId="77777777" w:rsidR="00C21ACA" w:rsidRPr="002A0B03" w:rsidRDefault="00C21ACA" w:rsidP="002A0B03">
            <w:pPr>
              <w:pBdr>
                <w:top w:val="nil"/>
                <w:left w:val="nil"/>
                <w:bottom w:val="nil"/>
                <w:right w:val="nil"/>
                <w:between w:val="nil"/>
              </w:pBdr>
              <w:ind w:left="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Концепции теории познания</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F02C29" w14:textId="77777777" w:rsidR="00C21ACA" w:rsidRPr="002A0B03" w:rsidRDefault="00C21ACA" w:rsidP="00FE33E5">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B2584" w14:textId="77777777" w:rsidR="00C21ACA" w:rsidRPr="002A0B03" w:rsidRDefault="00C21ACA" w:rsidP="00FE33E5">
            <w:pPr>
              <w:pBdr>
                <w:top w:val="nil"/>
                <w:left w:val="nil"/>
                <w:bottom w:val="nil"/>
                <w:right w:val="nil"/>
                <w:between w:val="nil"/>
              </w:pBdr>
              <w:spacing w:after="120"/>
              <w:ind w:leftChars="50" w:left="112"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3B2647"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4366F63B" w14:textId="77777777" w:rsidTr="00AA60D0">
        <w:trPr>
          <w:trHeight w:val="995"/>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070EB8D6" w14:textId="77777777" w:rsidR="00C21ACA" w:rsidRPr="002A0B03" w:rsidRDefault="00C21ACA" w:rsidP="002A0B03">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5A648" w14:textId="77777777" w:rsidR="00C21ACA" w:rsidRPr="002A0B03" w:rsidRDefault="00C21ACA" w:rsidP="00FE33E5">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FE33E5">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Познание и сознание. Концепции теории познания. Современная гносеология, герменевтика. Проблемы истины в философии. Научное познание. Методы научного исследования. Роль теории и опыта в подготовке будущего специалиста. Проблема морального выбора в науке.</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90F5E" w14:textId="77777777" w:rsidR="00C21ACA" w:rsidRPr="002A0B03" w:rsidRDefault="00C21ACA" w:rsidP="00FE33E5">
            <w:pPr>
              <w:pBdr>
                <w:top w:val="nil"/>
                <w:left w:val="nil"/>
                <w:bottom w:val="nil"/>
                <w:right w:val="nil"/>
                <w:between w:val="nil"/>
              </w:pBdr>
              <w:spacing w:after="120"/>
              <w:ind w:leftChars="50" w:left="112"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F629C"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5CC60E51" w14:textId="77777777" w:rsidTr="00AA60D0">
        <w:trPr>
          <w:trHeight w:val="260"/>
        </w:trPr>
        <w:tc>
          <w:tcPr>
            <w:tcW w:w="11198"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0FD10" w14:textId="77777777" w:rsidR="00C21ACA" w:rsidRPr="002A0B03" w:rsidRDefault="00C21ACA" w:rsidP="00FE33E5">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Раздел 5. Социальная философия</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94188" w14:textId="77777777" w:rsidR="00C21ACA" w:rsidRPr="002A0B03" w:rsidRDefault="00C21ACA" w:rsidP="00FE33E5">
            <w:pPr>
              <w:pBdr>
                <w:top w:val="nil"/>
                <w:left w:val="nil"/>
                <w:bottom w:val="nil"/>
                <w:right w:val="nil"/>
                <w:between w:val="nil"/>
              </w:pBdr>
              <w:spacing w:after="120"/>
              <w:ind w:leftChars="50" w:left="112"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8</w:t>
            </w:r>
          </w:p>
        </w:tc>
        <w:tc>
          <w:tcPr>
            <w:tcW w:w="223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3B568" w14:textId="23CC8344"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01</w:t>
            </w:r>
          </w:p>
          <w:p w14:paraId="476316B2" w14:textId="77D4818B"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04</w:t>
            </w:r>
          </w:p>
          <w:p w14:paraId="3F6A822E" w14:textId="2E7ABA64"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05</w:t>
            </w:r>
          </w:p>
          <w:p w14:paraId="7410FE8B" w14:textId="354D62C6"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06</w:t>
            </w:r>
          </w:p>
          <w:p w14:paraId="4B02008C" w14:textId="74D3149A"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ОК 08</w:t>
            </w:r>
          </w:p>
          <w:p w14:paraId="26DBE3FC" w14:textId="60CA4D82" w:rsidR="00C21ACA" w:rsidRPr="002A0B03" w:rsidRDefault="00C21ACA" w:rsidP="00FE33E5">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ПК 1.1</w:t>
            </w:r>
          </w:p>
        </w:tc>
      </w:tr>
      <w:tr w:rsidR="00C21ACA" w:rsidRPr="002A0B03" w14:paraId="3599A97A" w14:textId="77777777" w:rsidTr="00AA60D0">
        <w:trPr>
          <w:trHeight w:val="210"/>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520161D" w14:textId="77777777" w:rsidR="00C21ACA" w:rsidRPr="002A0B03" w:rsidRDefault="00C21ACA" w:rsidP="00FE33E5">
            <w:pPr>
              <w:pBdr>
                <w:top w:val="nil"/>
                <w:left w:val="nil"/>
                <w:bottom w:val="nil"/>
                <w:right w:val="nil"/>
                <w:between w:val="nil"/>
              </w:pBdr>
              <w:spacing w:after="0"/>
              <w:ind w:leftChars="50" w:left="112"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5.1.</w:t>
            </w:r>
          </w:p>
          <w:p w14:paraId="2AFD2476" w14:textId="77777777" w:rsidR="00C21ACA" w:rsidRPr="002A0B03" w:rsidRDefault="00C21ACA" w:rsidP="00FE33E5">
            <w:pPr>
              <w:pBdr>
                <w:top w:val="nil"/>
                <w:left w:val="nil"/>
                <w:bottom w:val="nil"/>
                <w:right w:val="nil"/>
                <w:between w:val="nil"/>
              </w:pBdr>
              <w:spacing w:after="0"/>
              <w:ind w:leftChars="50" w:left="112"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Общество и его развитие</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C991C" w14:textId="77777777" w:rsidR="00C21ACA" w:rsidRPr="002A0B03" w:rsidRDefault="00C21ACA" w:rsidP="00FE33E5">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AA3A1" w14:textId="77777777" w:rsidR="00C21ACA" w:rsidRPr="002A0B03" w:rsidRDefault="00C21ACA" w:rsidP="00FE33E5">
            <w:pPr>
              <w:pBdr>
                <w:top w:val="nil"/>
                <w:left w:val="nil"/>
                <w:bottom w:val="nil"/>
                <w:right w:val="nil"/>
                <w:between w:val="nil"/>
              </w:pBdr>
              <w:spacing w:after="120"/>
              <w:ind w:leftChars="50" w:left="112"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A45D3C"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3F7A36F1" w14:textId="77777777" w:rsidTr="00AA60D0">
        <w:trPr>
          <w:trHeight w:val="995"/>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63078FA0" w14:textId="77777777" w:rsidR="00C21ACA" w:rsidRPr="002A0B03" w:rsidRDefault="00C21ACA" w:rsidP="002A0B03">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DD2F4" w14:textId="77777777" w:rsidR="00C21ACA" w:rsidRPr="002A0B03" w:rsidRDefault="00C21ACA" w:rsidP="00FE33E5">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2E10D6">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Общество и его структура. Общество как саморазвивающаяся система. Формационная и цивилизационные концепции развития общества. Философские концепции исторического развития: однолинейного, многолинейного, циклического. Общественный прогресс и общественный регресс.</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32AEB5" w14:textId="77777777" w:rsidR="00C21ACA" w:rsidRPr="002A0B03" w:rsidRDefault="00C21ACA" w:rsidP="00FE33E5">
            <w:pPr>
              <w:pBdr>
                <w:top w:val="nil"/>
                <w:left w:val="nil"/>
                <w:bottom w:val="nil"/>
                <w:right w:val="nil"/>
                <w:between w:val="nil"/>
              </w:pBdr>
              <w:spacing w:after="120"/>
              <w:ind w:leftChars="50" w:left="112"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54E50"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4082F268" w14:textId="77777777" w:rsidTr="00AA60D0">
        <w:trPr>
          <w:trHeight w:val="259"/>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4E9A9A56" w14:textId="77777777" w:rsidR="00C21ACA" w:rsidRPr="002A0B03" w:rsidRDefault="00C21ACA" w:rsidP="00FE33E5">
            <w:pPr>
              <w:pBdr>
                <w:top w:val="nil"/>
                <w:left w:val="nil"/>
                <w:bottom w:val="nil"/>
                <w:right w:val="nil"/>
                <w:between w:val="nil"/>
              </w:pBdr>
              <w:spacing w:after="0"/>
              <w:ind w:leftChars="50" w:left="112"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5.2.</w:t>
            </w:r>
          </w:p>
          <w:p w14:paraId="1C1FA678" w14:textId="77777777" w:rsidR="00C21ACA" w:rsidRPr="002A0B03" w:rsidRDefault="00C21ACA" w:rsidP="00FE33E5">
            <w:pPr>
              <w:pBdr>
                <w:top w:val="nil"/>
                <w:left w:val="nil"/>
                <w:bottom w:val="nil"/>
                <w:right w:val="nil"/>
                <w:between w:val="nil"/>
              </w:pBdr>
              <w:spacing w:after="0"/>
              <w:ind w:leftChars="50" w:left="112" w:hanging="2"/>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Культура и цивилизация</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1F92D" w14:textId="77777777" w:rsidR="00C21ACA" w:rsidRPr="002A0B03" w:rsidRDefault="00C21ACA" w:rsidP="00FE33E5">
            <w:pPr>
              <w:pBdr>
                <w:top w:val="nil"/>
                <w:left w:val="nil"/>
                <w:bottom w:val="nil"/>
                <w:right w:val="nil"/>
                <w:between w:val="nil"/>
              </w:pBdr>
              <w:spacing w:after="0"/>
              <w:ind w:leftChars="50" w:left="112" w:hanging="2"/>
              <w:jc w:val="both"/>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0F3EF" w14:textId="77777777" w:rsidR="00C21ACA" w:rsidRPr="002A0B03" w:rsidRDefault="00C21ACA" w:rsidP="00FE33E5">
            <w:pPr>
              <w:pBdr>
                <w:top w:val="nil"/>
                <w:left w:val="nil"/>
                <w:bottom w:val="nil"/>
                <w:right w:val="nil"/>
                <w:between w:val="nil"/>
              </w:pBdr>
              <w:spacing w:after="120"/>
              <w:ind w:leftChars="50" w:left="112"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B07B0"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7D024309" w14:textId="77777777" w:rsidTr="00AA60D0">
        <w:trPr>
          <w:trHeight w:val="995"/>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7A9A6934" w14:textId="77777777" w:rsidR="00C21ACA" w:rsidRPr="002A0B03" w:rsidRDefault="00C21ACA" w:rsidP="002A0B03">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C2DF89" w14:textId="77777777" w:rsidR="00C21ACA" w:rsidRPr="002A0B03" w:rsidRDefault="00C21ACA" w:rsidP="00FE33E5">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2E10D6">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Культура как философская проблема. Культура и цивилизация. Культурологический и цивилизационный подход в философии истории. Взаимодействие культур: запад и Восток. Русская цивилизация: между Азией и Европой. Роль России в цивилизационном процессе.</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65720" w14:textId="77777777" w:rsidR="00C21ACA" w:rsidRPr="002A0B03" w:rsidRDefault="00C21ACA" w:rsidP="00FE33E5">
            <w:pPr>
              <w:pBdr>
                <w:top w:val="nil"/>
                <w:left w:val="nil"/>
                <w:bottom w:val="nil"/>
                <w:right w:val="nil"/>
                <w:between w:val="nil"/>
              </w:pBdr>
              <w:spacing w:after="120"/>
              <w:ind w:leftChars="50" w:left="112"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491D9F"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12DE16ED" w14:textId="77777777" w:rsidTr="00AA60D0">
        <w:trPr>
          <w:trHeight w:val="190"/>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5AD2AE26" w14:textId="77777777" w:rsidR="00C21ACA" w:rsidRPr="002A0B03" w:rsidRDefault="00C21ACA" w:rsidP="002E10D6">
            <w:pPr>
              <w:pBdr>
                <w:top w:val="nil"/>
                <w:left w:val="nil"/>
                <w:bottom w:val="nil"/>
                <w:right w:val="nil"/>
                <w:between w:val="nil"/>
              </w:pBdr>
              <w:spacing w:after="0"/>
              <w:ind w:leftChars="50" w:left="112"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5.3.</w:t>
            </w:r>
          </w:p>
          <w:p w14:paraId="5F6FC7A3" w14:textId="77777777" w:rsidR="00C21ACA" w:rsidRPr="002A0B03" w:rsidRDefault="00C21ACA" w:rsidP="002E10D6">
            <w:pPr>
              <w:pBdr>
                <w:top w:val="nil"/>
                <w:left w:val="nil"/>
                <w:bottom w:val="nil"/>
                <w:right w:val="nil"/>
                <w:between w:val="nil"/>
              </w:pBdr>
              <w:spacing w:after="0"/>
              <w:ind w:leftChars="50" w:left="112"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Духовная жизнь общества</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A9E44" w14:textId="77777777" w:rsidR="00C21ACA" w:rsidRPr="002A0B03" w:rsidRDefault="00C21ACA" w:rsidP="002E10D6">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67FAD" w14:textId="77777777" w:rsidR="00C21ACA" w:rsidRPr="002A0B03" w:rsidRDefault="00C21ACA" w:rsidP="00FE33E5">
            <w:pPr>
              <w:pBdr>
                <w:top w:val="nil"/>
                <w:left w:val="nil"/>
                <w:bottom w:val="nil"/>
                <w:right w:val="nil"/>
                <w:between w:val="nil"/>
              </w:pBdr>
              <w:spacing w:after="120"/>
              <w:ind w:leftChars="50" w:left="112"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7CFC0B"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10772A2B" w14:textId="77777777" w:rsidTr="00AA60D0">
        <w:trPr>
          <w:trHeight w:val="1288"/>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6D224F45" w14:textId="77777777" w:rsidR="00C21ACA" w:rsidRPr="002A0B03" w:rsidRDefault="00C21ACA" w:rsidP="002E10D6">
            <w:pPr>
              <w:pBdr>
                <w:top w:val="nil"/>
                <w:left w:val="nil"/>
                <w:bottom w:val="nil"/>
                <w:right w:val="nil"/>
                <w:between w:val="nil"/>
              </w:pBdr>
              <w:spacing w:after="0"/>
              <w:ind w:leftChars="50" w:left="112" w:hanging="2"/>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80DB7" w14:textId="0B57B7D8" w:rsidR="00C21ACA" w:rsidRPr="002A0B03" w:rsidRDefault="00C21ACA" w:rsidP="002E10D6">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1.Этика и мораль. Нравственность. Мораль и религия. Религия как феномен культуры.</w:t>
            </w:r>
            <w:r w:rsidR="00884CDA">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Мировые религии: буддизм, христианство, ислам. Религия как форма духовного единства. Будущее человечества. Проблема свободы и необходимости. Проблема выбора.</w:t>
            </w:r>
            <w:r w:rsidR="00884CDA">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Роль личности в историческом процессе.</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304DD" w14:textId="77777777" w:rsidR="00C21ACA" w:rsidRPr="002A0B03" w:rsidRDefault="00C21ACA" w:rsidP="002E10D6">
            <w:pPr>
              <w:pBdr>
                <w:top w:val="nil"/>
                <w:left w:val="nil"/>
                <w:bottom w:val="nil"/>
                <w:right w:val="nil"/>
                <w:between w:val="nil"/>
              </w:pBdr>
              <w:spacing w:after="0"/>
              <w:ind w:leftChars="50" w:left="112"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E74E4"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1AF6F430" w14:textId="77777777" w:rsidTr="00AA60D0">
        <w:trPr>
          <w:trHeight w:val="116"/>
        </w:trPr>
        <w:tc>
          <w:tcPr>
            <w:tcW w:w="241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46997735" w14:textId="77777777" w:rsidR="00C21ACA" w:rsidRPr="002A0B03" w:rsidRDefault="00C21ACA" w:rsidP="002E10D6">
            <w:pPr>
              <w:pBdr>
                <w:top w:val="nil"/>
                <w:left w:val="nil"/>
                <w:bottom w:val="nil"/>
                <w:right w:val="nil"/>
                <w:between w:val="nil"/>
              </w:pBdr>
              <w:spacing w:after="0"/>
              <w:ind w:leftChars="50" w:left="112"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Тема 5.4.</w:t>
            </w:r>
          </w:p>
          <w:p w14:paraId="087EFFF4" w14:textId="77777777" w:rsidR="00C21ACA" w:rsidRPr="002A0B03" w:rsidRDefault="00C21ACA" w:rsidP="002E10D6">
            <w:pPr>
              <w:pBdr>
                <w:top w:val="nil"/>
                <w:left w:val="nil"/>
                <w:bottom w:val="nil"/>
                <w:right w:val="nil"/>
                <w:between w:val="nil"/>
              </w:pBdr>
              <w:spacing w:after="0"/>
              <w:ind w:leftChars="50" w:left="112"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Глобальные проблемы современности</w:t>
            </w: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DE300" w14:textId="77777777" w:rsidR="00C21ACA" w:rsidRPr="002A0B03" w:rsidRDefault="00C21ACA" w:rsidP="002E10D6">
            <w:pPr>
              <w:pBdr>
                <w:top w:val="nil"/>
                <w:left w:val="nil"/>
                <w:bottom w:val="nil"/>
                <w:right w:val="nil"/>
                <w:between w:val="nil"/>
              </w:pBdr>
              <w:spacing w:after="0"/>
              <w:ind w:leftChars="0" w:left="2" w:firstLineChars="0"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b/>
                <w:color w:val="000000"/>
                <w:sz w:val="24"/>
                <w:szCs w:val="24"/>
              </w:rPr>
              <w:t>Содержание учебного материала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6A22AE" w14:textId="77777777" w:rsidR="00C21ACA" w:rsidRPr="002A0B03" w:rsidRDefault="00C21ACA" w:rsidP="002E10D6">
            <w:pPr>
              <w:pBdr>
                <w:top w:val="nil"/>
                <w:left w:val="nil"/>
                <w:bottom w:val="nil"/>
                <w:right w:val="nil"/>
                <w:between w:val="nil"/>
              </w:pBdr>
              <w:spacing w:after="0"/>
              <w:ind w:leftChars="50" w:left="112"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16971"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r>
      <w:tr w:rsidR="00C21ACA" w:rsidRPr="002A0B03" w14:paraId="012F953A" w14:textId="77777777" w:rsidTr="00AA60D0">
        <w:trPr>
          <w:trHeight w:val="995"/>
        </w:trPr>
        <w:tc>
          <w:tcPr>
            <w:tcW w:w="2410"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0F028AA4" w14:textId="77777777" w:rsidR="00C21ACA" w:rsidRPr="002A0B03" w:rsidRDefault="00C21ACA" w:rsidP="002A0B03">
            <w:pPr>
              <w:pBdr>
                <w:top w:val="nil"/>
                <w:left w:val="nil"/>
                <w:bottom w:val="nil"/>
                <w:right w:val="nil"/>
                <w:between w:val="nil"/>
              </w:pBdr>
              <w:ind w:left="0" w:hanging="2"/>
              <w:rPr>
                <w:rFonts w:ascii="Times New Roman" w:eastAsia="Times New Roman" w:hAnsi="Times New Roman" w:cs="Times New Roman"/>
                <w:b/>
                <w:color w:val="000000"/>
                <w:sz w:val="24"/>
                <w:szCs w:val="24"/>
              </w:rPr>
            </w:pPr>
          </w:p>
        </w:tc>
        <w:tc>
          <w:tcPr>
            <w:tcW w:w="8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D67B4" w14:textId="77777777" w:rsidR="00C21ACA" w:rsidRPr="002A0B03" w:rsidRDefault="00C21ACA" w:rsidP="002E10D6">
            <w:pPr>
              <w:pBdr>
                <w:top w:val="nil"/>
                <w:left w:val="nil"/>
                <w:bottom w:val="nil"/>
                <w:right w:val="nil"/>
                <w:between w:val="nil"/>
              </w:pBdr>
              <w:spacing w:after="0"/>
              <w:ind w:leftChars="0" w:left="2" w:firstLineChars="0" w:hanging="2"/>
              <w:jc w:val="both"/>
              <w:rPr>
                <w:rFonts w:ascii="Times New Roman" w:eastAsia="Times New Roman" w:hAnsi="Times New Roman" w:cs="Times New Roman"/>
                <w:color w:val="000000"/>
                <w:sz w:val="24"/>
                <w:szCs w:val="24"/>
              </w:rPr>
            </w:pPr>
            <w:r w:rsidRPr="002A0B03">
              <w:rPr>
                <w:rFonts w:ascii="Times New Roman" w:eastAsia="Times New Roman" w:hAnsi="Times New Roman" w:cs="Times New Roman"/>
                <w:color w:val="000000"/>
                <w:sz w:val="24"/>
                <w:szCs w:val="24"/>
              </w:rPr>
              <w:t>1.</w:t>
            </w:r>
            <w:r w:rsidR="002E10D6">
              <w:rPr>
                <w:rFonts w:ascii="Times New Roman" w:eastAsia="Times New Roman" w:hAnsi="Times New Roman" w:cs="Times New Roman"/>
                <w:color w:val="000000"/>
                <w:sz w:val="24"/>
                <w:szCs w:val="24"/>
              </w:rPr>
              <w:t xml:space="preserve"> </w:t>
            </w:r>
            <w:r w:rsidRPr="002A0B03">
              <w:rPr>
                <w:rFonts w:ascii="Times New Roman" w:eastAsia="Times New Roman" w:hAnsi="Times New Roman" w:cs="Times New Roman"/>
                <w:color w:val="000000"/>
                <w:sz w:val="24"/>
                <w:szCs w:val="24"/>
              </w:rPr>
              <w:t>Глобальные проблемы современности: сущность, содержание, общечеловеческий смысл. Проблема ресурсов в жизни современного человечества. Человек и природа. Место человека в мире. Пассивное и активное отношение к природе. Техногенные катастрофы. Искусственная природа. Экологическое сознание. Возникновение и решение глобальных проблем. Будущее человечества.</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05217" w14:textId="77777777" w:rsidR="00C21ACA" w:rsidRPr="002A0B03" w:rsidRDefault="00C21ACA" w:rsidP="002E10D6">
            <w:pPr>
              <w:pBdr>
                <w:top w:val="nil"/>
                <w:left w:val="nil"/>
                <w:bottom w:val="nil"/>
                <w:right w:val="nil"/>
                <w:between w:val="nil"/>
              </w:pBdr>
              <w:spacing w:after="0"/>
              <w:ind w:leftChars="50" w:left="112" w:hanging="2"/>
              <w:jc w:val="center"/>
              <w:rPr>
                <w:rFonts w:ascii="Times New Roman" w:eastAsia="Times New Roman" w:hAnsi="Times New Roman" w:cs="Times New Roman"/>
                <w:color w:val="000000"/>
                <w:sz w:val="24"/>
                <w:szCs w:val="24"/>
              </w:rPr>
            </w:pPr>
            <w:r w:rsidRPr="002A0B03">
              <w:rPr>
                <w:rFonts w:ascii="Times New Roman" w:eastAsia="Times New Roman" w:hAnsi="Times New Roman" w:cs="Times New Roman"/>
                <w:sz w:val="24"/>
                <w:szCs w:val="24"/>
              </w:rPr>
              <w:t>2</w:t>
            </w:r>
          </w:p>
        </w:tc>
        <w:tc>
          <w:tcPr>
            <w:tcW w:w="223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E9ECD6"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C21ACA" w:rsidRPr="002A0B03" w14:paraId="23943120" w14:textId="77777777" w:rsidTr="002E10D6">
        <w:trPr>
          <w:trHeight w:val="262"/>
        </w:trPr>
        <w:tc>
          <w:tcPr>
            <w:tcW w:w="11198"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C907D" w14:textId="77777777" w:rsidR="00C21ACA" w:rsidRPr="002A0B03" w:rsidRDefault="00C21ACA" w:rsidP="002E10D6">
            <w:pPr>
              <w:pBdr>
                <w:top w:val="nil"/>
                <w:left w:val="nil"/>
                <w:bottom w:val="nil"/>
                <w:right w:val="nil"/>
                <w:between w:val="nil"/>
              </w:pBdr>
              <w:spacing w:after="0"/>
              <w:ind w:leftChars="0" w:left="2" w:firstLineChars="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Промежуточная аттестация</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BFCAA6" w14:textId="77777777" w:rsidR="00C21ACA" w:rsidRPr="002A0B03" w:rsidRDefault="00C21ACA" w:rsidP="002E10D6">
            <w:pPr>
              <w:pBdr>
                <w:top w:val="nil"/>
                <w:left w:val="nil"/>
                <w:bottom w:val="nil"/>
                <w:right w:val="nil"/>
                <w:between w:val="nil"/>
              </w:pBdr>
              <w:spacing w:after="0"/>
              <w:ind w:leftChars="50" w:left="112"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2</w:t>
            </w:r>
          </w:p>
        </w:tc>
        <w:tc>
          <w:tcPr>
            <w:tcW w:w="22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E3356"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 xml:space="preserve"> </w:t>
            </w:r>
          </w:p>
        </w:tc>
      </w:tr>
      <w:tr w:rsidR="00C21ACA" w:rsidRPr="002A0B03" w14:paraId="4BEF7E90" w14:textId="77777777" w:rsidTr="00AA60D0">
        <w:trPr>
          <w:trHeight w:val="485"/>
        </w:trPr>
        <w:tc>
          <w:tcPr>
            <w:tcW w:w="11198"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D6C06" w14:textId="77777777" w:rsidR="00C21ACA" w:rsidRPr="002A0B03" w:rsidRDefault="00C21ACA" w:rsidP="002E10D6">
            <w:pPr>
              <w:pBdr>
                <w:top w:val="nil"/>
                <w:left w:val="nil"/>
                <w:bottom w:val="nil"/>
                <w:right w:val="nil"/>
                <w:between w:val="nil"/>
              </w:pBdr>
              <w:spacing w:after="0"/>
              <w:ind w:leftChars="0" w:left="2" w:firstLineChars="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Всего:</w:t>
            </w:r>
          </w:p>
        </w:tc>
        <w:tc>
          <w:tcPr>
            <w:tcW w:w="1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5DC05" w14:textId="77777777" w:rsidR="00C21ACA" w:rsidRPr="002A0B03" w:rsidRDefault="00C21ACA" w:rsidP="002E10D6">
            <w:pPr>
              <w:pBdr>
                <w:top w:val="nil"/>
                <w:left w:val="nil"/>
                <w:bottom w:val="nil"/>
                <w:right w:val="nil"/>
                <w:between w:val="nil"/>
              </w:pBdr>
              <w:spacing w:after="0"/>
              <w:ind w:leftChars="50" w:left="112" w:hanging="2"/>
              <w:jc w:val="center"/>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sz w:val="24"/>
                <w:szCs w:val="24"/>
              </w:rPr>
              <w:t>42</w:t>
            </w:r>
          </w:p>
        </w:tc>
        <w:tc>
          <w:tcPr>
            <w:tcW w:w="22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6B4B6" w14:textId="77777777" w:rsidR="00C21ACA" w:rsidRPr="002A0B03" w:rsidRDefault="00C21ACA" w:rsidP="0013793A">
            <w:pPr>
              <w:pBdr>
                <w:top w:val="nil"/>
                <w:left w:val="nil"/>
                <w:bottom w:val="nil"/>
                <w:right w:val="nil"/>
                <w:between w:val="nil"/>
              </w:pBdr>
              <w:ind w:left="0" w:hanging="2"/>
              <w:rPr>
                <w:rFonts w:ascii="Times New Roman" w:eastAsia="Times New Roman" w:hAnsi="Times New Roman" w:cs="Times New Roman"/>
                <w:b/>
                <w:color w:val="000000"/>
                <w:sz w:val="24"/>
                <w:szCs w:val="24"/>
              </w:rPr>
            </w:pPr>
            <w:r w:rsidRPr="002A0B03">
              <w:rPr>
                <w:rFonts w:ascii="Times New Roman" w:eastAsia="Times New Roman" w:hAnsi="Times New Roman" w:cs="Times New Roman"/>
                <w:b/>
                <w:color w:val="000000"/>
                <w:sz w:val="24"/>
                <w:szCs w:val="24"/>
              </w:rPr>
              <w:t xml:space="preserve"> </w:t>
            </w:r>
          </w:p>
        </w:tc>
      </w:tr>
    </w:tbl>
    <w:p w14:paraId="3DD728FD" w14:textId="77777777" w:rsidR="00C21ACA" w:rsidRPr="002A0B03" w:rsidRDefault="00C21ACA" w:rsidP="002A0B03">
      <w:pPr>
        <w:spacing w:before="240" w:after="240"/>
        <w:ind w:left="0" w:hanging="2"/>
        <w:rPr>
          <w:rFonts w:ascii="Times New Roman" w:eastAsia="Times New Roman" w:hAnsi="Times New Roman" w:cs="Times New Roman"/>
          <w:b/>
          <w:i/>
          <w:sz w:val="24"/>
          <w:szCs w:val="24"/>
        </w:rPr>
      </w:pPr>
      <w:r w:rsidRPr="002A0B03">
        <w:rPr>
          <w:rFonts w:ascii="Times New Roman" w:eastAsia="Times New Roman" w:hAnsi="Times New Roman" w:cs="Times New Roman"/>
          <w:b/>
          <w:i/>
          <w:sz w:val="24"/>
          <w:szCs w:val="24"/>
        </w:rPr>
        <w:t xml:space="preserve"> </w:t>
      </w:r>
    </w:p>
    <w:p w14:paraId="024C411D" w14:textId="77777777" w:rsidR="00C21ACA" w:rsidRPr="002A0B03" w:rsidRDefault="00C21ACA" w:rsidP="002A0B03">
      <w:pPr>
        <w:spacing w:before="240" w:after="240"/>
        <w:ind w:left="0" w:hanging="2"/>
        <w:jc w:val="both"/>
        <w:rPr>
          <w:rFonts w:ascii="Times New Roman" w:eastAsia="Times New Roman" w:hAnsi="Times New Roman" w:cs="Times New Roman"/>
          <w:i/>
          <w:color w:val="FF0000"/>
          <w:sz w:val="24"/>
          <w:szCs w:val="24"/>
        </w:rPr>
      </w:pPr>
    </w:p>
    <w:p w14:paraId="426AA8C9" w14:textId="77777777" w:rsidR="00C21ACA" w:rsidRPr="002A0B03" w:rsidRDefault="00C21ACA" w:rsidP="002A0B03">
      <w:pPr>
        <w:spacing w:before="240" w:after="240"/>
        <w:ind w:left="0" w:hanging="2"/>
        <w:rPr>
          <w:rFonts w:ascii="Times New Roman" w:eastAsia="Times New Roman" w:hAnsi="Times New Roman" w:cs="Times New Roman"/>
          <w:b/>
          <w:sz w:val="24"/>
          <w:szCs w:val="24"/>
        </w:rPr>
        <w:sectPr w:rsidR="00C21ACA" w:rsidRPr="002A0B03" w:rsidSect="00AA60D0">
          <w:type w:val="continuous"/>
          <w:pgSz w:w="16838" w:h="11906" w:orient="landscape"/>
          <w:pgMar w:top="850" w:right="851" w:bottom="850" w:left="1134" w:header="720" w:footer="720" w:gutter="0"/>
          <w:cols w:space="720"/>
        </w:sectPr>
      </w:pPr>
      <w:r w:rsidRPr="002A0B03">
        <w:rPr>
          <w:rFonts w:ascii="Times New Roman" w:hAnsi="Times New Roman" w:cs="Times New Roman"/>
          <w:i/>
          <w:sz w:val="24"/>
          <w:szCs w:val="24"/>
        </w:rPr>
        <w:t>.</w:t>
      </w:r>
      <w:r w:rsidRPr="002A0B03">
        <w:rPr>
          <w:rFonts w:ascii="Times New Roman" w:hAnsi="Times New Roman" w:cs="Times New Roman"/>
          <w:sz w:val="24"/>
          <w:szCs w:val="24"/>
        </w:rPr>
        <w:br w:type="page"/>
      </w:r>
    </w:p>
    <w:p w14:paraId="10DA0A28" w14:textId="77777777" w:rsidR="00C21ACA" w:rsidRPr="002A0B03" w:rsidRDefault="00C21ACA" w:rsidP="002E10D6">
      <w:pPr>
        <w:spacing w:before="240" w:after="240"/>
        <w:ind w:left="0" w:hanging="2"/>
        <w:jc w:val="center"/>
        <w:rPr>
          <w:rFonts w:ascii="Times New Roman" w:eastAsia="Times New Roman" w:hAnsi="Times New Roman" w:cs="Times New Roman"/>
          <w:b/>
          <w:sz w:val="24"/>
          <w:szCs w:val="24"/>
        </w:rPr>
      </w:pPr>
      <w:r w:rsidRPr="002A0B03">
        <w:rPr>
          <w:rFonts w:ascii="Times New Roman" w:eastAsia="Times New Roman" w:hAnsi="Times New Roman" w:cs="Times New Roman"/>
          <w:b/>
          <w:sz w:val="24"/>
          <w:szCs w:val="24"/>
        </w:rPr>
        <w:t>3. УСЛОВИЯ РЕАЛИЗАЦИИ ПРОГРАММЫ УЧЕБНОЙ ДИСЦИПЛИНЫ</w:t>
      </w:r>
    </w:p>
    <w:p w14:paraId="17C45090" w14:textId="77777777" w:rsidR="00C21ACA" w:rsidRPr="002A0B03" w:rsidRDefault="00C21ACA" w:rsidP="00FF7A5E">
      <w:pPr>
        <w:spacing w:before="240"/>
        <w:ind w:left="-2" w:firstLineChars="295" w:firstLine="711"/>
        <w:jc w:val="both"/>
        <w:rPr>
          <w:rFonts w:ascii="Times New Roman" w:eastAsia="Times New Roman" w:hAnsi="Times New Roman" w:cs="Times New Roman"/>
          <w:sz w:val="24"/>
          <w:szCs w:val="24"/>
        </w:rPr>
      </w:pPr>
      <w:r w:rsidRPr="009E5DF6">
        <w:rPr>
          <w:rFonts w:ascii="Times New Roman" w:eastAsia="Times New Roman" w:hAnsi="Times New Roman" w:cs="Times New Roman"/>
          <w:b/>
          <w:sz w:val="24"/>
          <w:szCs w:val="24"/>
        </w:rPr>
        <w:t>3.1. Для реализации программы учебной дисциплины должны быть предусмотрены следующие специальные помещения</w:t>
      </w:r>
      <w:r w:rsidRPr="002A0B03">
        <w:rPr>
          <w:rFonts w:ascii="Times New Roman" w:eastAsia="Times New Roman" w:hAnsi="Times New Roman" w:cs="Times New Roman"/>
          <w:sz w:val="24"/>
          <w:szCs w:val="24"/>
        </w:rPr>
        <w:t>:</w:t>
      </w:r>
    </w:p>
    <w:p w14:paraId="61536858" w14:textId="77777777" w:rsidR="00C21ACA" w:rsidRPr="002A0B03" w:rsidRDefault="00C21ACA" w:rsidP="002E10D6">
      <w:pPr>
        <w:spacing w:before="240"/>
        <w:ind w:left="-2" w:firstLineChars="295" w:firstLine="708"/>
        <w:jc w:val="both"/>
        <w:rPr>
          <w:rFonts w:ascii="Times New Roman" w:eastAsia="Times New Roman" w:hAnsi="Times New Roman" w:cs="Times New Roman"/>
          <w:i/>
          <w:sz w:val="24"/>
          <w:szCs w:val="24"/>
        </w:rPr>
      </w:pPr>
      <w:r w:rsidRPr="002A0B03">
        <w:rPr>
          <w:rFonts w:ascii="Times New Roman" w:eastAsia="Times New Roman" w:hAnsi="Times New Roman" w:cs="Times New Roman"/>
          <w:sz w:val="24"/>
          <w:szCs w:val="24"/>
        </w:rPr>
        <w:t>Кабинет</w:t>
      </w:r>
      <w:r w:rsidR="00607D7F" w:rsidRPr="002A0B03">
        <w:rPr>
          <w:rFonts w:ascii="Times New Roman" w:eastAsia="Times New Roman" w:hAnsi="Times New Roman" w:cs="Times New Roman"/>
          <w:i/>
          <w:sz w:val="24"/>
          <w:szCs w:val="24"/>
        </w:rPr>
        <w:t xml:space="preserve"> «</w:t>
      </w:r>
      <w:r w:rsidR="009E4577" w:rsidRPr="002A0B03">
        <w:rPr>
          <w:rFonts w:ascii="Times New Roman" w:eastAsia="Times New Roman" w:hAnsi="Times New Roman" w:cs="Times New Roman"/>
          <w:i/>
          <w:sz w:val="24"/>
          <w:szCs w:val="24"/>
        </w:rPr>
        <w:t>социально-гуманитарных дисциплин</w:t>
      </w:r>
      <w:r w:rsidRPr="002A0B03">
        <w:rPr>
          <w:rFonts w:ascii="Times New Roman" w:eastAsia="Times New Roman" w:hAnsi="Times New Roman" w:cs="Times New Roman"/>
          <w:i/>
          <w:sz w:val="24"/>
          <w:szCs w:val="24"/>
        </w:rPr>
        <w:t>»</w:t>
      </w:r>
      <w:r w:rsidRPr="002A0B03">
        <w:rPr>
          <w:rFonts w:ascii="Times New Roman" w:eastAsia="Times New Roman" w:hAnsi="Times New Roman" w:cs="Times New Roman"/>
          <w:sz w:val="24"/>
          <w:szCs w:val="24"/>
        </w:rPr>
        <w:t xml:space="preserve"> оснащенный оборудованием: </w:t>
      </w:r>
      <w:r w:rsidRPr="002A0B03">
        <w:rPr>
          <w:rFonts w:ascii="Times New Roman" w:eastAsia="Times New Roman" w:hAnsi="Times New Roman" w:cs="Times New Roman"/>
          <w:i/>
          <w:sz w:val="24"/>
          <w:szCs w:val="24"/>
        </w:rPr>
        <w:t xml:space="preserve">стол и стул преподавателя, доска, кафедра, столы и стулья обучающихся, </w:t>
      </w:r>
      <w:r w:rsidRPr="002A0B03">
        <w:rPr>
          <w:rFonts w:ascii="Times New Roman" w:eastAsia="Times New Roman" w:hAnsi="Times New Roman" w:cs="Times New Roman"/>
          <w:sz w:val="24"/>
          <w:szCs w:val="24"/>
        </w:rPr>
        <w:t xml:space="preserve">техническими средствами обучения: </w:t>
      </w:r>
      <w:r w:rsidRPr="002A0B03">
        <w:rPr>
          <w:rFonts w:ascii="Times New Roman" w:eastAsia="Times New Roman" w:hAnsi="Times New Roman" w:cs="Times New Roman"/>
          <w:i/>
          <w:sz w:val="24"/>
          <w:szCs w:val="24"/>
        </w:rPr>
        <w:t>персональный компьютер, мультимедийное оборудование.</w:t>
      </w:r>
      <w:r w:rsidR="009E4577" w:rsidRPr="002A0B03">
        <w:rPr>
          <w:rFonts w:ascii="Times New Roman" w:eastAsia="Times New Roman" w:hAnsi="Times New Roman" w:cs="Times New Roman"/>
          <w:i/>
          <w:sz w:val="24"/>
          <w:szCs w:val="24"/>
        </w:rPr>
        <w:t>.</w:t>
      </w:r>
    </w:p>
    <w:p w14:paraId="57D6F579" w14:textId="0E6A79F5" w:rsidR="00C21ACA" w:rsidRPr="009E5DF6" w:rsidRDefault="00C21ACA" w:rsidP="009E5DF6">
      <w:pPr>
        <w:spacing w:before="240" w:after="0"/>
        <w:ind w:left="-2" w:firstLineChars="295" w:firstLine="711"/>
        <w:jc w:val="both"/>
        <w:rPr>
          <w:rFonts w:ascii="Times New Roman" w:eastAsia="Times New Roman" w:hAnsi="Times New Roman" w:cs="Times New Roman"/>
          <w:b/>
          <w:sz w:val="24"/>
          <w:szCs w:val="24"/>
        </w:rPr>
      </w:pPr>
      <w:r w:rsidRPr="009E5DF6">
        <w:rPr>
          <w:rFonts w:ascii="Times New Roman" w:eastAsia="Times New Roman" w:hAnsi="Times New Roman" w:cs="Times New Roman"/>
          <w:b/>
          <w:sz w:val="24"/>
          <w:szCs w:val="24"/>
        </w:rPr>
        <w:t>3.2. Информационное обеспечение реализации программы</w:t>
      </w:r>
    </w:p>
    <w:p w14:paraId="6C94064F" w14:textId="77777777" w:rsidR="00C21ACA" w:rsidRPr="002A0B03" w:rsidRDefault="00C21ACA" w:rsidP="009E5DF6">
      <w:pPr>
        <w:ind w:left="-2" w:firstLineChars="295" w:firstLine="708"/>
        <w:jc w:val="both"/>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5C2FF5C" w14:textId="393CB5A6" w:rsidR="00C21ACA" w:rsidRPr="009E5DF6" w:rsidRDefault="00C21ACA" w:rsidP="00FF7A5E">
      <w:pPr>
        <w:spacing w:before="240" w:after="0"/>
        <w:ind w:left="-2" w:firstLineChars="295" w:firstLine="711"/>
        <w:jc w:val="both"/>
        <w:rPr>
          <w:rFonts w:ascii="Times New Roman" w:eastAsia="Times New Roman" w:hAnsi="Times New Roman" w:cs="Times New Roman"/>
          <w:b/>
          <w:sz w:val="24"/>
          <w:szCs w:val="24"/>
        </w:rPr>
      </w:pPr>
      <w:r w:rsidRPr="009E5DF6">
        <w:rPr>
          <w:rFonts w:ascii="Times New Roman" w:eastAsia="Times New Roman" w:hAnsi="Times New Roman" w:cs="Times New Roman"/>
          <w:b/>
          <w:sz w:val="24"/>
          <w:szCs w:val="24"/>
        </w:rPr>
        <w:t xml:space="preserve">3.2.1. </w:t>
      </w:r>
      <w:r w:rsidR="00884DCE">
        <w:rPr>
          <w:rFonts w:ascii="Times New Roman" w:eastAsia="Times New Roman" w:hAnsi="Times New Roman" w:cs="Times New Roman"/>
          <w:b/>
          <w:sz w:val="24"/>
          <w:szCs w:val="24"/>
        </w:rPr>
        <w:t>Основные</w:t>
      </w:r>
      <w:r w:rsidRPr="009E5DF6">
        <w:rPr>
          <w:rFonts w:ascii="Times New Roman" w:eastAsia="Times New Roman" w:hAnsi="Times New Roman" w:cs="Times New Roman"/>
          <w:b/>
          <w:sz w:val="24"/>
          <w:szCs w:val="24"/>
        </w:rPr>
        <w:t xml:space="preserve"> печатные издания</w:t>
      </w:r>
    </w:p>
    <w:p w14:paraId="24CB2D3D" w14:textId="0CD26988" w:rsidR="00C21ACA" w:rsidRPr="002A0B03" w:rsidRDefault="00C21ACA" w:rsidP="009E5DF6">
      <w:pPr>
        <w:widowControl w:val="0"/>
        <w:numPr>
          <w:ilvl w:val="0"/>
          <w:numId w:val="88"/>
        </w:numPr>
        <w:suppressAutoHyphens w:val="0"/>
        <w:spacing w:after="240"/>
        <w:ind w:left="-2" w:firstLineChars="295" w:firstLine="708"/>
        <w:jc w:val="both"/>
        <w:textDirection w:val="lrTb"/>
        <w:textAlignment w:val="auto"/>
        <w:outlineLvl w:val="9"/>
        <w:rPr>
          <w:rFonts w:ascii="Times New Roman" w:eastAsia="Times New Roman" w:hAnsi="Times New Roman" w:cs="Times New Roman"/>
          <w:sz w:val="24"/>
          <w:szCs w:val="24"/>
        </w:rPr>
      </w:pPr>
      <w:r w:rsidRPr="002A0B03">
        <w:rPr>
          <w:rFonts w:ascii="Times New Roman" w:eastAsia="Times New Roman" w:hAnsi="Times New Roman" w:cs="Times New Roman"/>
          <w:sz w:val="24"/>
          <w:szCs w:val="24"/>
        </w:rPr>
        <w:t xml:space="preserve">Основы философии : учебное пособие для </w:t>
      </w:r>
      <w:r w:rsidR="00DB09BD">
        <w:rPr>
          <w:rFonts w:ascii="Times New Roman" w:eastAsia="Times New Roman" w:hAnsi="Times New Roman" w:cs="Times New Roman"/>
          <w:sz w:val="24"/>
          <w:szCs w:val="24"/>
        </w:rPr>
        <w:t>СПО</w:t>
      </w:r>
      <w:r w:rsidRPr="002A0B03">
        <w:rPr>
          <w:rFonts w:ascii="Times New Roman" w:eastAsia="Times New Roman" w:hAnsi="Times New Roman" w:cs="Times New Roman"/>
          <w:sz w:val="24"/>
          <w:szCs w:val="24"/>
        </w:rPr>
        <w:t xml:space="preserve"> / М. А. Гласер, И. А. Дмитриева, В. Е. Дмитриев [и др.] ; Под редакцией М. А. Гласер. </w:t>
      </w:r>
      <w:r w:rsidR="00884CDA">
        <w:rPr>
          <w:rFonts w:ascii="Times New Roman" w:eastAsia="Times New Roman" w:hAnsi="Times New Roman" w:cs="Times New Roman"/>
          <w:sz w:val="24"/>
          <w:szCs w:val="24"/>
        </w:rPr>
        <w:t>–</w:t>
      </w:r>
      <w:r w:rsidRPr="002A0B03">
        <w:rPr>
          <w:rFonts w:ascii="Times New Roman" w:eastAsia="Times New Roman" w:hAnsi="Times New Roman" w:cs="Times New Roman"/>
          <w:sz w:val="24"/>
          <w:szCs w:val="24"/>
        </w:rPr>
        <w:t xml:space="preserve"> 2-е изд., стер. </w:t>
      </w:r>
      <w:r w:rsidR="00884CDA">
        <w:rPr>
          <w:rFonts w:ascii="Times New Roman" w:eastAsia="Times New Roman" w:hAnsi="Times New Roman" w:cs="Times New Roman"/>
          <w:sz w:val="24"/>
          <w:szCs w:val="24"/>
        </w:rPr>
        <w:t>–</w:t>
      </w:r>
      <w:r w:rsidRPr="002A0B03">
        <w:rPr>
          <w:rFonts w:ascii="Times New Roman" w:eastAsia="Times New Roman" w:hAnsi="Times New Roman" w:cs="Times New Roman"/>
          <w:sz w:val="24"/>
          <w:szCs w:val="24"/>
        </w:rPr>
        <w:t xml:space="preserve"> Санкт-Петербург : Лань, 2021. </w:t>
      </w:r>
      <w:r w:rsidR="00884CDA">
        <w:rPr>
          <w:rFonts w:ascii="Times New Roman" w:eastAsia="Times New Roman" w:hAnsi="Times New Roman" w:cs="Times New Roman"/>
          <w:sz w:val="24"/>
          <w:szCs w:val="24"/>
        </w:rPr>
        <w:t>–</w:t>
      </w:r>
      <w:r w:rsidRPr="002A0B03">
        <w:rPr>
          <w:rFonts w:ascii="Times New Roman" w:eastAsia="Times New Roman" w:hAnsi="Times New Roman" w:cs="Times New Roman"/>
          <w:sz w:val="24"/>
          <w:szCs w:val="24"/>
        </w:rPr>
        <w:t xml:space="preserve"> 360 с. </w:t>
      </w:r>
      <w:r w:rsidR="00884CDA">
        <w:rPr>
          <w:rFonts w:ascii="Times New Roman" w:eastAsia="Times New Roman" w:hAnsi="Times New Roman" w:cs="Times New Roman"/>
          <w:sz w:val="24"/>
          <w:szCs w:val="24"/>
        </w:rPr>
        <w:t>–</w:t>
      </w:r>
      <w:r w:rsidRPr="002A0B03">
        <w:rPr>
          <w:rFonts w:ascii="Times New Roman" w:eastAsia="Times New Roman" w:hAnsi="Times New Roman" w:cs="Times New Roman"/>
          <w:sz w:val="24"/>
          <w:szCs w:val="24"/>
        </w:rPr>
        <w:t xml:space="preserve"> ISBN 978-5-8114-7450-9. </w:t>
      </w:r>
      <w:r w:rsidR="00884CDA">
        <w:rPr>
          <w:rFonts w:ascii="Times New Roman" w:eastAsia="Times New Roman" w:hAnsi="Times New Roman" w:cs="Times New Roman"/>
          <w:sz w:val="24"/>
          <w:szCs w:val="24"/>
        </w:rPr>
        <w:t>–</w:t>
      </w:r>
      <w:r w:rsidRPr="002A0B03">
        <w:rPr>
          <w:rFonts w:ascii="Times New Roman" w:eastAsia="Times New Roman" w:hAnsi="Times New Roman" w:cs="Times New Roman"/>
          <w:sz w:val="24"/>
          <w:szCs w:val="24"/>
        </w:rPr>
        <w:t xml:space="preserve"> Текст : электронный // Лань : электронно-библиотечная система. </w:t>
      </w:r>
      <w:r w:rsidR="00884CDA">
        <w:rPr>
          <w:rFonts w:ascii="Times New Roman" w:eastAsia="Times New Roman" w:hAnsi="Times New Roman" w:cs="Times New Roman"/>
          <w:sz w:val="24"/>
          <w:szCs w:val="24"/>
        </w:rPr>
        <w:t>–</w:t>
      </w:r>
      <w:r w:rsidRPr="002A0B03">
        <w:rPr>
          <w:rFonts w:ascii="Times New Roman" w:eastAsia="Times New Roman" w:hAnsi="Times New Roman" w:cs="Times New Roman"/>
          <w:sz w:val="24"/>
          <w:szCs w:val="24"/>
        </w:rPr>
        <w:t xml:space="preserve"> URL: https://e.lanbook.com/book/160130 (дата обращения: 24.05.2021). </w:t>
      </w:r>
      <w:r w:rsidR="00884CDA">
        <w:rPr>
          <w:rFonts w:ascii="Times New Roman" w:eastAsia="Times New Roman" w:hAnsi="Times New Roman" w:cs="Times New Roman"/>
          <w:sz w:val="24"/>
          <w:szCs w:val="24"/>
        </w:rPr>
        <w:t>–</w:t>
      </w:r>
      <w:r w:rsidRPr="002A0B03">
        <w:rPr>
          <w:rFonts w:ascii="Times New Roman" w:eastAsia="Times New Roman" w:hAnsi="Times New Roman" w:cs="Times New Roman"/>
          <w:sz w:val="24"/>
          <w:szCs w:val="24"/>
        </w:rPr>
        <w:t xml:space="preserve"> Режим доступа: для авториз. пользователей.</w:t>
      </w:r>
    </w:p>
    <w:p w14:paraId="21933535" w14:textId="74135D88" w:rsidR="00C21ACA" w:rsidRPr="009E5DF6" w:rsidRDefault="00686870" w:rsidP="00FF7A5E">
      <w:pPr>
        <w:spacing w:before="240" w:after="0"/>
        <w:ind w:left="-2" w:firstLineChars="295" w:firstLine="711"/>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276D0700" w14:textId="7F2732D6" w:rsidR="00C21ACA" w:rsidRPr="002A0B03" w:rsidRDefault="009E5DF6" w:rsidP="009E5DF6">
      <w:pPr>
        <w:spacing w:after="120"/>
        <w:ind w:left="-2" w:firstLineChars="29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2A0B03">
        <w:rPr>
          <w:rFonts w:ascii="Times New Roman" w:eastAsia="Times New Roman" w:hAnsi="Times New Roman" w:cs="Times New Roman"/>
          <w:sz w:val="24"/>
          <w:szCs w:val="24"/>
        </w:rPr>
        <w:t>Библиотека философии и религии. Официальный сайт:</w:t>
      </w:r>
      <w:r w:rsidR="00DB09BD">
        <w:rPr>
          <w:rFonts w:ascii="Times New Roman" w:eastAsia="Times New Roman" w:hAnsi="Times New Roman" w:cs="Times New Roman"/>
          <w:sz w:val="24"/>
          <w:szCs w:val="24"/>
        </w:rPr>
        <w:t xml:space="preserve"> </w:t>
      </w:r>
      <w:r w:rsidR="00C21ACA" w:rsidRPr="002A0B03">
        <w:rPr>
          <w:rFonts w:ascii="Times New Roman" w:eastAsia="Times New Roman" w:hAnsi="Times New Roman" w:cs="Times New Roman"/>
          <w:sz w:val="24"/>
          <w:szCs w:val="24"/>
        </w:rPr>
        <w:t>[Электронный ресурс].URL:</w:t>
      </w:r>
      <w:hyperlink r:id="rId94">
        <w:r w:rsidR="00C21ACA" w:rsidRPr="002A0B03">
          <w:rPr>
            <w:rFonts w:ascii="Times New Roman" w:eastAsia="Times New Roman" w:hAnsi="Times New Roman" w:cs="Times New Roman"/>
            <w:sz w:val="24"/>
            <w:szCs w:val="24"/>
            <w:u w:val="single"/>
          </w:rPr>
          <w:t>http://filosofia.ru</w:t>
        </w:r>
      </w:hyperlink>
      <w:r w:rsidR="00C21ACA" w:rsidRPr="002A0B03">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r w:rsidR="00C21ACA" w:rsidRPr="002A0B03">
        <w:rPr>
          <w:rFonts w:ascii="Times New Roman" w:eastAsia="Times New Roman" w:hAnsi="Times New Roman" w:cs="Times New Roman"/>
          <w:sz w:val="24"/>
          <w:szCs w:val="24"/>
        </w:rPr>
        <w:t>(Дата обращения: 01.05.2021 г.)</w:t>
      </w:r>
    </w:p>
    <w:p w14:paraId="1CB24F30" w14:textId="1DD630EF" w:rsidR="00C21ACA" w:rsidRPr="002A0B03" w:rsidRDefault="009E5DF6" w:rsidP="009E5DF6">
      <w:pPr>
        <w:tabs>
          <w:tab w:val="left" w:pos="851"/>
          <w:tab w:val="left" w:pos="1134"/>
        </w:tabs>
        <w:ind w:left="-2" w:firstLineChars="295"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2. </w:t>
      </w:r>
      <w:r w:rsidR="00C21ACA" w:rsidRPr="002A0B03">
        <w:rPr>
          <w:rFonts w:ascii="Times New Roman" w:eastAsia="Times New Roman" w:hAnsi="Times New Roman" w:cs="Times New Roman"/>
          <w:sz w:val="24"/>
          <w:szCs w:val="24"/>
        </w:rPr>
        <w:t>Философская антропология. Официальный сайт:</w:t>
      </w:r>
      <w:r w:rsidR="00DB09BD">
        <w:rPr>
          <w:rFonts w:ascii="Times New Roman" w:eastAsia="Times New Roman" w:hAnsi="Times New Roman" w:cs="Times New Roman"/>
          <w:sz w:val="24"/>
          <w:szCs w:val="24"/>
        </w:rPr>
        <w:t xml:space="preserve"> </w:t>
      </w:r>
      <w:r w:rsidR="00C21ACA" w:rsidRPr="002A0B03">
        <w:rPr>
          <w:rFonts w:ascii="Times New Roman" w:eastAsia="Times New Roman" w:hAnsi="Times New Roman" w:cs="Times New Roman"/>
          <w:sz w:val="24"/>
          <w:szCs w:val="24"/>
        </w:rPr>
        <w:t>[Электронный ресурс].URL:</w:t>
      </w:r>
      <w:hyperlink r:id="rId95">
        <w:r w:rsidR="00C21ACA" w:rsidRPr="002A0B03">
          <w:rPr>
            <w:rFonts w:ascii="Times New Roman" w:eastAsia="Times New Roman" w:hAnsi="Times New Roman" w:cs="Times New Roman"/>
            <w:sz w:val="24"/>
            <w:szCs w:val="24"/>
            <w:u w:val="single"/>
          </w:rPr>
          <w:t>http://anthropology.ru</w:t>
        </w:r>
      </w:hyperlink>
      <w:r w:rsidR="00C21ACA" w:rsidRPr="002A0B03">
        <w:rPr>
          <w:rFonts w:ascii="Times New Roman" w:eastAsia="Times New Roman" w:hAnsi="Times New Roman" w:cs="Times New Roman"/>
          <w:sz w:val="24"/>
          <w:szCs w:val="24"/>
        </w:rPr>
        <w:t xml:space="preserve"> (Дата обращения:</w:t>
      </w:r>
      <w:r w:rsidR="00884CDA">
        <w:rPr>
          <w:rFonts w:ascii="Times New Roman" w:eastAsia="Times New Roman" w:hAnsi="Times New Roman" w:cs="Times New Roman"/>
          <w:sz w:val="24"/>
          <w:szCs w:val="24"/>
        </w:rPr>
        <w:t xml:space="preserve"> </w:t>
      </w:r>
      <w:r w:rsidR="00C21ACA" w:rsidRPr="002A0B03">
        <w:rPr>
          <w:rFonts w:ascii="Times New Roman" w:eastAsia="Times New Roman" w:hAnsi="Times New Roman" w:cs="Times New Roman"/>
          <w:sz w:val="24"/>
          <w:szCs w:val="24"/>
        </w:rPr>
        <w:t>01.05.2021 г.)</w:t>
      </w:r>
    </w:p>
    <w:p w14:paraId="7F94A326" w14:textId="77777777" w:rsidR="00C21ACA" w:rsidRPr="002A0B03" w:rsidRDefault="00C21ACA" w:rsidP="002E10D6">
      <w:pPr>
        <w:spacing w:before="240"/>
        <w:ind w:left="-2" w:firstLineChars="295" w:firstLine="708"/>
        <w:jc w:val="both"/>
        <w:rPr>
          <w:rFonts w:ascii="Times New Roman" w:eastAsia="Times New Roman" w:hAnsi="Times New Roman" w:cs="Times New Roman"/>
          <w:i/>
          <w:color w:val="FF0000"/>
          <w:sz w:val="24"/>
          <w:szCs w:val="24"/>
        </w:rPr>
      </w:pPr>
    </w:p>
    <w:p w14:paraId="0443EA49" w14:textId="60E9489B" w:rsidR="00C21ACA" w:rsidRDefault="00884CDA" w:rsidP="009E5DF6">
      <w:pPr>
        <w:spacing w:before="240" w:after="240"/>
        <w:ind w:left="0" w:hanging="2"/>
        <w:rPr>
          <w:rFonts w:ascii="Times New Roman" w:eastAsia="Times New Roman" w:hAnsi="Times New Roman" w:cs="Times New Roman"/>
          <w:i/>
        </w:rPr>
      </w:pPr>
      <w:r>
        <w:rPr>
          <w:rFonts w:ascii="Times New Roman" w:eastAsia="Times New Roman" w:hAnsi="Times New Roman" w:cs="Times New Roman"/>
          <w:i/>
        </w:rPr>
        <w:t xml:space="preserve"> </w:t>
      </w:r>
    </w:p>
    <w:p w14:paraId="3C7FA133" w14:textId="77777777" w:rsidR="00C21ACA" w:rsidRDefault="00C21ACA" w:rsidP="00C21ACA">
      <w:pPr>
        <w:spacing w:before="240" w:after="240"/>
        <w:ind w:left="0" w:hanging="2"/>
        <w:rPr>
          <w:rFonts w:ascii="Times New Roman" w:eastAsia="Times New Roman" w:hAnsi="Times New Roman" w:cs="Times New Roman"/>
        </w:rPr>
      </w:pPr>
      <w:r>
        <w:br w:type="page"/>
      </w:r>
    </w:p>
    <w:p w14:paraId="07580197" w14:textId="77777777" w:rsidR="00C21ACA" w:rsidRDefault="00C21ACA" w:rsidP="00C21ACA">
      <w:pPr>
        <w:spacing w:before="240" w:after="240"/>
        <w:ind w:left="0" w:hanging="2"/>
        <w:rPr>
          <w:rFonts w:ascii="Times New Roman" w:eastAsia="Times New Roman" w:hAnsi="Times New Roman" w:cs="Times New Roman"/>
          <w:b/>
        </w:rPr>
      </w:pPr>
      <w:r>
        <w:rPr>
          <w:rFonts w:ascii="Times New Roman" w:eastAsia="Times New Roman" w:hAnsi="Times New Roman" w:cs="Times New Roman"/>
          <w:b/>
        </w:rPr>
        <w:t>4. КОНТРОЛЬ И ОЦЕНКА РЕЗУЛЬТАТОВ ОСВОЕНИЯ УЧЕБНОЙ ДИСЦИПЛИНЫ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8"/>
        <w:gridCol w:w="3399"/>
        <w:gridCol w:w="2809"/>
      </w:tblGrid>
      <w:tr w:rsidR="00C21ACA" w14:paraId="16312C12" w14:textId="77777777" w:rsidTr="00C21ACA">
        <w:tc>
          <w:tcPr>
            <w:tcW w:w="3398" w:type="dxa"/>
          </w:tcPr>
          <w:p w14:paraId="5641AC16" w14:textId="77777777" w:rsidR="00C21ACA" w:rsidRDefault="00C21ACA" w:rsidP="00C21ACA">
            <w:pPr>
              <w:spacing w:before="240" w:after="240"/>
              <w:ind w:left="0" w:hanging="2"/>
              <w:rPr>
                <w:rFonts w:ascii="Times New Roman" w:eastAsia="Times New Roman" w:hAnsi="Times New Roman" w:cs="Times New Roman"/>
                <w:b/>
              </w:rPr>
            </w:pPr>
            <w:r>
              <w:rPr>
                <w:rFonts w:ascii="Times New Roman" w:eastAsia="Times New Roman" w:hAnsi="Times New Roman" w:cs="Times New Roman"/>
                <w:b/>
                <w:i/>
              </w:rPr>
              <w:t>Результаты обучения</w:t>
            </w:r>
          </w:p>
        </w:tc>
        <w:tc>
          <w:tcPr>
            <w:tcW w:w="3399" w:type="dxa"/>
          </w:tcPr>
          <w:p w14:paraId="3073A49B" w14:textId="77777777" w:rsidR="00C21ACA" w:rsidRDefault="00C21ACA" w:rsidP="00C21ACA">
            <w:pPr>
              <w:spacing w:before="240" w:after="240"/>
              <w:ind w:left="0" w:hanging="2"/>
              <w:rPr>
                <w:rFonts w:ascii="Times New Roman" w:eastAsia="Times New Roman" w:hAnsi="Times New Roman" w:cs="Times New Roman"/>
                <w:b/>
              </w:rPr>
            </w:pPr>
            <w:r>
              <w:rPr>
                <w:rFonts w:ascii="Times New Roman" w:eastAsia="Times New Roman" w:hAnsi="Times New Roman" w:cs="Times New Roman"/>
                <w:b/>
                <w:i/>
              </w:rPr>
              <w:t>Критерии оценки</w:t>
            </w:r>
          </w:p>
        </w:tc>
        <w:tc>
          <w:tcPr>
            <w:tcW w:w="2809" w:type="dxa"/>
          </w:tcPr>
          <w:p w14:paraId="5F7E9544" w14:textId="77777777" w:rsidR="00C21ACA" w:rsidRDefault="00C21ACA" w:rsidP="00C21ACA">
            <w:pPr>
              <w:spacing w:before="240" w:after="240"/>
              <w:ind w:left="0" w:hanging="2"/>
              <w:rPr>
                <w:rFonts w:ascii="Times New Roman" w:eastAsia="Times New Roman" w:hAnsi="Times New Roman" w:cs="Times New Roman"/>
                <w:b/>
              </w:rPr>
            </w:pPr>
            <w:r>
              <w:rPr>
                <w:rFonts w:ascii="Times New Roman" w:eastAsia="Times New Roman" w:hAnsi="Times New Roman" w:cs="Times New Roman"/>
                <w:b/>
                <w:i/>
              </w:rPr>
              <w:t>Методы оценки</w:t>
            </w:r>
          </w:p>
        </w:tc>
      </w:tr>
      <w:tr w:rsidR="00C21ACA" w14:paraId="42C27E57" w14:textId="77777777" w:rsidTr="00C21ACA">
        <w:tc>
          <w:tcPr>
            <w:tcW w:w="3398" w:type="dxa"/>
          </w:tcPr>
          <w:p w14:paraId="77746442" w14:textId="77777777" w:rsidR="00C21ACA" w:rsidRDefault="00C21ACA" w:rsidP="00C21ACA">
            <w:pPr>
              <w:pBdr>
                <w:top w:val="nil"/>
                <w:left w:val="nil"/>
                <w:bottom w:val="nil"/>
                <w:right w:val="nil"/>
                <w:between w:val="nil"/>
              </w:pBdr>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Знать:</w:t>
            </w:r>
          </w:p>
          <w:p w14:paraId="4737413F"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-основные категории и понятия философии;</w:t>
            </w:r>
          </w:p>
          <w:p w14:paraId="2DCEDEBC"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-роль философии в жизни человека и общества;</w:t>
            </w:r>
          </w:p>
          <w:p w14:paraId="7443ABC2"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-основы философского учения о бытии;</w:t>
            </w:r>
          </w:p>
          <w:p w14:paraId="63212D08"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-сущность процесса познания</w:t>
            </w:r>
          </w:p>
          <w:p w14:paraId="0AC979FB"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-основы научной, философской и религиозной картин мира;</w:t>
            </w:r>
          </w:p>
          <w:p w14:paraId="6E593F23"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-условия формирования личности, свободе и ответственности за сохранение жизни, культуры, окружающей среды;</w:t>
            </w:r>
          </w:p>
          <w:p w14:paraId="70D82151"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rPr>
            </w:pPr>
            <w:r>
              <w:rPr>
                <w:rFonts w:ascii="Times New Roman" w:eastAsia="Times New Roman" w:hAnsi="Times New Roman" w:cs="Times New Roman"/>
              </w:rPr>
              <w:t>-</w:t>
            </w:r>
            <w:r>
              <w:rPr>
                <w:rFonts w:ascii="Times New Roman" w:eastAsia="Times New Roman" w:hAnsi="Times New Roman" w:cs="Times New Roman"/>
                <w:color w:val="000000"/>
              </w:rPr>
              <w:t>социальны</w:t>
            </w:r>
            <w:r>
              <w:rPr>
                <w:rFonts w:ascii="Times New Roman" w:eastAsia="Times New Roman" w:hAnsi="Times New Roman" w:cs="Times New Roman"/>
              </w:rPr>
              <w:t>е</w:t>
            </w:r>
            <w:r>
              <w:rPr>
                <w:rFonts w:ascii="Times New Roman" w:eastAsia="Times New Roman" w:hAnsi="Times New Roman" w:cs="Times New Roman"/>
                <w:color w:val="000000"/>
              </w:rPr>
              <w:t xml:space="preserve"> и этически</w:t>
            </w:r>
            <w:r>
              <w:rPr>
                <w:rFonts w:ascii="Times New Roman" w:eastAsia="Times New Roman" w:hAnsi="Times New Roman" w:cs="Times New Roman"/>
              </w:rPr>
              <w:t xml:space="preserve">е </w:t>
            </w:r>
            <w:r>
              <w:rPr>
                <w:rFonts w:ascii="Times New Roman" w:eastAsia="Times New Roman" w:hAnsi="Times New Roman" w:cs="Times New Roman"/>
                <w:color w:val="000000"/>
              </w:rPr>
              <w:t>проблем</w:t>
            </w:r>
            <w:r>
              <w:rPr>
                <w:rFonts w:ascii="Times New Roman" w:eastAsia="Times New Roman" w:hAnsi="Times New Roman" w:cs="Times New Roman"/>
              </w:rPr>
              <w:t>ы</w:t>
            </w:r>
            <w:r>
              <w:rPr>
                <w:rFonts w:ascii="Times New Roman" w:eastAsia="Times New Roman" w:hAnsi="Times New Roman" w:cs="Times New Roman"/>
                <w:color w:val="000000"/>
              </w:rPr>
              <w:t>, связанны</w:t>
            </w:r>
            <w:r>
              <w:rPr>
                <w:rFonts w:ascii="Times New Roman" w:eastAsia="Times New Roman" w:hAnsi="Times New Roman" w:cs="Times New Roman"/>
              </w:rPr>
              <w:t>е</w:t>
            </w:r>
            <w:r>
              <w:rPr>
                <w:rFonts w:ascii="Times New Roman" w:eastAsia="Times New Roman" w:hAnsi="Times New Roman" w:cs="Times New Roman"/>
                <w:color w:val="000000"/>
              </w:rPr>
              <w:t xml:space="preserve"> с развитием и использованием достижений науки и техники;</w:t>
            </w:r>
          </w:p>
          <w:p w14:paraId="2E830727"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принципы структурирования информации;</w:t>
            </w:r>
          </w:p>
          <w:p w14:paraId="73B63E34"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ранжирование планируемых результатов деятельности</w:t>
            </w:r>
          </w:p>
          <w:p w14:paraId="317D4555" w14:textId="77777777" w:rsidR="00C21ACA" w:rsidRDefault="00C21ACA" w:rsidP="00C21ACA">
            <w:pPr>
              <w:pBdr>
                <w:top w:val="nil"/>
                <w:left w:val="nil"/>
                <w:bottom w:val="nil"/>
                <w:right w:val="nil"/>
                <w:between w:val="nil"/>
              </w:pBdr>
              <w:ind w:left="0" w:hanging="2"/>
              <w:jc w:val="both"/>
              <w:rPr>
                <w:rFonts w:ascii="Times New Roman" w:eastAsia="Times New Roman" w:hAnsi="Times New Roman" w:cs="Times New Roman"/>
                <w:color w:val="000000"/>
              </w:rPr>
            </w:pPr>
          </w:p>
        </w:tc>
        <w:tc>
          <w:tcPr>
            <w:tcW w:w="3399" w:type="dxa"/>
          </w:tcPr>
          <w:p w14:paraId="2DD98BD9" w14:textId="77777777" w:rsidR="009E5DF6" w:rsidRDefault="009E5DF6" w:rsidP="009E5DF6">
            <w:pPr>
              <w:pBdr>
                <w:top w:val="nil"/>
                <w:left w:val="nil"/>
                <w:bottom w:val="nil"/>
                <w:right w:val="nil"/>
                <w:between w:val="nil"/>
              </w:pBdr>
              <w:spacing w:after="0"/>
              <w:ind w:leftChars="50" w:left="112" w:hanging="2"/>
              <w:jc w:val="both"/>
              <w:rPr>
                <w:rFonts w:ascii="Times New Roman" w:eastAsia="Times New Roman" w:hAnsi="Times New Roman" w:cs="Times New Roman"/>
              </w:rPr>
            </w:pPr>
          </w:p>
          <w:p w14:paraId="0DD6BFA1" w14:textId="77777777" w:rsidR="009E5DF6" w:rsidRDefault="009E5DF6" w:rsidP="009E5DF6">
            <w:pPr>
              <w:pBdr>
                <w:top w:val="nil"/>
                <w:left w:val="nil"/>
                <w:bottom w:val="nil"/>
                <w:right w:val="nil"/>
                <w:between w:val="nil"/>
              </w:pBdr>
              <w:spacing w:after="0"/>
              <w:ind w:leftChars="50" w:left="112" w:hanging="2"/>
              <w:jc w:val="both"/>
              <w:rPr>
                <w:rFonts w:ascii="Times New Roman" w:eastAsia="Times New Roman" w:hAnsi="Times New Roman" w:cs="Times New Roman"/>
              </w:rPr>
            </w:pPr>
          </w:p>
          <w:p w14:paraId="02823505"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rPr>
            </w:pPr>
            <w:r>
              <w:rPr>
                <w:rFonts w:ascii="Times New Roman" w:eastAsia="Times New Roman" w:hAnsi="Times New Roman" w:cs="Times New Roman"/>
              </w:rPr>
              <w:t xml:space="preserve">-предъявляет основные категории и понятия философии; </w:t>
            </w:r>
          </w:p>
          <w:p w14:paraId="5838B6C3"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rPr>
            </w:pPr>
            <w:r>
              <w:rPr>
                <w:rFonts w:ascii="Times New Roman" w:eastAsia="Times New Roman" w:hAnsi="Times New Roman" w:cs="Times New Roman"/>
              </w:rPr>
              <w:t xml:space="preserve">-демонстрирует представление о роли философии в жизни человека и общества </w:t>
            </w:r>
          </w:p>
          <w:p w14:paraId="12C84EA8"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rPr>
            </w:pPr>
            <w:r>
              <w:rPr>
                <w:rFonts w:ascii="Times New Roman" w:eastAsia="Times New Roman" w:hAnsi="Times New Roman" w:cs="Times New Roman"/>
              </w:rPr>
              <w:t>-описывает основы философского учения о бытии</w:t>
            </w:r>
          </w:p>
          <w:p w14:paraId="297E3828"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rPr>
            </w:pPr>
            <w:r>
              <w:rPr>
                <w:rFonts w:ascii="Times New Roman" w:eastAsia="Times New Roman" w:hAnsi="Times New Roman" w:cs="Times New Roman"/>
              </w:rPr>
              <w:t>-аргументирует сущность процесса познания;</w:t>
            </w:r>
          </w:p>
          <w:p w14:paraId="6A3D280D"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rPr>
            </w:pPr>
            <w:r>
              <w:rPr>
                <w:rFonts w:ascii="Times New Roman" w:eastAsia="Times New Roman" w:hAnsi="Times New Roman" w:cs="Times New Roman"/>
              </w:rPr>
              <w:t>- анализирует основы научной, философской и религиозной картин мира</w:t>
            </w:r>
          </w:p>
          <w:p w14:paraId="47366C8A" w14:textId="77777777" w:rsidR="00C21ACA" w:rsidRDefault="00C21ACA" w:rsidP="009E5DF6">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rPr>
            </w:pPr>
            <w:r>
              <w:rPr>
                <w:rFonts w:ascii="Times New Roman" w:eastAsia="Times New Roman" w:hAnsi="Times New Roman" w:cs="Times New Roman"/>
              </w:rPr>
              <w:t>-демонстрирует представление</w:t>
            </w:r>
            <w:r>
              <w:rPr>
                <w:rFonts w:ascii="Times New Roman" w:eastAsia="Times New Roman" w:hAnsi="Times New Roman" w:cs="Times New Roman"/>
                <w:color w:val="000000"/>
              </w:rPr>
              <w:t xml:space="preserve"> об условиях формирования личности, свободе и ответственности за сохранение жизни, культуры, окружающей среды</w:t>
            </w:r>
          </w:p>
          <w:p w14:paraId="0DEEC09A" w14:textId="77777777" w:rsidR="00C21ACA" w:rsidRDefault="00C21ACA" w:rsidP="001E3C7F">
            <w:pPr>
              <w:pBdr>
                <w:top w:val="nil"/>
                <w:left w:val="nil"/>
                <w:bottom w:val="nil"/>
                <w:right w:val="nil"/>
                <w:between w:val="nil"/>
              </w:pBdr>
              <w:spacing w:after="0"/>
              <w:ind w:leftChars="50" w:left="112"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-демонстрирует понимание социальных и этических проблем, связанных с развитием и использованием достижен</w:t>
            </w:r>
            <w:r w:rsidR="001E3C7F">
              <w:rPr>
                <w:rFonts w:ascii="Times New Roman" w:eastAsia="Times New Roman" w:hAnsi="Times New Roman" w:cs="Times New Roman"/>
                <w:color w:val="000000"/>
              </w:rPr>
              <w:t>ий науки, техники и технологий;</w:t>
            </w:r>
          </w:p>
        </w:tc>
        <w:tc>
          <w:tcPr>
            <w:tcW w:w="2809" w:type="dxa"/>
          </w:tcPr>
          <w:p w14:paraId="1B5F9EF3" w14:textId="77777777" w:rsidR="009E5DF6" w:rsidRDefault="009E5DF6" w:rsidP="00C21ACA">
            <w:pPr>
              <w:pBdr>
                <w:top w:val="nil"/>
                <w:left w:val="nil"/>
                <w:bottom w:val="nil"/>
                <w:right w:val="nil"/>
                <w:between w:val="nil"/>
              </w:pBdr>
              <w:ind w:left="0" w:hanging="2"/>
              <w:rPr>
                <w:rFonts w:ascii="Times New Roman" w:eastAsia="Times New Roman" w:hAnsi="Times New Roman" w:cs="Times New Roman"/>
                <w:color w:val="000000"/>
              </w:rPr>
            </w:pPr>
          </w:p>
          <w:p w14:paraId="3E61A34C" w14:textId="77777777" w:rsidR="00C21ACA" w:rsidRDefault="00C21ACA" w:rsidP="001E3C7F">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Контроль и оценка результатов освоения дисциплины осуществляется преподавателем в процессе аудиторных учебных занятий, по результатам выполнения заданий, тестирования, во время промежуточной аттестации.</w:t>
            </w:r>
          </w:p>
        </w:tc>
      </w:tr>
      <w:tr w:rsidR="00C21ACA" w14:paraId="7578860F" w14:textId="77777777" w:rsidTr="00C21ACA">
        <w:tc>
          <w:tcPr>
            <w:tcW w:w="3398" w:type="dxa"/>
          </w:tcPr>
          <w:p w14:paraId="3A75A061" w14:textId="77777777" w:rsidR="00C21ACA" w:rsidRDefault="00C21ACA" w:rsidP="001E3C7F">
            <w:pPr>
              <w:pBdr>
                <w:top w:val="nil"/>
                <w:left w:val="nil"/>
                <w:bottom w:val="nil"/>
                <w:right w:val="nil"/>
                <w:between w:val="nil"/>
              </w:pBdr>
              <w:spacing w:after="0"/>
              <w:ind w:leftChars="50" w:left="112" w:hanging="2"/>
              <w:jc w:val="both"/>
              <w:rPr>
                <w:rFonts w:ascii="Times New Roman" w:eastAsia="Times New Roman" w:hAnsi="Times New Roman" w:cs="Times New Roman"/>
                <w:b/>
              </w:rPr>
            </w:pPr>
            <w:r>
              <w:rPr>
                <w:rFonts w:ascii="Times New Roman" w:eastAsia="Times New Roman" w:hAnsi="Times New Roman" w:cs="Times New Roman"/>
                <w:b/>
              </w:rPr>
              <w:t>Уметь:</w:t>
            </w:r>
          </w:p>
          <w:p w14:paraId="4D967BBC" w14:textId="77777777" w:rsidR="00C21ACA" w:rsidRDefault="00C21ACA" w:rsidP="001E3C7F">
            <w:pPr>
              <w:pBdr>
                <w:top w:val="nil"/>
                <w:left w:val="nil"/>
                <w:bottom w:val="nil"/>
                <w:right w:val="nil"/>
                <w:between w:val="nil"/>
              </w:pBdr>
              <w:spacing w:after="0"/>
              <w:ind w:leftChars="50" w:left="112" w:hanging="2"/>
              <w:jc w:val="both"/>
              <w:rPr>
                <w:rFonts w:ascii="Times New Roman" w:eastAsia="Times New Roman" w:hAnsi="Times New Roman" w:cs="Times New Roman"/>
              </w:rPr>
            </w:pPr>
            <w:r>
              <w:rPr>
                <w:rFonts w:ascii="Times New Roman" w:eastAsia="Times New Roman" w:hAnsi="Times New Roman" w:cs="Times New Roman"/>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14:paraId="2115B49D" w14:textId="77777777" w:rsidR="00C21ACA" w:rsidRDefault="001E3C7F" w:rsidP="001E3C7F">
            <w:pPr>
              <w:pBdr>
                <w:top w:val="nil"/>
                <w:left w:val="nil"/>
                <w:bottom w:val="nil"/>
                <w:right w:val="nil"/>
                <w:between w:val="nil"/>
              </w:pBdr>
              <w:spacing w:after="100" w:afterAutospacing="1"/>
              <w:ind w:leftChars="50" w:left="112" w:hanging="2"/>
              <w:jc w:val="both"/>
              <w:rPr>
                <w:rFonts w:ascii="Times New Roman" w:eastAsia="Times New Roman" w:hAnsi="Times New Roman" w:cs="Times New Roman"/>
              </w:rPr>
            </w:pPr>
            <w:r>
              <w:rPr>
                <w:rFonts w:ascii="Times New Roman" w:eastAsia="Times New Roman" w:hAnsi="Times New Roman" w:cs="Times New Roman"/>
              </w:rPr>
              <w:t>-</w:t>
            </w:r>
            <w:r w:rsidR="00C21ACA">
              <w:rPr>
                <w:rFonts w:ascii="Times New Roman" w:eastAsia="Times New Roman" w:hAnsi="Times New Roman" w:cs="Times New Roman"/>
              </w:rPr>
              <w:t>о</w:t>
            </w:r>
            <w:r w:rsidR="00C21ACA">
              <w:rPr>
                <w:rFonts w:ascii="Times New Roman" w:eastAsia="Times New Roman" w:hAnsi="Times New Roman" w:cs="Times New Roman"/>
                <w:color w:val="000000"/>
              </w:rPr>
              <w:t>существлять поиск и использование информации, необходимой, чтобы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tc>
        <w:tc>
          <w:tcPr>
            <w:tcW w:w="3399" w:type="dxa"/>
          </w:tcPr>
          <w:p w14:paraId="58BEB24A" w14:textId="77777777" w:rsidR="001E3C7F" w:rsidRDefault="001E3C7F" w:rsidP="00C21ACA">
            <w:pPr>
              <w:pBdr>
                <w:top w:val="nil"/>
                <w:left w:val="nil"/>
                <w:bottom w:val="nil"/>
                <w:right w:val="nil"/>
                <w:between w:val="nil"/>
              </w:pBdr>
              <w:ind w:left="0" w:hanging="2"/>
              <w:jc w:val="both"/>
              <w:rPr>
                <w:rFonts w:ascii="Times New Roman" w:eastAsia="Times New Roman" w:hAnsi="Times New Roman" w:cs="Times New Roman"/>
                <w:color w:val="000000"/>
              </w:rPr>
            </w:pPr>
          </w:p>
          <w:p w14:paraId="26CAB71F" w14:textId="77777777" w:rsidR="00C21ACA" w:rsidRDefault="00C21ACA" w:rsidP="00C21ACA">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-ориентируется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tc>
        <w:tc>
          <w:tcPr>
            <w:tcW w:w="2809" w:type="dxa"/>
          </w:tcPr>
          <w:p w14:paraId="49DFEBDD" w14:textId="77777777" w:rsidR="001E3C7F" w:rsidRDefault="001E3C7F" w:rsidP="00C21ACA">
            <w:pPr>
              <w:pBdr>
                <w:top w:val="nil"/>
                <w:left w:val="nil"/>
                <w:bottom w:val="nil"/>
                <w:right w:val="nil"/>
                <w:between w:val="nil"/>
              </w:pBdr>
              <w:ind w:left="0" w:hanging="2"/>
              <w:rPr>
                <w:rFonts w:ascii="Times New Roman" w:eastAsia="Times New Roman" w:hAnsi="Times New Roman" w:cs="Times New Roman"/>
                <w:color w:val="000000"/>
              </w:rPr>
            </w:pPr>
          </w:p>
          <w:p w14:paraId="2E6861B1" w14:textId="77777777" w:rsidR="00C21ACA" w:rsidRDefault="00C21ACA" w:rsidP="00C21ACA">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Контроль и оценка результатов освоения дисциплины осуществляется преподавателем в процессе аудиторных учебных занятий, по результатам выполнения заданий, тестирования, во время промежуточной аттестации.</w:t>
            </w:r>
          </w:p>
        </w:tc>
      </w:tr>
    </w:tbl>
    <w:p w14:paraId="2BBBE795" w14:textId="77777777" w:rsidR="008D123D" w:rsidRPr="00FF3109" w:rsidRDefault="008D123D">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p>
    <w:p w14:paraId="62B01BF7" w14:textId="77777777" w:rsidR="00C21ACA" w:rsidRPr="00EA3FBA" w:rsidRDefault="00C21ACA" w:rsidP="00EA3FBA">
      <w:pPr>
        <w:spacing w:before="240"/>
        <w:ind w:left="0" w:hanging="2"/>
        <w:jc w:val="right"/>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Приложение 2.2</w:t>
      </w:r>
    </w:p>
    <w:p w14:paraId="192DAE98" w14:textId="77777777" w:rsidR="00C21ACA" w:rsidRPr="00EA3FBA" w:rsidRDefault="00C21ACA" w:rsidP="00EA3FBA">
      <w:pPr>
        <w:spacing w:before="240"/>
        <w:ind w:left="0" w:hanging="2"/>
        <w:jc w:val="right"/>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к ПООП по специальности</w:t>
      </w:r>
    </w:p>
    <w:p w14:paraId="088FCB39" w14:textId="77777777" w:rsidR="00C21ACA" w:rsidRPr="00DB09BD" w:rsidRDefault="00C21ACA" w:rsidP="00EA3FBA">
      <w:pPr>
        <w:spacing w:before="240"/>
        <w:ind w:left="0" w:hanging="2"/>
        <w:jc w:val="right"/>
        <w:rPr>
          <w:rFonts w:ascii="Times New Roman" w:eastAsia="Times New Roman" w:hAnsi="Times New Roman" w:cs="Times New Roman"/>
          <w:bCs/>
          <w:sz w:val="24"/>
          <w:szCs w:val="24"/>
        </w:rPr>
      </w:pPr>
      <w:r w:rsidRPr="00DB09BD">
        <w:rPr>
          <w:rFonts w:ascii="Times New Roman" w:eastAsia="Times New Roman" w:hAnsi="Times New Roman" w:cs="Times New Roman"/>
          <w:bCs/>
          <w:sz w:val="24"/>
          <w:szCs w:val="24"/>
        </w:rPr>
        <w:t>05.02.02 Гидрология</w:t>
      </w:r>
    </w:p>
    <w:p w14:paraId="0F74008F" w14:textId="77777777" w:rsidR="00C21ACA" w:rsidRPr="00EA3FBA" w:rsidRDefault="00C21ACA" w:rsidP="00EA3FBA">
      <w:pPr>
        <w:spacing w:before="240" w:after="240"/>
        <w:ind w:left="0" w:hanging="2"/>
        <w:jc w:val="center"/>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p w14:paraId="70461FEC" w14:textId="77777777" w:rsidR="00C21ACA" w:rsidRPr="00EA3FBA" w:rsidRDefault="00C21ACA" w:rsidP="00EA3FBA">
      <w:pPr>
        <w:spacing w:before="240" w:after="240"/>
        <w:ind w:left="0" w:hanging="2"/>
        <w:jc w:val="center"/>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p w14:paraId="4D43A6DB" w14:textId="77777777" w:rsidR="00C21ACA" w:rsidRPr="00EA3FBA" w:rsidRDefault="00C21ACA" w:rsidP="00EA3FBA">
      <w:pPr>
        <w:spacing w:before="240" w:after="240"/>
        <w:ind w:left="0" w:hanging="2"/>
        <w:jc w:val="center"/>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p w14:paraId="3764FECB" w14:textId="77777777" w:rsidR="00C21ACA" w:rsidRPr="00EA3FBA" w:rsidRDefault="00C21ACA" w:rsidP="00EA3FBA">
      <w:pPr>
        <w:spacing w:before="240" w:after="240"/>
        <w:ind w:left="0" w:hanging="2"/>
        <w:jc w:val="center"/>
        <w:rPr>
          <w:rFonts w:ascii="Times New Roman" w:eastAsia="Times New Roman" w:hAnsi="Times New Roman" w:cs="Times New Roman"/>
          <w:b/>
          <w:i/>
          <w:sz w:val="24"/>
          <w:szCs w:val="24"/>
        </w:rPr>
      </w:pPr>
    </w:p>
    <w:p w14:paraId="388F866A" w14:textId="77777777" w:rsidR="00C21ACA" w:rsidRPr="00EA3FBA" w:rsidRDefault="00C21ACA" w:rsidP="00EA3FBA">
      <w:pPr>
        <w:spacing w:before="240" w:after="240"/>
        <w:ind w:left="0" w:hanging="2"/>
        <w:jc w:val="center"/>
        <w:rPr>
          <w:rFonts w:ascii="Times New Roman" w:eastAsia="Times New Roman" w:hAnsi="Times New Roman" w:cs="Times New Roman"/>
          <w:b/>
          <w:i/>
          <w:sz w:val="24"/>
          <w:szCs w:val="24"/>
        </w:rPr>
      </w:pPr>
    </w:p>
    <w:p w14:paraId="75247416" w14:textId="77777777" w:rsidR="00C21ACA" w:rsidRPr="00EA3FBA" w:rsidRDefault="00C21ACA" w:rsidP="00EA3FBA">
      <w:pPr>
        <w:spacing w:before="240" w:after="240"/>
        <w:ind w:left="0" w:hanging="2"/>
        <w:jc w:val="center"/>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p w14:paraId="12865932" w14:textId="77777777" w:rsidR="00C21ACA" w:rsidRPr="00EA3FBA" w:rsidRDefault="00C21ACA" w:rsidP="00EA3FBA">
      <w:pPr>
        <w:spacing w:before="240" w:after="240"/>
        <w:ind w:left="0" w:hanging="2"/>
        <w:jc w:val="center"/>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ПРИМЕРНАЯ РАБОЧАЯ ПРОГРАММА УЧЕБНОЙ ДИСЦИПЛИНЫ</w:t>
      </w:r>
    </w:p>
    <w:p w14:paraId="4718878A" w14:textId="77777777" w:rsidR="00C21ACA" w:rsidRPr="00EA3FBA" w:rsidRDefault="00C21ACA" w:rsidP="00EA3FBA">
      <w:pPr>
        <w:spacing w:before="240" w:after="240"/>
        <w:ind w:left="0" w:hanging="2"/>
        <w:jc w:val="center"/>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«ОГСЭ. 02 История»</w:t>
      </w:r>
    </w:p>
    <w:p w14:paraId="131491B3" w14:textId="77777777" w:rsidR="00C21ACA" w:rsidRPr="00EA3FBA" w:rsidRDefault="00C21ACA" w:rsidP="00EA3FBA">
      <w:pPr>
        <w:spacing w:before="240" w:after="240"/>
        <w:ind w:left="0" w:hanging="2"/>
        <w:jc w:val="center"/>
        <w:rPr>
          <w:rFonts w:ascii="Times New Roman" w:eastAsia="Times New Roman" w:hAnsi="Times New Roman" w:cs="Times New Roman"/>
          <w:b/>
          <w:i/>
          <w:sz w:val="24"/>
          <w:szCs w:val="24"/>
        </w:rPr>
      </w:pPr>
    </w:p>
    <w:p w14:paraId="17264E55" w14:textId="77777777" w:rsidR="00C21ACA" w:rsidRPr="00EA3FBA" w:rsidRDefault="00C21ACA" w:rsidP="00EA3FBA">
      <w:pPr>
        <w:spacing w:before="240" w:after="240"/>
        <w:ind w:left="0" w:hanging="2"/>
        <w:jc w:val="center"/>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p w14:paraId="3397BF3D" w14:textId="77777777" w:rsidR="00C21ACA" w:rsidRPr="00EA3FBA" w:rsidRDefault="00C21ACA" w:rsidP="00EA3FBA">
      <w:pPr>
        <w:spacing w:before="240" w:after="240"/>
        <w:ind w:left="0" w:hanging="2"/>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p w14:paraId="5F904F04" w14:textId="77777777" w:rsidR="00C21ACA" w:rsidRPr="00EA3FBA" w:rsidRDefault="00C21ACA" w:rsidP="00EA3FBA">
      <w:pPr>
        <w:spacing w:before="240" w:after="240"/>
        <w:ind w:left="0" w:hanging="2"/>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p w14:paraId="3E342DB6" w14:textId="77777777" w:rsidR="00C21ACA" w:rsidRPr="00EA3FBA" w:rsidRDefault="00C21ACA" w:rsidP="00EA3FBA">
      <w:pPr>
        <w:spacing w:before="240" w:after="240"/>
        <w:ind w:left="0" w:hanging="2"/>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p w14:paraId="72CA701D" w14:textId="77777777" w:rsidR="00C21ACA" w:rsidRPr="00EA3FBA" w:rsidRDefault="00C21ACA" w:rsidP="00EA3FBA">
      <w:pPr>
        <w:spacing w:before="240" w:after="240"/>
        <w:ind w:left="0" w:hanging="2"/>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p w14:paraId="5B3BEFEF" w14:textId="77777777" w:rsidR="00C21ACA" w:rsidRPr="00EA3FBA" w:rsidRDefault="00C21ACA" w:rsidP="00EA3FBA">
      <w:pPr>
        <w:spacing w:before="240" w:after="240"/>
        <w:ind w:left="0" w:hanging="2"/>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p w14:paraId="25709724" w14:textId="77777777" w:rsidR="00C21ACA" w:rsidRPr="00EA3FBA" w:rsidRDefault="00C21ACA" w:rsidP="00EA3FBA">
      <w:pPr>
        <w:spacing w:before="240" w:after="240"/>
        <w:ind w:left="0" w:hanging="2"/>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p w14:paraId="6B630875" w14:textId="5CDBBF70" w:rsidR="00C21ACA" w:rsidRPr="00EA3FBA" w:rsidRDefault="00884CDA" w:rsidP="00EA3FBA">
      <w:pPr>
        <w:spacing w:before="240" w:after="240"/>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51485C2D" w14:textId="77777777" w:rsidR="00C21ACA" w:rsidRPr="00EA3FBA" w:rsidRDefault="00C21ACA" w:rsidP="00EA3FBA">
      <w:pPr>
        <w:spacing w:before="240" w:after="240"/>
        <w:ind w:left="0" w:hanging="2"/>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p w14:paraId="600504EF" w14:textId="77777777" w:rsidR="00C21ACA" w:rsidRPr="00EA3FBA" w:rsidRDefault="00C21ACA" w:rsidP="00EA3FBA">
      <w:pPr>
        <w:spacing w:before="240" w:after="240"/>
        <w:ind w:left="0" w:hanging="2"/>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p w14:paraId="3B9B35D1" w14:textId="0459B13B" w:rsidR="00C21ACA" w:rsidRPr="00EA3FBA" w:rsidRDefault="00884CDA" w:rsidP="00EA3FBA">
      <w:pPr>
        <w:spacing w:before="240" w:after="240"/>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4C6C6978" w14:textId="77777777" w:rsidR="00FA5F42" w:rsidRDefault="00C21ACA" w:rsidP="00FA5F42">
      <w:pPr>
        <w:spacing w:before="240" w:after="240"/>
        <w:ind w:left="0" w:hanging="2"/>
        <w:jc w:val="center"/>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2021 г.</w:t>
      </w:r>
      <w:r w:rsidR="00FA5F42">
        <w:rPr>
          <w:rFonts w:ascii="Times New Roman" w:eastAsia="Times New Roman" w:hAnsi="Times New Roman" w:cs="Times New Roman"/>
          <w:b/>
          <w:i/>
          <w:sz w:val="24"/>
          <w:szCs w:val="24"/>
        </w:rPr>
        <w:br w:type="page"/>
      </w:r>
    </w:p>
    <w:p w14:paraId="7616F290" w14:textId="77777777" w:rsidR="00C21ACA" w:rsidRPr="00EA3FBA" w:rsidRDefault="00C21ACA" w:rsidP="00EA3FBA">
      <w:pPr>
        <w:spacing w:before="240" w:after="240"/>
        <w:ind w:left="0" w:hanging="2"/>
        <w:jc w:val="center"/>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СОДЕРЖАНИЕ</w:t>
      </w:r>
    </w:p>
    <w:p w14:paraId="69647393" w14:textId="77777777" w:rsidR="00C21ACA" w:rsidRPr="00EA3FBA" w:rsidRDefault="00C21ACA" w:rsidP="00EA3FBA">
      <w:pPr>
        <w:spacing w:before="240" w:after="240"/>
        <w:ind w:left="0" w:hanging="2"/>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 xml:space="preserve"> </w:t>
      </w:r>
    </w:p>
    <w:tbl>
      <w:tblPr>
        <w:tblW w:w="8880" w:type="dxa"/>
        <w:tblLayout w:type="fixed"/>
        <w:tblLook w:val="0600" w:firstRow="0" w:lastRow="0" w:firstColumn="0" w:lastColumn="0" w:noHBand="1" w:noVBand="1"/>
      </w:tblPr>
      <w:tblGrid>
        <w:gridCol w:w="6990"/>
        <w:gridCol w:w="1890"/>
      </w:tblGrid>
      <w:tr w:rsidR="00C21ACA" w:rsidRPr="00EA3FBA" w14:paraId="6B878076" w14:textId="77777777" w:rsidTr="00B56EDA">
        <w:trPr>
          <w:trHeight w:val="794"/>
        </w:trPr>
        <w:tc>
          <w:tcPr>
            <w:tcW w:w="6990" w:type="dxa"/>
            <w:tcMar>
              <w:top w:w="100" w:type="dxa"/>
              <w:left w:w="100" w:type="dxa"/>
              <w:bottom w:w="100" w:type="dxa"/>
              <w:right w:w="100" w:type="dxa"/>
            </w:tcMar>
          </w:tcPr>
          <w:p w14:paraId="4DB2B295" w14:textId="55D154BB" w:rsidR="00C21ACA" w:rsidRPr="00EA3FBA" w:rsidRDefault="00C21ACA" w:rsidP="00B56EDA">
            <w:pPr>
              <w:spacing w:before="240" w:after="0"/>
              <w:ind w:left="0" w:hanging="2"/>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ab/>
            </w:r>
            <w:r w:rsidRPr="00EA3FBA">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Mar>
              <w:top w:w="100" w:type="dxa"/>
              <w:left w:w="100" w:type="dxa"/>
              <w:bottom w:w="100" w:type="dxa"/>
              <w:right w:w="100" w:type="dxa"/>
            </w:tcMar>
          </w:tcPr>
          <w:p w14:paraId="5B79D259" w14:textId="77777777" w:rsidR="00C21ACA" w:rsidRPr="00EA3FBA" w:rsidRDefault="00C21ACA" w:rsidP="00EA3FBA">
            <w:pPr>
              <w:spacing w:before="240" w:after="240"/>
              <w:ind w:left="0" w:hanging="2"/>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 xml:space="preserve"> </w:t>
            </w:r>
          </w:p>
        </w:tc>
      </w:tr>
      <w:tr w:rsidR="00C21ACA" w:rsidRPr="00EA3FBA" w14:paraId="70EA3F8B" w14:textId="77777777" w:rsidTr="00B56EDA">
        <w:trPr>
          <w:trHeight w:val="1531"/>
        </w:trPr>
        <w:tc>
          <w:tcPr>
            <w:tcW w:w="6990" w:type="dxa"/>
            <w:tcMar>
              <w:top w:w="100" w:type="dxa"/>
              <w:left w:w="100" w:type="dxa"/>
              <w:bottom w:w="100" w:type="dxa"/>
              <w:right w:w="100" w:type="dxa"/>
            </w:tcMar>
          </w:tcPr>
          <w:p w14:paraId="485830CB" w14:textId="21967EF3" w:rsidR="00C21ACA" w:rsidRPr="00EA3FBA" w:rsidRDefault="00C21ACA" w:rsidP="00B56EDA">
            <w:pPr>
              <w:spacing w:after="240"/>
              <w:ind w:left="0" w:hanging="2"/>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ab/>
            </w:r>
            <w:r w:rsidRPr="00EA3FBA">
              <w:rPr>
                <w:rFonts w:ascii="Times New Roman" w:eastAsia="Times New Roman" w:hAnsi="Times New Roman" w:cs="Times New Roman"/>
                <w:b/>
                <w:sz w:val="24"/>
                <w:szCs w:val="24"/>
              </w:rPr>
              <w:t>СТРУКТУРА И СОДЕРЖАНИЕ УЧЕБНОЙ ДИСЦИПЛИНЫ</w:t>
            </w:r>
          </w:p>
          <w:p w14:paraId="7A54B462" w14:textId="45D6CE3F" w:rsidR="00C21ACA" w:rsidRPr="00EA3FBA" w:rsidRDefault="00C21ACA" w:rsidP="00B56EDA">
            <w:pPr>
              <w:spacing w:before="240" w:after="0"/>
              <w:ind w:left="0" w:hanging="2"/>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ab/>
            </w:r>
            <w:r w:rsidRPr="00EA3FBA">
              <w:rPr>
                <w:rFonts w:ascii="Times New Roman" w:eastAsia="Times New Roman" w:hAnsi="Times New Roman" w:cs="Times New Roman"/>
                <w:b/>
                <w:sz w:val="24"/>
                <w:szCs w:val="24"/>
              </w:rPr>
              <w:t>УСЛОВИЯ РЕАЛИЗАЦИИ УЧЕБНОЙ ДИСЦИПЛИНЫ</w:t>
            </w:r>
          </w:p>
        </w:tc>
        <w:tc>
          <w:tcPr>
            <w:tcW w:w="1890" w:type="dxa"/>
            <w:tcMar>
              <w:top w:w="100" w:type="dxa"/>
              <w:left w:w="100" w:type="dxa"/>
              <w:bottom w:w="100" w:type="dxa"/>
              <w:right w:w="100" w:type="dxa"/>
            </w:tcMar>
          </w:tcPr>
          <w:p w14:paraId="1E990F3C" w14:textId="77777777" w:rsidR="00C21ACA" w:rsidRPr="00EA3FBA" w:rsidRDefault="00C21ACA" w:rsidP="00EA3FBA">
            <w:pPr>
              <w:spacing w:before="240" w:after="240"/>
              <w:ind w:left="0" w:hanging="2"/>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 xml:space="preserve"> </w:t>
            </w:r>
          </w:p>
        </w:tc>
      </w:tr>
      <w:tr w:rsidR="00C21ACA" w:rsidRPr="00EA3FBA" w14:paraId="091323F2" w14:textId="77777777" w:rsidTr="00B56EDA">
        <w:trPr>
          <w:trHeight w:val="20"/>
        </w:trPr>
        <w:tc>
          <w:tcPr>
            <w:tcW w:w="6990" w:type="dxa"/>
            <w:tcMar>
              <w:top w:w="100" w:type="dxa"/>
              <w:left w:w="100" w:type="dxa"/>
              <w:bottom w:w="100" w:type="dxa"/>
              <w:right w:w="100" w:type="dxa"/>
            </w:tcMar>
          </w:tcPr>
          <w:p w14:paraId="6594B406" w14:textId="5ED8D2CB" w:rsidR="00C21ACA" w:rsidRPr="00EA3FBA" w:rsidRDefault="00C21ACA" w:rsidP="00B56EDA">
            <w:pPr>
              <w:spacing w:after="240"/>
              <w:ind w:left="0" w:hanging="2"/>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ab/>
            </w:r>
            <w:r w:rsidRPr="00EA3FBA">
              <w:rPr>
                <w:rFonts w:ascii="Times New Roman" w:eastAsia="Times New Roman" w:hAnsi="Times New Roman" w:cs="Times New Roman"/>
                <w:b/>
                <w:sz w:val="24"/>
                <w:szCs w:val="24"/>
              </w:rPr>
              <w:t>КОНТРОЛЬ И ОЦЕНКА РЕЗУЛЬТАТОВ ОСВОЕНИЯ УЧЕБНОЙ ДИСЦИПЛИНЫ</w:t>
            </w:r>
          </w:p>
          <w:p w14:paraId="14CB4630" w14:textId="77777777" w:rsidR="00C21ACA" w:rsidRPr="00EA3FBA" w:rsidRDefault="00C21ACA" w:rsidP="00EA3FBA">
            <w:pPr>
              <w:spacing w:before="240" w:after="240"/>
              <w:ind w:left="0" w:hanging="2"/>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 xml:space="preserve"> </w:t>
            </w:r>
          </w:p>
        </w:tc>
        <w:tc>
          <w:tcPr>
            <w:tcW w:w="1890" w:type="dxa"/>
            <w:tcMar>
              <w:top w:w="100" w:type="dxa"/>
              <w:left w:w="100" w:type="dxa"/>
              <w:bottom w:w="100" w:type="dxa"/>
              <w:right w:w="100" w:type="dxa"/>
            </w:tcMar>
          </w:tcPr>
          <w:p w14:paraId="55506A84" w14:textId="77777777" w:rsidR="00C21ACA" w:rsidRPr="00EA3FBA" w:rsidRDefault="00C21ACA" w:rsidP="00EA3FBA">
            <w:pPr>
              <w:spacing w:before="240" w:after="240"/>
              <w:ind w:left="0" w:hanging="2"/>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 xml:space="preserve"> </w:t>
            </w:r>
          </w:p>
        </w:tc>
      </w:tr>
    </w:tbl>
    <w:p w14:paraId="3E56B429" w14:textId="77777777" w:rsidR="00C21ACA" w:rsidRPr="00EA3FBA" w:rsidRDefault="00C21ACA" w:rsidP="00EA3FBA">
      <w:pPr>
        <w:ind w:left="0" w:hanging="2"/>
        <w:rPr>
          <w:rFonts w:ascii="Times New Roman" w:eastAsia="Times New Roman" w:hAnsi="Times New Roman" w:cs="Times New Roman"/>
          <w:b/>
          <w:i/>
          <w:sz w:val="24"/>
          <w:szCs w:val="24"/>
          <w:u w:val="single"/>
        </w:rPr>
      </w:pPr>
    </w:p>
    <w:p w14:paraId="1F4A5A0B" w14:textId="77777777" w:rsidR="00C21ACA" w:rsidRPr="00EA3FBA" w:rsidRDefault="00C21ACA" w:rsidP="00EA3FBA">
      <w:pPr>
        <w:spacing w:before="240"/>
        <w:ind w:left="0" w:hanging="2"/>
        <w:jc w:val="center"/>
        <w:rPr>
          <w:rFonts w:ascii="Times New Roman" w:eastAsia="Times New Roman" w:hAnsi="Times New Roman" w:cs="Times New Roman"/>
          <w:b/>
          <w:sz w:val="24"/>
          <w:szCs w:val="24"/>
        </w:rPr>
      </w:pPr>
      <w:r w:rsidRPr="00EA3FBA">
        <w:rPr>
          <w:rFonts w:ascii="Times New Roman" w:hAnsi="Times New Roman" w:cs="Times New Roman"/>
          <w:sz w:val="24"/>
          <w:szCs w:val="24"/>
        </w:rPr>
        <w:br w:type="page"/>
      </w:r>
    </w:p>
    <w:p w14:paraId="026D26F9" w14:textId="77777777" w:rsidR="00C21ACA" w:rsidRPr="00EA3FBA" w:rsidRDefault="00C21ACA" w:rsidP="00EA3FBA">
      <w:pPr>
        <w:spacing w:before="240"/>
        <w:ind w:left="0" w:hanging="2"/>
        <w:jc w:val="center"/>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1. ОБЩАЯ ХАРАКТЕРИСТИКА ПРИМЕРНОЙ РАБОЧЕЙ ПРОГРАММЫ УЧЕБНОЙ ДИСЦИПЛИНЫ «ОГСЭ.02 История»</w:t>
      </w:r>
    </w:p>
    <w:p w14:paraId="307CE32B" w14:textId="20F86CCD" w:rsidR="00C21ACA" w:rsidRPr="00EA3FBA" w:rsidRDefault="00C21ACA" w:rsidP="00B56EDA">
      <w:pPr>
        <w:spacing w:after="0"/>
        <w:ind w:left="-2" w:firstLineChars="294" w:firstLine="708"/>
        <w:jc w:val="both"/>
        <w:rPr>
          <w:rFonts w:ascii="Times New Roman" w:eastAsia="Times New Roman" w:hAnsi="Times New Roman" w:cs="Times New Roman"/>
          <w:sz w:val="24"/>
          <w:szCs w:val="24"/>
        </w:rPr>
      </w:pPr>
      <w:r w:rsidRPr="00EA3FBA">
        <w:rPr>
          <w:rFonts w:ascii="Times New Roman" w:eastAsia="Times New Roman" w:hAnsi="Times New Roman" w:cs="Times New Roman"/>
          <w:b/>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4223B1C1" w14:textId="77777777" w:rsidR="00C21ACA" w:rsidRPr="00EA3FBA" w:rsidRDefault="00C21ACA" w:rsidP="00B56EDA">
      <w:pPr>
        <w:spacing w:after="0"/>
        <w:ind w:left="-2" w:firstLineChars="294" w:firstLine="706"/>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 xml:space="preserve">Учебная дисциплина «ОГСЭ.02 История» является обязательной частью </w:t>
      </w:r>
      <w:r w:rsidRPr="00DB09BD">
        <w:rPr>
          <w:rFonts w:ascii="Times New Roman" w:eastAsia="Times New Roman" w:hAnsi="Times New Roman" w:cs="Times New Roman"/>
          <w:bCs/>
          <w:sz w:val="24"/>
          <w:szCs w:val="24"/>
        </w:rPr>
        <w:t>ОГСЭ</w:t>
      </w:r>
      <w:r w:rsidRPr="00EA3FBA">
        <w:rPr>
          <w:rFonts w:ascii="Times New Roman" w:eastAsia="Times New Roman" w:hAnsi="Times New Roman" w:cs="Times New Roman"/>
          <w:b/>
          <w:sz w:val="24"/>
          <w:szCs w:val="24"/>
        </w:rPr>
        <w:t xml:space="preserve"> (</w:t>
      </w:r>
      <w:r w:rsidRPr="00EA3FBA">
        <w:rPr>
          <w:rFonts w:ascii="Times New Roman" w:eastAsia="Times New Roman" w:hAnsi="Times New Roman" w:cs="Times New Roman"/>
          <w:sz w:val="24"/>
          <w:szCs w:val="24"/>
        </w:rPr>
        <w:t xml:space="preserve">общего гуманитарного и социально-экономического цикла примерной основной образовательной программы в соответствии с ФГОС по </w:t>
      </w:r>
      <w:r w:rsidRPr="00DB09BD">
        <w:rPr>
          <w:rFonts w:ascii="Times New Roman" w:eastAsia="Times New Roman" w:hAnsi="Times New Roman" w:cs="Times New Roman"/>
          <w:iCs/>
          <w:sz w:val="24"/>
          <w:szCs w:val="24"/>
        </w:rPr>
        <w:t>специальности</w:t>
      </w:r>
      <w:r w:rsidRPr="00EA3FBA">
        <w:rPr>
          <w:rFonts w:ascii="Times New Roman" w:eastAsia="Times New Roman" w:hAnsi="Times New Roman" w:cs="Times New Roman"/>
          <w:i/>
          <w:sz w:val="24"/>
          <w:szCs w:val="24"/>
        </w:rPr>
        <w:t xml:space="preserve"> </w:t>
      </w:r>
      <w:r w:rsidRPr="00EA3FBA">
        <w:rPr>
          <w:rFonts w:ascii="Times New Roman" w:eastAsia="Times New Roman" w:hAnsi="Times New Roman" w:cs="Times New Roman"/>
          <w:sz w:val="24"/>
          <w:szCs w:val="24"/>
        </w:rPr>
        <w:t>05.02.02 Гидрология.</w:t>
      </w:r>
    </w:p>
    <w:p w14:paraId="6E670E61" w14:textId="77777777" w:rsidR="00C21ACA" w:rsidRPr="00EA3FBA" w:rsidRDefault="00C21ACA" w:rsidP="00B56EDA">
      <w:pPr>
        <w:ind w:left="-2" w:firstLineChars="294" w:firstLine="706"/>
        <w:jc w:val="both"/>
        <w:rPr>
          <w:rFonts w:ascii="Times New Roman" w:eastAsia="Times New Roman" w:hAnsi="Times New Roman" w:cs="Times New Roman"/>
          <w:i/>
          <w:color w:val="FF0000"/>
          <w:sz w:val="24"/>
          <w:szCs w:val="24"/>
        </w:rPr>
      </w:pPr>
      <w:r w:rsidRPr="00EA3FBA">
        <w:rPr>
          <w:rFonts w:ascii="Times New Roman" w:eastAsia="Times New Roman" w:hAnsi="Times New Roman" w:cs="Times New Roman"/>
          <w:sz w:val="24"/>
          <w:szCs w:val="24"/>
        </w:rPr>
        <w:t xml:space="preserve">Особое значение дисциплина имеет при формировании и развитии ОК </w:t>
      </w:r>
      <w:r w:rsidR="009303A3">
        <w:rPr>
          <w:rFonts w:ascii="Times New Roman" w:eastAsia="Times New Roman" w:hAnsi="Times New Roman" w:cs="Times New Roman"/>
          <w:sz w:val="24"/>
          <w:szCs w:val="24"/>
        </w:rPr>
        <w:t>0</w:t>
      </w:r>
      <w:r w:rsidRPr="00EA3FBA">
        <w:rPr>
          <w:rFonts w:ascii="Times New Roman" w:eastAsia="Times New Roman" w:hAnsi="Times New Roman" w:cs="Times New Roman"/>
          <w:sz w:val="24"/>
          <w:szCs w:val="24"/>
        </w:rPr>
        <w:t xml:space="preserve">3, ОК </w:t>
      </w:r>
      <w:r w:rsidR="009303A3">
        <w:rPr>
          <w:rFonts w:ascii="Times New Roman" w:eastAsia="Times New Roman" w:hAnsi="Times New Roman" w:cs="Times New Roman"/>
          <w:sz w:val="24"/>
          <w:szCs w:val="24"/>
        </w:rPr>
        <w:t>0</w:t>
      </w:r>
      <w:r w:rsidRPr="00EA3FBA">
        <w:rPr>
          <w:rFonts w:ascii="Times New Roman" w:eastAsia="Times New Roman" w:hAnsi="Times New Roman" w:cs="Times New Roman"/>
          <w:sz w:val="24"/>
          <w:szCs w:val="24"/>
        </w:rPr>
        <w:t xml:space="preserve">4, </w:t>
      </w:r>
      <w:r w:rsidR="00166B29" w:rsidRPr="00EA3FBA">
        <w:rPr>
          <w:rFonts w:ascii="Times New Roman" w:eastAsia="Times New Roman" w:hAnsi="Times New Roman" w:cs="Times New Roman"/>
          <w:sz w:val="24"/>
          <w:szCs w:val="24"/>
        </w:rPr>
        <w:t xml:space="preserve">ОК </w:t>
      </w:r>
      <w:r w:rsidR="00166B29">
        <w:rPr>
          <w:rFonts w:ascii="Times New Roman" w:eastAsia="Times New Roman" w:hAnsi="Times New Roman" w:cs="Times New Roman"/>
          <w:sz w:val="24"/>
          <w:szCs w:val="24"/>
        </w:rPr>
        <w:t xml:space="preserve">05, </w:t>
      </w:r>
      <w:r w:rsidRPr="00EA3FBA">
        <w:rPr>
          <w:rFonts w:ascii="Times New Roman" w:eastAsia="Times New Roman" w:hAnsi="Times New Roman" w:cs="Times New Roman"/>
          <w:sz w:val="24"/>
          <w:szCs w:val="24"/>
        </w:rPr>
        <w:t xml:space="preserve">ОК </w:t>
      </w:r>
      <w:r w:rsidR="009303A3">
        <w:rPr>
          <w:rFonts w:ascii="Times New Roman" w:eastAsia="Times New Roman" w:hAnsi="Times New Roman" w:cs="Times New Roman"/>
          <w:sz w:val="24"/>
          <w:szCs w:val="24"/>
        </w:rPr>
        <w:t>0</w:t>
      </w:r>
      <w:r w:rsidRPr="00EA3FBA">
        <w:rPr>
          <w:rFonts w:ascii="Times New Roman" w:eastAsia="Times New Roman" w:hAnsi="Times New Roman" w:cs="Times New Roman"/>
          <w:sz w:val="24"/>
          <w:szCs w:val="24"/>
        </w:rPr>
        <w:t>6.</w:t>
      </w:r>
    </w:p>
    <w:p w14:paraId="029F9435" w14:textId="4EDAB652" w:rsidR="00C21ACA" w:rsidRPr="00EA3FBA" w:rsidRDefault="00C21ACA" w:rsidP="00B56EDA">
      <w:pPr>
        <w:spacing w:before="240" w:after="0"/>
        <w:ind w:left="-2" w:firstLineChars="294" w:firstLine="708"/>
        <w:jc w:val="both"/>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 xml:space="preserve"> 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3F055732" w14:textId="77777777" w:rsidR="00C21ACA" w:rsidRPr="00EA3FBA" w:rsidRDefault="00C21ACA" w:rsidP="00B56EDA">
      <w:pPr>
        <w:spacing w:after="0"/>
        <w:ind w:left="-2" w:firstLineChars="295" w:firstLine="708"/>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15"/>
        <w:gridCol w:w="3535"/>
        <w:gridCol w:w="3685"/>
      </w:tblGrid>
      <w:tr w:rsidR="00C21ACA" w:rsidRPr="00EA3FBA" w14:paraId="1F6C4445" w14:textId="77777777" w:rsidTr="008564EB">
        <w:trPr>
          <w:trHeight w:val="510"/>
        </w:trPr>
        <w:tc>
          <w:tcPr>
            <w:tcW w:w="1815" w:type="dxa"/>
            <w:tcMar>
              <w:top w:w="100" w:type="dxa"/>
              <w:left w:w="100" w:type="dxa"/>
              <w:bottom w:w="100" w:type="dxa"/>
              <w:right w:w="100" w:type="dxa"/>
            </w:tcMar>
          </w:tcPr>
          <w:p w14:paraId="4AEEFDDF" w14:textId="77777777" w:rsidR="00C21ACA" w:rsidRPr="00EA3FBA" w:rsidRDefault="00C21ACA" w:rsidP="009B6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EA3FBA">
              <w:rPr>
                <w:rFonts w:ascii="Times New Roman" w:eastAsia="Times New Roman" w:hAnsi="Times New Roman" w:cs="Times New Roman"/>
                <w:color w:val="000000"/>
                <w:sz w:val="24"/>
                <w:szCs w:val="24"/>
              </w:rPr>
              <w:t>Код</w:t>
            </w:r>
          </w:p>
          <w:p w14:paraId="4D8E2349" w14:textId="77777777" w:rsidR="00C21ACA" w:rsidRPr="00EA3FBA" w:rsidRDefault="00C21ACA" w:rsidP="009B6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EA3FBA">
              <w:rPr>
                <w:rFonts w:ascii="Times New Roman" w:eastAsia="Times New Roman" w:hAnsi="Times New Roman" w:cs="Times New Roman"/>
                <w:color w:val="000000"/>
                <w:sz w:val="24"/>
                <w:szCs w:val="24"/>
              </w:rPr>
              <w:t>ПК, ОК</w:t>
            </w:r>
          </w:p>
        </w:tc>
        <w:tc>
          <w:tcPr>
            <w:tcW w:w="3535" w:type="dxa"/>
            <w:tcMar>
              <w:top w:w="100" w:type="dxa"/>
              <w:left w:w="100" w:type="dxa"/>
              <w:bottom w:w="100" w:type="dxa"/>
              <w:right w:w="100" w:type="dxa"/>
            </w:tcMar>
          </w:tcPr>
          <w:p w14:paraId="60EC881A" w14:textId="77777777" w:rsidR="00C21ACA" w:rsidRPr="00EA3FBA" w:rsidRDefault="00C21ACA" w:rsidP="009B6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EA3FBA">
              <w:rPr>
                <w:rFonts w:ascii="Times New Roman" w:eastAsia="Times New Roman" w:hAnsi="Times New Roman" w:cs="Times New Roman"/>
                <w:color w:val="000000"/>
                <w:sz w:val="24"/>
                <w:szCs w:val="24"/>
              </w:rPr>
              <w:t>Умения</w:t>
            </w:r>
          </w:p>
        </w:tc>
        <w:tc>
          <w:tcPr>
            <w:tcW w:w="3685" w:type="dxa"/>
            <w:tcMar>
              <w:top w:w="100" w:type="dxa"/>
              <w:left w:w="100" w:type="dxa"/>
              <w:bottom w:w="100" w:type="dxa"/>
              <w:right w:w="100" w:type="dxa"/>
            </w:tcMar>
          </w:tcPr>
          <w:p w14:paraId="6D2E2C74" w14:textId="77777777" w:rsidR="00C21ACA" w:rsidRPr="00EA3FBA" w:rsidRDefault="00C21ACA" w:rsidP="009B6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EA3FBA">
              <w:rPr>
                <w:rFonts w:ascii="Times New Roman" w:eastAsia="Times New Roman" w:hAnsi="Times New Roman" w:cs="Times New Roman"/>
                <w:color w:val="000000"/>
                <w:sz w:val="24"/>
                <w:szCs w:val="24"/>
              </w:rPr>
              <w:t>Знания</w:t>
            </w:r>
          </w:p>
        </w:tc>
      </w:tr>
      <w:tr w:rsidR="007E761F" w:rsidRPr="00EA3FBA" w14:paraId="6DE9ABAC" w14:textId="77777777" w:rsidTr="007E761F">
        <w:trPr>
          <w:trHeight w:val="7830"/>
        </w:trPr>
        <w:tc>
          <w:tcPr>
            <w:tcW w:w="1815" w:type="dxa"/>
            <w:tcMar>
              <w:top w:w="100" w:type="dxa"/>
              <w:left w:w="100" w:type="dxa"/>
              <w:bottom w:w="100" w:type="dxa"/>
              <w:right w:w="100" w:type="dxa"/>
            </w:tcMar>
          </w:tcPr>
          <w:p w14:paraId="1783D4B9" w14:textId="77777777" w:rsidR="007E761F" w:rsidRDefault="007E761F" w:rsidP="008564EB">
            <w:pPr>
              <w:spacing w:after="0"/>
              <w:ind w:left="0" w:hanging="2"/>
              <w:jc w:val="center"/>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ОК 03.</w:t>
            </w:r>
            <w:r>
              <w:rPr>
                <w:rFonts w:ascii="Times New Roman" w:eastAsia="Times New Roman" w:hAnsi="Times New Roman" w:cs="Times New Roman"/>
                <w:sz w:val="24"/>
                <w:szCs w:val="24"/>
              </w:rPr>
              <w:t xml:space="preserve"> </w:t>
            </w:r>
          </w:p>
          <w:p w14:paraId="378485E3" w14:textId="77777777" w:rsidR="007E761F" w:rsidRPr="009303A3" w:rsidRDefault="007E761F" w:rsidP="008564EB">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14:paraId="721136A5" w14:textId="77777777" w:rsidR="007E761F" w:rsidRPr="009303A3" w:rsidRDefault="007E761F" w:rsidP="008564EB">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05.</w:t>
            </w:r>
          </w:p>
          <w:p w14:paraId="196A4856" w14:textId="77777777" w:rsidR="007E761F" w:rsidRPr="009303A3" w:rsidRDefault="007E761F" w:rsidP="009B61B3">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ОК 06.</w:t>
            </w:r>
          </w:p>
        </w:tc>
        <w:tc>
          <w:tcPr>
            <w:tcW w:w="3535" w:type="dxa"/>
            <w:tcMar>
              <w:top w:w="100" w:type="dxa"/>
              <w:left w:w="100" w:type="dxa"/>
              <w:bottom w:w="100" w:type="dxa"/>
              <w:right w:w="100" w:type="dxa"/>
            </w:tcMar>
          </w:tcPr>
          <w:p w14:paraId="1D65D067" w14:textId="77777777" w:rsidR="007E761F" w:rsidRDefault="007E761F" w:rsidP="00FA5F42">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A3FBA">
              <w:rPr>
                <w:rFonts w:ascii="Times New Roman" w:eastAsia="Times New Roman" w:hAnsi="Times New Roman" w:cs="Times New Roman"/>
                <w:sz w:val="24"/>
                <w:szCs w:val="24"/>
              </w:rPr>
              <w:t>применять исторические знания в профессиональной и общественной деятельности, поликультурном общении</w:t>
            </w:r>
            <w:r>
              <w:rPr>
                <w:rFonts w:ascii="Times New Roman" w:eastAsia="Times New Roman" w:hAnsi="Times New Roman" w:cs="Times New Roman"/>
                <w:sz w:val="24"/>
                <w:szCs w:val="24"/>
              </w:rPr>
              <w:t>;</w:t>
            </w:r>
          </w:p>
          <w:p w14:paraId="65F8CBFE" w14:textId="77777777" w:rsidR="007E761F" w:rsidRPr="00EA3FBA" w:rsidRDefault="007E761F" w:rsidP="00FA5F42">
            <w:pPr>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-осуществлять проектную деятельность и историческую реконструкцию с привлечением различных источников;</w:t>
            </w:r>
          </w:p>
          <w:p w14:paraId="14B6C18B" w14:textId="77777777" w:rsidR="007E761F" w:rsidRPr="00EA3FBA" w:rsidRDefault="007E761F" w:rsidP="00FA5F42">
            <w:p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Pr="00EA3FBA">
              <w:rPr>
                <w:rFonts w:ascii="Times New Roman" w:eastAsia="Times New Roman" w:hAnsi="Times New Roman" w:cs="Times New Roman"/>
                <w:sz w:val="24"/>
                <w:szCs w:val="24"/>
              </w:rPr>
              <w:t>вести диалог, обосновывать свою точку зрения в дискуссии по исторической тематике;</w:t>
            </w:r>
          </w:p>
          <w:p w14:paraId="422BA50C" w14:textId="77777777" w:rsidR="007E761F" w:rsidRDefault="007E761F" w:rsidP="00FA5F42">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 xml:space="preserve">-давать оценку историческим событиям и явлениям, деятельности исторических личностей; </w:t>
            </w:r>
          </w:p>
          <w:p w14:paraId="1F679600" w14:textId="77777777" w:rsidR="007E761F" w:rsidRDefault="007E761F" w:rsidP="00FA5F42">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 xml:space="preserve">толковать содержание основных терминов исторической и общественно-политической лексики; </w:t>
            </w:r>
          </w:p>
          <w:p w14:paraId="63F25344" w14:textId="77777777" w:rsidR="007E761F" w:rsidRPr="00EA3FBA" w:rsidRDefault="007E761F" w:rsidP="00FA5F42">
            <w:pPr>
              <w:spacing w:after="0"/>
              <w:ind w:left="0" w:hanging="2"/>
              <w:jc w:val="both"/>
              <w:rPr>
                <w:rFonts w:ascii="Times New Roman" w:eastAsia="Times New Roman" w:hAnsi="Times New Roman" w:cs="Times New Roman"/>
                <w:sz w:val="24"/>
                <w:szCs w:val="24"/>
              </w:rPr>
            </w:pPr>
          </w:p>
          <w:p w14:paraId="62714CAA" w14:textId="77777777" w:rsidR="007E761F" w:rsidRDefault="007E761F" w:rsidP="00FA5F42">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A3FBA">
              <w:rPr>
                <w:rFonts w:ascii="Times New Roman" w:eastAsia="Times New Roman" w:hAnsi="Times New Roman" w:cs="Times New Roman"/>
                <w:sz w:val="24"/>
                <w:szCs w:val="24"/>
              </w:rPr>
              <w:t>самостоятельно работать с документами, таблицами и схемами, отражающими исторические события;</w:t>
            </w:r>
          </w:p>
          <w:p w14:paraId="2F97045A" w14:textId="77777777" w:rsidR="007E761F" w:rsidRDefault="007E761F" w:rsidP="00FA5F42">
            <w:pPr>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-читать карты, ориентируясь в историческом пространстве и времени;</w:t>
            </w:r>
          </w:p>
          <w:p w14:paraId="4F8ECE6E" w14:textId="77777777" w:rsidR="007E761F" w:rsidRPr="00EA3FBA" w:rsidRDefault="007E761F" w:rsidP="00FA5F42">
            <w:pPr>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 xml:space="preserve"> -выявлять взаимосвязь отечественных, в том числе региональных, социально-экономических, политических и культурных проблем с мировыми;</w:t>
            </w:r>
          </w:p>
          <w:p w14:paraId="349234B8" w14:textId="77777777" w:rsidR="007E761F" w:rsidRPr="00EA3FBA" w:rsidRDefault="007E761F" w:rsidP="00FA5F42">
            <w:pPr>
              <w:spacing w:after="0"/>
              <w:ind w:left="0" w:hanging="2"/>
              <w:jc w:val="both"/>
              <w:rPr>
                <w:rFonts w:ascii="Times New Roman" w:eastAsia="Times New Roman" w:hAnsi="Times New Roman" w:cs="Times New Roman"/>
                <w:color w:val="000000"/>
                <w:sz w:val="24"/>
                <w:szCs w:val="24"/>
              </w:rPr>
            </w:pPr>
            <w:r w:rsidRPr="00EA3FBA">
              <w:rPr>
                <w:rFonts w:ascii="Times New Roman" w:eastAsia="Times New Roman" w:hAnsi="Times New Roman" w:cs="Times New Roman"/>
                <w:sz w:val="24"/>
                <w:szCs w:val="24"/>
              </w:rPr>
              <w:t>-ориентироваться в современной экономической, политической, культурной ситуации в России и мире;</w:t>
            </w:r>
          </w:p>
        </w:tc>
        <w:tc>
          <w:tcPr>
            <w:tcW w:w="3685" w:type="dxa"/>
            <w:tcBorders>
              <w:bottom w:val="single" w:sz="4" w:space="0" w:color="auto"/>
            </w:tcBorders>
            <w:tcMar>
              <w:top w:w="100" w:type="dxa"/>
              <w:left w:w="100" w:type="dxa"/>
              <w:bottom w:w="100" w:type="dxa"/>
              <w:right w:w="100" w:type="dxa"/>
            </w:tcMar>
          </w:tcPr>
          <w:p w14:paraId="67FD39C1" w14:textId="77777777" w:rsidR="007E761F" w:rsidRPr="00EA3FBA" w:rsidRDefault="007E761F" w:rsidP="00FA5F42">
            <w:pPr>
              <w:spacing w:after="0"/>
              <w:ind w:left="0" w:hanging="2"/>
              <w:jc w:val="both"/>
              <w:rPr>
                <w:rFonts w:ascii="Times New Roman" w:eastAsia="Times New Roman" w:hAnsi="Times New Roman" w:cs="Times New Roman"/>
                <w:color w:val="333333"/>
                <w:sz w:val="24"/>
                <w:szCs w:val="24"/>
              </w:rPr>
            </w:pPr>
            <w:r w:rsidRPr="00EA3FBA">
              <w:rPr>
                <w:rFonts w:ascii="Times New Roman" w:eastAsia="Times New Roman" w:hAnsi="Times New Roman" w:cs="Times New Roman"/>
                <w:color w:val="333333"/>
                <w:sz w:val="24"/>
                <w:szCs w:val="24"/>
              </w:rPr>
              <w:t>- комплекса сведений об истории России и человечества в целом, общего и особенного в мировом историческом процессе;</w:t>
            </w:r>
          </w:p>
          <w:p w14:paraId="789D82D1" w14:textId="77777777" w:rsidR="007E761F" w:rsidRPr="00EA3FBA" w:rsidRDefault="007E761F" w:rsidP="00FA5F42">
            <w:pPr>
              <w:spacing w:after="0"/>
              <w:ind w:left="0" w:hanging="2"/>
              <w:jc w:val="both"/>
              <w:rPr>
                <w:rFonts w:ascii="Times New Roman" w:eastAsia="Times New Roman" w:hAnsi="Times New Roman" w:cs="Times New Roman"/>
                <w:color w:val="333333"/>
                <w:sz w:val="24"/>
                <w:szCs w:val="24"/>
              </w:rPr>
            </w:pPr>
            <w:r w:rsidRPr="00EA3FBA">
              <w:rPr>
                <w:rFonts w:ascii="Times New Roman" w:eastAsia="Times New Roman" w:hAnsi="Times New Roman" w:cs="Times New Roman"/>
                <w:color w:val="333333"/>
                <w:sz w:val="24"/>
                <w:szCs w:val="24"/>
              </w:rPr>
              <w:t>-основного содержания и исторического назначения важнейших правовых и законодательных актов Российской Федерации, мирового и регионального значения;</w:t>
            </w:r>
          </w:p>
          <w:p w14:paraId="4DB086BC" w14:textId="77777777" w:rsidR="007E761F" w:rsidRPr="00FA5F42" w:rsidRDefault="007E761F" w:rsidP="00FA5F42">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w:t>
            </w:r>
            <w:r w:rsidRPr="00EA3FBA">
              <w:rPr>
                <w:rFonts w:ascii="Times New Roman" w:eastAsia="Times New Roman" w:hAnsi="Times New Roman" w:cs="Times New Roman"/>
                <w:color w:val="333333"/>
                <w:sz w:val="24"/>
                <w:szCs w:val="24"/>
              </w:rPr>
              <w:t>информации об основных достижениях научно-технического прогресса в России и ведущих странах мира;</w:t>
            </w:r>
          </w:p>
          <w:p w14:paraId="082DA90D" w14:textId="77777777" w:rsidR="007E761F" w:rsidRPr="00EA3FBA" w:rsidRDefault="007E761F" w:rsidP="00FA5F42">
            <w:pPr>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-особенностей социально-экономического и культурного развития России, и её регионов;</w:t>
            </w:r>
          </w:p>
          <w:p w14:paraId="5ABB0787" w14:textId="5E04E754" w:rsidR="007E761F" w:rsidRPr="00EA3FBA" w:rsidRDefault="007E761F" w:rsidP="00FA5F42">
            <w:pPr>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роли науки, культуры </w:t>
            </w:r>
            <w:r w:rsidRPr="00EA3FBA">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религии</w:t>
            </w:r>
            <w:r w:rsidR="00884C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в сохранении, </w:t>
            </w:r>
            <w:r w:rsidRPr="00EA3FBA">
              <w:rPr>
                <w:rFonts w:ascii="Times New Roman" w:eastAsia="Times New Roman" w:hAnsi="Times New Roman" w:cs="Times New Roman"/>
                <w:sz w:val="24"/>
                <w:szCs w:val="24"/>
              </w:rPr>
              <w:t>укреплении национальных и государственных традиций;</w:t>
            </w:r>
          </w:p>
          <w:p w14:paraId="541C9B89" w14:textId="77777777" w:rsidR="007E761F" w:rsidRPr="00EA3FBA" w:rsidRDefault="007E761F" w:rsidP="00FA5F42">
            <w:pPr>
              <w:shd w:val="clear" w:color="auto" w:fill="FFFFFF"/>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-сведений о причинах, событиях и итогах Второй мировой войны и Великой Отечественной войны советского народа;</w:t>
            </w:r>
          </w:p>
          <w:p w14:paraId="6887BA46" w14:textId="77777777" w:rsidR="007E761F" w:rsidRPr="00EA3FBA" w:rsidRDefault="007E761F" w:rsidP="00FA5F42">
            <w:pPr>
              <w:shd w:val="clear" w:color="auto" w:fill="FFFFFF"/>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-информации о подвигах соотечественников в сложнейшие периоды истории Отечества;</w:t>
            </w:r>
          </w:p>
          <w:p w14:paraId="3A01F1A9" w14:textId="041E4B2B" w:rsidR="007E761F" w:rsidRPr="00EA3FBA" w:rsidRDefault="007E761F" w:rsidP="00FA5F42">
            <w:pPr>
              <w:shd w:val="clear" w:color="auto" w:fill="FFFFFF"/>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w:t>
            </w:r>
            <w:r w:rsidR="00DB09BD">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процессов, происходящих в</w:t>
            </w:r>
            <w:r w:rsidR="00884CDA">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послевоенный период;</w:t>
            </w:r>
          </w:p>
          <w:p w14:paraId="77A0BF40" w14:textId="0D1F481D" w:rsidR="007E761F" w:rsidRPr="00FA5F42" w:rsidRDefault="007E761F" w:rsidP="00FA5F42">
            <w:pPr>
              <w:shd w:val="clear" w:color="auto" w:fill="FFFFFF"/>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w:t>
            </w:r>
            <w:r w:rsidR="00DB09BD">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важнейших событий региональной истории, сведений о людях внесших вклад в защиту Родины и социально-эко</w:t>
            </w:r>
            <w:r>
              <w:rPr>
                <w:rFonts w:ascii="Times New Roman" w:eastAsia="Times New Roman" w:hAnsi="Times New Roman" w:cs="Times New Roman"/>
                <w:sz w:val="24"/>
                <w:szCs w:val="24"/>
              </w:rPr>
              <w:t>номическое развитие</w:t>
            </w:r>
            <w:r w:rsidR="00884C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Отечества</w:t>
            </w:r>
          </w:p>
          <w:p w14:paraId="6CD5F8CD" w14:textId="193660CD" w:rsidR="007E761F" w:rsidRPr="00EA3FBA" w:rsidRDefault="007E761F" w:rsidP="00FA5F42">
            <w:pPr>
              <w:shd w:val="clear" w:color="auto" w:fill="FFFFFF"/>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w:t>
            </w:r>
            <w:r w:rsidR="00DB09BD">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основных направлений развития ключевых регионов мира на рубеже XX и XXI вв.;</w:t>
            </w:r>
          </w:p>
          <w:p w14:paraId="67B6C8BB" w14:textId="562C6A71" w:rsidR="007E761F" w:rsidRPr="00EA3FBA" w:rsidRDefault="007E761F" w:rsidP="00FA5F42">
            <w:pPr>
              <w:shd w:val="clear" w:color="auto" w:fill="FFFFFF"/>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w:t>
            </w:r>
            <w:r w:rsidR="00DB09BD">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сведений о сущности и причинах локальных, региональных, межгосударственных конфликтов в конце XX – начале XXI вв.;</w:t>
            </w:r>
          </w:p>
          <w:p w14:paraId="6A3F9C4D" w14:textId="00FC6651" w:rsidR="007E761F" w:rsidRPr="00EA3FBA" w:rsidRDefault="007E761F" w:rsidP="00FA5F42">
            <w:pPr>
              <w:shd w:val="clear" w:color="auto" w:fill="FFFFFF"/>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w:t>
            </w:r>
            <w:r w:rsidR="00DB09BD">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основных процессов (интеграционных, поликультурных, миграционных и иных) политического и экономического развития ведущих регионов мира;</w:t>
            </w:r>
          </w:p>
          <w:p w14:paraId="255C252B" w14:textId="6DEDEF2A" w:rsidR="007E761F" w:rsidRPr="009B61B3" w:rsidRDefault="007E761F" w:rsidP="00FA5F42">
            <w:pPr>
              <w:shd w:val="clear" w:color="auto" w:fill="FFFFFF"/>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w:t>
            </w:r>
            <w:r w:rsidR="00DB09BD">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назначения международных организаций и их деятельно</w:t>
            </w:r>
            <w:r>
              <w:rPr>
                <w:rFonts w:ascii="Times New Roman" w:eastAsia="Times New Roman" w:hAnsi="Times New Roman" w:cs="Times New Roman"/>
                <w:sz w:val="24"/>
                <w:szCs w:val="24"/>
              </w:rPr>
              <w:t>сти: ООН, НАТО, ЕС, ОДКБ и др.;</w:t>
            </w:r>
          </w:p>
          <w:p w14:paraId="5B0AAB60" w14:textId="5BFD11DF" w:rsidR="007E761F" w:rsidRPr="00EA3FBA" w:rsidRDefault="007E761F" w:rsidP="00FA5F42">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B09BD">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современных направлений</w:t>
            </w:r>
            <w:r w:rsidR="00884CDA">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социально-экономического и культурного развития России</w:t>
            </w:r>
          </w:p>
          <w:p w14:paraId="435D6A07" w14:textId="16A387E2" w:rsidR="007E761F" w:rsidRPr="00EA3FBA" w:rsidRDefault="007E761F" w:rsidP="00FA5F42">
            <w:pPr>
              <w:spacing w:after="0"/>
              <w:ind w:left="0" w:hanging="2"/>
              <w:jc w:val="both"/>
              <w:rPr>
                <w:rFonts w:ascii="Times New Roman" w:eastAsia="Times New Roman" w:hAnsi="Times New Roman" w:cs="Times New Roman"/>
                <w:sz w:val="24"/>
                <w:szCs w:val="24"/>
              </w:rPr>
            </w:pPr>
            <w:bookmarkStart w:id="153" w:name="_heading=h.alrotkgy5fl7" w:colFirst="0" w:colLast="0"/>
            <w:bookmarkEnd w:id="153"/>
            <w:r w:rsidRPr="00EA3FBA">
              <w:rPr>
                <w:rFonts w:ascii="Times New Roman" w:eastAsia="Times New Roman" w:hAnsi="Times New Roman" w:cs="Times New Roman"/>
                <w:sz w:val="24"/>
                <w:szCs w:val="24"/>
              </w:rPr>
              <w:t>-</w:t>
            </w:r>
            <w:r w:rsidR="00DB09BD">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содержания важнейших нормативно-правовых актов и</w:t>
            </w:r>
            <w:r w:rsidR="00884CDA">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исторического опыта решения проблем сохранения окружающей среды, ресурсосбережения, действий в чрезвычайных ситуациях;</w:t>
            </w:r>
          </w:p>
          <w:p w14:paraId="71B95473" w14:textId="1AA0A3D9" w:rsidR="007E761F" w:rsidRPr="00FA5F42" w:rsidRDefault="007E761F" w:rsidP="00FA5F42">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B09BD">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основных направлений современной государственной политики в сфере обеспечения национальной безопасности Российской Федерации.</w:t>
            </w:r>
          </w:p>
        </w:tc>
      </w:tr>
    </w:tbl>
    <w:p w14:paraId="386BD4E7" w14:textId="77777777" w:rsidR="007E761F" w:rsidRDefault="007E761F" w:rsidP="00EA3FBA">
      <w:pPr>
        <w:spacing w:before="240" w:after="24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BD37FA8" w14:textId="77777777" w:rsidR="00C21ACA" w:rsidRPr="00EA3FBA" w:rsidRDefault="00C21ACA" w:rsidP="00EA3FBA">
      <w:pPr>
        <w:spacing w:before="240" w:after="240"/>
        <w:ind w:left="0" w:hanging="2"/>
        <w:jc w:val="center"/>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2. СТРУКТУРА И СОДЕРЖАНИЕ УЧЕБНОЙ ДИСЦИПЛИНЫ</w:t>
      </w:r>
    </w:p>
    <w:p w14:paraId="1BD50C6D" w14:textId="77777777" w:rsidR="00C21ACA" w:rsidRPr="00EA3FBA" w:rsidRDefault="00C21ACA" w:rsidP="00B44284">
      <w:pPr>
        <w:spacing w:before="240" w:after="240"/>
        <w:ind w:left="-2" w:firstLineChars="294" w:firstLine="708"/>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2.1. Объем учебной дисциплины и виды учебной работы</w:t>
      </w:r>
    </w:p>
    <w:tbl>
      <w:tblPr>
        <w:tblW w:w="9314" w:type="dxa"/>
        <w:tblBorders>
          <w:top w:val="nil"/>
          <w:left w:val="nil"/>
          <w:bottom w:val="nil"/>
          <w:right w:val="nil"/>
          <w:insideH w:val="nil"/>
          <w:insideV w:val="nil"/>
        </w:tblBorders>
        <w:tblLayout w:type="fixed"/>
        <w:tblLook w:val="0600" w:firstRow="0" w:lastRow="0" w:firstColumn="0" w:lastColumn="0" w:noHBand="1" w:noVBand="1"/>
      </w:tblPr>
      <w:tblGrid>
        <w:gridCol w:w="7575"/>
        <w:gridCol w:w="1739"/>
      </w:tblGrid>
      <w:tr w:rsidR="00C21ACA" w:rsidRPr="00EA3FBA" w14:paraId="50B32545" w14:textId="77777777" w:rsidTr="00507ECF">
        <w:trPr>
          <w:trHeight w:val="759"/>
        </w:trPr>
        <w:tc>
          <w:tcPr>
            <w:tcW w:w="7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4A7482" w14:textId="77777777" w:rsidR="00C21ACA" w:rsidRPr="00EA3FBA" w:rsidRDefault="00C21ACA" w:rsidP="00507ECF">
            <w:pPr>
              <w:spacing w:after="0"/>
              <w:ind w:left="0" w:hanging="2"/>
              <w:jc w:val="center"/>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Вид учебной работы</w:t>
            </w:r>
          </w:p>
        </w:tc>
        <w:tc>
          <w:tcPr>
            <w:tcW w:w="17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E6480EE" w14:textId="77777777" w:rsidR="00C21ACA" w:rsidRPr="00EA3FBA" w:rsidRDefault="00C21ACA" w:rsidP="00507ECF">
            <w:pPr>
              <w:spacing w:after="0"/>
              <w:ind w:left="0" w:hanging="2"/>
              <w:jc w:val="center"/>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Объем в часах</w:t>
            </w:r>
          </w:p>
        </w:tc>
      </w:tr>
      <w:tr w:rsidR="00C21ACA" w:rsidRPr="00EA3FBA" w14:paraId="17A95253" w14:textId="77777777" w:rsidTr="00507ECF">
        <w:trPr>
          <w:trHeight w:val="20"/>
        </w:trPr>
        <w:tc>
          <w:tcPr>
            <w:tcW w:w="7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A996BF" w14:textId="77777777" w:rsidR="00C21ACA" w:rsidRPr="00EA3FBA" w:rsidRDefault="00C21ACA" w:rsidP="00507ECF">
            <w:pPr>
              <w:spacing w:after="0"/>
              <w:ind w:left="0" w:hanging="2"/>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Объем образовательной программы учебной дисциплины</w:t>
            </w:r>
          </w:p>
        </w:tc>
        <w:tc>
          <w:tcPr>
            <w:tcW w:w="1739" w:type="dxa"/>
            <w:tcBorders>
              <w:top w:val="nil"/>
              <w:left w:val="nil"/>
              <w:bottom w:val="single" w:sz="8" w:space="0" w:color="000000"/>
              <w:right w:val="single" w:sz="8" w:space="0" w:color="000000"/>
            </w:tcBorders>
            <w:tcMar>
              <w:top w:w="100" w:type="dxa"/>
              <w:left w:w="100" w:type="dxa"/>
              <w:bottom w:w="100" w:type="dxa"/>
              <w:right w:w="100" w:type="dxa"/>
            </w:tcMar>
          </w:tcPr>
          <w:p w14:paraId="1C08C63A" w14:textId="77777777" w:rsidR="00C21ACA" w:rsidRPr="00EA3FBA" w:rsidRDefault="00C21ACA" w:rsidP="00507ECF">
            <w:pPr>
              <w:spacing w:after="0"/>
              <w:ind w:left="0" w:hanging="2"/>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4</w:t>
            </w:r>
            <w:r w:rsidR="00166B29">
              <w:rPr>
                <w:rFonts w:ascii="Times New Roman" w:eastAsia="Times New Roman" w:hAnsi="Times New Roman" w:cs="Times New Roman"/>
                <w:sz w:val="24"/>
                <w:szCs w:val="24"/>
              </w:rPr>
              <w:t>8</w:t>
            </w:r>
          </w:p>
        </w:tc>
      </w:tr>
      <w:tr w:rsidR="00C21ACA" w:rsidRPr="00EA3FBA" w14:paraId="247847BA" w14:textId="77777777" w:rsidTr="00507ECF">
        <w:trPr>
          <w:trHeight w:val="20"/>
        </w:trPr>
        <w:tc>
          <w:tcPr>
            <w:tcW w:w="7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C7F6EB" w14:textId="77777777" w:rsidR="00C21ACA" w:rsidRPr="00EA3FBA" w:rsidRDefault="00C21ACA" w:rsidP="00507ECF">
            <w:pPr>
              <w:spacing w:after="0"/>
              <w:ind w:left="0" w:hanging="2"/>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в т.ч. в форме практической подготовки</w:t>
            </w:r>
          </w:p>
        </w:tc>
        <w:tc>
          <w:tcPr>
            <w:tcW w:w="1739" w:type="dxa"/>
            <w:tcBorders>
              <w:top w:val="nil"/>
              <w:left w:val="nil"/>
              <w:bottom w:val="single" w:sz="8" w:space="0" w:color="000000"/>
              <w:right w:val="single" w:sz="8" w:space="0" w:color="000000"/>
            </w:tcBorders>
            <w:tcMar>
              <w:top w:w="100" w:type="dxa"/>
              <w:left w:w="100" w:type="dxa"/>
              <w:bottom w:w="100" w:type="dxa"/>
              <w:right w:w="100" w:type="dxa"/>
            </w:tcMar>
          </w:tcPr>
          <w:p w14:paraId="73587B1F" w14:textId="77777777" w:rsidR="00C21ACA" w:rsidRPr="00EA3FBA" w:rsidRDefault="00C21ACA" w:rsidP="00507ECF">
            <w:pPr>
              <w:spacing w:after="0"/>
              <w:ind w:leftChars="0" w:left="0" w:firstLineChars="0" w:firstLine="0"/>
              <w:rPr>
                <w:rFonts w:ascii="Times New Roman" w:eastAsia="Times New Roman" w:hAnsi="Times New Roman" w:cs="Times New Roman"/>
                <w:sz w:val="24"/>
                <w:szCs w:val="24"/>
              </w:rPr>
            </w:pPr>
          </w:p>
        </w:tc>
      </w:tr>
      <w:tr w:rsidR="00C21ACA" w:rsidRPr="00EA3FBA" w14:paraId="6BB447C3" w14:textId="77777777" w:rsidTr="00507ECF">
        <w:trPr>
          <w:trHeight w:val="20"/>
        </w:trPr>
        <w:tc>
          <w:tcPr>
            <w:tcW w:w="931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6480F7" w14:textId="77777777" w:rsidR="00C21ACA" w:rsidRPr="00EA3FBA" w:rsidRDefault="00C21ACA" w:rsidP="00507ECF">
            <w:pPr>
              <w:spacing w:after="0"/>
              <w:ind w:left="0" w:hanging="2"/>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в т. ч.:</w:t>
            </w:r>
          </w:p>
        </w:tc>
      </w:tr>
      <w:tr w:rsidR="00C21ACA" w:rsidRPr="00EA3FBA" w14:paraId="1166D465" w14:textId="77777777" w:rsidTr="00507ECF">
        <w:trPr>
          <w:trHeight w:val="20"/>
        </w:trPr>
        <w:tc>
          <w:tcPr>
            <w:tcW w:w="75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20157" w14:textId="77777777" w:rsidR="00C21ACA" w:rsidRPr="00EA3FBA" w:rsidRDefault="00C21ACA" w:rsidP="00507ECF">
            <w:pPr>
              <w:spacing w:after="0"/>
              <w:ind w:left="0" w:hanging="2"/>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теоретическое обучение</w:t>
            </w:r>
          </w:p>
        </w:tc>
        <w:tc>
          <w:tcPr>
            <w:tcW w:w="17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6A7066" w14:textId="77777777" w:rsidR="00C21ACA" w:rsidRPr="00EA3FBA" w:rsidRDefault="00166B29" w:rsidP="00507ECF">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85AE6">
              <w:rPr>
                <w:rFonts w:ascii="Times New Roman" w:eastAsia="Times New Roman" w:hAnsi="Times New Roman" w:cs="Times New Roman"/>
                <w:sz w:val="24"/>
                <w:szCs w:val="24"/>
              </w:rPr>
              <w:t>6</w:t>
            </w:r>
          </w:p>
        </w:tc>
      </w:tr>
      <w:tr w:rsidR="00C21ACA" w:rsidRPr="00EA3FBA" w14:paraId="52A78621" w14:textId="77777777" w:rsidTr="00507ECF">
        <w:trPr>
          <w:trHeight w:val="20"/>
        </w:trPr>
        <w:tc>
          <w:tcPr>
            <w:tcW w:w="75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EEA47" w14:textId="77777777" w:rsidR="00C21ACA" w:rsidRPr="00EA3FBA" w:rsidRDefault="00C21ACA" w:rsidP="00507ECF">
            <w:pPr>
              <w:spacing w:after="0"/>
              <w:ind w:left="0" w:hanging="2"/>
              <w:rPr>
                <w:rFonts w:ascii="Times New Roman" w:eastAsia="Times New Roman" w:hAnsi="Times New Roman" w:cs="Times New Roman"/>
                <w:b/>
                <w:i/>
                <w:sz w:val="24"/>
                <w:szCs w:val="24"/>
                <w:vertAlign w:val="superscript"/>
              </w:rPr>
            </w:pPr>
            <w:r w:rsidRPr="00EA3FBA">
              <w:rPr>
                <w:rFonts w:ascii="Times New Roman" w:eastAsia="Times New Roman" w:hAnsi="Times New Roman" w:cs="Times New Roman"/>
                <w:i/>
                <w:sz w:val="24"/>
                <w:szCs w:val="24"/>
              </w:rPr>
              <w:t xml:space="preserve">Самостоятельная работа </w:t>
            </w:r>
          </w:p>
        </w:tc>
        <w:tc>
          <w:tcPr>
            <w:tcW w:w="17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E797D" w14:textId="77777777" w:rsidR="00C21ACA" w:rsidRPr="00EA3FBA" w:rsidRDefault="00C21ACA" w:rsidP="00507ECF">
            <w:pPr>
              <w:spacing w:after="0"/>
              <w:ind w:left="0" w:hanging="2"/>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w:t>
            </w:r>
          </w:p>
        </w:tc>
      </w:tr>
      <w:tr w:rsidR="00C21ACA" w:rsidRPr="00EA3FBA" w14:paraId="14CFB3DA" w14:textId="77777777" w:rsidTr="00507ECF">
        <w:trPr>
          <w:trHeight w:val="20"/>
        </w:trPr>
        <w:tc>
          <w:tcPr>
            <w:tcW w:w="75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D17208" w14:textId="77777777" w:rsidR="00C21ACA" w:rsidRPr="00EA3FBA" w:rsidRDefault="00C21ACA" w:rsidP="00507ECF">
            <w:pPr>
              <w:spacing w:after="0"/>
              <w:ind w:left="0" w:hanging="2"/>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Промежуточная аттестация</w:t>
            </w:r>
          </w:p>
        </w:tc>
        <w:tc>
          <w:tcPr>
            <w:tcW w:w="173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109924" w14:textId="77777777" w:rsidR="00C21ACA" w:rsidRPr="00EA3FBA" w:rsidRDefault="00C21ACA" w:rsidP="00507ECF">
            <w:pPr>
              <w:spacing w:after="0"/>
              <w:ind w:left="0" w:hanging="2"/>
              <w:rPr>
                <w:rFonts w:ascii="Times New Roman" w:eastAsia="Times New Roman" w:hAnsi="Times New Roman" w:cs="Times New Roman"/>
                <w:sz w:val="24"/>
                <w:szCs w:val="24"/>
              </w:rPr>
            </w:pPr>
            <w:r w:rsidRPr="00EA3FBA">
              <w:rPr>
                <w:rFonts w:ascii="Times New Roman" w:eastAsia="Times New Roman" w:hAnsi="Times New Roman" w:cs="Times New Roman"/>
                <w:i/>
                <w:sz w:val="24"/>
                <w:szCs w:val="24"/>
              </w:rPr>
              <w:t>2</w:t>
            </w:r>
          </w:p>
        </w:tc>
      </w:tr>
    </w:tbl>
    <w:p w14:paraId="7F336764" w14:textId="77777777" w:rsidR="00C21ACA" w:rsidRPr="00EA3FBA" w:rsidRDefault="00C21ACA" w:rsidP="00EA3FBA">
      <w:pPr>
        <w:spacing w:before="240" w:after="120"/>
        <w:ind w:left="0" w:hanging="2"/>
        <w:rPr>
          <w:rFonts w:ascii="Times New Roman" w:eastAsia="Times New Roman" w:hAnsi="Times New Roman" w:cs="Times New Roman"/>
          <w:b/>
          <w:i/>
          <w:color w:val="FF0000"/>
          <w:sz w:val="24"/>
          <w:szCs w:val="24"/>
        </w:rPr>
      </w:pPr>
    </w:p>
    <w:p w14:paraId="7212662E" w14:textId="77777777" w:rsidR="00C21ACA" w:rsidRPr="00EA3FBA" w:rsidRDefault="00C21ACA" w:rsidP="00EA3FBA">
      <w:pPr>
        <w:ind w:left="0" w:hanging="2"/>
        <w:rPr>
          <w:rFonts w:ascii="Times New Roman" w:eastAsia="Times New Roman" w:hAnsi="Times New Roman" w:cs="Times New Roman"/>
          <w:b/>
          <w:i/>
          <w:sz w:val="24"/>
          <w:szCs w:val="24"/>
        </w:rPr>
        <w:sectPr w:rsidR="00C21ACA" w:rsidRPr="00EA3FBA" w:rsidSect="00DB09BD">
          <w:pgSz w:w="11906" w:h="16838"/>
          <w:pgMar w:top="1134" w:right="851" w:bottom="1134" w:left="1701" w:header="720" w:footer="720" w:gutter="0"/>
          <w:cols w:space="720"/>
        </w:sectPr>
      </w:pPr>
    </w:p>
    <w:p w14:paraId="46E6E07B" w14:textId="77777777" w:rsidR="00C21ACA" w:rsidRPr="00EA3FBA" w:rsidRDefault="00C21ACA" w:rsidP="00B44284">
      <w:pPr>
        <w:spacing w:before="240" w:after="240"/>
        <w:ind w:left="-2" w:firstLineChars="294" w:firstLine="708"/>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2.2. Тематический план и содержание учебной дисциплины</w:t>
      </w:r>
    </w:p>
    <w:tbl>
      <w:tblPr>
        <w:tblW w:w="1445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19"/>
        <w:gridCol w:w="7513"/>
        <w:gridCol w:w="1559"/>
        <w:gridCol w:w="2268"/>
      </w:tblGrid>
      <w:tr w:rsidR="00C21ACA" w:rsidRPr="00507ECF" w14:paraId="6BC67E01" w14:textId="77777777" w:rsidTr="00B44284">
        <w:trPr>
          <w:trHeight w:val="197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23EAC92" w14:textId="77777777" w:rsidR="00C21ACA" w:rsidRPr="00507ECF" w:rsidRDefault="00C21ACA"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Наименование разделов и тем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6F275E"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46222F" w14:textId="77777777" w:rsidR="00C21ACA" w:rsidRPr="00507ECF" w:rsidRDefault="00C21ACA"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Объем</w:t>
            </w:r>
          </w:p>
          <w:p w14:paraId="559A212A" w14:textId="77777777" w:rsidR="00C21ACA" w:rsidRPr="00507ECF" w:rsidRDefault="00C21ACA"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в часах</w:t>
            </w:r>
          </w:p>
        </w:tc>
        <w:tc>
          <w:tcPr>
            <w:tcW w:w="2268"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4F73C06" w14:textId="77777777" w:rsidR="00C21ACA" w:rsidRPr="00507ECF" w:rsidRDefault="00C21ACA"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C21ACA" w:rsidRPr="00507ECF" w14:paraId="03FEB256" w14:textId="77777777" w:rsidTr="00B44284">
        <w:trPr>
          <w:trHeight w:val="33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DCE5AC" w14:textId="77777777" w:rsidR="00C21ACA" w:rsidRPr="00507ECF" w:rsidRDefault="00C21ACA" w:rsidP="008564EB">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63D453" w14:textId="77777777" w:rsidR="00C21ACA" w:rsidRPr="00507ECF" w:rsidRDefault="00C21ACA" w:rsidP="008564EB">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D529A7" w14:textId="77777777" w:rsidR="00C21ACA" w:rsidRPr="00507ECF" w:rsidRDefault="00C21ACA" w:rsidP="008564EB">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3</w:t>
            </w:r>
          </w:p>
        </w:tc>
        <w:tc>
          <w:tcPr>
            <w:tcW w:w="2268" w:type="dxa"/>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1ABB9AC" w14:textId="77777777" w:rsidR="00C21ACA" w:rsidRPr="00507ECF" w:rsidRDefault="00C21ACA"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 xml:space="preserve"> 4</w:t>
            </w:r>
          </w:p>
        </w:tc>
      </w:tr>
      <w:tr w:rsidR="00C21ACA" w:rsidRPr="00507ECF" w14:paraId="28F72BEE" w14:textId="77777777" w:rsidTr="00B44284">
        <w:trPr>
          <w:trHeight w:val="116"/>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C3F38"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Раздел 1. Вторая мировая война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E2271A" w14:textId="77777777" w:rsidR="00C21ACA" w:rsidRPr="00507ECF" w:rsidRDefault="00285AE6"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8</w:t>
            </w:r>
          </w:p>
        </w:tc>
        <w:tc>
          <w:tcPr>
            <w:tcW w:w="2268" w:type="dxa"/>
            <w:vMerge w:val="restart"/>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402EF88"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03</w:t>
            </w:r>
          </w:p>
          <w:p w14:paraId="6FABFB23"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04</w:t>
            </w:r>
          </w:p>
          <w:p w14:paraId="33CE598A"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05</w:t>
            </w:r>
          </w:p>
          <w:p w14:paraId="0E4DC54C" w14:textId="77777777" w:rsidR="00166B29" w:rsidRPr="00507ECF" w:rsidRDefault="00166B29" w:rsidP="00507ECF">
            <w:pPr>
              <w:spacing w:after="0"/>
              <w:ind w:left="0" w:hanging="2"/>
              <w:jc w:val="center"/>
              <w:rPr>
                <w:rFonts w:ascii="Times New Roman" w:eastAsia="Times New Roman" w:hAnsi="Times New Roman" w:cs="Times New Roman"/>
                <w:i/>
                <w:color w:val="FF0000"/>
                <w:sz w:val="24"/>
                <w:szCs w:val="24"/>
              </w:rPr>
            </w:pPr>
            <w:r w:rsidRPr="00507ECF">
              <w:rPr>
                <w:rFonts w:ascii="Times New Roman" w:eastAsia="Times New Roman" w:hAnsi="Times New Roman" w:cs="Times New Roman"/>
                <w:sz w:val="24"/>
                <w:szCs w:val="24"/>
              </w:rPr>
              <w:t>ОК 06.</w:t>
            </w:r>
          </w:p>
          <w:p w14:paraId="5896B6FF" w14:textId="77777777" w:rsidR="00C21ACA" w:rsidRPr="00507ECF" w:rsidRDefault="00C21ACA" w:rsidP="00507ECF">
            <w:pPr>
              <w:spacing w:after="0"/>
              <w:ind w:left="0" w:hanging="2"/>
              <w:rPr>
                <w:rFonts w:ascii="Times New Roman" w:eastAsia="Times New Roman" w:hAnsi="Times New Roman" w:cs="Times New Roman"/>
                <w:sz w:val="24"/>
                <w:szCs w:val="24"/>
              </w:rPr>
            </w:pPr>
          </w:p>
        </w:tc>
      </w:tr>
      <w:tr w:rsidR="00C21ACA" w:rsidRPr="00507ECF" w14:paraId="20B7BBC1" w14:textId="77777777" w:rsidTr="00B44284">
        <w:trPr>
          <w:trHeight w:val="450"/>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D5D1464"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E40C61" w14:textId="77777777" w:rsidR="00C21ACA" w:rsidRPr="00507ECF" w:rsidRDefault="00285AE6"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8</w:t>
            </w:r>
          </w:p>
        </w:tc>
        <w:tc>
          <w:tcPr>
            <w:tcW w:w="2268"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5BBCD17"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C21ACA" w:rsidRPr="00507ECF" w14:paraId="64C156AA" w14:textId="77777777" w:rsidTr="00B44284">
        <w:trPr>
          <w:trHeight w:val="163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AAB122"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1.1.</w:t>
            </w:r>
          </w:p>
          <w:p w14:paraId="065A2CE9"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ССС</w:t>
            </w:r>
            <w:r w:rsidR="00507ECF" w:rsidRPr="00507ECF">
              <w:rPr>
                <w:rFonts w:ascii="Times New Roman" w:eastAsia="Times New Roman" w:hAnsi="Times New Roman" w:cs="Times New Roman"/>
                <w:b/>
                <w:sz w:val="24"/>
                <w:szCs w:val="24"/>
              </w:rPr>
              <w:t>Р накануне Второй мировой войны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79AC07" w14:textId="77777777" w:rsidR="00C21ACA" w:rsidRPr="00507ECF" w:rsidRDefault="00507ECF" w:rsidP="00507ECF">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СССР накануне Второй мировой войны. Советско-германские отношения накануне II мировой войны. Пакт Молотова-Риббентропа (1939 г.) и секретный протокол о разделе «сфер влияния» в Восточной Европе. Укрепление обороноспособности СССР. Советско-финская война.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C96A06" w14:textId="77777777" w:rsidR="00C21ACA" w:rsidRPr="00507ECF" w:rsidRDefault="00285AE6"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8</w:t>
            </w:r>
          </w:p>
        </w:tc>
        <w:tc>
          <w:tcPr>
            <w:tcW w:w="2268"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3F54E15"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50C9E36F" w14:textId="77777777" w:rsidTr="00B44284">
        <w:trPr>
          <w:trHeight w:val="485"/>
        </w:trPr>
        <w:tc>
          <w:tcPr>
            <w:tcW w:w="3119" w:type="dxa"/>
            <w:tcBorders>
              <w:top w:val="single" w:sz="4" w:space="0" w:color="000000"/>
              <w:left w:val="single" w:sz="4" w:space="0" w:color="000000"/>
              <w:bottom w:val="single" w:sz="4" w:space="0" w:color="000000"/>
              <w:right w:val="single" w:sz="4" w:space="0" w:color="000000"/>
            </w:tcBorders>
          </w:tcPr>
          <w:p w14:paraId="6826AC32"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1.2.</w:t>
            </w:r>
          </w:p>
          <w:p w14:paraId="2EA8DE58"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Вторая мировая война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66AA31" w14:textId="482B273D" w:rsidR="00C21ACA" w:rsidRPr="00507ECF" w:rsidRDefault="00507ECF" w:rsidP="00507ECF">
            <w:pPr>
              <w:widowControl w:val="0"/>
              <w:suppressAutoHyphens w:val="0"/>
              <w:spacing w:after="0"/>
              <w:ind w:leftChars="0" w:left="42"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СССР во II мировой войне. Великая отечественная война: характер, основные этапы.</w:t>
            </w:r>
            <w:r w:rsidR="00884CDA">
              <w:rPr>
                <w:rFonts w:ascii="Times New Roman" w:eastAsia="Times New Roman" w:hAnsi="Times New Roman" w:cs="Times New Roman"/>
                <w:sz w:val="24"/>
                <w:szCs w:val="24"/>
              </w:rPr>
              <w:t xml:space="preserve"> </w:t>
            </w:r>
            <w:r w:rsidR="00C21ACA" w:rsidRPr="00507ECF">
              <w:rPr>
                <w:rFonts w:ascii="Times New Roman" w:eastAsia="Times New Roman" w:hAnsi="Times New Roman" w:cs="Times New Roman"/>
                <w:sz w:val="24"/>
                <w:szCs w:val="24"/>
              </w:rPr>
              <w:t>Создание антигитлеровской коалиции. Советские гидрологи в годы Великой Отечественной войны</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9BD392"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268"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510639A"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7DB17D4B" w14:textId="77777777" w:rsidTr="00B44284">
        <w:trPr>
          <w:trHeight w:val="116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270704"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1.3</w:t>
            </w:r>
          </w:p>
          <w:p w14:paraId="304521A9" w14:textId="77777777" w:rsidR="00C21ACA" w:rsidRPr="00507ECF" w:rsidRDefault="00C21ACA" w:rsidP="00507ECF">
            <w:pPr>
              <w:spacing w:after="0"/>
              <w:ind w:left="0" w:hanging="2"/>
              <w:jc w:val="both"/>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 xml:space="preserve"> Итоги второй мировой войны</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2917F3" w14:textId="77777777" w:rsidR="00C21ACA" w:rsidRPr="00507ECF" w:rsidRDefault="00C21ACA" w:rsidP="00507ECF">
            <w:pPr>
              <w:widowControl w:val="0"/>
              <w:numPr>
                <w:ilvl w:val="0"/>
                <w:numId w:val="9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Завершение ВОВ. Капитуляция Германии. Ялтинская и Потсдамская конференции и их решения. Завершение II мировой войны. Нюренбергский процесс. Новый передел мира.</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8B107"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268"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CFC14A9"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218AE0C4" w14:textId="77777777" w:rsidTr="00B44284">
        <w:trPr>
          <w:trHeight w:val="462"/>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20A7A6"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Раздел 2. СССР в послевоенный период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CC5975" w14:textId="77777777" w:rsidR="00C21ACA" w:rsidRPr="00507ECF" w:rsidRDefault="00285AE6"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6</w:t>
            </w:r>
          </w:p>
        </w:tc>
        <w:tc>
          <w:tcPr>
            <w:tcW w:w="2268" w:type="dxa"/>
            <w:vMerge w:val="restart"/>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290A24A"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03</w:t>
            </w:r>
          </w:p>
          <w:p w14:paraId="21AEC0FC"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04</w:t>
            </w:r>
          </w:p>
          <w:p w14:paraId="482E3DB1"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05</w:t>
            </w:r>
          </w:p>
          <w:p w14:paraId="31018758" w14:textId="77777777" w:rsidR="00166B29" w:rsidRPr="00507ECF" w:rsidRDefault="00166B29" w:rsidP="00507ECF">
            <w:pPr>
              <w:spacing w:after="0"/>
              <w:ind w:left="0" w:hanging="2"/>
              <w:jc w:val="center"/>
              <w:rPr>
                <w:rFonts w:ascii="Times New Roman" w:eastAsia="Times New Roman" w:hAnsi="Times New Roman" w:cs="Times New Roman"/>
                <w:i/>
                <w:color w:val="FF0000"/>
                <w:sz w:val="24"/>
                <w:szCs w:val="24"/>
              </w:rPr>
            </w:pPr>
            <w:r w:rsidRPr="00507ECF">
              <w:rPr>
                <w:rFonts w:ascii="Times New Roman" w:eastAsia="Times New Roman" w:hAnsi="Times New Roman" w:cs="Times New Roman"/>
                <w:sz w:val="24"/>
                <w:szCs w:val="24"/>
              </w:rPr>
              <w:t>ОК 06.</w:t>
            </w:r>
          </w:p>
          <w:p w14:paraId="22B1FEDB" w14:textId="77777777" w:rsidR="00C21ACA" w:rsidRPr="00507ECF" w:rsidRDefault="00C21ACA" w:rsidP="00507ECF">
            <w:pPr>
              <w:spacing w:after="0"/>
              <w:ind w:left="0" w:hanging="2"/>
              <w:rPr>
                <w:rFonts w:ascii="Times New Roman" w:eastAsia="Times New Roman" w:hAnsi="Times New Roman" w:cs="Times New Roman"/>
                <w:sz w:val="24"/>
                <w:szCs w:val="24"/>
              </w:rPr>
            </w:pPr>
          </w:p>
        </w:tc>
      </w:tr>
      <w:tr w:rsidR="00C21ACA" w:rsidRPr="00507ECF" w14:paraId="1A28A90F" w14:textId="77777777" w:rsidTr="00B44284">
        <w:trPr>
          <w:trHeight w:val="486"/>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DD846F"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2E903C" w14:textId="77777777" w:rsidR="00C21ACA" w:rsidRPr="00507ECF" w:rsidRDefault="00285AE6"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6</w:t>
            </w: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D601593"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C21ACA" w:rsidRPr="00507ECF" w14:paraId="694384AF" w14:textId="77777777" w:rsidTr="00B44284">
        <w:trPr>
          <w:trHeight w:val="75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EA5348"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2.1</w:t>
            </w:r>
          </w:p>
          <w:p w14:paraId="4C89B8CA"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Политика СССР в послевоенный период</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82E9BC" w14:textId="77777777"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 xml:space="preserve">СССР в политической системе послевоенного мира. Внешняя политика СССР. Восстановление экономики СССР.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B4DAEA8" w14:textId="77777777" w:rsidR="00C21ACA" w:rsidRPr="00507ECF" w:rsidRDefault="00285AE6"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6</w:t>
            </w:r>
          </w:p>
          <w:p w14:paraId="1E324950" w14:textId="77777777" w:rsidR="00C21ACA" w:rsidRPr="00507ECF" w:rsidRDefault="00C21ACA" w:rsidP="00507ECF">
            <w:pPr>
              <w:spacing w:after="0"/>
              <w:ind w:left="0" w:hanging="2"/>
              <w:jc w:val="center"/>
              <w:rPr>
                <w:rFonts w:ascii="Times New Roman" w:eastAsia="Times New Roman" w:hAnsi="Times New Roman" w:cs="Times New Roman"/>
                <w:sz w:val="24"/>
                <w:szCs w:val="24"/>
              </w:rPr>
            </w:pP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A33334B"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10D2E409" w14:textId="77777777" w:rsidTr="00B44284">
        <w:trPr>
          <w:trHeight w:val="75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460F81"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2.2</w:t>
            </w:r>
          </w:p>
          <w:p w14:paraId="40CDB136"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Внеш</w:t>
            </w:r>
            <w:r w:rsidR="007E761F">
              <w:rPr>
                <w:rFonts w:ascii="Times New Roman" w:eastAsia="Times New Roman" w:hAnsi="Times New Roman" w:cs="Times New Roman"/>
                <w:b/>
                <w:sz w:val="24"/>
                <w:szCs w:val="24"/>
              </w:rPr>
              <w:t>няя политика СССР в 1945-1953 г</w:t>
            </w:r>
            <w:r w:rsidRPr="00507ECF">
              <w:rPr>
                <w:rFonts w:ascii="Times New Roman" w:eastAsia="Times New Roman" w:hAnsi="Times New Roman" w:cs="Times New Roman"/>
                <w:b/>
                <w:sz w:val="24"/>
                <w:szCs w:val="24"/>
              </w:rPr>
              <w:t>г.</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144D4B" w14:textId="54F79055"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Экспорт сталинской модели социализма и создание мировой социалистической системы. Начало гонки вооружений. Крушение мировой колониальной системы. Пересмотр экономических и политических подходов сильнейших стран мира.</w:t>
            </w:r>
            <w:r w:rsidR="00884CDA">
              <w:rPr>
                <w:rFonts w:ascii="Times New Roman" w:eastAsia="Times New Roman" w:hAnsi="Times New Roman" w:cs="Times New Roman"/>
                <w:sz w:val="24"/>
                <w:szCs w:val="24"/>
              </w:rPr>
              <w:t xml:space="preserve"> </w:t>
            </w:r>
            <w:r w:rsidR="00C21ACA" w:rsidRPr="00507ECF">
              <w:rPr>
                <w:rFonts w:ascii="Times New Roman" w:eastAsia="Times New Roman" w:hAnsi="Times New Roman" w:cs="Times New Roman"/>
                <w:sz w:val="24"/>
                <w:szCs w:val="24"/>
              </w:rPr>
              <w:t>План Маршалла.</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E60691"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296DE17"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4A743E7D" w14:textId="77777777" w:rsidTr="00B44284">
        <w:trPr>
          <w:trHeight w:val="382"/>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82F248" w14:textId="77777777" w:rsidR="00C21ACA" w:rsidRPr="00507ECF" w:rsidRDefault="007E761F" w:rsidP="00507ECF">
            <w:pPr>
              <w:spacing w:after="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СССР в 1953-1964 г</w:t>
            </w:r>
            <w:r w:rsidR="00C21ACA" w:rsidRPr="00507ECF">
              <w:rPr>
                <w:rFonts w:ascii="Times New Roman" w:eastAsia="Times New Roman" w:hAnsi="Times New Roman" w:cs="Times New Roman"/>
                <w:b/>
                <w:sz w:val="24"/>
                <w:szCs w:val="24"/>
              </w:rPr>
              <w:t>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9572CD" w14:textId="77777777" w:rsidR="00C21ACA" w:rsidRPr="00507ECF" w:rsidRDefault="00285AE6"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8</w:t>
            </w:r>
          </w:p>
        </w:tc>
        <w:tc>
          <w:tcPr>
            <w:tcW w:w="2268" w:type="dxa"/>
            <w:vMerge w:val="restart"/>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F61D040"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03</w:t>
            </w:r>
          </w:p>
          <w:p w14:paraId="667F26C7"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04</w:t>
            </w:r>
          </w:p>
          <w:p w14:paraId="36FF8021"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05</w:t>
            </w:r>
          </w:p>
          <w:p w14:paraId="02E331AE" w14:textId="77777777" w:rsidR="00166B29" w:rsidRPr="00507ECF" w:rsidRDefault="00166B29" w:rsidP="00507ECF">
            <w:pPr>
              <w:spacing w:after="0"/>
              <w:ind w:left="0" w:hanging="2"/>
              <w:jc w:val="center"/>
              <w:rPr>
                <w:rFonts w:ascii="Times New Roman" w:eastAsia="Times New Roman" w:hAnsi="Times New Roman" w:cs="Times New Roman"/>
                <w:i/>
                <w:color w:val="FF0000"/>
                <w:sz w:val="24"/>
                <w:szCs w:val="24"/>
              </w:rPr>
            </w:pPr>
            <w:r w:rsidRPr="00507ECF">
              <w:rPr>
                <w:rFonts w:ascii="Times New Roman" w:eastAsia="Times New Roman" w:hAnsi="Times New Roman" w:cs="Times New Roman"/>
                <w:sz w:val="24"/>
                <w:szCs w:val="24"/>
              </w:rPr>
              <w:t>ОК 06.</w:t>
            </w:r>
          </w:p>
          <w:p w14:paraId="60F5A2D2" w14:textId="77777777" w:rsidR="00C21ACA" w:rsidRPr="00507ECF" w:rsidRDefault="00C21ACA" w:rsidP="00507ECF">
            <w:pPr>
              <w:spacing w:after="0"/>
              <w:ind w:left="0" w:hanging="2"/>
              <w:rPr>
                <w:rFonts w:ascii="Times New Roman" w:eastAsia="Times New Roman" w:hAnsi="Times New Roman" w:cs="Times New Roman"/>
                <w:sz w:val="24"/>
                <w:szCs w:val="24"/>
              </w:rPr>
            </w:pPr>
          </w:p>
        </w:tc>
      </w:tr>
      <w:tr w:rsidR="00C21ACA" w:rsidRPr="00507ECF" w14:paraId="1FFFE84B" w14:textId="77777777" w:rsidTr="00B44284">
        <w:trPr>
          <w:trHeight w:val="416"/>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8E16FA"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145F4B" w14:textId="77777777" w:rsidR="00C21ACA" w:rsidRPr="00507ECF" w:rsidRDefault="00285AE6"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8</w:t>
            </w: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E989E5B"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C21ACA" w:rsidRPr="00507ECF" w14:paraId="7B7F1BF9" w14:textId="77777777" w:rsidTr="00B44284">
        <w:trPr>
          <w:trHeight w:val="1561"/>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7F59EA"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3.1.</w:t>
            </w:r>
          </w:p>
          <w:p w14:paraId="2BA94997"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Внутрен</w:t>
            </w:r>
            <w:r w:rsidR="007E761F">
              <w:rPr>
                <w:rFonts w:ascii="Times New Roman" w:eastAsia="Times New Roman" w:hAnsi="Times New Roman" w:cs="Times New Roman"/>
                <w:b/>
                <w:sz w:val="24"/>
                <w:szCs w:val="24"/>
              </w:rPr>
              <w:t>няя политика СССР в 1953-1964 г</w:t>
            </w:r>
            <w:r w:rsidRPr="00507ECF">
              <w:rPr>
                <w:rFonts w:ascii="Times New Roman" w:eastAsia="Times New Roman" w:hAnsi="Times New Roman" w:cs="Times New Roman"/>
                <w:b/>
                <w:sz w:val="24"/>
                <w:szCs w:val="24"/>
              </w:rPr>
              <w:t>г.</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78E8B2" w14:textId="2F926289"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Попытка десталинизации и реформирования общества. XX съезд КПСС, критика “культа личности» Сталина. Реорганизация государственных органов, партийных и общественных организаций. Реабилитация репрессированных.</w:t>
            </w:r>
            <w:r w:rsidR="00884CDA">
              <w:rPr>
                <w:rFonts w:ascii="Times New Roman" w:eastAsia="Times New Roman" w:hAnsi="Times New Roman" w:cs="Times New Roman"/>
                <w:sz w:val="24"/>
                <w:szCs w:val="24"/>
              </w:rPr>
              <w:t xml:space="preserve"> </w:t>
            </w:r>
            <w:r w:rsidR="00C21ACA" w:rsidRPr="00507ECF">
              <w:rPr>
                <w:rFonts w:ascii="Times New Roman" w:eastAsia="Times New Roman" w:hAnsi="Times New Roman" w:cs="Times New Roman"/>
                <w:sz w:val="24"/>
                <w:szCs w:val="24"/>
              </w:rPr>
              <w:t>Попытка социально-экономических реформ.</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83A909" w14:textId="77777777" w:rsidR="00C21ACA" w:rsidRPr="00507ECF" w:rsidRDefault="00285AE6"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8</w:t>
            </w: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2F8BD32"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6002B7A1" w14:textId="77777777" w:rsidTr="00B44284">
        <w:trPr>
          <w:trHeight w:val="75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61267A"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3.2.</w:t>
            </w:r>
          </w:p>
          <w:p w14:paraId="680DFC72"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Внеш</w:t>
            </w:r>
            <w:r w:rsidR="007E761F">
              <w:rPr>
                <w:rFonts w:ascii="Times New Roman" w:eastAsia="Times New Roman" w:hAnsi="Times New Roman" w:cs="Times New Roman"/>
                <w:b/>
                <w:sz w:val="24"/>
                <w:szCs w:val="24"/>
              </w:rPr>
              <w:t>няя политика СССР в 1953-1964 г</w:t>
            </w:r>
            <w:r w:rsidRPr="00507ECF">
              <w:rPr>
                <w:rFonts w:ascii="Times New Roman" w:eastAsia="Times New Roman" w:hAnsi="Times New Roman" w:cs="Times New Roman"/>
                <w:b/>
                <w:sz w:val="24"/>
                <w:szCs w:val="24"/>
              </w:rPr>
              <w:t>г.</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9A915B" w14:textId="77777777"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Эволюция политической системы: борьба демократической и тоталитарной тенденций. Новая стратегия внешней политики: мирное сосуществование. СССР и социалистический лагерь: кризисы в отношениях (Польша, Венгрия). Карибский кризис – порог III мировой войны.</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C73822"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CC155BB"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0FB6089D" w14:textId="77777777" w:rsidTr="00B44284">
        <w:trPr>
          <w:trHeight w:val="75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4B8D61"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3.3.</w:t>
            </w:r>
          </w:p>
          <w:p w14:paraId="647B9FAC"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«Оттепель» в духовной жизни общества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A976BA" w14:textId="75B9B86B"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Н.С. Хрущев: преодоление сталинизма в культуре и искусстве.</w:t>
            </w:r>
            <w:r w:rsidR="00884CDA">
              <w:rPr>
                <w:rFonts w:ascii="Times New Roman" w:eastAsia="Times New Roman" w:hAnsi="Times New Roman" w:cs="Times New Roman"/>
                <w:sz w:val="24"/>
                <w:szCs w:val="24"/>
              </w:rPr>
              <w:t xml:space="preserve"> </w:t>
            </w:r>
            <w:r w:rsidR="00C21ACA" w:rsidRPr="00507ECF">
              <w:rPr>
                <w:rFonts w:ascii="Times New Roman" w:eastAsia="Times New Roman" w:hAnsi="Times New Roman" w:cs="Times New Roman"/>
                <w:sz w:val="24"/>
                <w:szCs w:val="24"/>
              </w:rPr>
              <w:t>Развитие науки, образования в годы «холодной войны». Отступления от «оттепели».</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3CB755"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151F1CD"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548F073D" w14:textId="77777777" w:rsidTr="00B44284">
        <w:trPr>
          <w:trHeight w:val="242"/>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75246C"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Раздел 4. СССР в 1965-1985 годы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0319F8" w14:textId="77777777" w:rsidR="00C21ACA" w:rsidRPr="00507ECF" w:rsidRDefault="00C21ACA"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4</w:t>
            </w:r>
          </w:p>
        </w:tc>
        <w:tc>
          <w:tcPr>
            <w:tcW w:w="2268" w:type="dxa"/>
            <w:vMerge w:val="restart"/>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407E8E8"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03</w:t>
            </w:r>
          </w:p>
          <w:p w14:paraId="2E7ECD65"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04</w:t>
            </w:r>
          </w:p>
          <w:p w14:paraId="519A6F9C"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05</w:t>
            </w:r>
          </w:p>
          <w:p w14:paraId="2CB89E4C" w14:textId="77777777" w:rsidR="00166B29" w:rsidRPr="00507ECF" w:rsidRDefault="00166B29" w:rsidP="00507ECF">
            <w:pPr>
              <w:spacing w:after="0"/>
              <w:ind w:left="0" w:hanging="2"/>
              <w:jc w:val="center"/>
              <w:rPr>
                <w:rFonts w:ascii="Times New Roman" w:eastAsia="Times New Roman" w:hAnsi="Times New Roman" w:cs="Times New Roman"/>
                <w:i/>
                <w:color w:val="FF0000"/>
                <w:sz w:val="24"/>
                <w:szCs w:val="24"/>
              </w:rPr>
            </w:pPr>
            <w:r w:rsidRPr="00507ECF">
              <w:rPr>
                <w:rFonts w:ascii="Times New Roman" w:eastAsia="Times New Roman" w:hAnsi="Times New Roman" w:cs="Times New Roman"/>
                <w:sz w:val="24"/>
                <w:szCs w:val="24"/>
              </w:rPr>
              <w:t>ОК 06.</w:t>
            </w:r>
          </w:p>
          <w:p w14:paraId="419D8F4B" w14:textId="77777777" w:rsidR="00C21ACA" w:rsidRPr="00507ECF" w:rsidRDefault="00C21ACA" w:rsidP="00507ECF">
            <w:pPr>
              <w:spacing w:after="0"/>
              <w:ind w:left="0" w:hanging="2"/>
              <w:rPr>
                <w:rFonts w:ascii="Times New Roman" w:eastAsia="Times New Roman" w:hAnsi="Times New Roman" w:cs="Times New Roman"/>
                <w:sz w:val="24"/>
                <w:szCs w:val="24"/>
              </w:rPr>
            </w:pPr>
          </w:p>
        </w:tc>
      </w:tr>
      <w:tr w:rsidR="00C21ACA" w:rsidRPr="00507ECF" w14:paraId="180A6CA4" w14:textId="77777777" w:rsidTr="00B44284">
        <w:trPr>
          <w:trHeight w:val="434"/>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58495"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8BFE4D" w14:textId="77777777" w:rsidR="00C21ACA" w:rsidRPr="00507ECF" w:rsidRDefault="00C21ACA"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4</w:t>
            </w: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7A7B654"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C21ACA" w:rsidRPr="00507ECF" w14:paraId="63ADF88C" w14:textId="77777777" w:rsidTr="00B44284">
        <w:trPr>
          <w:trHeight w:val="75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F684ED"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4.1.</w:t>
            </w:r>
          </w:p>
          <w:p w14:paraId="26565E87"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Политика и экономика: от реформ к «застою»</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752022" w14:textId="152BA3CA"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Консервация политического режима.</w:t>
            </w:r>
            <w:r w:rsidR="00884CDA">
              <w:rPr>
                <w:rFonts w:ascii="Times New Roman" w:eastAsia="Times New Roman" w:hAnsi="Times New Roman" w:cs="Times New Roman"/>
                <w:sz w:val="24"/>
                <w:szCs w:val="24"/>
              </w:rPr>
              <w:t xml:space="preserve"> </w:t>
            </w:r>
            <w:r w:rsidR="00C21ACA" w:rsidRPr="00507ECF">
              <w:rPr>
                <w:rFonts w:ascii="Times New Roman" w:eastAsia="Times New Roman" w:hAnsi="Times New Roman" w:cs="Times New Roman"/>
                <w:sz w:val="24"/>
                <w:szCs w:val="24"/>
              </w:rPr>
              <w:t>Усиление позиций партийно-государственной номенклатуры.Неосталинизм брежневского периода. Укрепление роли партии и органов безопасности. Экономика «развитого социализма». Экономические реформы 60-х гг. в СССР: сущность, цели, итоги. Аграрная реформа 1965 года и её результаты. НТП и СССР. Слабость социальной политики. Нарастание кризисных явлений в экономике и социальной сфере.</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5E8FF1" w14:textId="77777777" w:rsidR="00C21ACA" w:rsidRPr="00507ECF" w:rsidRDefault="00C21ACA"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4</w:t>
            </w:r>
          </w:p>
          <w:p w14:paraId="78C4F759" w14:textId="77777777" w:rsidR="00C21ACA" w:rsidRPr="00507ECF" w:rsidRDefault="00C21ACA" w:rsidP="00507ECF">
            <w:pPr>
              <w:spacing w:after="0"/>
              <w:ind w:left="0" w:hanging="2"/>
              <w:jc w:val="center"/>
              <w:rPr>
                <w:rFonts w:ascii="Times New Roman" w:eastAsia="Times New Roman" w:hAnsi="Times New Roman" w:cs="Times New Roman"/>
                <w:b/>
                <w:sz w:val="24"/>
                <w:szCs w:val="24"/>
              </w:rPr>
            </w:pP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75219A1"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C21ACA" w:rsidRPr="00507ECF" w14:paraId="1249785E" w14:textId="77777777" w:rsidTr="00B44284">
        <w:trPr>
          <w:trHeight w:val="1314"/>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250281"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4.2.</w:t>
            </w:r>
          </w:p>
          <w:p w14:paraId="3ADDDB11"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СССР на м</w:t>
            </w:r>
            <w:r w:rsidR="007E761F">
              <w:rPr>
                <w:rFonts w:ascii="Times New Roman" w:eastAsia="Times New Roman" w:hAnsi="Times New Roman" w:cs="Times New Roman"/>
                <w:b/>
                <w:sz w:val="24"/>
                <w:szCs w:val="24"/>
              </w:rPr>
              <w:t>еждународной арене: 1965-1980 г</w:t>
            </w:r>
            <w:r w:rsidRPr="00507ECF">
              <w:rPr>
                <w:rFonts w:ascii="Times New Roman" w:eastAsia="Times New Roman" w:hAnsi="Times New Roman" w:cs="Times New Roman"/>
                <w:b/>
                <w:sz w:val="24"/>
                <w:szCs w:val="24"/>
              </w:rPr>
              <w:t>г.</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29EA99" w14:textId="77777777"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Внешняя политика: курс на разрядку. Региональные конфликты 70-х – 80-х гг. и участие в них СССР. Кризис в отношениях с социалистическими странами. Кризис социалистической системы, её крушение.</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19DE1B"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E6A624A"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33D57794" w14:textId="77777777" w:rsidTr="00B44284">
        <w:trPr>
          <w:trHeight w:val="344"/>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9B6C91"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 xml:space="preserve">Раздел 5. </w:t>
            </w:r>
            <w:r w:rsidR="007E761F">
              <w:rPr>
                <w:rFonts w:ascii="Times New Roman" w:eastAsia="Times New Roman" w:hAnsi="Times New Roman" w:cs="Times New Roman"/>
                <w:b/>
                <w:sz w:val="24"/>
                <w:szCs w:val="24"/>
              </w:rPr>
              <w:t>Перестройка в СССР (1985-1991 г</w:t>
            </w:r>
            <w:r w:rsidRPr="00507ECF">
              <w:rPr>
                <w:rFonts w:ascii="Times New Roman" w:eastAsia="Times New Roman" w:hAnsi="Times New Roman" w:cs="Times New Roman"/>
                <w:b/>
                <w:sz w:val="24"/>
                <w:szCs w:val="24"/>
              </w:rPr>
              <w:t>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A0B5EB" w14:textId="77777777" w:rsidR="00C21ACA" w:rsidRPr="00507ECF" w:rsidRDefault="00C21ACA"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8</w:t>
            </w:r>
          </w:p>
        </w:tc>
        <w:tc>
          <w:tcPr>
            <w:tcW w:w="2268" w:type="dxa"/>
            <w:vMerge w:val="restart"/>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06FB78A"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03</w:t>
            </w:r>
          </w:p>
          <w:p w14:paraId="58E0E154"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04</w:t>
            </w:r>
          </w:p>
          <w:p w14:paraId="46313633"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05</w:t>
            </w:r>
          </w:p>
          <w:p w14:paraId="68F909EF" w14:textId="77777777" w:rsidR="00166B29" w:rsidRPr="00507ECF" w:rsidRDefault="00166B29" w:rsidP="00507ECF">
            <w:pPr>
              <w:spacing w:after="0"/>
              <w:ind w:left="0" w:hanging="2"/>
              <w:jc w:val="center"/>
              <w:rPr>
                <w:rFonts w:ascii="Times New Roman" w:eastAsia="Times New Roman" w:hAnsi="Times New Roman" w:cs="Times New Roman"/>
                <w:i/>
                <w:color w:val="FF0000"/>
                <w:sz w:val="24"/>
                <w:szCs w:val="24"/>
              </w:rPr>
            </w:pPr>
            <w:r w:rsidRPr="00507ECF">
              <w:rPr>
                <w:rFonts w:ascii="Times New Roman" w:eastAsia="Times New Roman" w:hAnsi="Times New Roman" w:cs="Times New Roman"/>
                <w:sz w:val="24"/>
                <w:szCs w:val="24"/>
              </w:rPr>
              <w:t>ОК 06.</w:t>
            </w:r>
          </w:p>
          <w:p w14:paraId="34FEF3A3" w14:textId="77777777" w:rsidR="00C21ACA" w:rsidRPr="00507ECF" w:rsidRDefault="00C21ACA" w:rsidP="00507ECF">
            <w:pPr>
              <w:spacing w:after="0"/>
              <w:ind w:left="0" w:hanging="2"/>
              <w:rPr>
                <w:rFonts w:ascii="Times New Roman" w:eastAsia="Times New Roman" w:hAnsi="Times New Roman" w:cs="Times New Roman"/>
                <w:sz w:val="24"/>
                <w:szCs w:val="24"/>
              </w:rPr>
            </w:pPr>
          </w:p>
        </w:tc>
      </w:tr>
      <w:tr w:rsidR="00C21ACA" w:rsidRPr="00507ECF" w14:paraId="3218876E" w14:textId="77777777" w:rsidTr="00B44284">
        <w:trPr>
          <w:trHeight w:val="224"/>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59278F"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4F54AB" w14:textId="77777777" w:rsidR="00C21ACA" w:rsidRPr="00507ECF" w:rsidRDefault="00C21ACA"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8</w:t>
            </w: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06FF50C"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C21ACA" w:rsidRPr="00507ECF" w14:paraId="30C844D5" w14:textId="77777777" w:rsidTr="00B44284">
        <w:trPr>
          <w:trHeight w:val="162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105808"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5.1.</w:t>
            </w:r>
          </w:p>
          <w:p w14:paraId="780E1946"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Внутренняя политика М.С. Горбачева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EC81B3" w14:textId="77777777"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Реформа политической системы: цели, этапы, итоги. «Кадровая революция». Развитие элементов демократии в партии и на производстве. Формирование многопартийности. Политическая реформа М.С. Горбачева. «Парад суверенитетов» и распад СССР.</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387FD4" w14:textId="77777777" w:rsidR="00C21ACA" w:rsidRPr="00507ECF" w:rsidRDefault="00C21ACA"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8</w:t>
            </w: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58CACA6"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F314D" w:rsidRPr="00507ECF" w14:paraId="2B272CEE" w14:textId="77777777" w:rsidTr="00B44284">
        <w:trPr>
          <w:trHeight w:val="1055"/>
        </w:trPr>
        <w:tc>
          <w:tcPr>
            <w:tcW w:w="3119" w:type="dxa"/>
            <w:vMerge w:val="restart"/>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tcPr>
          <w:p w14:paraId="0E0561D8" w14:textId="77777777" w:rsidR="00EF314D" w:rsidRPr="00507ECF" w:rsidRDefault="00EF314D"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5.2.</w:t>
            </w:r>
          </w:p>
          <w:p w14:paraId="7F87535D" w14:textId="77777777" w:rsidR="00EF314D" w:rsidRPr="00507ECF" w:rsidRDefault="00EF314D"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Внешняя политика в годы перестройки (1985-1991</w:t>
            </w:r>
            <w:r w:rsidR="007E761F">
              <w:rPr>
                <w:rFonts w:ascii="Times New Roman" w:eastAsia="Times New Roman" w:hAnsi="Times New Roman" w:cs="Times New Roman"/>
                <w:b/>
                <w:sz w:val="24"/>
                <w:szCs w:val="24"/>
              </w:rPr>
              <w:t xml:space="preserve"> гг</w:t>
            </w:r>
            <w:r w:rsidRPr="00507ECF">
              <w:rPr>
                <w:rFonts w:ascii="Times New Roman" w:eastAsia="Times New Roman" w:hAnsi="Times New Roman" w:cs="Times New Roman"/>
                <w:b/>
                <w:sz w:val="24"/>
                <w:szCs w:val="24"/>
              </w:rPr>
              <w:t>)</w:t>
            </w:r>
            <w:r w:rsidR="007E761F">
              <w:rPr>
                <w:rFonts w:ascii="Times New Roman" w:eastAsia="Times New Roman" w:hAnsi="Times New Roman" w:cs="Times New Roman"/>
                <w:b/>
                <w:sz w:val="24"/>
                <w:szCs w:val="24"/>
              </w:rPr>
              <w:t>.</w:t>
            </w:r>
          </w:p>
        </w:tc>
        <w:tc>
          <w:tcPr>
            <w:tcW w:w="7513"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059603F6" w14:textId="5205309F" w:rsidR="00EF314D" w:rsidRPr="00507ECF" w:rsidRDefault="00EF314D" w:rsidP="00EF314D">
            <w:pPr>
              <w:widowControl w:val="0"/>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07ECF">
              <w:rPr>
                <w:rFonts w:ascii="Times New Roman" w:eastAsia="Times New Roman" w:hAnsi="Times New Roman" w:cs="Times New Roman"/>
                <w:sz w:val="24"/>
                <w:szCs w:val="24"/>
              </w:rPr>
              <w:t>Вывод войск из Афганистана. Подписание Венской декларации. Спорные территории. Распад социалистической системы. Объединение Германии. Договор об обычных вооружениях.</w:t>
            </w:r>
            <w:r w:rsidR="00884CDA">
              <w:rPr>
                <w:rFonts w:ascii="Times New Roman" w:eastAsia="Times New Roman" w:hAnsi="Times New Roman" w:cs="Times New Roman"/>
                <w:sz w:val="24"/>
                <w:szCs w:val="24"/>
              </w:rPr>
              <w:t xml:space="preserve"> </w:t>
            </w:r>
            <w:r w:rsidRPr="00507ECF">
              <w:rPr>
                <w:rFonts w:ascii="Times New Roman" w:eastAsia="Times New Roman" w:hAnsi="Times New Roman" w:cs="Times New Roman"/>
                <w:sz w:val="24"/>
                <w:szCs w:val="24"/>
              </w:rPr>
              <w:t>СНВ-1</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229A81" w14:textId="77777777" w:rsidR="00EF314D" w:rsidRPr="00507ECF" w:rsidRDefault="00EF314D"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58E3229" w14:textId="77777777" w:rsidR="00EF314D" w:rsidRPr="00507ECF" w:rsidRDefault="00EF314D"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F314D" w:rsidRPr="00507ECF" w14:paraId="54AD5DD0" w14:textId="77777777" w:rsidTr="00B44284">
        <w:trPr>
          <w:trHeight w:val="402"/>
        </w:trPr>
        <w:tc>
          <w:tcPr>
            <w:tcW w:w="3119" w:type="dxa"/>
            <w:vMerge/>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F37EBB" w14:textId="77777777" w:rsidR="00EF314D" w:rsidRPr="00507ECF" w:rsidRDefault="00EF314D" w:rsidP="00507ECF">
            <w:pPr>
              <w:spacing w:after="0"/>
              <w:ind w:left="0" w:hanging="2"/>
              <w:jc w:val="both"/>
              <w:rPr>
                <w:rFonts w:ascii="Times New Roman" w:eastAsia="Times New Roman" w:hAnsi="Times New Roman" w:cs="Times New Roman"/>
                <w:b/>
                <w:sz w:val="24"/>
                <w:szCs w:val="24"/>
              </w:rPr>
            </w:pPr>
          </w:p>
        </w:tc>
        <w:tc>
          <w:tcPr>
            <w:tcW w:w="7513"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0517E5C" w14:textId="77777777" w:rsidR="00EF314D" w:rsidRDefault="00EF314D" w:rsidP="00EF314D">
            <w:pPr>
              <w:widowControl w:val="0"/>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507ECF">
              <w:rPr>
                <w:rFonts w:ascii="Times New Roman" w:eastAsia="Times New Roman" w:hAnsi="Times New Roman" w:cs="Times New Roman"/>
                <w:sz w:val="24"/>
                <w:szCs w:val="24"/>
              </w:rPr>
              <w:t>Переход от биполярного к однополярному миру.</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6972A0" w14:textId="77777777" w:rsidR="00EF314D" w:rsidRPr="00507ECF" w:rsidRDefault="00EF314D"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55F50D9" w14:textId="77777777" w:rsidR="00EF314D" w:rsidRPr="00507ECF" w:rsidRDefault="00EF314D"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3CCDB44B" w14:textId="77777777" w:rsidTr="00B44284">
        <w:trPr>
          <w:trHeight w:val="75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F4CB42"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5.3.</w:t>
            </w:r>
          </w:p>
          <w:p w14:paraId="5F265C85"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Перестройка и духовная жизнь общества в 90-е годы ХХ века.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B84756" w14:textId="76538FD6"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Искусство.</w:t>
            </w:r>
            <w:r w:rsidR="00884CDA">
              <w:rPr>
                <w:rFonts w:ascii="Times New Roman" w:eastAsia="Times New Roman" w:hAnsi="Times New Roman" w:cs="Times New Roman"/>
                <w:sz w:val="24"/>
                <w:szCs w:val="24"/>
              </w:rPr>
              <w:t xml:space="preserve"> </w:t>
            </w:r>
            <w:r w:rsidR="00C21ACA" w:rsidRPr="00507ECF">
              <w:rPr>
                <w:rFonts w:ascii="Times New Roman" w:eastAsia="Times New Roman" w:hAnsi="Times New Roman" w:cs="Times New Roman"/>
                <w:sz w:val="24"/>
                <w:szCs w:val="24"/>
              </w:rPr>
              <w:t>Театр. Кино. Литература. Массовая культура. СМИ.</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95931A"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238EC4A"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24C2CFCB" w14:textId="77777777" w:rsidTr="00B44284">
        <w:trPr>
          <w:trHeight w:val="316"/>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8A6548"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Раздел 6. Россия после перестройки (1991-1999 г.г.)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5C524C" w14:textId="77777777" w:rsidR="00C21ACA" w:rsidRPr="00507ECF" w:rsidRDefault="00C21ACA"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4</w:t>
            </w:r>
          </w:p>
        </w:tc>
        <w:tc>
          <w:tcPr>
            <w:tcW w:w="2268" w:type="dxa"/>
            <w:vMerge w:val="restart"/>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2CE10F6"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03</w:t>
            </w:r>
          </w:p>
          <w:p w14:paraId="666DA806"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04</w:t>
            </w:r>
          </w:p>
          <w:p w14:paraId="17D3D55C"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05</w:t>
            </w:r>
          </w:p>
          <w:p w14:paraId="34ACE278" w14:textId="77777777" w:rsidR="00166B29" w:rsidRPr="00507ECF" w:rsidRDefault="00166B29" w:rsidP="00507ECF">
            <w:pPr>
              <w:spacing w:after="0"/>
              <w:ind w:left="0" w:hanging="2"/>
              <w:jc w:val="center"/>
              <w:rPr>
                <w:rFonts w:ascii="Times New Roman" w:eastAsia="Times New Roman" w:hAnsi="Times New Roman" w:cs="Times New Roman"/>
                <w:i/>
                <w:color w:val="FF0000"/>
                <w:sz w:val="24"/>
                <w:szCs w:val="24"/>
              </w:rPr>
            </w:pPr>
            <w:r w:rsidRPr="00507ECF">
              <w:rPr>
                <w:rFonts w:ascii="Times New Roman" w:eastAsia="Times New Roman" w:hAnsi="Times New Roman" w:cs="Times New Roman"/>
                <w:sz w:val="24"/>
                <w:szCs w:val="24"/>
              </w:rPr>
              <w:t>ОК 06.</w:t>
            </w:r>
          </w:p>
          <w:p w14:paraId="6778EA56" w14:textId="77777777" w:rsidR="00C21ACA" w:rsidRPr="00507ECF" w:rsidRDefault="00C21ACA" w:rsidP="00507ECF">
            <w:pPr>
              <w:spacing w:after="0"/>
              <w:ind w:left="0" w:hanging="2"/>
              <w:rPr>
                <w:rFonts w:ascii="Times New Roman" w:eastAsia="Times New Roman" w:hAnsi="Times New Roman" w:cs="Times New Roman"/>
                <w:sz w:val="24"/>
                <w:szCs w:val="24"/>
              </w:rPr>
            </w:pPr>
          </w:p>
        </w:tc>
      </w:tr>
      <w:tr w:rsidR="00C21ACA" w:rsidRPr="00507ECF" w14:paraId="296F5D22" w14:textId="77777777" w:rsidTr="00B44284">
        <w:trPr>
          <w:trHeight w:val="335"/>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AA5D76"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D052FC" w14:textId="77777777" w:rsidR="00C21ACA" w:rsidRPr="00507ECF" w:rsidRDefault="00C21ACA"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4</w:t>
            </w: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D0C3C3B"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C21ACA" w:rsidRPr="00507ECF" w14:paraId="2AA9A558" w14:textId="77777777" w:rsidTr="00B44284">
        <w:trPr>
          <w:trHeight w:val="75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54A694"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6.1.</w:t>
            </w:r>
          </w:p>
          <w:p w14:paraId="3A874010"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Начало реформ. Эпоха Б.Н. Ельцина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B18229" w14:textId="70F1AFF0"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Б.Н. Ельцин – первый президент РФ.</w:t>
            </w:r>
            <w:r w:rsidR="00884CDA">
              <w:rPr>
                <w:rFonts w:ascii="Times New Roman" w:eastAsia="Times New Roman" w:hAnsi="Times New Roman" w:cs="Times New Roman"/>
                <w:sz w:val="24"/>
                <w:szCs w:val="24"/>
              </w:rPr>
              <w:t xml:space="preserve"> </w:t>
            </w:r>
            <w:r w:rsidR="00C21ACA" w:rsidRPr="00507ECF">
              <w:rPr>
                <w:rFonts w:ascii="Times New Roman" w:eastAsia="Times New Roman" w:hAnsi="Times New Roman" w:cs="Times New Roman"/>
                <w:sz w:val="24"/>
                <w:szCs w:val="24"/>
              </w:rPr>
              <w:t>Кризис двоевластия 1992-1993 гг. Сепаратизм и угроза распада России. Разделение властей. Конституция 1993 г. На пути к правовому государству и гражданскому обществу. Кризис 1998 – 1999 гг.</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DB470C" w14:textId="77777777" w:rsidR="00C21ACA" w:rsidRPr="00507ECF" w:rsidRDefault="00C21ACA"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4</w:t>
            </w: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4415D6C"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1192DFE5" w14:textId="77777777" w:rsidTr="00B44284">
        <w:trPr>
          <w:trHeight w:val="73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38E1C8"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6.2.</w:t>
            </w:r>
          </w:p>
          <w:p w14:paraId="263A9411"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Внешняя политика президента Ельцина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4F24EC" w14:textId="27059575"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Отношения Россия</w:t>
            </w:r>
            <w:r w:rsidR="00884CDA">
              <w:rPr>
                <w:rFonts w:ascii="Times New Roman" w:eastAsia="Times New Roman" w:hAnsi="Times New Roman" w:cs="Times New Roman"/>
                <w:sz w:val="24"/>
                <w:szCs w:val="24"/>
              </w:rPr>
              <w:t xml:space="preserve"> – </w:t>
            </w:r>
            <w:r w:rsidR="00C21ACA" w:rsidRPr="00507ECF">
              <w:rPr>
                <w:rFonts w:ascii="Times New Roman" w:eastAsia="Times New Roman" w:hAnsi="Times New Roman" w:cs="Times New Roman"/>
                <w:sz w:val="24"/>
                <w:szCs w:val="24"/>
              </w:rPr>
              <w:t>Запад, Россия – Восток, Россия – СНГ. Ближнее зарубежье, развитие отношений на постсоветском пространстве.</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4835EB"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8495D73"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7A9DC264" w14:textId="77777777" w:rsidTr="00B44284">
        <w:trPr>
          <w:trHeight w:val="283"/>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A402DF"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Раздел 7. Российское общество и современный мир (2000г. -наше время)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0F0513" w14:textId="77777777" w:rsidR="00C21ACA" w:rsidRPr="00507ECF" w:rsidRDefault="00C21ACA"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8</w:t>
            </w:r>
          </w:p>
        </w:tc>
        <w:tc>
          <w:tcPr>
            <w:tcW w:w="2268" w:type="dxa"/>
            <w:vMerge w:val="restart"/>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8425823"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03</w:t>
            </w:r>
          </w:p>
          <w:p w14:paraId="743BECF6"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04</w:t>
            </w:r>
          </w:p>
          <w:p w14:paraId="39FE86B0" w14:textId="77777777" w:rsidR="00166B29" w:rsidRPr="00507ECF" w:rsidRDefault="00166B29"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ОК 05</w:t>
            </w:r>
          </w:p>
          <w:p w14:paraId="7481E860" w14:textId="77777777" w:rsidR="00166B29" w:rsidRPr="00507ECF" w:rsidRDefault="00166B29" w:rsidP="00507ECF">
            <w:pPr>
              <w:spacing w:after="0"/>
              <w:ind w:left="0" w:hanging="2"/>
              <w:jc w:val="center"/>
              <w:rPr>
                <w:rFonts w:ascii="Times New Roman" w:eastAsia="Times New Roman" w:hAnsi="Times New Roman" w:cs="Times New Roman"/>
                <w:i/>
                <w:color w:val="FF0000"/>
                <w:sz w:val="24"/>
                <w:szCs w:val="24"/>
              </w:rPr>
            </w:pPr>
            <w:r w:rsidRPr="00507ECF">
              <w:rPr>
                <w:rFonts w:ascii="Times New Roman" w:eastAsia="Times New Roman" w:hAnsi="Times New Roman" w:cs="Times New Roman"/>
                <w:sz w:val="24"/>
                <w:szCs w:val="24"/>
              </w:rPr>
              <w:t>ОК 06.</w:t>
            </w:r>
          </w:p>
          <w:p w14:paraId="36BC8DEE" w14:textId="77777777" w:rsidR="00C21ACA" w:rsidRPr="00507ECF" w:rsidRDefault="00C21ACA" w:rsidP="00507ECF">
            <w:pPr>
              <w:spacing w:after="0"/>
              <w:ind w:left="0" w:hanging="2"/>
              <w:rPr>
                <w:rFonts w:ascii="Times New Roman" w:eastAsia="Times New Roman" w:hAnsi="Times New Roman" w:cs="Times New Roman"/>
                <w:sz w:val="24"/>
                <w:szCs w:val="24"/>
              </w:rPr>
            </w:pPr>
          </w:p>
        </w:tc>
      </w:tr>
      <w:tr w:rsidR="00FA5F42" w:rsidRPr="00507ECF" w14:paraId="59ABDE6F" w14:textId="77777777" w:rsidTr="00B44284">
        <w:trPr>
          <w:trHeight w:val="319"/>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377BDB" w14:textId="77777777" w:rsidR="00FA5F42" w:rsidRPr="00507ECF" w:rsidRDefault="00FA5F42"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97280C" w14:textId="77777777" w:rsidR="00FA5F42" w:rsidRPr="00507ECF" w:rsidRDefault="00FA5F42" w:rsidP="00507ECF">
            <w:pPr>
              <w:spacing w:after="0"/>
              <w:ind w:left="0" w:hanging="2"/>
              <w:jc w:val="center"/>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8</w:t>
            </w: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9E823A1" w14:textId="77777777" w:rsidR="00FA5F42" w:rsidRPr="00507ECF" w:rsidRDefault="00FA5F42" w:rsidP="00507ECF">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C21ACA" w:rsidRPr="00507ECF" w14:paraId="3581C4CE" w14:textId="77777777" w:rsidTr="00B44284">
        <w:trPr>
          <w:trHeight w:val="462"/>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812769"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7.1.</w:t>
            </w:r>
          </w:p>
          <w:p w14:paraId="42D1ADE1"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Курс В.В. Путина на консолидацию общества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085633" w14:textId="77777777"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Экономическая и политическая реформы в РФ. Судебная реформа. Столкновения с олигархами. Чечня: борьба с терроризмом. Курс на суверенную демократию. Приоритетные национальные проекты. Демографическая проблема.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DFA49D" w14:textId="77777777" w:rsidR="00C21ACA" w:rsidRPr="00507ECF" w:rsidRDefault="00C21ACA" w:rsidP="00507ECF">
            <w:pPr>
              <w:spacing w:after="0"/>
              <w:ind w:left="0" w:hanging="2"/>
              <w:jc w:val="center"/>
              <w:rPr>
                <w:rFonts w:ascii="Times New Roman" w:eastAsia="Times New Roman" w:hAnsi="Times New Roman" w:cs="Times New Roman"/>
                <w:sz w:val="24"/>
                <w:szCs w:val="24"/>
              </w:rPr>
            </w:pPr>
            <w:r w:rsidRPr="00507ECF">
              <w:rPr>
                <w:rFonts w:ascii="Times New Roman" w:eastAsia="Times New Roman" w:hAnsi="Times New Roman" w:cs="Times New Roman"/>
                <w:sz w:val="24"/>
                <w:szCs w:val="24"/>
              </w:rPr>
              <w:t>8</w:t>
            </w: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9BAFCD2"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1D751160" w14:textId="77777777" w:rsidTr="00B44284">
        <w:trPr>
          <w:trHeight w:val="75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67D55F"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7.2.</w:t>
            </w:r>
          </w:p>
          <w:p w14:paraId="007182BE"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Восстановление позиции России на международной арене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B175B6" w14:textId="6D56F224"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Экономическая стратегия России: переход к рынку.</w:t>
            </w:r>
            <w:r w:rsidR="00884CDA">
              <w:rPr>
                <w:rFonts w:ascii="Times New Roman" w:eastAsia="Times New Roman" w:hAnsi="Times New Roman" w:cs="Times New Roman"/>
                <w:sz w:val="24"/>
                <w:szCs w:val="24"/>
              </w:rPr>
              <w:t xml:space="preserve"> </w:t>
            </w:r>
            <w:r w:rsidR="00C21ACA" w:rsidRPr="00507ECF">
              <w:rPr>
                <w:rFonts w:ascii="Times New Roman" w:eastAsia="Times New Roman" w:hAnsi="Times New Roman" w:cs="Times New Roman"/>
                <w:sz w:val="24"/>
                <w:szCs w:val="24"/>
              </w:rPr>
              <w:t>Россия и Запад: поиск взаимопонимания. Смена приоритетов российской дипломатии: Россия и СНГ. Курс на разоружение. «Необъявленная война» продолжается. Грузино- осетинский конфликт. США и РФ. Агрессивная политика НАТО. Проблемы Ближнего Востока. Место РФ в мировой политической системе.</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FD93EC"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A208AAF"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3DC0554E" w14:textId="77777777" w:rsidTr="00B44284">
        <w:trPr>
          <w:trHeight w:val="75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285363"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Тема 7.3.</w:t>
            </w:r>
          </w:p>
          <w:p w14:paraId="3913C9B1"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Мировая глобализация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2D6524" w14:textId="77777777" w:rsidR="00C21ACA" w:rsidRPr="00507ECF" w:rsidRDefault="00EF314D" w:rsidP="00EF314D">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1ACA" w:rsidRPr="00507ECF">
              <w:rPr>
                <w:rFonts w:ascii="Times New Roman" w:eastAsia="Times New Roman" w:hAnsi="Times New Roman" w:cs="Times New Roman"/>
                <w:sz w:val="24"/>
                <w:szCs w:val="24"/>
              </w:rPr>
              <w:t>Основные направления развития ключевых регионов мира на рубеже XX – XXI веков. ЕЭС. США. Китай. Япония. ООН. Особая роль России в мировой политической системе. Проблемы миграции из стран Азии, Африки, Латинской Америки в развитые капиталистические государства. Природные и техногенные катастрофы. Экологические проблемы. Выбор пути в условиях нехватки ресурсов.</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8DE7C0"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26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6008A23" w14:textId="77777777" w:rsidR="00C21ACA" w:rsidRPr="00507ECF" w:rsidRDefault="00C21ACA" w:rsidP="00507ECF">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C21ACA" w:rsidRPr="00507ECF" w14:paraId="08DF9570" w14:textId="77777777" w:rsidTr="00B44284">
        <w:trPr>
          <w:trHeight w:val="485"/>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955D17"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Промежуточная аттестация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10754" w14:textId="77777777" w:rsidR="00C21ACA" w:rsidRPr="00507ECF" w:rsidRDefault="00C21ACA" w:rsidP="00507ECF">
            <w:pPr>
              <w:spacing w:after="0"/>
              <w:ind w:left="0" w:hanging="2"/>
              <w:jc w:val="center"/>
              <w:rPr>
                <w:rFonts w:ascii="Times New Roman" w:eastAsia="Times New Roman" w:hAnsi="Times New Roman" w:cs="Times New Roman"/>
                <w:b/>
                <w:i/>
                <w:sz w:val="24"/>
                <w:szCs w:val="24"/>
              </w:rPr>
            </w:pPr>
            <w:r w:rsidRPr="00507ECF">
              <w:rPr>
                <w:rFonts w:ascii="Times New Roman" w:eastAsia="Times New Roman" w:hAnsi="Times New Roman" w:cs="Times New Roman"/>
                <w:b/>
                <w:i/>
                <w:sz w:val="24"/>
                <w:szCs w:val="24"/>
              </w:rPr>
              <w:t>2</w:t>
            </w:r>
          </w:p>
        </w:tc>
        <w:tc>
          <w:tcPr>
            <w:tcW w:w="2268" w:type="dxa"/>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D2328C3" w14:textId="77777777" w:rsidR="00C21ACA" w:rsidRPr="00507ECF" w:rsidRDefault="00C21ACA" w:rsidP="00507ECF">
            <w:pPr>
              <w:spacing w:after="0"/>
              <w:ind w:left="0" w:hanging="2"/>
              <w:rPr>
                <w:rFonts w:ascii="Times New Roman" w:eastAsia="Times New Roman" w:hAnsi="Times New Roman" w:cs="Times New Roman"/>
                <w:b/>
                <w:i/>
                <w:sz w:val="24"/>
                <w:szCs w:val="24"/>
              </w:rPr>
            </w:pPr>
            <w:r w:rsidRPr="00507ECF">
              <w:rPr>
                <w:rFonts w:ascii="Times New Roman" w:eastAsia="Times New Roman" w:hAnsi="Times New Roman" w:cs="Times New Roman"/>
                <w:b/>
                <w:i/>
                <w:sz w:val="24"/>
                <w:szCs w:val="24"/>
              </w:rPr>
              <w:t xml:space="preserve"> </w:t>
            </w:r>
          </w:p>
        </w:tc>
      </w:tr>
      <w:tr w:rsidR="00C21ACA" w:rsidRPr="00507ECF" w14:paraId="02E2B4ED" w14:textId="77777777" w:rsidTr="00B44284">
        <w:trPr>
          <w:trHeight w:val="485"/>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749FF1" w14:textId="77777777" w:rsidR="00C21ACA" w:rsidRPr="00507ECF" w:rsidRDefault="00C21ACA" w:rsidP="00507ECF">
            <w:pPr>
              <w:spacing w:after="0"/>
              <w:ind w:left="0" w:hanging="2"/>
              <w:jc w:val="both"/>
              <w:rPr>
                <w:rFonts w:ascii="Times New Roman" w:eastAsia="Times New Roman" w:hAnsi="Times New Roman" w:cs="Times New Roman"/>
                <w:b/>
                <w:sz w:val="24"/>
                <w:szCs w:val="24"/>
              </w:rPr>
            </w:pPr>
            <w:r w:rsidRPr="00507ECF">
              <w:rPr>
                <w:rFonts w:ascii="Times New Roman" w:eastAsia="Times New Roman" w:hAnsi="Times New Roman" w:cs="Times New Roman"/>
                <w:b/>
                <w:sz w:val="24"/>
                <w:szCs w:val="24"/>
              </w:rPr>
              <w:t>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288126" w14:textId="77777777" w:rsidR="00C21ACA" w:rsidRPr="00507ECF" w:rsidRDefault="00C21ACA" w:rsidP="00507ECF">
            <w:pPr>
              <w:spacing w:after="0"/>
              <w:ind w:left="0" w:hanging="2"/>
              <w:jc w:val="center"/>
              <w:rPr>
                <w:rFonts w:ascii="Times New Roman" w:eastAsia="Times New Roman" w:hAnsi="Times New Roman" w:cs="Times New Roman"/>
                <w:b/>
                <w:i/>
                <w:sz w:val="24"/>
                <w:szCs w:val="24"/>
              </w:rPr>
            </w:pPr>
            <w:r w:rsidRPr="00507ECF">
              <w:rPr>
                <w:rFonts w:ascii="Times New Roman" w:eastAsia="Times New Roman" w:hAnsi="Times New Roman" w:cs="Times New Roman"/>
                <w:b/>
                <w:i/>
                <w:sz w:val="24"/>
                <w:szCs w:val="24"/>
              </w:rPr>
              <w:t>4</w:t>
            </w:r>
            <w:r w:rsidR="00285AE6" w:rsidRPr="00507ECF">
              <w:rPr>
                <w:rFonts w:ascii="Times New Roman" w:eastAsia="Times New Roman" w:hAnsi="Times New Roman" w:cs="Times New Roman"/>
                <w:b/>
                <w:i/>
                <w:sz w:val="24"/>
                <w:szCs w:val="24"/>
              </w:rPr>
              <w:t>8</w:t>
            </w:r>
          </w:p>
        </w:tc>
        <w:tc>
          <w:tcPr>
            <w:tcW w:w="2268" w:type="dxa"/>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1EF42CD" w14:textId="77777777" w:rsidR="00C21ACA" w:rsidRPr="00507ECF" w:rsidRDefault="00C21ACA" w:rsidP="00507ECF">
            <w:pPr>
              <w:spacing w:after="0"/>
              <w:ind w:left="0" w:hanging="2"/>
              <w:rPr>
                <w:rFonts w:ascii="Times New Roman" w:eastAsia="Times New Roman" w:hAnsi="Times New Roman" w:cs="Times New Roman"/>
                <w:b/>
                <w:i/>
                <w:sz w:val="24"/>
                <w:szCs w:val="24"/>
              </w:rPr>
            </w:pPr>
            <w:r w:rsidRPr="00507ECF">
              <w:rPr>
                <w:rFonts w:ascii="Times New Roman" w:eastAsia="Times New Roman" w:hAnsi="Times New Roman" w:cs="Times New Roman"/>
                <w:b/>
                <w:i/>
                <w:sz w:val="24"/>
                <w:szCs w:val="24"/>
              </w:rPr>
              <w:t xml:space="preserve"> </w:t>
            </w:r>
          </w:p>
        </w:tc>
      </w:tr>
    </w:tbl>
    <w:p w14:paraId="4E43A4B7" w14:textId="77777777" w:rsidR="00C21ACA" w:rsidRPr="00EA3FBA" w:rsidRDefault="00C21ACA" w:rsidP="00EA3FBA">
      <w:pPr>
        <w:spacing w:before="240" w:after="240"/>
        <w:ind w:left="0" w:hanging="2"/>
        <w:rPr>
          <w:rFonts w:ascii="Times New Roman" w:eastAsia="Times New Roman" w:hAnsi="Times New Roman" w:cs="Times New Roman"/>
          <w:i/>
          <w:color w:val="FF0000"/>
          <w:sz w:val="24"/>
          <w:szCs w:val="24"/>
        </w:rPr>
      </w:pPr>
    </w:p>
    <w:p w14:paraId="1412D84D" w14:textId="77777777" w:rsidR="00C21ACA" w:rsidRPr="00EA3FBA" w:rsidRDefault="00C21ACA" w:rsidP="00EA3FBA">
      <w:pPr>
        <w:spacing w:before="240" w:after="240"/>
        <w:ind w:left="0" w:hanging="2"/>
        <w:rPr>
          <w:rFonts w:ascii="Times New Roman" w:eastAsia="Times New Roman" w:hAnsi="Times New Roman" w:cs="Times New Roman"/>
          <w:i/>
          <w:sz w:val="24"/>
          <w:szCs w:val="24"/>
        </w:rPr>
      </w:pPr>
      <w:r w:rsidRPr="00EA3FBA">
        <w:rPr>
          <w:rFonts w:ascii="Times New Roman" w:eastAsia="Times New Roman" w:hAnsi="Times New Roman" w:cs="Times New Roman"/>
          <w:i/>
          <w:sz w:val="24"/>
          <w:szCs w:val="24"/>
        </w:rPr>
        <w:t>.</w:t>
      </w:r>
    </w:p>
    <w:p w14:paraId="3200C7F5" w14:textId="77777777" w:rsidR="00C21ACA" w:rsidRPr="00EA3FBA" w:rsidRDefault="00C21ACA" w:rsidP="00EA3FBA">
      <w:pPr>
        <w:ind w:left="0" w:hanging="2"/>
        <w:rPr>
          <w:rFonts w:ascii="Times New Roman" w:eastAsia="Times New Roman" w:hAnsi="Times New Roman" w:cs="Times New Roman"/>
          <w:i/>
          <w:sz w:val="24"/>
          <w:szCs w:val="24"/>
        </w:rPr>
      </w:pPr>
    </w:p>
    <w:p w14:paraId="6303CE81" w14:textId="77777777" w:rsidR="00C21ACA" w:rsidRPr="00EA3FBA" w:rsidRDefault="00C21ACA" w:rsidP="00EA3FBA">
      <w:pPr>
        <w:spacing w:before="240" w:after="240"/>
        <w:ind w:left="0" w:hanging="2"/>
        <w:rPr>
          <w:rFonts w:ascii="Times New Roman" w:eastAsia="Times New Roman" w:hAnsi="Times New Roman" w:cs="Times New Roman"/>
          <w:b/>
          <w:sz w:val="24"/>
          <w:szCs w:val="24"/>
        </w:rPr>
        <w:sectPr w:rsidR="00C21ACA" w:rsidRPr="00EA3FBA" w:rsidSect="00B44284">
          <w:pgSz w:w="16838" w:h="11906" w:orient="landscape"/>
          <w:pgMar w:top="850" w:right="851" w:bottom="850" w:left="1560" w:header="720" w:footer="720" w:gutter="0"/>
          <w:cols w:space="720"/>
        </w:sectPr>
      </w:pPr>
      <w:r w:rsidRPr="00EA3FBA">
        <w:rPr>
          <w:rFonts w:ascii="Times New Roman" w:hAnsi="Times New Roman" w:cs="Times New Roman"/>
          <w:sz w:val="24"/>
          <w:szCs w:val="24"/>
        </w:rPr>
        <w:br w:type="page"/>
      </w:r>
    </w:p>
    <w:p w14:paraId="2416162A" w14:textId="77777777" w:rsidR="00C21ACA" w:rsidRPr="00EA3FBA" w:rsidRDefault="00C21ACA" w:rsidP="00901DE1">
      <w:pPr>
        <w:spacing w:before="240" w:after="240"/>
        <w:ind w:left="-2" w:firstLineChars="294" w:firstLine="708"/>
        <w:jc w:val="center"/>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3. УСЛОВИЯ РЕАЛИЗАЦИИ ПРОГРАММЫ УЧЕБНОЙ ДИСЦИПЛИНЫ</w:t>
      </w:r>
    </w:p>
    <w:p w14:paraId="7E5D00ED" w14:textId="77777777" w:rsidR="00F82AF6" w:rsidRPr="00EA3FBA" w:rsidRDefault="00F82AF6" w:rsidP="00901DE1">
      <w:pPr>
        <w:spacing w:before="240" w:after="0"/>
        <w:ind w:left="-2" w:firstLineChars="294" w:firstLine="706"/>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3.1. Для реализации программы учебной дисциплины должны быть предусмотрены следующие специальные помещения:</w:t>
      </w:r>
    </w:p>
    <w:p w14:paraId="50F982BA" w14:textId="77777777" w:rsidR="00F82AF6" w:rsidRPr="00EA3FBA" w:rsidRDefault="00F82AF6" w:rsidP="00901DE1">
      <w:pPr>
        <w:ind w:left="-2" w:firstLineChars="294" w:firstLine="706"/>
        <w:jc w:val="both"/>
        <w:rPr>
          <w:rFonts w:ascii="Times New Roman" w:eastAsia="Times New Roman" w:hAnsi="Times New Roman" w:cs="Times New Roman"/>
          <w:i/>
          <w:sz w:val="24"/>
          <w:szCs w:val="24"/>
        </w:rPr>
      </w:pPr>
      <w:r w:rsidRPr="00EA3FBA">
        <w:rPr>
          <w:rFonts w:ascii="Times New Roman" w:eastAsia="Times New Roman" w:hAnsi="Times New Roman" w:cs="Times New Roman"/>
          <w:sz w:val="24"/>
          <w:szCs w:val="24"/>
        </w:rPr>
        <w:t>Кабинет</w:t>
      </w:r>
      <w:r w:rsidRPr="00EA3FBA">
        <w:rPr>
          <w:rFonts w:ascii="Times New Roman" w:eastAsia="Times New Roman" w:hAnsi="Times New Roman" w:cs="Times New Roman"/>
          <w:i/>
          <w:sz w:val="24"/>
          <w:szCs w:val="24"/>
        </w:rPr>
        <w:t xml:space="preserve"> «социально-гуманитарных дисциплин»</w:t>
      </w:r>
      <w:r w:rsidRPr="00EA3FBA">
        <w:rPr>
          <w:rFonts w:ascii="Times New Roman" w:eastAsia="Times New Roman" w:hAnsi="Times New Roman" w:cs="Times New Roman"/>
          <w:sz w:val="24"/>
          <w:szCs w:val="24"/>
        </w:rPr>
        <w:t xml:space="preserve"> оснащенный оборудованием: </w:t>
      </w:r>
      <w:r w:rsidRPr="00EA3FBA">
        <w:rPr>
          <w:rFonts w:ascii="Times New Roman" w:eastAsia="Times New Roman" w:hAnsi="Times New Roman" w:cs="Times New Roman"/>
          <w:i/>
          <w:sz w:val="24"/>
          <w:szCs w:val="24"/>
        </w:rPr>
        <w:t xml:space="preserve">стол и стул преподавателя, доска, кафедра, столы и стулья обучающихся, </w:t>
      </w:r>
      <w:r w:rsidRPr="00EA3FBA">
        <w:rPr>
          <w:rFonts w:ascii="Times New Roman" w:eastAsia="Times New Roman" w:hAnsi="Times New Roman" w:cs="Times New Roman"/>
          <w:sz w:val="24"/>
          <w:szCs w:val="24"/>
        </w:rPr>
        <w:t xml:space="preserve">техническими средствами обучения: </w:t>
      </w:r>
      <w:r w:rsidRPr="00EA3FBA">
        <w:rPr>
          <w:rFonts w:ascii="Times New Roman" w:eastAsia="Times New Roman" w:hAnsi="Times New Roman" w:cs="Times New Roman"/>
          <w:i/>
          <w:sz w:val="24"/>
          <w:szCs w:val="24"/>
        </w:rPr>
        <w:t>персональный компьютер, мультимедийное оборудование..</w:t>
      </w:r>
    </w:p>
    <w:p w14:paraId="0F18F283" w14:textId="77777777" w:rsidR="00F82AF6" w:rsidRPr="00901DE1" w:rsidRDefault="00F82AF6" w:rsidP="00901DE1">
      <w:pPr>
        <w:spacing w:before="240"/>
        <w:ind w:left="-2" w:firstLineChars="294" w:firstLine="708"/>
        <w:jc w:val="both"/>
        <w:rPr>
          <w:rFonts w:ascii="Times New Roman" w:eastAsia="Times New Roman" w:hAnsi="Times New Roman" w:cs="Times New Roman"/>
          <w:b/>
          <w:sz w:val="24"/>
          <w:szCs w:val="24"/>
        </w:rPr>
      </w:pPr>
      <w:r w:rsidRPr="00901DE1">
        <w:rPr>
          <w:rFonts w:ascii="Times New Roman" w:eastAsia="Times New Roman" w:hAnsi="Times New Roman" w:cs="Times New Roman"/>
          <w:b/>
          <w:sz w:val="24"/>
          <w:szCs w:val="24"/>
        </w:rPr>
        <w:t xml:space="preserve"> 3.2. Информационное обеспечение реализации программы</w:t>
      </w:r>
    </w:p>
    <w:p w14:paraId="4B1C565E" w14:textId="77777777" w:rsidR="00F82AF6" w:rsidRPr="00EA3FBA" w:rsidRDefault="00F82AF6" w:rsidP="00901DE1">
      <w:pPr>
        <w:spacing w:before="240"/>
        <w:ind w:left="-2" w:firstLineChars="295" w:firstLine="708"/>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92A38A1" w14:textId="25021DE6" w:rsidR="00C21ACA" w:rsidRPr="00EA3FBA" w:rsidRDefault="00C21ACA" w:rsidP="003761C5">
      <w:pPr>
        <w:spacing w:before="240"/>
        <w:ind w:left="-2" w:firstLineChars="295" w:firstLine="708"/>
        <w:jc w:val="both"/>
        <w:rPr>
          <w:rFonts w:ascii="Times New Roman" w:eastAsia="Times New Roman" w:hAnsi="Times New Roman" w:cs="Times New Roman"/>
          <w:b/>
          <w:color w:val="333333"/>
          <w:sz w:val="24"/>
          <w:szCs w:val="24"/>
          <w:highlight w:val="white"/>
        </w:rPr>
      </w:pPr>
      <w:r w:rsidRPr="00EA3FBA">
        <w:rPr>
          <w:rFonts w:ascii="Times New Roman" w:eastAsia="Times New Roman" w:hAnsi="Times New Roman" w:cs="Times New Roman"/>
          <w:sz w:val="24"/>
          <w:szCs w:val="24"/>
        </w:rPr>
        <w:t xml:space="preserve"> </w:t>
      </w:r>
      <w:r w:rsidR="00686870">
        <w:rPr>
          <w:rFonts w:ascii="Times New Roman" w:eastAsia="Times New Roman" w:hAnsi="Times New Roman" w:cs="Times New Roman"/>
          <w:b/>
          <w:sz w:val="24"/>
          <w:szCs w:val="24"/>
        </w:rPr>
        <w:t xml:space="preserve"> 3.2.1. Основные печатные издания</w:t>
      </w:r>
    </w:p>
    <w:p w14:paraId="03CB4239" w14:textId="2BE10B5F" w:rsidR="00C21ACA" w:rsidRPr="00EA3FBA" w:rsidRDefault="00C21ACA" w:rsidP="003761C5">
      <w:pPr>
        <w:widowControl w:val="0"/>
        <w:numPr>
          <w:ilvl w:val="0"/>
          <w:numId w:val="92"/>
        </w:numPr>
        <w:suppressAutoHyphens w:val="0"/>
        <w:spacing w:before="240" w:after="0"/>
        <w:ind w:left="-2" w:firstLineChars="295" w:firstLine="708"/>
        <w:textDirection w:val="lrTb"/>
        <w:textAlignment w:val="auto"/>
        <w:outlineLvl w:val="9"/>
        <w:rPr>
          <w:rFonts w:ascii="Times New Roman" w:eastAsia="Times New Roman" w:hAnsi="Times New Roman" w:cs="Times New Roman"/>
          <w:color w:val="333333"/>
          <w:sz w:val="24"/>
          <w:szCs w:val="24"/>
          <w:highlight w:val="white"/>
        </w:rPr>
      </w:pPr>
      <w:r w:rsidRPr="00EA3FBA">
        <w:rPr>
          <w:rFonts w:ascii="Times New Roman" w:eastAsia="Times New Roman" w:hAnsi="Times New Roman" w:cs="Times New Roman"/>
          <w:color w:val="333333"/>
          <w:sz w:val="24"/>
          <w:szCs w:val="24"/>
          <w:highlight w:val="white"/>
        </w:rPr>
        <w:t>Артемов В. В. История (для всех специальностей СПО) / В. В. Артемов, Ю. Н. Лубченко.</w:t>
      </w:r>
      <w:r w:rsidR="00884CDA">
        <w:rPr>
          <w:rFonts w:ascii="Times New Roman" w:eastAsia="Times New Roman" w:hAnsi="Times New Roman" w:cs="Times New Roman"/>
          <w:color w:val="333333"/>
          <w:sz w:val="24"/>
          <w:szCs w:val="24"/>
          <w:highlight w:val="white"/>
        </w:rPr>
        <w:t xml:space="preserve"> – </w:t>
      </w:r>
      <w:r w:rsidRPr="00EA3FBA">
        <w:rPr>
          <w:rFonts w:ascii="Times New Roman" w:eastAsia="Times New Roman" w:hAnsi="Times New Roman" w:cs="Times New Roman"/>
          <w:color w:val="333333"/>
          <w:sz w:val="24"/>
          <w:szCs w:val="24"/>
          <w:highlight w:val="white"/>
        </w:rPr>
        <w:t>Москва : Академия, 2020.</w:t>
      </w:r>
      <w:r w:rsidR="00884CDA">
        <w:rPr>
          <w:rFonts w:ascii="Times New Roman" w:eastAsia="Times New Roman" w:hAnsi="Times New Roman" w:cs="Times New Roman"/>
          <w:color w:val="333333"/>
          <w:sz w:val="24"/>
          <w:szCs w:val="24"/>
          <w:highlight w:val="white"/>
        </w:rPr>
        <w:t xml:space="preserve"> – </w:t>
      </w:r>
      <w:r w:rsidRPr="00EA3FBA">
        <w:rPr>
          <w:rFonts w:ascii="Times New Roman" w:eastAsia="Times New Roman" w:hAnsi="Times New Roman" w:cs="Times New Roman"/>
          <w:color w:val="333333"/>
          <w:sz w:val="24"/>
          <w:szCs w:val="24"/>
          <w:highlight w:val="white"/>
        </w:rPr>
        <w:t>340 с.</w:t>
      </w:r>
      <w:r w:rsidR="00884CDA">
        <w:rPr>
          <w:rFonts w:ascii="Times New Roman" w:eastAsia="Times New Roman" w:hAnsi="Times New Roman" w:cs="Times New Roman"/>
          <w:color w:val="333333"/>
          <w:sz w:val="24"/>
          <w:szCs w:val="24"/>
          <w:highlight w:val="white"/>
        </w:rPr>
        <w:t xml:space="preserve"> – </w:t>
      </w:r>
      <w:r w:rsidRPr="00EA3FBA">
        <w:rPr>
          <w:rFonts w:ascii="Times New Roman" w:eastAsia="Times New Roman" w:hAnsi="Times New Roman" w:cs="Times New Roman"/>
          <w:color w:val="333333"/>
          <w:sz w:val="24"/>
          <w:szCs w:val="24"/>
          <w:highlight w:val="white"/>
        </w:rPr>
        <w:t>ISBN 978-5-4468-9205-1</w:t>
      </w:r>
    </w:p>
    <w:p w14:paraId="27B82DFF" w14:textId="2EE88572" w:rsidR="00C21ACA" w:rsidRPr="00EA3FBA" w:rsidRDefault="00686870" w:rsidP="003761C5">
      <w:pPr>
        <w:spacing w:before="240"/>
        <w:ind w:left="-2" w:firstLineChars="295" w:firstLine="711"/>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5FC94655" w14:textId="2D84FAAC" w:rsidR="00C21ACA" w:rsidRPr="00EA3FBA" w:rsidRDefault="00C21ACA" w:rsidP="003761C5">
      <w:pPr>
        <w:widowControl w:val="0"/>
        <w:numPr>
          <w:ilvl w:val="0"/>
          <w:numId w:val="95"/>
        </w:numPr>
        <w:suppressAutoHyphens w:val="0"/>
        <w:spacing w:before="240"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Электронная библиотека: сайт / Руниверс.</w:t>
      </w:r>
      <w:r w:rsidR="00884CDA">
        <w:rPr>
          <w:rFonts w:ascii="Times New Roman" w:eastAsia="Times New Roman" w:hAnsi="Times New Roman" w:cs="Times New Roman"/>
          <w:sz w:val="24"/>
          <w:szCs w:val="24"/>
        </w:rPr>
        <w:t xml:space="preserve"> – </w:t>
      </w:r>
      <w:r w:rsidRPr="00EA3FBA">
        <w:rPr>
          <w:rFonts w:ascii="Times New Roman" w:eastAsia="Times New Roman" w:hAnsi="Times New Roman" w:cs="Times New Roman"/>
          <w:sz w:val="24"/>
          <w:szCs w:val="24"/>
        </w:rPr>
        <w:t>Москва : Руниверс, 2020.</w:t>
      </w:r>
      <w:r w:rsidR="00884CDA">
        <w:rPr>
          <w:rFonts w:ascii="Times New Roman" w:eastAsia="Times New Roman" w:hAnsi="Times New Roman" w:cs="Times New Roman"/>
          <w:sz w:val="24"/>
          <w:szCs w:val="24"/>
        </w:rPr>
        <w:t xml:space="preserve"> – </w:t>
      </w:r>
      <w:r w:rsidRPr="00EA3FBA">
        <w:rPr>
          <w:rFonts w:ascii="Times New Roman" w:eastAsia="Times New Roman" w:hAnsi="Times New Roman" w:cs="Times New Roman"/>
          <w:sz w:val="24"/>
          <w:szCs w:val="24"/>
        </w:rPr>
        <w:t xml:space="preserve">URL: </w:t>
      </w:r>
      <w:hyperlink r:id="rId96">
        <w:r w:rsidRPr="00EA3FBA">
          <w:rPr>
            <w:rFonts w:ascii="Times New Roman" w:eastAsia="Times New Roman" w:hAnsi="Times New Roman" w:cs="Times New Roman"/>
            <w:sz w:val="24"/>
            <w:szCs w:val="24"/>
            <w:u w:val="single"/>
          </w:rPr>
          <w:t>www.runivers.com</w:t>
        </w:r>
      </w:hyperlink>
      <w:r w:rsidRPr="00EA3FBA">
        <w:rPr>
          <w:rFonts w:ascii="Times New Roman" w:eastAsia="Times New Roman" w:hAnsi="Times New Roman" w:cs="Times New Roman"/>
          <w:sz w:val="24"/>
          <w:szCs w:val="24"/>
        </w:rPr>
        <w:t xml:space="preserve"> (дата обращения 08.05.2021). </w:t>
      </w:r>
    </w:p>
    <w:p w14:paraId="479C1BA5" w14:textId="766F8259" w:rsidR="00C21ACA" w:rsidRPr="00EA3FBA" w:rsidRDefault="00C21ACA" w:rsidP="003761C5">
      <w:pPr>
        <w:spacing w:before="240"/>
        <w:ind w:left="-2" w:firstLineChars="295" w:firstLine="711"/>
        <w:jc w:val="both"/>
        <w:rPr>
          <w:rFonts w:ascii="Times New Roman" w:eastAsia="Times New Roman" w:hAnsi="Times New Roman" w:cs="Times New Roman"/>
          <w:i/>
          <w:sz w:val="24"/>
          <w:szCs w:val="24"/>
        </w:rPr>
      </w:pPr>
      <w:r w:rsidRPr="00EA3FBA">
        <w:rPr>
          <w:rFonts w:ascii="Times New Roman" w:eastAsia="Times New Roman" w:hAnsi="Times New Roman" w:cs="Times New Roman"/>
          <w:b/>
          <w:sz w:val="24"/>
          <w:szCs w:val="24"/>
        </w:rPr>
        <w:t xml:space="preserve">3.2.3. Дополнительные источники </w:t>
      </w:r>
    </w:p>
    <w:p w14:paraId="4ADD70F1" w14:textId="430E8D47" w:rsidR="00C21ACA" w:rsidRPr="00EA3FBA" w:rsidRDefault="00C21ACA" w:rsidP="003761C5">
      <w:pPr>
        <w:widowControl w:val="0"/>
        <w:numPr>
          <w:ilvl w:val="0"/>
          <w:numId w:val="90"/>
        </w:numPr>
        <w:suppressAutoHyphens w:val="0"/>
        <w:spacing w:before="240" w:after="0"/>
        <w:ind w:left="-2" w:firstLineChars="295" w:firstLine="708"/>
        <w:jc w:val="both"/>
        <w:textDirection w:val="lrTb"/>
        <w:textAlignment w:val="auto"/>
        <w:outlineLvl w:val="9"/>
        <w:rPr>
          <w:rFonts w:ascii="Times New Roman" w:eastAsia="Times New Roman" w:hAnsi="Times New Roman" w:cs="Times New Roman"/>
          <w:sz w:val="24"/>
          <w:szCs w:val="24"/>
          <w:highlight w:val="white"/>
        </w:rPr>
      </w:pPr>
      <w:r w:rsidRPr="00EA3FBA">
        <w:rPr>
          <w:rFonts w:ascii="Times New Roman" w:eastAsia="Times New Roman" w:hAnsi="Times New Roman" w:cs="Times New Roman"/>
          <w:sz w:val="24"/>
          <w:szCs w:val="24"/>
          <w:highlight w:val="white"/>
        </w:rPr>
        <w:t>Некрасова, М. Б.</w:t>
      </w:r>
      <w:r w:rsidR="00884CDA">
        <w:rPr>
          <w:rFonts w:ascii="Times New Roman" w:eastAsia="Times New Roman" w:hAnsi="Times New Roman" w:cs="Times New Roman"/>
          <w:sz w:val="24"/>
          <w:szCs w:val="24"/>
          <w:highlight w:val="white"/>
        </w:rPr>
        <w:t xml:space="preserve"> </w:t>
      </w:r>
      <w:r w:rsidRPr="00EA3FBA">
        <w:rPr>
          <w:rFonts w:ascii="Times New Roman" w:eastAsia="Times New Roman" w:hAnsi="Times New Roman" w:cs="Times New Roman"/>
          <w:sz w:val="24"/>
          <w:szCs w:val="24"/>
          <w:highlight w:val="white"/>
        </w:rPr>
        <w:t xml:space="preserve">История России: учебник и практикум для среднего профессионального образования / М. Б. Некрасова. </w:t>
      </w:r>
      <w:r w:rsidR="00884CDA">
        <w:rPr>
          <w:rFonts w:ascii="Times New Roman" w:eastAsia="Times New Roman" w:hAnsi="Times New Roman" w:cs="Times New Roman"/>
          <w:sz w:val="24"/>
          <w:szCs w:val="24"/>
          <w:highlight w:val="white"/>
        </w:rPr>
        <w:t>–</w:t>
      </w:r>
      <w:r w:rsidRPr="00EA3FBA">
        <w:rPr>
          <w:rFonts w:ascii="Times New Roman" w:eastAsia="Times New Roman" w:hAnsi="Times New Roman" w:cs="Times New Roman"/>
          <w:sz w:val="24"/>
          <w:szCs w:val="24"/>
          <w:highlight w:val="white"/>
        </w:rPr>
        <w:t xml:space="preserve"> 5-е изд., перераб. и доп. </w:t>
      </w:r>
      <w:r w:rsidR="00884CDA">
        <w:rPr>
          <w:rFonts w:ascii="Times New Roman" w:eastAsia="Times New Roman" w:hAnsi="Times New Roman" w:cs="Times New Roman"/>
          <w:sz w:val="24"/>
          <w:szCs w:val="24"/>
          <w:highlight w:val="white"/>
        </w:rPr>
        <w:t>–</w:t>
      </w:r>
      <w:r w:rsidRPr="00EA3FBA">
        <w:rPr>
          <w:rFonts w:ascii="Times New Roman" w:eastAsia="Times New Roman" w:hAnsi="Times New Roman" w:cs="Times New Roman"/>
          <w:sz w:val="24"/>
          <w:szCs w:val="24"/>
          <w:highlight w:val="white"/>
        </w:rPr>
        <w:t xml:space="preserve"> Москва : Издательство Юрайт, 2020. </w:t>
      </w:r>
      <w:r w:rsidR="00884CDA">
        <w:rPr>
          <w:rFonts w:ascii="Times New Roman" w:eastAsia="Times New Roman" w:hAnsi="Times New Roman" w:cs="Times New Roman"/>
          <w:sz w:val="24"/>
          <w:szCs w:val="24"/>
          <w:highlight w:val="white"/>
        </w:rPr>
        <w:t>–</w:t>
      </w:r>
      <w:r w:rsidRPr="00EA3FBA">
        <w:rPr>
          <w:rFonts w:ascii="Times New Roman" w:eastAsia="Times New Roman" w:hAnsi="Times New Roman" w:cs="Times New Roman"/>
          <w:sz w:val="24"/>
          <w:szCs w:val="24"/>
          <w:highlight w:val="white"/>
        </w:rPr>
        <w:t xml:space="preserve"> 363 с. </w:t>
      </w:r>
      <w:r w:rsidR="00884CDA">
        <w:rPr>
          <w:rFonts w:ascii="Times New Roman" w:eastAsia="Times New Roman" w:hAnsi="Times New Roman" w:cs="Times New Roman"/>
          <w:sz w:val="24"/>
          <w:szCs w:val="24"/>
          <w:highlight w:val="white"/>
        </w:rPr>
        <w:t>–</w:t>
      </w:r>
      <w:r w:rsidRPr="00EA3FBA">
        <w:rPr>
          <w:rFonts w:ascii="Times New Roman" w:eastAsia="Times New Roman" w:hAnsi="Times New Roman" w:cs="Times New Roman"/>
          <w:sz w:val="24"/>
          <w:szCs w:val="24"/>
          <w:highlight w:val="white"/>
        </w:rPr>
        <w:t xml:space="preserve"> (Профессиональное образование). </w:t>
      </w:r>
      <w:r w:rsidR="00884CDA">
        <w:rPr>
          <w:rFonts w:ascii="Times New Roman" w:eastAsia="Times New Roman" w:hAnsi="Times New Roman" w:cs="Times New Roman"/>
          <w:sz w:val="24"/>
          <w:szCs w:val="24"/>
          <w:highlight w:val="white"/>
        </w:rPr>
        <w:t>–</w:t>
      </w:r>
      <w:r w:rsidRPr="00EA3FBA">
        <w:rPr>
          <w:rFonts w:ascii="Times New Roman" w:eastAsia="Times New Roman" w:hAnsi="Times New Roman" w:cs="Times New Roman"/>
          <w:sz w:val="24"/>
          <w:szCs w:val="24"/>
          <w:highlight w:val="white"/>
        </w:rPr>
        <w:t xml:space="preserve"> ISBN 978-5-534-05027-1.</w:t>
      </w:r>
    </w:p>
    <w:p w14:paraId="2C42ABE3" w14:textId="77777777" w:rsidR="00C21ACA" w:rsidRPr="00EA3FBA" w:rsidRDefault="00C21ACA" w:rsidP="00EA3FBA">
      <w:pPr>
        <w:spacing w:before="240"/>
        <w:ind w:left="0" w:hanging="2"/>
        <w:jc w:val="both"/>
        <w:rPr>
          <w:rFonts w:ascii="Times New Roman" w:eastAsia="Times New Roman" w:hAnsi="Times New Roman" w:cs="Times New Roman"/>
          <w:sz w:val="24"/>
          <w:szCs w:val="24"/>
        </w:rPr>
      </w:pPr>
    </w:p>
    <w:p w14:paraId="14C8F13E" w14:textId="77777777" w:rsidR="00C21ACA" w:rsidRPr="00EA3FBA" w:rsidRDefault="00C21ACA" w:rsidP="00EA3FBA">
      <w:pPr>
        <w:spacing w:before="240"/>
        <w:ind w:left="0" w:hanging="2"/>
        <w:jc w:val="both"/>
        <w:rPr>
          <w:rFonts w:ascii="Times New Roman" w:eastAsia="Times New Roman" w:hAnsi="Times New Roman" w:cs="Times New Roman"/>
          <w:b/>
          <w:i/>
          <w:sz w:val="24"/>
          <w:szCs w:val="24"/>
        </w:rPr>
      </w:pPr>
    </w:p>
    <w:p w14:paraId="7BDB9FD3" w14:textId="77777777" w:rsidR="00C21ACA" w:rsidRPr="00EA3FBA" w:rsidRDefault="00C21ACA" w:rsidP="00EA3FBA">
      <w:pPr>
        <w:spacing w:before="240"/>
        <w:ind w:left="0" w:hanging="2"/>
        <w:jc w:val="both"/>
        <w:rPr>
          <w:rFonts w:ascii="Times New Roman" w:eastAsia="Times New Roman" w:hAnsi="Times New Roman" w:cs="Times New Roman"/>
          <w:b/>
          <w:i/>
          <w:sz w:val="24"/>
          <w:szCs w:val="24"/>
        </w:rPr>
      </w:pPr>
    </w:p>
    <w:p w14:paraId="338F6CB8" w14:textId="77777777" w:rsidR="00C21ACA" w:rsidRPr="00EA3FBA" w:rsidRDefault="00C21ACA" w:rsidP="00EA3FBA">
      <w:pPr>
        <w:spacing w:before="240"/>
        <w:ind w:left="0" w:hanging="2"/>
        <w:jc w:val="both"/>
        <w:rPr>
          <w:rFonts w:ascii="Times New Roman" w:eastAsia="Times New Roman" w:hAnsi="Times New Roman" w:cs="Times New Roman"/>
          <w:b/>
          <w:i/>
          <w:sz w:val="24"/>
          <w:szCs w:val="24"/>
        </w:rPr>
      </w:pPr>
    </w:p>
    <w:p w14:paraId="204AAD7B" w14:textId="77777777" w:rsidR="00C21ACA" w:rsidRPr="00EA3FBA" w:rsidRDefault="00C21ACA" w:rsidP="00EA3FBA">
      <w:pPr>
        <w:spacing w:before="240"/>
        <w:ind w:left="0" w:hanging="2"/>
        <w:jc w:val="both"/>
        <w:rPr>
          <w:rFonts w:ascii="Times New Roman" w:eastAsia="Times New Roman" w:hAnsi="Times New Roman" w:cs="Times New Roman"/>
          <w:b/>
          <w:i/>
          <w:sz w:val="24"/>
          <w:szCs w:val="24"/>
        </w:rPr>
      </w:pPr>
    </w:p>
    <w:p w14:paraId="6BEE0AF8" w14:textId="77777777" w:rsidR="00C21ACA" w:rsidRPr="00EA3FBA" w:rsidRDefault="00C21ACA" w:rsidP="00EA3FBA">
      <w:pPr>
        <w:spacing w:before="240"/>
        <w:ind w:left="0" w:hanging="2"/>
        <w:jc w:val="both"/>
        <w:rPr>
          <w:rFonts w:ascii="Times New Roman" w:eastAsia="Times New Roman" w:hAnsi="Times New Roman" w:cs="Times New Roman"/>
          <w:b/>
          <w:i/>
          <w:sz w:val="24"/>
          <w:szCs w:val="24"/>
        </w:rPr>
      </w:pPr>
    </w:p>
    <w:p w14:paraId="2627AA48" w14:textId="1FBA7EE5" w:rsidR="00C21ACA" w:rsidRDefault="00C21ACA" w:rsidP="00EA3FBA">
      <w:pPr>
        <w:spacing w:before="240"/>
        <w:ind w:left="0" w:hanging="2"/>
        <w:jc w:val="both"/>
        <w:rPr>
          <w:rFonts w:ascii="Times New Roman" w:eastAsia="Times New Roman" w:hAnsi="Times New Roman" w:cs="Times New Roman"/>
          <w:b/>
          <w:i/>
          <w:sz w:val="24"/>
          <w:szCs w:val="24"/>
        </w:rPr>
      </w:pPr>
    </w:p>
    <w:p w14:paraId="50A2E078" w14:textId="77777777" w:rsidR="00DB09BD" w:rsidRPr="00DB09BD" w:rsidRDefault="00DB09BD" w:rsidP="00DB09BD">
      <w:pPr>
        <w:ind w:left="0" w:hanging="2"/>
        <w:jc w:val="right"/>
        <w:rPr>
          <w:rFonts w:ascii="Times New Roman" w:eastAsia="Times New Roman" w:hAnsi="Times New Roman" w:cs="Times New Roman"/>
          <w:sz w:val="24"/>
          <w:szCs w:val="24"/>
        </w:rPr>
      </w:pPr>
    </w:p>
    <w:p w14:paraId="5ABC4C12" w14:textId="77777777" w:rsidR="00C21ACA" w:rsidRPr="00EA3FBA" w:rsidRDefault="00C21ACA" w:rsidP="003761C5">
      <w:pPr>
        <w:spacing w:before="240" w:after="240"/>
        <w:ind w:left="0" w:hanging="2"/>
        <w:jc w:val="center"/>
        <w:rPr>
          <w:rFonts w:ascii="Times New Roman" w:eastAsia="Times New Roman" w:hAnsi="Times New Roman" w:cs="Times New Roman"/>
          <w:b/>
          <w:sz w:val="24"/>
          <w:szCs w:val="24"/>
        </w:rPr>
      </w:pPr>
      <w:r w:rsidRPr="00EA3FBA">
        <w:rPr>
          <w:rFonts w:ascii="Times New Roman" w:eastAsia="Times New Roman" w:hAnsi="Times New Roman" w:cs="Times New Roman"/>
          <w:b/>
          <w:sz w:val="24"/>
          <w:szCs w:val="24"/>
        </w:rPr>
        <w:t>4. КОНТРОЛЬ И ОЦЕНКА РЕЗУЛЬТАТОВ ОСВОЕНИЯ УЧЕБНОЙ ДИСЦИПЛИНЫ</w:t>
      </w:r>
    </w:p>
    <w:tbl>
      <w:tblPr>
        <w:tblW w:w="9598" w:type="dxa"/>
        <w:tblBorders>
          <w:top w:val="nil"/>
          <w:left w:val="nil"/>
          <w:bottom w:val="nil"/>
          <w:right w:val="nil"/>
          <w:insideH w:val="nil"/>
          <w:insideV w:val="nil"/>
        </w:tblBorders>
        <w:tblLayout w:type="fixed"/>
        <w:tblLook w:val="0600" w:firstRow="0" w:lastRow="0" w:firstColumn="0" w:lastColumn="0" w:noHBand="1" w:noVBand="1"/>
      </w:tblPr>
      <w:tblGrid>
        <w:gridCol w:w="3251"/>
        <w:gridCol w:w="3289"/>
        <w:gridCol w:w="3058"/>
      </w:tblGrid>
      <w:tr w:rsidR="00C21ACA" w:rsidRPr="00EA3FBA" w14:paraId="332A1736" w14:textId="77777777" w:rsidTr="00EF314D">
        <w:trPr>
          <w:trHeight w:val="485"/>
        </w:trPr>
        <w:tc>
          <w:tcPr>
            <w:tcW w:w="3251"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4BF260F" w14:textId="77777777" w:rsidR="00C21ACA" w:rsidRPr="00EA3FBA" w:rsidRDefault="00C21ACA" w:rsidP="00EA3FBA">
            <w:pPr>
              <w:spacing w:before="240" w:after="240"/>
              <w:ind w:left="0" w:hanging="2"/>
              <w:jc w:val="center"/>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Результаты обучения</w:t>
            </w:r>
          </w:p>
        </w:tc>
        <w:tc>
          <w:tcPr>
            <w:tcW w:w="3289" w:type="dxa"/>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3423C6EC" w14:textId="77777777" w:rsidR="00C21ACA" w:rsidRPr="00EA3FBA" w:rsidRDefault="00C21ACA" w:rsidP="00EA3FBA">
            <w:pPr>
              <w:spacing w:before="240" w:after="240"/>
              <w:ind w:left="0" w:hanging="2"/>
              <w:jc w:val="center"/>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Критерии оценки</w:t>
            </w:r>
          </w:p>
        </w:tc>
        <w:tc>
          <w:tcPr>
            <w:tcW w:w="305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B930B6C" w14:textId="77777777" w:rsidR="00C21ACA" w:rsidRPr="00EA3FBA" w:rsidRDefault="00C21ACA" w:rsidP="00EA3FBA">
            <w:pPr>
              <w:spacing w:before="240" w:after="240"/>
              <w:ind w:left="0" w:hanging="2"/>
              <w:jc w:val="center"/>
              <w:rPr>
                <w:rFonts w:ascii="Times New Roman" w:eastAsia="Times New Roman" w:hAnsi="Times New Roman" w:cs="Times New Roman"/>
                <w:b/>
                <w:i/>
                <w:sz w:val="24"/>
                <w:szCs w:val="24"/>
              </w:rPr>
            </w:pPr>
            <w:r w:rsidRPr="00EA3FBA">
              <w:rPr>
                <w:rFonts w:ascii="Times New Roman" w:eastAsia="Times New Roman" w:hAnsi="Times New Roman" w:cs="Times New Roman"/>
                <w:b/>
                <w:i/>
                <w:sz w:val="24"/>
                <w:szCs w:val="24"/>
              </w:rPr>
              <w:t>Методы оценки</w:t>
            </w:r>
          </w:p>
        </w:tc>
      </w:tr>
      <w:tr w:rsidR="00C21ACA" w:rsidRPr="00EA3FBA" w14:paraId="66FED41F" w14:textId="77777777" w:rsidTr="00EF314D">
        <w:trPr>
          <w:trHeight w:val="1295"/>
        </w:trPr>
        <w:tc>
          <w:tcPr>
            <w:tcW w:w="32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C93873"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Знания:</w:t>
            </w:r>
          </w:p>
          <w:p w14:paraId="728778B4" w14:textId="77777777" w:rsidR="00C21ACA" w:rsidRPr="00EA3FBA" w:rsidRDefault="00774491" w:rsidP="00EF314D">
            <w:pPr>
              <w:spacing w:after="0"/>
              <w:ind w:leftChars="0" w:left="115" w:firstLineChars="0" w:hanging="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00C21ACA" w:rsidRPr="00EA3FBA">
              <w:rPr>
                <w:rFonts w:ascii="Times New Roman" w:eastAsia="Times New Roman" w:hAnsi="Times New Roman" w:cs="Times New Roman"/>
                <w:color w:val="333333"/>
                <w:sz w:val="24"/>
                <w:szCs w:val="24"/>
              </w:rPr>
              <w:t>комплекса сведений об истории России и человечества в целом, общего и особенного в мировом историческом процессе;</w:t>
            </w:r>
          </w:p>
          <w:p w14:paraId="522E8501" w14:textId="77777777" w:rsidR="00C21ACA" w:rsidRPr="00EA3FBA" w:rsidRDefault="00C21ACA" w:rsidP="00EF314D">
            <w:pPr>
              <w:spacing w:after="0"/>
              <w:ind w:leftChars="0" w:left="115" w:firstLineChars="0" w:hanging="2"/>
              <w:jc w:val="both"/>
              <w:rPr>
                <w:rFonts w:ascii="Times New Roman" w:eastAsia="Times New Roman" w:hAnsi="Times New Roman" w:cs="Times New Roman"/>
                <w:color w:val="333333"/>
                <w:sz w:val="24"/>
                <w:szCs w:val="24"/>
              </w:rPr>
            </w:pPr>
            <w:bookmarkStart w:id="154" w:name="_heading=h.mn6u3xodundw" w:colFirst="0" w:colLast="0"/>
            <w:bookmarkEnd w:id="154"/>
            <w:r w:rsidRPr="00EA3FBA">
              <w:rPr>
                <w:rFonts w:ascii="Times New Roman" w:eastAsia="Times New Roman" w:hAnsi="Times New Roman" w:cs="Times New Roman"/>
                <w:color w:val="333333"/>
                <w:sz w:val="24"/>
                <w:szCs w:val="24"/>
              </w:rPr>
              <w:t>-основного содержания и исторического назначения важнейших правовых и законодательных актов Российской Федерации, мирового и регионального значения;</w:t>
            </w:r>
          </w:p>
          <w:p w14:paraId="5DB15BB1" w14:textId="77777777" w:rsidR="00C21ACA" w:rsidRPr="00EA3FBA" w:rsidRDefault="00774491" w:rsidP="00EF314D">
            <w:pPr>
              <w:spacing w:after="0"/>
              <w:ind w:leftChars="0" w:left="115" w:firstLineChars="0" w:hanging="2"/>
              <w:jc w:val="both"/>
              <w:rPr>
                <w:rFonts w:ascii="Times New Roman" w:eastAsia="Times New Roman" w:hAnsi="Times New Roman" w:cs="Times New Roman"/>
                <w:sz w:val="24"/>
                <w:szCs w:val="24"/>
              </w:rPr>
            </w:pPr>
            <w:bookmarkStart w:id="155" w:name="_heading=h.1962urtuow8d" w:colFirst="0" w:colLast="0"/>
            <w:bookmarkEnd w:id="155"/>
            <w:r>
              <w:rPr>
                <w:rFonts w:ascii="Times New Roman" w:eastAsia="Times New Roman" w:hAnsi="Times New Roman" w:cs="Times New Roman"/>
                <w:color w:val="333333"/>
                <w:sz w:val="24"/>
                <w:szCs w:val="24"/>
              </w:rPr>
              <w:t>-</w:t>
            </w:r>
            <w:r w:rsidR="00C21ACA" w:rsidRPr="00EA3FBA">
              <w:rPr>
                <w:rFonts w:ascii="Times New Roman" w:eastAsia="Times New Roman" w:hAnsi="Times New Roman" w:cs="Times New Roman"/>
                <w:color w:val="333333"/>
                <w:sz w:val="24"/>
                <w:szCs w:val="24"/>
              </w:rPr>
              <w:t>информации об основных достижениях научно-технического прогресса в России и ведущих странах мира;</w:t>
            </w:r>
          </w:p>
          <w:p w14:paraId="78177774"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-особенностей социально-экономического и культурного развития России, и её регионов;</w:t>
            </w:r>
          </w:p>
          <w:p w14:paraId="374E9B65" w14:textId="759072A4"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bookmarkStart w:id="156" w:name="_heading=h.no3c6r92g93y" w:colFirst="0" w:colLast="0"/>
            <w:bookmarkEnd w:id="156"/>
            <w:r w:rsidRPr="00EA3FBA">
              <w:rPr>
                <w:rFonts w:ascii="Times New Roman" w:eastAsia="Times New Roman" w:hAnsi="Times New Roman" w:cs="Times New Roman"/>
                <w:sz w:val="24"/>
                <w:szCs w:val="24"/>
              </w:rPr>
              <w:t>-роли науки, культуры и</w:t>
            </w:r>
            <w:r w:rsidR="00884CDA">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религии в сохранении,</w:t>
            </w:r>
            <w:r w:rsidR="00884CDA">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укреплении национальных и государственных традиций;</w:t>
            </w:r>
          </w:p>
          <w:p w14:paraId="5DAC4E14" w14:textId="77777777" w:rsidR="00C21ACA" w:rsidRPr="00EA3FBA" w:rsidRDefault="00C21ACA" w:rsidP="00EF314D">
            <w:pPr>
              <w:shd w:val="clear" w:color="auto" w:fill="FFFFFF"/>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-сведений о причинах, событиях и итогах Второй мировой войны и Великой Отечественной войны советского народа;</w:t>
            </w:r>
          </w:p>
          <w:p w14:paraId="363C2DAF" w14:textId="77777777" w:rsidR="00C21ACA" w:rsidRPr="00EA3FBA" w:rsidRDefault="00C21ACA" w:rsidP="00EF314D">
            <w:pPr>
              <w:shd w:val="clear" w:color="auto" w:fill="FFFFFF"/>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-информации о подвигах соотечественников в сложнейшие периоды истории Отечества;</w:t>
            </w:r>
          </w:p>
          <w:p w14:paraId="3DB152F0" w14:textId="0C0B9545" w:rsidR="00C21ACA" w:rsidRPr="00EA3FBA" w:rsidRDefault="00C21ACA" w:rsidP="00EF314D">
            <w:pPr>
              <w:shd w:val="clear" w:color="auto" w:fill="FFFFFF"/>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 процессов, происходящих в</w:t>
            </w:r>
            <w:r w:rsidR="00884CDA">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послевоенный период;</w:t>
            </w:r>
          </w:p>
          <w:p w14:paraId="56C79C26" w14:textId="0E87BD78" w:rsidR="00C21ACA" w:rsidRPr="00EA3FBA" w:rsidRDefault="00C21ACA" w:rsidP="00EF314D">
            <w:pPr>
              <w:shd w:val="clear" w:color="auto" w:fill="FFFFFF"/>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-важнейших событий региональной истории, сведений о людях внесших вклад в защиту Родины и социально-экономическое развитие</w:t>
            </w:r>
            <w:r w:rsidR="00884CDA">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Отечества;</w:t>
            </w:r>
          </w:p>
          <w:p w14:paraId="42BE4B46" w14:textId="77777777" w:rsidR="00C21ACA" w:rsidRPr="00EA3FBA" w:rsidRDefault="00C21ACA" w:rsidP="00EF314D">
            <w:pPr>
              <w:shd w:val="clear" w:color="auto" w:fill="FFFFFF"/>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-основных направлений развития ключевых регионов мира на рубеже XX и XXI вв.;</w:t>
            </w:r>
          </w:p>
          <w:p w14:paraId="195AA4BC" w14:textId="77777777" w:rsidR="00C21ACA" w:rsidRPr="00EA3FBA" w:rsidRDefault="00C21ACA" w:rsidP="00EF314D">
            <w:pPr>
              <w:shd w:val="clear" w:color="auto" w:fill="FFFFFF"/>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-сведений о сущности и причинах локальных, региональных, межгосударственных конфликтов в конце XX – начале XXI вв.;</w:t>
            </w:r>
          </w:p>
          <w:p w14:paraId="456E6DC7" w14:textId="77777777" w:rsidR="00C21ACA" w:rsidRPr="00EA3FBA" w:rsidRDefault="00C21ACA" w:rsidP="00EF314D">
            <w:pPr>
              <w:shd w:val="clear" w:color="auto" w:fill="FFFFFF"/>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-основных процессов (интеграционных, поликультурных, миграционных и иных) политического и экономического развития ведущих регионов мира;</w:t>
            </w:r>
          </w:p>
          <w:p w14:paraId="38764EF3" w14:textId="2559DB91" w:rsidR="00C21ACA" w:rsidRPr="00EA3FBA" w:rsidRDefault="00C21ACA" w:rsidP="00EF314D">
            <w:pPr>
              <w:shd w:val="clear" w:color="auto" w:fill="FFFFFF"/>
              <w:spacing w:after="0"/>
              <w:ind w:leftChars="0" w:left="115" w:firstLineChars="0" w:hanging="2"/>
              <w:jc w:val="both"/>
              <w:rPr>
                <w:rFonts w:ascii="Times New Roman" w:eastAsia="Times New Roman" w:hAnsi="Times New Roman" w:cs="Times New Roman"/>
                <w:sz w:val="24"/>
                <w:szCs w:val="24"/>
              </w:rPr>
            </w:pPr>
            <w:bookmarkStart w:id="157" w:name="_heading=h.aj1e65kf53fl" w:colFirst="0" w:colLast="0"/>
            <w:bookmarkEnd w:id="157"/>
            <w:r w:rsidRPr="00EA3FBA">
              <w:rPr>
                <w:rFonts w:ascii="Times New Roman" w:eastAsia="Times New Roman" w:hAnsi="Times New Roman" w:cs="Times New Roman"/>
                <w:sz w:val="24"/>
                <w:szCs w:val="24"/>
              </w:rPr>
              <w:t>-содержания важнейших нормативно-правовых актов и</w:t>
            </w:r>
            <w:r w:rsidR="00884CDA">
              <w:rPr>
                <w:rFonts w:ascii="Times New Roman" w:eastAsia="Times New Roman" w:hAnsi="Times New Roman" w:cs="Times New Roman"/>
                <w:sz w:val="24"/>
                <w:szCs w:val="24"/>
              </w:rPr>
              <w:t xml:space="preserve"> </w:t>
            </w:r>
            <w:r w:rsidRPr="00EA3FBA">
              <w:rPr>
                <w:rFonts w:ascii="Times New Roman" w:eastAsia="Times New Roman" w:hAnsi="Times New Roman" w:cs="Times New Roman"/>
                <w:sz w:val="24"/>
                <w:szCs w:val="24"/>
              </w:rPr>
              <w:t>исторического опыта решения проблем сохранения окружающей среды, ресурсосбережения, действий в чрезвычайных ситуациях;</w:t>
            </w:r>
          </w:p>
          <w:p w14:paraId="2DBF8A15" w14:textId="77777777" w:rsidR="00C21ACA" w:rsidRPr="00EA3FBA" w:rsidRDefault="00774491" w:rsidP="00EF314D">
            <w:pPr>
              <w:spacing w:after="0"/>
              <w:ind w:leftChars="0" w:left="115" w:firstLineChars="0" w:hanging="2"/>
              <w:jc w:val="both"/>
              <w:rPr>
                <w:rFonts w:ascii="Times New Roman" w:eastAsia="Times New Roman" w:hAnsi="Times New Roman" w:cs="Times New Roman"/>
                <w:sz w:val="24"/>
                <w:szCs w:val="24"/>
              </w:rPr>
            </w:pPr>
            <w:bookmarkStart w:id="158" w:name="_heading=h.1v6kmtebi51o" w:colFirst="0" w:colLast="0"/>
            <w:bookmarkEnd w:id="158"/>
            <w:r>
              <w:rPr>
                <w:rFonts w:ascii="Times New Roman" w:eastAsia="Times New Roman" w:hAnsi="Times New Roman" w:cs="Times New Roman"/>
                <w:sz w:val="24"/>
                <w:szCs w:val="24"/>
              </w:rPr>
              <w:t>-</w:t>
            </w:r>
            <w:r w:rsidR="00C21ACA" w:rsidRPr="00EA3FBA">
              <w:rPr>
                <w:rFonts w:ascii="Times New Roman" w:eastAsia="Times New Roman" w:hAnsi="Times New Roman" w:cs="Times New Roman"/>
                <w:sz w:val="24"/>
                <w:szCs w:val="24"/>
              </w:rPr>
              <w:t>основных направлений современной государственной политики в сфере обеспечения национальной безопасности Российской Федерации.</w:t>
            </w:r>
          </w:p>
        </w:tc>
        <w:tc>
          <w:tcPr>
            <w:tcW w:w="328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211E3F" w14:textId="77777777" w:rsidR="00C21ACA" w:rsidRPr="00EA3FBA" w:rsidRDefault="00C21ACA" w:rsidP="00EF314D">
            <w:pPr>
              <w:spacing w:after="0"/>
              <w:ind w:leftChars="0" w:left="115" w:firstLineChars="0" w:hanging="2"/>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w:t>
            </w:r>
            <w:r w:rsidRPr="00EA3FBA">
              <w:rPr>
                <w:rFonts w:ascii="Times New Roman" w:eastAsia="Times New Roman" w:hAnsi="Times New Roman" w:cs="Times New Roman"/>
                <w:color w:val="333333"/>
                <w:sz w:val="24"/>
                <w:szCs w:val="24"/>
              </w:rPr>
              <w:t>использует приобретенные знания и умения в практической деятельности и повседневной жизни</w:t>
            </w:r>
            <w:r w:rsidR="00450107">
              <w:rPr>
                <w:rFonts w:ascii="Times New Roman" w:eastAsia="Times New Roman" w:hAnsi="Times New Roman" w:cs="Times New Roman"/>
                <w:color w:val="333333"/>
                <w:sz w:val="24"/>
                <w:szCs w:val="24"/>
              </w:rPr>
              <w:t>.</w:t>
            </w:r>
          </w:p>
          <w:p w14:paraId="19922FD4" w14:textId="77777777" w:rsidR="00C21ACA" w:rsidRPr="00EA3FBA" w:rsidRDefault="00C21ACA" w:rsidP="00EF314D">
            <w:pPr>
              <w:spacing w:after="0"/>
              <w:ind w:leftChars="0" w:left="115" w:firstLineChars="0" w:hanging="2"/>
              <w:rPr>
                <w:rFonts w:ascii="Times New Roman" w:eastAsia="Times New Roman" w:hAnsi="Times New Roman" w:cs="Times New Roman"/>
                <w:sz w:val="24"/>
                <w:szCs w:val="24"/>
              </w:rPr>
            </w:pPr>
          </w:p>
          <w:p w14:paraId="1841A2CC" w14:textId="77777777" w:rsidR="00C21ACA" w:rsidRPr="00EA3FBA" w:rsidRDefault="00C21ACA" w:rsidP="00EF314D">
            <w:pPr>
              <w:spacing w:after="0"/>
              <w:ind w:leftChars="0" w:left="115" w:firstLineChars="0" w:hanging="2"/>
              <w:rPr>
                <w:rFonts w:ascii="Times New Roman" w:eastAsia="Times New Roman" w:hAnsi="Times New Roman" w:cs="Times New Roman"/>
                <w:sz w:val="24"/>
                <w:szCs w:val="24"/>
              </w:rPr>
            </w:pPr>
          </w:p>
          <w:p w14:paraId="290F2A3A" w14:textId="77777777" w:rsidR="00C21ACA" w:rsidRPr="00EA3FBA" w:rsidRDefault="00C21ACA" w:rsidP="00EF314D">
            <w:pPr>
              <w:spacing w:after="0"/>
              <w:ind w:leftChars="0" w:left="115" w:firstLineChars="0" w:hanging="2"/>
              <w:rPr>
                <w:rFonts w:ascii="Times New Roman" w:eastAsia="Times New Roman" w:hAnsi="Times New Roman" w:cs="Times New Roman"/>
                <w:sz w:val="24"/>
                <w:szCs w:val="24"/>
              </w:rPr>
            </w:pPr>
          </w:p>
        </w:tc>
        <w:tc>
          <w:tcPr>
            <w:tcW w:w="3058"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5D3BCCD" w14:textId="77777777" w:rsidR="00C21ACA" w:rsidRPr="00EA3FBA" w:rsidRDefault="00C21ACA" w:rsidP="00EF314D">
            <w:pPr>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color w:val="000000"/>
                <w:sz w:val="24"/>
                <w:szCs w:val="24"/>
              </w:rPr>
              <w:t>Контроль и оценка результатов освоения дисциплины осуществляется преподавателем в процессе аудиторных учебных занятий</w:t>
            </w:r>
            <w:r w:rsidRPr="00EA3FBA">
              <w:rPr>
                <w:rFonts w:ascii="Times New Roman" w:eastAsia="Times New Roman" w:hAnsi="Times New Roman" w:cs="Times New Roman"/>
                <w:sz w:val="24"/>
                <w:szCs w:val="24"/>
              </w:rPr>
              <w:t xml:space="preserve">, оценка результатов устного опроса, оценка выполнения проблемных заданий; оценка результатов выполнения творческих заданий, оценка результатов фронтального опроса, </w:t>
            </w:r>
            <w:r w:rsidRPr="00EA3FBA">
              <w:rPr>
                <w:rFonts w:ascii="Times New Roman" w:eastAsia="Times New Roman" w:hAnsi="Times New Roman" w:cs="Times New Roman"/>
                <w:color w:val="000000"/>
                <w:sz w:val="24"/>
                <w:szCs w:val="24"/>
              </w:rPr>
              <w:t>тестирования, во время промежуточной аттестации.</w:t>
            </w:r>
          </w:p>
        </w:tc>
      </w:tr>
      <w:tr w:rsidR="00C21ACA" w:rsidRPr="00EA3FBA" w14:paraId="30973F13" w14:textId="77777777" w:rsidTr="00EF314D">
        <w:trPr>
          <w:trHeight w:val="2615"/>
        </w:trPr>
        <w:tc>
          <w:tcPr>
            <w:tcW w:w="32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1C8652"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Умения:</w:t>
            </w:r>
          </w:p>
          <w:p w14:paraId="3659E88F"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-вести диалог, обосновывать свою точку зрения в дискуссии по исторической тематике;</w:t>
            </w:r>
          </w:p>
          <w:p w14:paraId="323B7796"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применять исторические знания в профессиональной и общественной деятельности, поликультурном общении</w:t>
            </w:r>
          </w:p>
          <w:p w14:paraId="2E6793D4"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 толковать содержание основных терминов исторической и общественно-политической лексики;</w:t>
            </w:r>
          </w:p>
          <w:p w14:paraId="569EF9CA" w14:textId="77777777" w:rsidR="00C21ACA" w:rsidRPr="00EA3FBA" w:rsidRDefault="00C21ACA" w:rsidP="00EF314D">
            <w:pPr>
              <w:shd w:val="clear" w:color="auto" w:fill="FFFFFF"/>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-самостоятельно работать с документами, таблицами и схемами, отражающими исторические события;</w:t>
            </w:r>
          </w:p>
          <w:p w14:paraId="2BE1A90E"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-читать карты, ориентируясь в историческом пространстве и времени;</w:t>
            </w:r>
          </w:p>
          <w:p w14:paraId="0B1F3C6E"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-осуществлять проектную деятельность и историческую реконструкцию с привлечением различных источников;</w:t>
            </w:r>
          </w:p>
          <w:p w14:paraId="485E003B"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-давать оценку историческим событиям и явлениям, деятельности исторических личностей;</w:t>
            </w:r>
          </w:p>
          <w:p w14:paraId="593BC115"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-ориентироваться в современной экономической, политической, культурной ситуации в России и мире;</w:t>
            </w:r>
          </w:p>
          <w:p w14:paraId="646B20D0"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 xml:space="preserve">-выявлять взаимосвязь отечественных, в том числе региональных, социально-экономических, политических </w:t>
            </w:r>
            <w:r w:rsidR="00450107">
              <w:rPr>
                <w:rFonts w:ascii="Times New Roman" w:eastAsia="Times New Roman" w:hAnsi="Times New Roman" w:cs="Times New Roman"/>
                <w:sz w:val="24"/>
                <w:szCs w:val="24"/>
              </w:rPr>
              <w:t>и культурных проблем с мировыми.</w:t>
            </w:r>
          </w:p>
        </w:tc>
        <w:tc>
          <w:tcPr>
            <w:tcW w:w="328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D6B1C3"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демонстрирует представление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14:paraId="536E7CC0"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-демонстрирует владение комплексом знаний об истории России и человечества в целом, представлениями об общем и особенном в мировом историческом процессе;</w:t>
            </w:r>
          </w:p>
          <w:p w14:paraId="50B4B5C7"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-демонстрирует сформированность умений применять исторические знания в профессиональной и общественной деятельности, поликультурном общении;</w:t>
            </w:r>
          </w:p>
          <w:p w14:paraId="3FAE7FF0"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-демонстрирует владение навыками проектной деятельности и исторической реконструкции с привлечением различных источников;</w:t>
            </w:r>
          </w:p>
          <w:p w14:paraId="246F0291" w14:textId="77777777" w:rsidR="00C21ACA" w:rsidRPr="00EA3FBA" w:rsidRDefault="00C21ACA" w:rsidP="00EF314D">
            <w:pPr>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sz w:val="24"/>
                <w:szCs w:val="24"/>
              </w:rPr>
              <w:t>-демонстрирует сформированность умений вести диалог, обосновывать свою точку зрения в дискуссии по исторической тематике.</w:t>
            </w:r>
          </w:p>
          <w:p w14:paraId="51C22920" w14:textId="77777777" w:rsidR="00C21ACA" w:rsidRPr="00EA3FBA" w:rsidRDefault="00C21ACA" w:rsidP="00EF314D">
            <w:pPr>
              <w:shd w:val="clear" w:color="auto" w:fill="FFFFFF"/>
              <w:spacing w:after="0"/>
              <w:ind w:leftChars="0" w:left="115" w:firstLineChars="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color w:val="333333"/>
                <w:sz w:val="24"/>
                <w:szCs w:val="24"/>
              </w:rPr>
              <w:t>-объясняет свое отношение к наиболее значительным событиям и личностям истории России и всеобщей истории, достижениям о</w:t>
            </w:r>
            <w:r w:rsidR="00450107">
              <w:rPr>
                <w:rFonts w:ascii="Times New Roman" w:eastAsia="Times New Roman" w:hAnsi="Times New Roman" w:cs="Times New Roman"/>
                <w:color w:val="333333"/>
                <w:sz w:val="24"/>
                <w:szCs w:val="24"/>
              </w:rPr>
              <w:t>течественной и мировой культуры.</w:t>
            </w:r>
          </w:p>
        </w:tc>
        <w:tc>
          <w:tcPr>
            <w:tcW w:w="3058"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0B09029" w14:textId="77777777" w:rsidR="00C21ACA" w:rsidRPr="00EA3FBA" w:rsidRDefault="00EF314D" w:rsidP="007E761F">
            <w:pPr>
              <w:spacing w:after="0"/>
              <w:ind w:left="0" w:hanging="2"/>
              <w:jc w:val="both"/>
              <w:rPr>
                <w:rFonts w:ascii="Times New Roman" w:eastAsia="Times New Roman" w:hAnsi="Times New Roman" w:cs="Times New Roman"/>
                <w:sz w:val="24"/>
                <w:szCs w:val="24"/>
              </w:rPr>
            </w:pPr>
            <w:r w:rsidRPr="00EA3FBA">
              <w:rPr>
                <w:rFonts w:ascii="Times New Roman" w:eastAsia="Times New Roman" w:hAnsi="Times New Roman" w:cs="Times New Roman"/>
                <w:color w:val="000000"/>
                <w:sz w:val="24"/>
                <w:szCs w:val="24"/>
              </w:rPr>
              <w:t>Контроль и оценка результатов освоения дисциплины осуществляется преподавателем в процессе аудиторных учебных занятий</w:t>
            </w:r>
            <w:r w:rsidRPr="00EA3FBA">
              <w:rPr>
                <w:rFonts w:ascii="Times New Roman" w:eastAsia="Times New Roman" w:hAnsi="Times New Roman" w:cs="Times New Roman"/>
                <w:sz w:val="24"/>
                <w:szCs w:val="24"/>
              </w:rPr>
              <w:t xml:space="preserve">, оценка результатов устного опроса, оценка выполнения проблемных заданий; оценка результатов выполнения творческих заданий, оценка результатов фронтального опроса, </w:t>
            </w:r>
            <w:r w:rsidRPr="00EA3FBA">
              <w:rPr>
                <w:rFonts w:ascii="Times New Roman" w:eastAsia="Times New Roman" w:hAnsi="Times New Roman" w:cs="Times New Roman"/>
                <w:color w:val="000000"/>
                <w:sz w:val="24"/>
                <w:szCs w:val="24"/>
              </w:rPr>
              <w:t>тестирования, во время промежуточной аттестации.</w:t>
            </w:r>
          </w:p>
        </w:tc>
      </w:tr>
    </w:tbl>
    <w:p w14:paraId="355B8F00" w14:textId="77777777" w:rsidR="00F0427B" w:rsidRPr="008E1910" w:rsidRDefault="0052794E" w:rsidP="00F0427B">
      <w:pPr>
        <w:spacing w:before="240"/>
        <w:ind w:left="0" w:hanging="2"/>
        <w:jc w:val="right"/>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Приложение 2.3</w:t>
      </w:r>
    </w:p>
    <w:p w14:paraId="1489B756" w14:textId="77777777" w:rsidR="00F0427B" w:rsidRPr="008E1910" w:rsidRDefault="00F0427B" w:rsidP="00F0427B">
      <w:pPr>
        <w:spacing w:before="240"/>
        <w:ind w:left="0" w:hanging="2"/>
        <w:jc w:val="right"/>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к ПООП по специальности</w:t>
      </w:r>
    </w:p>
    <w:p w14:paraId="024B2AE6" w14:textId="77777777" w:rsidR="00F0427B" w:rsidRPr="00DB09BD" w:rsidRDefault="00F0427B" w:rsidP="00F0427B">
      <w:pPr>
        <w:spacing w:before="240"/>
        <w:ind w:left="0" w:hanging="2"/>
        <w:jc w:val="right"/>
        <w:rPr>
          <w:rFonts w:ascii="Times New Roman" w:eastAsia="Times New Roman" w:hAnsi="Times New Roman" w:cs="Times New Roman"/>
          <w:bCs/>
          <w:sz w:val="24"/>
          <w:szCs w:val="24"/>
        </w:rPr>
      </w:pPr>
      <w:r w:rsidRPr="00DB09BD">
        <w:rPr>
          <w:rFonts w:ascii="Times New Roman" w:eastAsia="Times New Roman" w:hAnsi="Times New Roman" w:cs="Times New Roman"/>
          <w:bCs/>
          <w:sz w:val="24"/>
          <w:szCs w:val="24"/>
        </w:rPr>
        <w:t>05.02.02 Гидрология</w:t>
      </w:r>
    </w:p>
    <w:p w14:paraId="18B96611" w14:textId="77777777" w:rsidR="00F0427B" w:rsidRPr="008E1910" w:rsidRDefault="00F0427B" w:rsidP="00F0427B">
      <w:pPr>
        <w:spacing w:before="240" w:after="240"/>
        <w:ind w:left="0" w:hanging="2"/>
        <w:jc w:val="right"/>
        <w:rPr>
          <w:rFonts w:ascii="Times New Roman" w:eastAsia="Times New Roman" w:hAnsi="Times New Roman" w:cs="Times New Roman"/>
          <w:b/>
          <w:sz w:val="24"/>
          <w:szCs w:val="24"/>
        </w:rPr>
      </w:pPr>
    </w:p>
    <w:p w14:paraId="1B8D499C" w14:textId="77777777" w:rsidR="00F0427B" w:rsidRDefault="00F0427B" w:rsidP="00F0427B">
      <w:pPr>
        <w:spacing w:before="240" w:after="240"/>
        <w:ind w:left="0" w:hanging="2"/>
        <w:jc w:val="center"/>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 xml:space="preserve"> </w:t>
      </w:r>
    </w:p>
    <w:p w14:paraId="164DAF54" w14:textId="77777777" w:rsidR="00C92725" w:rsidRDefault="00C92725" w:rsidP="00F0427B">
      <w:pPr>
        <w:spacing w:before="240" w:after="240"/>
        <w:ind w:left="0" w:hanging="2"/>
        <w:jc w:val="center"/>
        <w:rPr>
          <w:rFonts w:ascii="Times New Roman" w:eastAsia="Times New Roman" w:hAnsi="Times New Roman" w:cs="Times New Roman"/>
          <w:b/>
          <w:i/>
          <w:sz w:val="24"/>
          <w:szCs w:val="24"/>
        </w:rPr>
      </w:pPr>
    </w:p>
    <w:p w14:paraId="3D4BF232" w14:textId="77777777" w:rsidR="00C92725" w:rsidRDefault="00C92725" w:rsidP="00F0427B">
      <w:pPr>
        <w:spacing w:before="240" w:after="240"/>
        <w:ind w:left="0" w:hanging="2"/>
        <w:jc w:val="center"/>
        <w:rPr>
          <w:rFonts w:ascii="Times New Roman" w:eastAsia="Times New Roman" w:hAnsi="Times New Roman" w:cs="Times New Roman"/>
          <w:b/>
          <w:i/>
          <w:sz w:val="24"/>
          <w:szCs w:val="24"/>
        </w:rPr>
      </w:pPr>
    </w:p>
    <w:p w14:paraId="25974959" w14:textId="77777777" w:rsidR="00C92725" w:rsidRPr="008E1910" w:rsidRDefault="00C92725" w:rsidP="00F0427B">
      <w:pPr>
        <w:spacing w:before="240" w:after="240"/>
        <w:ind w:left="0" w:hanging="2"/>
        <w:jc w:val="center"/>
        <w:rPr>
          <w:rFonts w:ascii="Times New Roman" w:eastAsia="Times New Roman" w:hAnsi="Times New Roman" w:cs="Times New Roman"/>
          <w:b/>
          <w:i/>
          <w:sz w:val="24"/>
          <w:szCs w:val="24"/>
        </w:rPr>
      </w:pPr>
    </w:p>
    <w:p w14:paraId="37E5A55D" w14:textId="77777777" w:rsidR="00F0427B" w:rsidRPr="008E1910" w:rsidRDefault="00F0427B" w:rsidP="00F0427B">
      <w:pPr>
        <w:spacing w:before="240" w:after="240"/>
        <w:ind w:left="0" w:hanging="2"/>
        <w:jc w:val="center"/>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 xml:space="preserve"> </w:t>
      </w:r>
    </w:p>
    <w:p w14:paraId="0005A5F3" w14:textId="77777777" w:rsidR="00F0427B" w:rsidRPr="008E1910" w:rsidRDefault="00F0427B" w:rsidP="00F0427B">
      <w:pPr>
        <w:spacing w:before="240" w:after="240"/>
        <w:ind w:left="0" w:hanging="2"/>
        <w:jc w:val="center"/>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 xml:space="preserve"> </w:t>
      </w:r>
    </w:p>
    <w:p w14:paraId="73BC017D" w14:textId="77777777" w:rsidR="00F0427B" w:rsidRPr="008E1910" w:rsidRDefault="00F0427B" w:rsidP="00F0427B">
      <w:pPr>
        <w:spacing w:before="240" w:after="240"/>
        <w:ind w:left="0" w:hanging="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ПРИМЕРНАЯ РАБОЧАЯ ПРОГРАММА УЧЕБНОЙ ДИСЦИПЛИНЫ</w:t>
      </w:r>
    </w:p>
    <w:p w14:paraId="0E920AAE" w14:textId="77777777" w:rsidR="00F0427B" w:rsidRPr="008E1910" w:rsidRDefault="00F0427B" w:rsidP="00F0427B">
      <w:pPr>
        <w:spacing w:before="240" w:after="240"/>
        <w:ind w:left="0" w:hanging="2"/>
        <w:jc w:val="center"/>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«ОГСЭ.03 Иностранный язык в профессиональной деятельности»</w:t>
      </w:r>
    </w:p>
    <w:p w14:paraId="13B076A0" w14:textId="77777777" w:rsidR="00F0427B" w:rsidRPr="008E1910" w:rsidRDefault="00F0427B" w:rsidP="00F0427B">
      <w:pPr>
        <w:spacing w:before="240" w:after="240"/>
        <w:ind w:left="0" w:hanging="2"/>
        <w:jc w:val="center"/>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 xml:space="preserve"> </w:t>
      </w:r>
    </w:p>
    <w:p w14:paraId="73C3A18D" w14:textId="77777777" w:rsidR="00F0427B" w:rsidRPr="008E1910" w:rsidRDefault="00F0427B" w:rsidP="00F0427B">
      <w:pPr>
        <w:spacing w:before="240" w:after="240"/>
        <w:ind w:left="0" w:hanging="2"/>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 xml:space="preserve"> </w:t>
      </w:r>
    </w:p>
    <w:p w14:paraId="33199EBA" w14:textId="77777777" w:rsidR="00F0427B" w:rsidRPr="008E1910" w:rsidRDefault="00F0427B" w:rsidP="00F0427B">
      <w:pPr>
        <w:spacing w:before="240" w:after="240"/>
        <w:ind w:left="0" w:hanging="2"/>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 xml:space="preserve"> </w:t>
      </w:r>
    </w:p>
    <w:p w14:paraId="78EB0CD3" w14:textId="77777777" w:rsidR="00F0427B" w:rsidRPr="008E1910" w:rsidRDefault="00F0427B" w:rsidP="00F0427B">
      <w:pPr>
        <w:spacing w:before="240" w:after="240"/>
        <w:ind w:left="0" w:hanging="2"/>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 xml:space="preserve"> </w:t>
      </w:r>
    </w:p>
    <w:p w14:paraId="6C57F0E3" w14:textId="24BC94F8" w:rsidR="00F0427B" w:rsidRPr="008E1910" w:rsidRDefault="00884CDA" w:rsidP="00F0427B">
      <w:pPr>
        <w:spacing w:before="240" w:after="240"/>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04C12696" w14:textId="77777777" w:rsidR="00F0427B" w:rsidRPr="008E1910" w:rsidRDefault="00F0427B" w:rsidP="00F0427B">
      <w:pPr>
        <w:spacing w:before="240" w:after="240"/>
        <w:ind w:left="0" w:hanging="2"/>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 xml:space="preserve"> </w:t>
      </w:r>
    </w:p>
    <w:p w14:paraId="00F1EE2F" w14:textId="77777777" w:rsidR="00F0427B" w:rsidRPr="008E1910" w:rsidRDefault="00F0427B" w:rsidP="00F0427B">
      <w:pPr>
        <w:spacing w:before="240" w:after="240"/>
        <w:ind w:left="0" w:hanging="2"/>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 xml:space="preserve"> </w:t>
      </w:r>
    </w:p>
    <w:p w14:paraId="5C4B428F" w14:textId="77777777" w:rsidR="00F0427B" w:rsidRPr="008E1910" w:rsidRDefault="00F0427B" w:rsidP="00F0427B">
      <w:pPr>
        <w:spacing w:before="240" w:after="240"/>
        <w:ind w:left="0" w:hanging="2"/>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 xml:space="preserve"> </w:t>
      </w:r>
    </w:p>
    <w:p w14:paraId="4E455EB6" w14:textId="61621B34" w:rsidR="00F0427B" w:rsidRPr="008E1910" w:rsidRDefault="00884CDA" w:rsidP="00F0427B">
      <w:pPr>
        <w:spacing w:before="240" w:after="240"/>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564F4D99" w14:textId="77777777" w:rsidR="00F0427B" w:rsidRPr="008E1910" w:rsidRDefault="00F0427B" w:rsidP="00F0427B">
      <w:pPr>
        <w:spacing w:before="240" w:after="240"/>
        <w:ind w:left="0" w:hanging="2"/>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 xml:space="preserve"> </w:t>
      </w:r>
    </w:p>
    <w:p w14:paraId="3B60CC7C" w14:textId="77777777" w:rsidR="00F0427B" w:rsidRDefault="00F0427B" w:rsidP="00F0427B">
      <w:pPr>
        <w:spacing w:before="240" w:after="240"/>
        <w:ind w:left="0" w:hanging="2"/>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 xml:space="preserve"> </w:t>
      </w:r>
    </w:p>
    <w:p w14:paraId="0B918C17" w14:textId="77777777" w:rsidR="00EB2468" w:rsidRPr="008E1910" w:rsidRDefault="00EB2468" w:rsidP="00F0427B">
      <w:pPr>
        <w:spacing w:before="240" w:after="240"/>
        <w:ind w:left="0" w:hanging="2"/>
        <w:rPr>
          <w:rFonts w:ascii="Times New Roman" w:eastAsia="Times New Roman" w:hAnsi="Times New Roman" w:cs="Times New Roman"/>
          <w:b/>
          <w:i/>
          <w:sz w:val="24"/>
          <w:szCs w:val="24"/>
        </w:rPr>
      </w:pPr>
    </w:p>
    <w:p w14:paraId="69B7F611" w14:textId="77777777" w:rsidR="006876E3" w:rsidRPr="008E1910" w:rsidRDefault="00F0427B" w:rsidP="006876E3">
      <w:pPr>
        <w:spacing w:before="240" w:after="240"/>
        <w:ind w:left="0" w:hanging="2"/>
        <w:jc w:val="center"/>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2021 г.</w:t>
      </w:r>
      <w:r w:rsidR="006876E3" w:rsidRPr="008E1910">
        <w:rPr>
          <w:rFonts w:ascii="Times New Roman" w:eastAsia="Times New Roman" w:hAnsi="Times New Roman" w:cs="Times New Roman"/>
          <w:b/>
          <w:i/>
          <w:sz w:val="24"/>
          <w:szCs w:val="24"/>
        </w:rPr>
        <w:br w:type="page"/>
      </w:r>
    </w:p>
    <w:p w14:paraId="5167CE5B" w14:textId="77777777" w:rsidR="00F0427B" w:rsidRPr="00EB2468" w:rsidRDefault="00F0427B" w:rsidP="008E1910">
      <w:pPr>
        <w:spacing w:before="240" w:after="240"/>
        <w:ind w:left="-2" w:firstLineChars="320" w:firstLine="771"/>
        <w:jc w:val="center"/>
        <w:rPr>
          <w:rFonts w:ascii="Times New Roman" w:eastAsia="Times New Roman" w:hAnsi="Times New Roman" w:cs="Times New Roman"/>
          <w:b/>
          <w:i/>
          <w:sz w:val="24"/>
          <w:szCs w:val="24"/>
        </w:rPr>
      </w:pPr>
      <w:r w:rsidRPr="00EB2468">
        <w:rPr>
          <w:rFonts w:ascii="Times New Roman" w:eastAsia="Times New Roman" w:hAnsi="Times New Roman" w:cs="Times New Roman"/>
          <w:b/>
          <w:i/>
          <w:sz w:val="24"/>
          <w:szCs w:val="24"/>
        </w:rPr>
        <w:t>СОДЕРЖАНИЕ</w:t>
      </w:r>
    </w:p>
    <w:tbl>
      <w:tblPr>
        <w:tblW w:w="9320" w:type="dxa"/>
        <w:tblInd w:w="-100" w:type="dxa"/>
        <w:tblLayout w:type="fixed"/>
        <w:tblLook w:val="0600" w:firstRow="0" w:lastRow="0" w:firstColumn="0" w:lastColumn="0" w:noHBand="1" w:noVBand="1"/>
      </w:tblPr>
      <w:tblGrid>
        <w:gridCol w:w="7430"/>
        <w:gridCol w:w="1890"/>
      </w:tblGrid>
      <w:tr w:rsidR="00F0427B" w:rsidRPr="008E1910" w14:paraId="04C66BAA" w14:textId="77777777" w:rsidTr="007E761F">
        <w:trPr>
          <w:trHeight w:val="740"/>
        </w:trPr>
        <w:tc>
          <w:tcPr>
            <w:tcW w:w="7430" w:type="dxa"/>
            <w:tcMar>
              <w:top w:w="100" w:type="dxa"/>
              <w:left w:w="100" w:type="dxa"/>
              <w:bottom w:w="100" w:type="dxa"/>
              <w:right w:w="100" w:type="dxa"/>
            </w:tcMar>
          </w:tcPr>
          <w:p w14:paraId="16644D48" w14:textId="138A4E2A" w:rsidR="00F0427B" w:rsidRPr="008E1910" w:rsidRDefault="00F0427B" w:rsidP="007E761F">
            <w:pPr>
              <w:spacing w:after="0"/>
              <w:ind w:leftChars="-19" w:left="240" w:hangingChars="117" w:hanging="28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ab/>
            </w:r>
            <w:r w:rsidRPr="008E1910">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Mar>
              <w:top w:w="100" w:type="dxa"/>
              <w:left w:w="100" w:type="dxa"/>
              <w:bottom w:w="100" w:type="dxa"/>
              <w:right w:w="100" w:type="dxa"/>
            </w:tcMar>
          </w:tcPr>
          <w:p w14:paraId="20F57CEE" w14:textId="77777777" w:rsidR="00F0427B" w:rsidRPr="008E1910" w:rsidRDefault="00F0427B" w:rsidP="00EB2468">
            <w:pPr>
              <w:spacing w:after="240"/>
              <w:ind w:left="-2" w:firstLineChars="320" w:firstLine="771"/>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 xml:space="preserve"> </w:t>
            </w:r>
          </w:p>
        </w:tc>
      </w:tr>
      <w:tr w:rsidR="00F0427B" w:rsidRPr="008E1910" w14:paraId="2963B520" w14:textId="77777777" w:rsidTr="007E761F">
        <w:trPr>
          <w:trHeight w:val="1644"/>
        </w:trPr>
        <w:tc>
          <w:tcPr>
            <w:tcW w:w="7430" w:type="dxa"/>
            <w:tcMar>
              <w:top w:w="100" w:type="dxa"/>
              <w:left w:w="100" w:type="dxa"/>
              <w:bottom w:w="100" w:type="dxa"/>
              <w:right w:w="100" w:type="dxa"/>
            </w:tcMar>
          </w:tcPr>
          <w:p w14:paraId="4B1D0AE2" w14:textId="2C2BEA88" w:rsidR="00F0427B" w:rsidRPr="008E1910" w:rsidRDefault="00F0427B" w:rsidP="007E761F">
            <w:pPr>
              <w:spacing w:after="240"/>
              <w:ind w:leftChars="-19" w:left="240" w:hangingChars="117" w:hanging="28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ab/>
            </w:r>
            <w:r w:rsidRPr="008E1910">
              <w:rPr>
                <w:rFonts w:ascii="Times New Roman" w:eastAsia="Times New Roman" w:hAnsi="Times New Roman" w:cs="Times New Roman"/>
                <w:b/>
                <w:sz w:val="24"/>
                <w:szCs w:val="24"/>
              </w:rPr>
              <w:t>СТРУКТУРА И СОДЕРЖАНИЕ УЧЕБНОЙ ДИСЦИПЛИНЫ</w:t>
            </w:r>
          </w:p>
          <w:p w14:paraId="34376DCC" w14:textId="12028FC6" w:rsidR="00F0427B" w:rsidRPr="008E1910" w:rsidRDefault="00F0427B" w:rsidP="007E761F">
            <w:pPr>
              <w:spacing w:after="0"/>
              <w:ind w:leftChars="-19" w:left="240" w:hangingChars="117" w:hanging="28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ab/>
            </w:r>
            <w:r w:rsidRPr="008E1910">
              <w:rPr>
                <w:rFonts w:ascii="Times New Roman" w:eastAsia="Times New Roman" w:hAnsi="Times New Roman" w:cs="Times New Roman"/>
                <w:b/>
                <w:sz w:val="24"/>
                <w:szCs w:val="24"/>
              </w:rPr>
              <w:t>УСЛОВИЯ РЕАЛИЗАЦИИ УЧЕБНОЙ ДИСЦИПЛИНЫ</w:t>
            </w:r>
          </w:p>
        </w:tc>
        <w:tc>
          <w:tcPr>
            <w:tcW w:w="1890" w:type="dxa"/>
            <w:tcMar>
              <w:top w:w="100" w:type="dxa"/>
              <w:left w:w="100" w:type="dxa"/>
              <w:bottom w:w="100" w:type="dxa"/>
              <w:right w:w="100" w:type="dxa"/>
            </w:tcMar>
          </w:tcPr>
          <w:p w14:paraId="4D7C01F3" w14:textId="77777777" w:rsidR="00F0427B" w:rsidRPr="008E1910" w:rsidRDefault="00F0427B" w:rsidP="00EB2468">
            <w:pPr>
              <w:spacing w:after="240"/>
              <w:ind w:left="-2" w:firstLineChars="320" w:firstLine="771"/>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 xml:space="preserve"> </w:t>
            </w:r>
          </w:p>
        </w:tc>
      </w:tr>
      <w:tr w:rsidR="00F0427B" w:rsidRPr="008E1910" w14:paraId="6CFE89B6" w14:textId="77777777" w:rsidTr="007E761F">
        <w:trPr>
          <w:trHeight w:val="1787"/>
        </w:trPr>
        <w:tc>
          <w:tcPr>
            <w:tcW w:w="7430" w:type="dxa"/>
            <w:tcMar>
              <w:top w:w="100" w:type="dxa"/>
              <w:left w:w="100" w:type="dxa"/>
              <w:bottom w:w="100" w:type="dxa"/>
              <w:right w:w="100" w:type="dxa"/>
            </w:tcMar>
          </w:tcPr>
          <w:p w14:paraId="71284B0A" w14:textId="7C91ED0D" w:rsidR="00F0427B" w:rsidRPr="008E1910" w:rsidRDefault="00F0427B" w:rsidP="007E761F">
            <w:pPr>
              <w:spacing w:after="240"/>
              <w:ind w:leftChars="-19" w:left="240" w:hangingChars="117" w:hanging="28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ab/>
            </w:r>
            <w:r w:rsidRPr="008E1910">
              <w:rPr>
                <w:rFonts w:ascii="Times New Roman" w:eastAsia="Times New Roman" w:hAnsi="Times New Roman" w:cs="Times New Roman"/>
                <w:b/>
                <w:sz w:val="24"/>
                <w:szCs w:val="24"/>
              </w:rPr>
              <w:t>КОНТРОЛЬ И ОЦЕНКА РЕЗУЛЬТАТОВ ОСВОЕНИЯ УЧЕБНОЙ ДИСЦИПЛИНЫ</w:t>
            </w:r>
          </w:p>
          <w:p w14:paraId="31D3A43D" w14:textId="77777777" w:rsidR="00F0427B" w:rsidRPr="008E1910" w:rsidRDefault="00F0427B" w:rsidP="007E761F">
            <w:pPr>
              <w:spacing w:after="240"/>
              <w:ind w:leftChars="-19" w:left="240" w:hangingChars="117" w:hanging="28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 xml:space="preserve"> </w:t>
            </w:r>
          </w:p>
        </w:tc>
        <w:tc>
          <w:tcPr>
            <w:tcW w:w="1890" w:type="dxa"/>
            <w:tcMar>
              <w:top w:w="100" w:type="dxa"/>
              <w:left w:w="100" w:type="dxa"/>
              <w:bottom w:w="100" w:type="dxa"/>
              <w:right w:w="100" w:type="dxa"/>
            </w:tcMar>
          </w:tcPr>
          <w:p w14:paraId="1F507754" w14:textId="77777777" w:rsidR="00F0427B" w:rsidRPr="008E1910" w:rsidRDefault="00F0427B" w:rsidP="00EB2468">
            <w:pPr>
              <w:spacing w:after="240"/>
              <w:ind w:left="-2" w:firstLineChars="320" w:firstLine="771"/>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 xml:space="preserve"> </w:t>
            </w:r>
          </w:p>
        </w:tc>
      </w:tr>
    </w:tbl>
    <w:p w14:paraId="7BF5EDCB" w14:textId="77777777" w:rsidR="00F0427B" w:rsidRPr="008E1910" w:rsidRDefault="00F0427B" w:rsidP="008E1910">
      <w:pPr>
        <w:ind w:left="-2" w:firstLineChars="320" w:firstLine="771"/>
        <w:jc w:val="both"/>
        <w:rPr>
          <w:rFonts w:ascii="Times New Roman" w:eastAsia="Times New Roman" w:hAnsi="Times New Roman" w:cs="Times New Roman"/>
          <w:b/>
          <w:sz w:val="24"/>
          <w:szCs w:val="24"/>
          <w:u w:val="single"/>
        </w:rPr>
      </w:pPr>
    </w:p>
    <w:p w14:paraId="24B08D7E" w14:textId="77777777" w:rsidR="00F0427B" w:rsidRPr="008E1910" w:rsidRDefault="00F0427B" w:rsidP="008E1910">
      <w:pPr>
        <w:spacing w:before="240"/>
        <w:ind w:left="-2" w:firstLineChars="320" w:firstLine="768"/>
        <w:jc w:val="both"/>
        <w:rPr>
          <w:rFonts w:ascii="Times New Roman" w:eastAsia="Times New Roman" w:hAnsi="Times New Roman" w:cs="Times New Roman"/>
          <w:b/>
          <w:sz w:val="24"/>
          <w:szCs w:val="24"/>
        </w:rPr>
      </w:pPr>
      <w:r w:rsidRPr="008E1910">
        <w:rPr>
          <w:rFonts w:ascii="Times New Roman" w:hAnsi="Times New Roman" w:cs="Times New Roman"/>
          <w:sz w:val="24"/>
          <w:szCs w:val="24"/>
        </w:rPr>
        <w:br w:type="page"/>
      </w:r>
    </w:p>
    <w:p w14:paraId="2430E148" w14:textId="77777777" w:rsidR="00F0427B" w:rsidRPr="008E1910" w:rsidRDefault="00F0427B" w:rsidP="008E1910">
      <w:pPr>
        <w:spacing w:before="240"/>
        <w:ind w:left="-2" w:firstLineChars="320" w:firstLine="771"/>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 ОБЩАЯ ХАРАКТЕРИСТИКА ПРИМЕРНОЙ РАБОЧЕЙ ПРОГРА</w:t>
      </w:r>
      <w:r w:rsidR="006876E3" w:rsidRPr="008E1910">
        <w:rPr>
          <w:rFonts w:ascii="Times New Roman" w:eastAsia="Times New Roman" w:hAnsi="Times New Roman" w:cs="Times New Roman"/>
          <w:b/>
          <w:sz w:val="24"/>
          <w:szCs w:val="24"/>
        </w:rPr>
        <w:t>ММЫ УЧЕБНОЙ ДИСЦИПЛИНЫ «ОГСЭ.03</w:t>
      </w:r>
      <w:r w:rsidRPr="008E1910">
        <w:rPr>
          <w:rFonts w:ascii="Times New Roman" w:eastAsia="Times New Roman" w:hAnsi="Times New Roman" w:cs="Times New Roman"/>
          <w:b/>
          <w:sz w:val="24"/>
          <w:szCs w:val="24"/>
        </w:rPr>
        <w:t xml:space="preserve"> Иностранный язык в профессиональной деятельности»</w:t>
      </w:r>
    </w:p>
    <w:p w14:paraId="023F5E14" w14:textId="0704BE9B" w:rsidR="00F0427B" w:rsidRPr="008E1910" w:rsidRDefault="00F0427B" w:rsidP="008E1910">
      <w:pPr>
        <w:spacing w:before="240"/>
        <w:ind w:left="-2" w:firstLineChars="320" w:firstLine="771"/>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5408CD5A" w14:textId="0FA1EC00" w:rsidR="00F0427B" w:rsidRPr="008E1910" w:rsidRDefault="00F0427B" w:rsidP="001858D9">
      <w:pPr>
        <w:spacing w:before="240" w:after="0"/>
        <w:ind w:left="-2" w:firstLineChars="320" w:firstLine="768"/>
        <w:jc w:val="both"/>
        <w:rPr>
          <w:rFonts w:ascii="Times New Roman" w:eastAsia="Times New Roman" w:hAnsi="Times New Roman" w:cs="Times New Roman"/>
          <w:b/>
          <w:sz w:val="24"/>
          <w:szCs w:val="24"/>
        </w:rPr>
      </w:pPr>
      <w:r w:rsidRPr="008E1910">
        <w:rPr>
          <w:rFonts w:ascii="Times New Roman" w:eastAsia="Times New Roman" w:hAnsi="Times New Roman" w:cs="Times New Roman"/>
          <w:sz w:val="24"/>
          <w:szCs w:val="24"/>
        </w:rPr>
        <w:t>Учебная дисциплина «</w:t>
      </w:r>
      <w:r w:rsidRPr="008E1910">
        <w:rPr>
          <w:rFonts w:ascii="Times New Roman" w:eastAsia="Times New Roman" w:hAnsi="Times New Roman" w:cs="Times New Roman"/>
          <w:b/>
          <w:sz w:val="24"/>
          <w:szCs w:val="24"/>
        </w:rPr>
        <w:t>ОГСЭ 03.</w:t>
      </w:r>
      <w:r w:rsidR="00884CDA">
        <w:rPr>
          <w:rFonts w:ascii="Times New Roman" w:eastAsia="Times New Roman" w:hAnsi="Times New Roman" w:cs="Times New Roman"/>
          <w:b/>
          <w:sz w:val="24"/>
          <w:szCs w:val="24"/>
        </w:rPr>
        <w:t xml:space="preserve"> </w:t>
      </w:r>
      <w:r w:rsidRPr="008E1910">
        <w:rPr>
          <w:rFonts w:ascii="Times New Roman" w:eastAsia="Times New Roman" w:hAnsi="Times New Roman" w:cs="Times New Roman"/>
          <w:b/>
          <w:sz w:val="24"/>
          <w:szCs w:val="24"/>
        </w:rPr>
        <w:t>Иностранный язык в профессиональной деятельности</w:t>
      </w:r>
      <w:r w:rsidRPr="008E1910">
        <w:rPr>
          <w:rFonts w:ascii="Times New Roman" w:eastAsia="Times New Roman" w:hAnsi="Times New Roman" w:cs="Times New Roman"/>
          <w:sz w:val="24"/>
          <w:szCs w:val="24"/>
        </w:rPr>
        <w:t xml:space="preserve">»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w:t>
      </w:r>
      <w:r w:rsidRPr="008E1910">
        <w:rPr>
          <w:rFonts w:ascii="Times New Roman" w:eastAsia="Times New Roman" w:hAnsi="Times New Roman" w:cs="Times New Roman"/>
          <w:b/>
          <w:sz w:val="24"/>
          <w:szCs w:val="24"/>
        </w:rPr>
        <w:t>05.02.02. Гидрология.</w:t>
      </w:r>
    </w:p>
    <w:p w14:paraId="70BAD65A" w14:textId="77777777" w:rsidR="00F0427B" w:rsidRPr="008E1910" w:rsidRDefault="00F0427B" w:rsidP="001858D9">
      <w:pPr>
        <w:ind w:left="-2" w:firstLineChars="320" w:firstLine="768"/>
        <w:jc w:val="both"/>
        <w:rPr>
          <w:rFonts w:ascii="Times New Roman" w:eastAsia="Times New Roman" w:hAnsi="Times New Roman" w:cs="Times New Roman"/>
          <w:color w:val="FF0000"/>
          <w:sz w:val="24"/>
          <w:szCs w:val="24"/>
        </w:rPr>
      </w:pPr>
      <w:r w:rsidRPr="008E1910">
        <w:rPr>
          <w:rFonts w:ascii="Times New Roman" w:eastAsia="Times New Roman" w:hAnsi="Times New Roman" w:cs="Times New Roman"/>
          <w:sz w:val="24"/>
          <w:szCs w:val="24"/>
        </w:rPr>
        <w:t xml:space="preserve">Особое значение дисциплина имеет при формировании и развитии ОК 01, ОК </w:t>
      </w:r>
      <w:r w:rsidR="00C92725" w:rsidRPr="008E1910">
        <w:rPr>
          <w:rFonts w:ascii="Times New Roman" w:eastAsia="Times New Roman" w:hAnsi="Times New Roman" w:cs="Times New Roman"/>
          <w:sz w:val="24"/>
          <w:szCs w:val="24"/>
        </w:rPr>
        <w:t>02,</w:t>
      </w:r>
      <w:r w:rsidRPr="008E1910">
        <w:rPr>
          <w:rFonts w:ascii="Times New Roman" w:eastAsia="Times New Roman" w:hAnsi="Times New Roman" w:cs="Times New Roman"/>
          <w:sz w:val="24"/>
          <w:szCs w:val="24"/>
        </w:rPr>
        <w:t xml:space="preserve"> О</w:t>
      </w:r>
      <w:r w:rsidR="001858D9">
        <w:rPr>
          <w:rFonts w:ascii="Times New Roman" w:eastAsia="Times New Roman" w:hAnsi="Times New Roman" w:cs="Times New Roman"/>
          <w:sz w:val="24"/>
          <w:szCs w:val="24"/>
        </w:rPr>
        <w:t>К 05, ОК 10.</w:t>
      </w:r>
    </w:p>
    <w:p w14:paraId="4ABE37AD" w14:textId="35D4D6B1" w:rsidR="00F0427B" w:rsidRPr="008E1910" w:rsidRDefault="00F0427B" w:rsidP="001858D9">
      <w:pPr>
        <w:spacing w:before="240" w:after="0"/>
        <w:ind w:left="-2" w:firstLineChars="320" w:firstLine="771"/>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 xml:space="preserve"> 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7E6AC0C9" w14:textId="77777777" w:rsidR="00F0427B" w:rsidRPr="008E1910" w:rsidRDefault="00F0427B" w:rsidP="001858D9">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1006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100"/>
        <w:gridCol w:w="4065"/>
        <w:gridCol w:w="3900"/>
      </w:tblGrid>
      <w:tr w:rsidR="00F0427B" w:rsidRPr="008E1910" w14:paraId="43DC028C" w14:textId="77777777" w:rsidTr="008E1910">
        <w:trPr>
          <w:trHeight w:val="431"/>
        </w:trPr>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2D029" w14:textId="77777777" w:rsidR="00F0427B" w:rsidRPr="008E1910" w:rsidRDefault="008E1910" w:rsidP="008E1910">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xml:space="preserve">Код </w:t>
            </w:r>
          </w:p>
          <w:p w14:paraId="2FA89986" w14:textId="77777777" w:rsidR="00F0427B" w:rsidRPr="008E1910" w:rsidRDefault="00F0427B" w:rsidP="008E1910">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ОК</w:t>
            </w:r>
          </w:p>
        </w:tc>
        <w:tc>
          <w:tcPr>
            <w:tcW w:w="40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168158" w14:textId="77777777" w:rsidR="00F0427B" w:rsidRPr="008E1910" w:rsidRDefault="00F0427B" w:rsidP="008E1910">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Умения</w:t>
            </w:r>
          </w:p>
        </w:tc>
        <w:tc>
          <w:tcPr>
            <w:tcW w:w="39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6CFABD" w14:textId="77777777" w:rsidR="00F0427B" w:rsidRPr="008E1910" w:rsidRDefault="00F0427B" w:rsidP="008E1910">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Знания</w:t>
            </w:r>
          </w:p>
        </w:tc>
      </w:tr>
      <w:tr w:rsidR="00F0427B" w:rsidRPr="008E1910" w14:paraId="369134BD" w14:textId="77777777" w:rsidTr="00F0427B">
        <w:trPr>
          <w:trHeight w:val="1025"/>
        </w:trPr>
        <w:tc>
          <w:tcPr>
            <w:tcW w:w="21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5A7F30" w14:textId="77777777" w:rsidR="00F0427B" w:rsidRPr="007E761F" w:rsidRDefault="00F0427B" w:rsidP="008E1910">
            <w:pPr>
              <w:spacing w:after="0"/>
              <w:ind w:left="-2" w:firstLineChars="320" w:firstLine="768"/>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xml:space="preserve">ОК 01, </w:t>
            </w:r>
          </w:p>
          <w:p w14:paraId="2CCE3579" w14:textId="77777777" w:rsidR="00F0427B" w:rsidRPr="007E761F" w:rsidRDefault="00F0427B" w:rsidP="008E1910">
            <w:pPr>
              <w:spacing w:after="0"/>
              <w:ind w:left="-2" w:firstLineChars="320" w:firstLine="768"/>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ОК 02,</w:t>
            </w:r>
          </w:p>
          <w:p w14:paraId="7DE61F0C" w14:textId="77777777" w:rsidR="00F0427B" w:rsidRPr="007E761F" w:rsidRDefault="00F0427B" w:rsidP="008E1910">
            <w:pPr>
              <w:spacing w:after="0"/>
              <w:ind w:left="-2" w:firstLineChars="320" w:firstLine="768"/>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xml:space="preserve">ОК 03, </w:t>
            </w:r>
          </w:p>
          <w:p w14:paraId="00420321" w14:textId="77777777" w:rsidR="00F0427B" w:rsidRPr="007E761F" w:rsidRDefault="00F0427B" w:rsidP="008E1910">
            <w:pPr>
              <w:spacing w:after="0"/>
              <w:ind w:left="-2" w:firstLineChars="320" w:firstLine="768"/>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xml:space="preserve">ОК 04, </w:t>
            </w:r>
          </w:p>
          <w:p w14:paraId="7F7EAE86" w14:textId="77777777" w:rsidR="00F0427B" w:rsidRPr="007E761F" w:rsidRDefault="00F0427B" w:rsidP="008E1910">
            <w:pPr>
              <w:spacing w:after="0"/>
              <w:ind w:left="-2" w:firstLineChars="320" w:firstLine="768"/>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xml:space="preserve">ОК 05, </w:t>
            </w:r>
          </w:p>
          <w:p w14:paraId="39FA4AF6" w14:textId="77777777" w:rsidR="00F0427B" w:rsidRPr="007E761F" w:rsidRDefault="00F0427B" w:rsidP="008E1910">
            <w:pPr>
              <w:spacing w:after="0"/>
              <w:ind w:left="-2" w:firstLineChars="320" w:firstLine="768"/>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ОК 09,</w:t>
            </w:r>
          </w:p>
          <w:p w14:paraId="521A8008" w14:textId="77777777" w:rsidR="00F0427B" w:rsidRPr="007E761F" w:rsidRDefault="00F0427B" w:rsidP="008E1910">
            <w:pPr>
              <w:spacing w:after="0"/>
              <w:ind w:left="-2" w:firstLineChars="320" w:firstLine="768"/>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xml:space="preserve">ОК 10, </w:t>
            </w:r>
          </w:p>
          <w:p w14:paraId="5DAE8361" w14:textId="77777777" w:rsidR="00F0427B" w:rsidRPr="007E761F" w:rsidRDefault="00F0427B" w:rsidP="008E1910">
            <w:pPr>
              <w:spacing w:after="0"/>
              <w:ind w:left="-2" w:firstLineChars="320" w:firstLine="768"/>
              <w:jc w:val="both"/>
              <w:rPr>
                <w:rFonts w:ascii="Times New Roman" w:eastAsia="Times New Roman" w:hAnsi="Times New Roman" w:cs="Times New Roman"/>
                <w:color w:val="FF0000"/>
                <w:sz w:val="24"/>
                <w:szCs w:val="24"/>
              </w:rPr>
            </w:pPr>
            <w:r w:rsidRPr="007E761F">
              <w:rPr>
                <w:rFonts w:ascii="Times New Roman" w:eastAsia="Times New Roman" w:hAnsi="Times New Roman" w:cs="Times New Roman"/>
                <w:sz w:val="24"/>
                <w:szCs w:val="24"/>
              </w:rPr>
              <w:t>ПК 1.1.</w:t>
            </w:r>
          </w:p>
          <w:p w14:paraId="0AF2FD3A" w14:textId="77777777" w:rsidR="00F0427B" w:rsidRPr="007E761F" w:rsidRDefault="00F0427B" w:rsidP="008E1910">
            <w:pPr>
              <w:spacing w:after="0"/>
              <w:ind w:left="-2" w:firstLineChars="320" w:firstLine="768"/>
              <w:jc w:val="both"/>
              <w:rPr>
                <w:rFonts w:ascii="Times New Roman" w:eastAsia="Times New Roman" w:hAnsi="Times New Roman" w:cs="Times New Roman"/>
                <w:sz w:val="24"/>
                <w:szCs w:val="24"/>
              </w:rPr>
            </w:pPr>
          </w:p>
        </w:tc>
        <w:tc>
          <w:tcPr>
            <w:tcW w:w="4065" w:type="dxa"/>
            <w:tcBorders>
              <w:top w:val="nil"/>
              <w:left w:val="nil"/>
              <w:bottom w:val="single" w:sz="8" w:space="0" w:color="000000"/>
              <w:right w:val="single" w:sz="8" w:space="0" w:color="000000"/>
            </w:tcBorders>
            <w:tcMar>
              <w:top w:w="100" w:type="dxa"/>
              <w:left w:w="100" w:type="dxa"/>
              <w:bottom w:w="100" w:type="dxa"/>
              <w:right w:w="100" w:type="dxa"/>
            </w:tcMar>
          </w:tcPr>
          <w:p w14:paraId="26E95D82" w14:textId="77777777" w:rsidR="00F0427B" w:rsidRPr="007E761F" w:rsidRDefault="00F0427B" w:rsidP="008E1910">
            <w:pPr>
              <w:spacing w:after="0"/>
              <w:ind w:left="-2" w:firstLineChars="0" w:firstLine="2"/>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14:paraId="61B509FC" w14:textId="77777777" w:rsidR="00F0427B" w:rsidRPr="007E761F" w:rsidRDefault="00F0427B" w:rsidP="008E1910">
            <w:pPr>
              <w:spacing w:after="0"/>
              <w:ind w:left="-2" w:firstLineChars="0" w:firstLine="2"/>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сообщать сведения о себе и заполнять различные виды анкет, резюме, заявлений и др.;</w:t>
            </w:r>
          </w:p>
          <w:p w14:paraId="794CE681" w14:textId="77777777" w:rsidR="00F0427B" w:rsidRPr="007E761F" w:rsidRDefault="00F0427B" w:rsidP="008E1910">
            <w:pPr>
              <w:spacing w:after="0"/>
              <w:ind w:left="-2" w:firstLineChars="0" w:firstLine="2"/>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понимать относительно полно (общий смысл) высказывания иностранном языке в различных ситуациях профессионального общения;</w:t>
            </w:r>
          </w:p>
          <w:p w14:paraId="1633DA87" w14:textId="77777777" w:rsidR="00F0427B" w:rsidRPr="007E761F" w:rsidRDefault="00F0427B" w:rsidP="008E1910">
            <w:pPr>
              <w:spacing w:after="0"/>
              <w:ind w:left="-2" w:firstLineChars="0" w:firstLine="2"/>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xml:space="preserve">- читать техническую документацию на </w:t>
            </w:r>
            <w:r w:rsidR="004B02A6" w:rsidRPr="007E761F">
              <w:rPr>
                <w:rFonts w:ascii="Times New Roman" w:eastAsia="Times New Roman" w:hAnsi="Times New Roman" w:cs="Times New Roman"/>
                <w:sz w:val="24"/>
                <w:szCs w:val="24"/>
              </w:rPr>
              <w:t>иностранном языке</w:t>
            </w:r>
            <w:r w:rsidRPr="007E761F">
              <w:rPr>
                <w:rFonts w:ascii="Times New Roman" w:eastAsia="Times New Roman" w:hAnsi="Times New Roman" w:cs="Times New Roman"/>
                <w:sz w:val="24"/>
                <w:szCs w:val="24"/>
              </w:rPr>
              <w:t>;</w:t>
            </w:r>
          </w:p>
          <w:p w14:paraId="5E5323AA" w14:textId="60FC39C6" w:rsidR="00F0427B" w:rsidRPr="007E761F" w:rsidRDefault="00F0427B" w:rsidP="008E1910">
            <w:pPr>
              <w:spacing w:after="0"/>
              <w:ind w:left="-2" w:firstLineChars="0" w:firstLine="2"/>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называть на иностранном языке инструменты, оборудование,</w:t>
            </w:r>
            <w:r w:rsidR="00884CDA">
              <w:rPr>
                <w:rFonts w:ascii="Times New Roman" w:eastAsia="Times New Roman" w:hAnsi="Times New Roman" w:cs="Times New Roman"/>
                <w:sz w:val="24"/>
                <w:szCs w:val="24"/>
              </w:rPr>
              <w:t xml:space="preserve"> </w:t>
            </w:r>
            <w:r w:rsidRPr="007E761F">
              <w:rPr>
                <w:rFonts w:ascii="Times New Roman" w:eastAsia="Times New Roman" w:hAnsi="Times New Roman" w:cs="Times New Roman"/>
                <w:sz w:val="24"/>
                <w:szCs w:val="24"/>
              </w:rPr>
              <w:t xml:space="preserve">используемые при выполнении профессиональной деятельности; </w:t>
            </w:r>
          </w:p>
          <w:p w14:paraId="368C1A8F" w14:textId="77777777" w:rsidR="00F0427B" w:rsidRPr="007E761F" w:rsidRDefault="00F0427B" w:rsidP="008E1910">
            <w:pPr>
              <w:spacing w:after="0"/>
              <w:ind w:left="-2" w:firstLineChars="0" w:firstLine="2"/>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применять профессионально-ориентированную лексику при выполнении профессиональной деятельности;</w:t>
            </w:r>
          </w:p>
          <w:p w14:paraId="37E3A5B5" w14:textId="77777777" w:rsidR="00F0427B" w:rsidRPr="007E761F" w:rsidRDefault="00F0427B" w:rsidP="008E1910">
            <w:pPr>
              <w:spacing w:after="0"/>
              <w:ind w:left="-2" w:firstLineChars="0" w:firstLine="2"/>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самостоятельно совершенствовать устную и письменную профессионально-ориентированную речь, пополнять словарный запас.</w:t>
            </w:r>
          </w:p>
        </w:tc>
        <w:tc>
          <w:tcPr>
            <w:tcW w:w="3900" w:type="dxa"/>
            <w:tcBorders>
              <w:top w:val="nil"/>
              <w:left w:val="nil"/>
              <w:bottom w:val="single" w:sz="8" w:space="0" w:color="000000"/>
              <w:right w:val="single" w:sz="8" w:space="0" w:color="000000"/>
            </w:tcBorders>
            <w:tcMar>
              <w:top w:w="100" w:type="dxa"/>
              <w:left w:w="100" w:type="dxa"/>
              <w:bottom w:w="100" w:type="dxa"/>
              <w:right w:w="100" w:type="dxa"/>
            </w:tcMar>
          </w:tcPr>
          <w:p w14:paraId="3358EEB7" w14:textId="77777777" w:rsidR="00F0427B" w:rsidRPr="007E761F" w:rsidRDefault="00F0427B" w:rsidP="008E1910">
            <w:pPr>
              <w:spacing w:after="0"/>
              <w:ind w:left="-2" w:firstLineChars="19" w:firstLine="46"/>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лексический и грамматический минимум, необходимый для чтения и перевода профессионально-ориентированного текста;</w:t>
            </w:r>
          </w:p>
          <w:p w14:paraId="75CAB3C6" w14:textId="22773BDD" w:rsidR="00F0427B" w:rsidRPr="007E761F" w:rsidRDefault="00F0427B" w:rsidP="008E1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 w:firstLineChars="19" w:firstLine="46"/>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лексический (1200</w:t>
            </w:r>
            <w:r w:rsidR="00884CDA">
              <w:rPr>
                <w:rFonts w:ascii="Times New Roman" w:eastAsia="Times New Roman" w:hAnsi="Times New Roman" w:cs="Times New Roman"/>
                <w:sz w:val="24"/>
                <w:szCs w:val="24"/>
              </w:rPr>
              <w:t xml:space="preserve"> – </w:t>
            </w:r>
            <w:r w:rsidRPr="007E761F">
              <w:rPr>
                <w:rFonts w:ascii="Times New Roman" w:eastAsia="Times New Roman" w:hAnsi="Times New Roman" w:cs="Times New Roman"/>
                <w:sz w:val="24"/>
                <w:szCs w:val="24"/>
              </w:rPr>
              <w:t>1400 лексических единиц) и грамматический минимум, необходимый для заполнения анкет, резюме, заявлений и др.;</w:t>
            </w:r>
          </w:p>
          <w:p w14:paraId="7C5FB633" w14:textId="77777777" w:rsidR="00F0427B" w:rsidRPr="007E761F" w:rsidRDefault="00F0427B" w:rsidP="008E1910">
            <w:pPr>
              <w:spacing w:after="0"/>
              <w:ind w:left="-2" w:firstLineChars="19" w:firstLine="46"/>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основы разговорной речи на иностранном языке;</w:t>
            </w:r>
          </w:p>
          <w:p w14:paraId="7EDDCBB8" w14:textId="77777777" w:rsidR="00F0427B" w:rsidRPr="007E761F" w:rsidRDefault="00F0427B" w:rsidP="008E1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 w:firstLineChars="19" w:firstLine="46"/>
              <w:jc w:val="both"/>
              <w:rPr>
                <w:rFonts w:ascii="Times New Roman" w:eastAsia="Times New Roman" w:hAnsi="Times New Roman" w:cs="Times New Roman"/>
                <w:sz w:val="24"/>
                <w:szCs w:val="24"/>
              </w:rPr>
            </w:pPr>
            <w:r w:rsidRPr="007E761F">
              <w:rPr>
                <w:rFonts w:ascii="Times New Roman" w:eastAsia="Times New Roman" w:hAnsi="Times New Roman" w:cs="Times New Roman"/>
                <w:sz w:val="24"/>
                <w:szCs w:val="24"/>
              </w:rPr>
              <w:t>- профессиональные термины и определения для чтения чертежей, инструкций, нормативной документации.</w:t>
            </w:r>
          </w:p>
          <w:p w14:paraId="1DDD422A" w14:textId="77777777" w:rsidR="00F0427B" w:rsidRPr="007E761F" w:rsidRDefault="00F0427B" w:rsidP="008E1910">
            <w:pPr>
              <w:spacing w:after="0"/>
              <w:ind w:left="-2" w:firstLineChars="19" w:firstLine="46"/>
              <w:jc w:val="both"/>
              <w:rPr>
                <w:rFonts w:ascii="Times New Roman" w:eastAsia="Times New Roman" w:hAnsi="Times New Roman" w:cs="Times New Roman"/>
                <w:color w:val="FF0000"/>
                <w:sz w:val="24"/>
                <w:szCs w:val="24"/>
              </w:rPr>
            </w:pPr>
          </w:p>
          <w:p w14:paraId="4C400386" w14:textId="77777777" w:rsidR="00F0427B" w:rsidRPr="007E761F" w:rsidRDefault="00F0427B" w:rsidP="008E1910">
            <w:pPr>
              <w:spacing w:after="0"/>
              <w:ind w:left="-2" w:firstLineChars="19" w:firstLine="46"/>
              <w:jc w:val="both"/>
              <w:rPr>
                <w:rFonts w:ascii="Times New Roman" w:eastAsia="Times New Roman" w:hAnsi="Times New Roman" w:cs="Times New Roman"/>
                <w:color w:val="FF0000"/>
                <w:sz w:val="24"/>
                <w:szCs w:val="24"/>
              </w:rPr>
            </w:pPr>
          </w:p>
          <w:p w14:paraId="4ED40358" w14:textId="77777777" w:rsidR="00F0427B" w:rsidRPr="008E1910" w:rsidRDefault="00F0427B" w:rsidP="008E1910">
            <w:pPr>
              <w:spacing w:after="0"/>
              <w:ind w:left="-2" w:firstLineChars="320" w:firstLine="768"/>
              <w:jc w:val="both"/>
              <w:rPr>
                <w:rFonts w:ascii="Times New Roman" w:eastAsia="Times New Roman" w:hAnsi="Times New Roman" w:cs="Times New Roman"/>
                <w:color w:val="0000FF"/>
                <w:sz w:val="24"/>
                <w:szCs w:val="24"/>
                <w:highlight w:val="yellow"/>
              </w:rPr>
            </w:pPr>
          </w:p>
        </w:tc>
      </w:tr>
    </w:tbl>
    <w:p w14:paraId="085F3717" w14:textId="77777777" w:rsidR="00DB09BD" w:rsidRDefault="00DB09BD" w:rsidP="008E1910">
      <w:pPr>
        <w:spacing w:before="240" w:after="240"/>
        <w:ind w:left="-2" w:firstLineChars="320" w:firstLine="771"/>
        <w:jc w:val="center"/>
        <w:rPr>
          <w:rFonts w:ascii="Times New Roman" w:eastAsia="Times New Roman" w:hAnsi="Times New Roman" w:cs="Times New Roman"/>
          <w:b/>
          <w:sz w:val="24"/>
          <w:szCs w:val="24"/>
        </w:rPr>
      </w:pPr>
    </w:p>
    <w:p w14:paraId="6D9B2951" w14:textId="77777777" w:rsidR="00F0427B" w:rsidRPr="008E1910" w:rsidRDefault="00F0427B" w:rsidP="001858D9">
      <w:pPr>
        <w:spacing w:before="240" w:after="24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2. СТРУКТУРА И СОДЕРЖАНИЕ УЧЕБНОЙ ДИСЦИПЛИНЫ</w:t>
      </w:r>
    </w:p>
    <w:p w14:paraId="748CEDA7" w14:textId="77777777" w:rsidR="00F0427B" w:rsidRPr="008E1910" w:rsidRDefault="00F0427B" w:rsidP="008E1910">
      <w:pPr>
        <w:spacing w:before="240" w:after="240"/>
        <w:ind w:left="-2" w:firstLineChars="320" w:firstLine="771"/>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2.1. Объем учебной дисциплины и виды учебной работы</w:t>
      </w:r>
    </w:p>
    <w:tbl>
      <w:tblPr>
        <w:tblW w:w="9282"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7485"/>
        <w:gridCol w:w="1797"/>
      </w:tblGrid>
      <w:tr w:rsidR="00F0427B" w:rsidRPr="008E1910" w14:paraId="3F57AF83" w14:textId="77777777" w:rsidTr="008E1910">
        <w:trPr>
          <w:trHeight w:val="20"/>
        </w:trPr>
        <w:tc>
          <w:tcPr>
            <w:tcW w:w="7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608CA" w14:textId="77777777" w:rsidR="00F0427B" w:rsidRPr="008E1910" w:rsidRDefault="00F0427B" w:rsidP="008E1910">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Вид учебной работы</w:t>
            </w:r>
          </w:p>
        </w:tc>
        <w:tc>
          <w:tcPr>
            <w:tcW w:w="17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0C2796" w14:textId="77777777" w:rsidR="00F0427B" w:rsidRPr="008E1910" w:rsidRDefault="00F0427B" w:rsidP="008E1910">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Объем в часах</w:t>
            </w:r>
          </w:p>
        </w:tc>
      </w:tr>
      <w:tr w:rsidR="00F0427B" w:rsidRPr="008E1910" w14:paraId="02A6666D" w14:textId="77777777" w:rsidTr="008E1910">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F4FE8C" w14:textId="77777777" w:rsidR="00F0427B" w:rsidRPr="008E1910" w:rsidRDefault="00F0427B" w:rsidP="008E1910">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Объем образовательной программы учебной дисциплины</w:t>
            </w:r>
          </w:p>
        </w:tc>
        <w:tc>
          <w:tcPr>
            <w:tcW w:w="1797" w:type="dxa"/>
            <w:tcBorders>
              <w:top w:val="nil"/>
              <w:left w:val="nil"/>
              <w:bottom w:val="single" w:sz="8" w:space="0" w:color="000000"/>
              <w:right w:val="single" w:sz="8" w:space="0" w:color="000000"/>
            </w:tcBorders>
            <w:tcMar>
              <w:top w:w="100" w:type="dxa"/>
              <w:left w:w="100" w:type="dxa"/>
              <w:bottom w:w="100" w:type="dxa"/>
              <w:right w:w="100" w:type="dxa"/>
            </w:tcMar>
          </w:tcPr>
          <w:p w14:paraId="4ED5FF0D" w14:textId="77777777" w:rsidR="00F0427B" w:rsidRPr="008E1910" w:rsidRDefault="00F0427B" w:rsidP="008E1910">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174</w:t>
            </w:r>
          </w:p>
        </w:tc>
      </w:tr>
      <w:tr w:rsidR="00F0427B" w:rsidRPr="008E1910" w14:paraId="0BE7C7AE" w14:textId="77777777" w:rsidTr="008E1910">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B408C3" w14:textId="77777777" w:rsidR="00F0427B" w:rsidRPr="008E1910" w:rsidRDefault="00F0427B" w:rsidP="008E1910">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в т.ч. в форме практической подготовки</w:t>
            </w:r>
          </w:p>
        </w:tc>
        <w:tc>
          <w:tcPr>
            <w:tcW w:w="1797" w:type="dxa"/>
            <w:tcBorders>
              <w:top w:val="nil"/>
              <w:left w:val="nil"/>
              <w:bottom w:val="single" w:sz="8" w:space="0" w:color="000000"/>
              <w:right w:val="single" w:sz="8" w:space="0" w:color="000000"/>
            </w:tcBorders>
            <w:tcMar>
              <w:top w:w="100" w:type="dxa"/>
              <w:left w:w="100" w:type="dxa"/>
              <w:bottom w:w="100" w:type="dxa"/>
              <w:right w:w="100" w:type="dxa"/>
            </w:tcMar>
          </w:tcPr>
          <w:p w14:paraId="49C0FE47" w14:textId="77777777" w:rsidR="00F0427B" w:rsidRPr="008E1910" w:rsidRDefault="00F0427B" w:rsidP="008E1910">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116</w:t>
            </w:r>
          </w:p>
        </w:tc>
      </w:tr>
      <w:tr w:rsidR="00F0427B" w:rsidRPr="008E1910" w14:paraId="2CF4172B" w14:textId="77777777" w:rsidTr="008E1910">
        <w:trPr>
          <w:trHeight w:val="20"/>
        </w:trPr>
        <w:tc>
          <w:tcPr>
            <w:tcW w:w="928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E4288A" w14:textId="77777777" w:rsidR="00F0427B" w:rsidRPr="008E1910" w:rsidRDefault="00F0427B" w:rsidP="008E1910">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в т. ч.:</w:t>
            </w:r>
          </w:p>
        </w:tc>
      </w:tr>
      <w:tr w:rsidR="00F0427B" w:rsidRPr="008E1910" w14:paraId="764526ED" w14:textId="77777777" w:rsidTr="008E1910">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988B7" w14:textId="77777777" w:rsidR="00F0427B" w:rsidRPr="008E1910" w:rsidRDefault="00F0427B" w:rsidP="008E1910">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теоретическое обучение</w:t>
            </w:r>
          </w:p>
        </w:tc>
        <w:tc>
          <w:tcPr>
            <w:tcW w:w="1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6EA1E1" w14:textId="77777777" w:rsidR="00F0427B" w:rsidRPr="008E1910" w:rsidRDefault="00F0427B" w:rsidP="008E1910">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42</w:t>
            </w:r>
          </w:p>
        </w:tc>
      </w:tr>
      <w:tr w:rsidR="00F0427B" w:rsidRPr="008E1910" w14:paraId="3CCAD643" w14:textId="77777777" w:rsidTr="008E1910">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34B68" w14:textId="77777777" w:rsidR="00F0427B" w:rsidRPr="008E1910" w:rsidRDefault="00F0427B" w:rsidP="008E1910">
            <w:pPr>
              <w:spacing w:after="0"/>
              <w:ind w:left="-2" w:firstLineChars="0" w:firstLine="2"/>
              <w:jc w:val="both"/>
              <w:rPr>
                <w:rFonts w:ascii="Times New Roman" w:eastAsia="Times New Roman" w:hAnsi="Times New Roman" w:cs="Times New Roman"/>
                <w:color w:val="FF0000"/>
                <w:sz w:val="24"/>
                <w:szCs w:val="24"/>
              </w:rPr>
            </w:pPr>
            <w:r w:rsidRPr="008E1910">
              <w:rPr>
                <w:rFonts w:ascii="Times New Roman" w:eastAsia="Times New Roman" w:hAnsi="Times New Roman" w:cs="Times New Roman"/>
                <w:sz w:val="24"/>
                <w:szCs w:val="24"/>
              </w:rPr>
              <w:t>практические занятия</w:t>
            </w:r>
          </w:p>
        </w:tc>
        <w:tc>
          <w:tcPr>
            <w:tcW w:w="1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A0B19D" w14:textId="77777777" w:rsidR="00F0427B" w:rsidRPr="008E1910" w:rsidRDefault="00F0427B" w:rsidP="008E1910">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116</w:t>
            </w:r>
          </w:p>
        </w:tc>
      </w:tr>
      <w:tr w:rsidR="00F0427B" w:rsidRPr="008E1910" w14:paraId="7BD3520B" w14:textId="77777777" w:rsidTr="008E1910">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8A967D" w14:textId="77777777" w:rsidR="00F0427B" w:rsidRPr="008E1910" w:rsidRDefault="00F0427B" w:rsidP="008E1910">
            <w:pPr>
              <w:spacing w:after="0"/>
              <w:ind w:left="-2" w:firstLineChars="0" w:firstLine="2"/>
              <w:jc w:val="both"/>
              <w:rPr>
                <w:rFonts w:ascii="Times New Roman" w:eastAsia="Times New Roman" w:hAnsi="Times New Roman" w:cs="Times New Roman"/>
                <w:color w:val="FF0000"/>
                <w:sz w:val="24"/>
                <w:szCs w:val="24"/>
              </w:rPr>
            </w:pPr>
            <w:r w:rsidRPr="008E1910">
              <w:rPr>
                <w:rFonts w:ascii="Times New Roman" w:eastAsia="Times New Roman" w:hAnsi="Times New Roman" w:cs="Times New Roman"/>
                <w:sz w:val="24"/>
                <w:szCs w:val="24"/>
              </w:rPr>
              <w:t xml:space="preserve">контрольная работа </w:t>
            </w:r>
          </w:p>
        </w:tc>
        <w:tc>
          <w:tcPr>
            <w:tcW w:w="1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BC248E" w14:textId="77777777" w:rsidR="00F0427B" w:rsidRPr="008E1910" w:rsidRDefault="00F0427B" w:rsidP="008E1910">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w:t>
            </w:r>
          </w:p>
        </w:tc>
      </w:tr>
      <w:tr w:rsidR="00F0427B" w:rsidRPr="008E1910" w14:paraId="420A6606" w14:textId="77777777" w:rsidTr="008E1910">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F76F0" w14:textId="77777777" w:rsidR="00F0427B" w:rsidRPr="008E1910" w:rsidRDefault="00F0427B" w:rsidP="008E1910">
            <w:pPr>
              <w:spacing w:after="0"/>
              <w:ind w:left="-2" w:firstLineChars="0" w:firstLine="2"/>
              <w:jc w:val="both"/>
              <w:rPr>
                <w:rFonts w:ascii="Times New Roman" w:eastAsia="Times New Roman" w:hAnsi="Times New Roman" w:cs="Times New Roman"/>
                <w:b/>
                <w:sz w:val="24"/>
                <w:szCs w:val="24"/>
                <w:vertAlign w:val="superscript"/>
              </w:rPr>
            </w:pPr>
            <w:r w:rsidRPr="008E1910">
              <w:rPr>
                <w:rFonts w:ascii="Times New Roman" w:eastAsia="Times New Roman" w:hAnsi="Times New Roman" w:cs="Times New Roman"/>
                <w:sz w:val="24"/>
                <w:szCs w:val="24"/>
              </w:rPr>
              <w:t xml:space="preserve">Самостоятельная работа </w:t>
            </w:r>
          </w:p>
        </w:tc>
        <w:tc>
          <w:tcPr>
            <w:tcW w:w="1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82DAA3" w14:textId="77777777" w:rsidR="00F0427B" w:rsidRPr="008E1910" w:rsidRDefault="00F0427B" w:rsidP="008E1910">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14</w:t>
            </w:r>
          </w:p>
        </w:tc>
      </w:tr>
      <w:tr w:rsidR="00F0427B" w:rsidRPr="008E1910" w14:paraId="77C6F55E" w14:textId="77777777" w:rsidTr="008E1910">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8C09C" w14:textId="77777777" w:rsidR="00F0427B" w:rsidRPr="008E1910" w:rsidRDefault="00F0427B" w:rsidP="008E1910">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Промежуточная аттестация</w:t>
            </w:r>
          </w:p>
        </w:tc>
        <w:tc>
          <w:tcPr>
            <w:tcW w:w="1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01DEA4" w14:textId="77777777" w:rsidR="00F0427B" w:rsidRPr="008E1910" w:rsidRDefault="00F0427B" w:rsidP="008E1910">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r>
    </w:tbl>
    <w:p w14:paraId="26C01568" w14:textId="77777777" w:rsidR="00F0427B" w:rsidRPr="008E1910" w:rsidRDefault="00F0427B" w:rsidP="008E1910">
      <w:pPr>
        <w:ind w:left="-2" w:firstLineChars="320" w:firstLine="771"/>
        <w:jc w:val="both"/>
        <w:rPr>
          <w:rFonts w:ascii="Times New Roman" w:eastAsia="Times New Roman" w:hAnsi="Times New Roman" w:cs="Times New Roman"/>
          <w:b/>
          <w:sz w:val="24"/>
          <w:szCs w:val="24"/>
        </w:rPr>
        <w:sectPr w:rsidR="00F0427B" w:rsidRPr="008E1910" w:rsidSect="00DB09BD">
          <w:pgSz w:w="11906" w:h="16838"/>
          <w:pgMar w:top="1134" w:right="851" w:bottom="1134" w:left="1701" w:header="720" w:footer="720" w:gutter="0"/>
          <w:cols w:space="720"/>
        </w:sectPr>
      </w:pPr>
    </w:p>
    <w:p w14:paraId="3201ECCE" w14:textId="77777777" w:rsidR="00F0427B" w:rsidRPr="008E1910" w:rsidRDefault="00F0427B" w:rsidP="001858D9">
      <w:pPr>
        <w:spacing w:before="240"/>
        <w:ind w:left="-2" w:firstLineChars="320" w:firstLine="771"/>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2.2. Тематический план и содержание учебной дисциплины</w:t>
      </w:r>
    </w:p>
    <w:tbl>
      <w:tblPr>
        <w:tblW w:w="1452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30"/>
        <w:gridCol w:w="8870"/>
        <w:gridCol w:w="1843"/>
        <w:gridCol w:w="1984"/>
      </w:tblGrid>
      <w:tr w:rsidR="00F0427B" w:rsidRPr="008E1910" w14:paraId="299B2F00" w14:textId="77777777" w:rsidTr="008E6B96">
        <w:trPr>
          <w:trHeight w:val="2105"/>
        </w:trPr>
        <w:tc>
          <w:tcPr>
            <w:tcW w:w="1830" w:type="dxa"/>
            <w:shd w:val="clear" w:color="auto" w:fill="auto"/>
            <w:tcMar>
              <w:top w:w="100" w:type="dxa"/>
              <w:left w:w="100" w:type="dxa"/>
              <w:bottom w:w="100" w:type="dxa"/>
              <w:right w:w="100" w:type="dxa"/>
            </w:tcMar>
          </w:tcPr>
          <w:p w14:paraId="0EE67341" w14:textId="77777777" w:rsidR="00F0427B" w:rsidRPr="008E1910" w:rsidRDefault="00F0427B" w:rsidP="008E6B96">
            <w:pPr>
              <w:pBdr>
                <w:top w:val="nil"/>
                <w:left w:val="nil"/>
                <w:bottom w:val="nil"/>
                <w:right w:val="nil"/>
                <w:between w:val="nil"/>
              </w:pBdr>
              <w:ind w:leftChars="-14" w:left="-2" w:hangingChars="12" w:hanging="29"/>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Наименование разделов и тем</w:t>
            </w:r>
          </w:p>
        </w:tc>
        <w:tc>
          <w:tcPr>
            <w:tcW w:w="8870" w:type="dxa"/>
            <w:shd w:val="clear" w:color="auto" w:fill="auto"/>
            <w:tcMar>
              <w:top w:w="100" w:type="dxa"/>
              <w:left w:w="100" w:type="dxa"/>
              <w:bottom w:w="100" w:type="dxa"/>
              <w:right w:w="100" w:type="dxa"/>
            </w:tcMar>
          </w:tcPr>
          <w:p w14:paraId="39E044FA" w14:textId="77777777" w:rsidR="00F0427B" w:rsidRPr="008E1910" w:rsidRDefault="00F0427B" w:rsidP="008E6B96">
            <w:pPr>
              <w:pBdr>
                <w:top w:val="nil"/>
                <w:left w:val="nil"/>
                <w:bottom w:val="nil"/>
                <w:right w:val="nil"/>
                <w:between w:val="nil"/>
              </w:pBdr>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843" w:type="dxa"/>
            <w:shd w:val="clear" w:color="auto" w:fill="auto"/>
            <w:tcMar>
              <w:top w:w="100" w:type="dxa"/>
              <w:left w:w="100" w:type="dxa"/>
              <w:bottom w:w="100" w:type="dxa"/>
              <w:right w:w="100" w:type="dxa"/>
            </w:tcMar>
          </w:tcPr>
          <w:p w14:paraId="6BC305C8" w14:textId="77777777" w:rsidR="00F0427B" w:rsidRPr="008E1910" w:rsidRDefault="00F0427B" w:rsidP="008E6B96">
            <w:pPr>
              <w:pBdr>
                <w:top w:val="nil"/>
                <w:left w:val="nil"/>
                <w:bottom w:val="nil"/>
                <w:right w:val="nil"/>
                <w:between w:val="nil"/>
              </w:pBdr>
              <w:ind w:left="-2" w:firstLineChars="0" w:firstLine="0"/>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Объем</w:t>
            </w:r>
            <w:r w:rsidR="008E6B96">
              <w:rPr>
                <w:rFonts w:ascii="Times New Roman" w:eastAsia="Times New Roman" w:hAnsi="Times New Roman" w:cs="Times New Roman"/>
                <w:b/>
                <w:sz w:val="24"/>
                <w:szCs w:val="24"/>
              </w:rPr>
              <w:t xml:space="preserve"> </w:t>
            </w:r>
            <w:r w:rsidRPr="008E1910">
              <w:rPr>
                <w:rFonts w:ascii="Times New Roman" w:eastAsia="Times New Roman" w:hAnsi="Times New Roman" w:cs="Times New Roman"/>
                <w:b/>
                <w:sz w:val="24"/>
                <w:szCs w:val="24"/>
              </w:rPr>
              <w:t>в часах</w:t>
            </w:r>
          </w:p>
        </w:tc>
        <w:tc>
          <w:tcPr>
            <w:tcW w:w="1984" w:type="dxa"/>
            <w:shd w:val="clear" w:color="auto" w:fill="auto"/>
            <w:tcMar>
              <w:top w:w="100" w:type="dxa"/>
              <w:left w:w="100" w:type="dxa"/>
              <w:bottom w:w="100" w:type="dxa"/>
              <w:right w:w="100" w:type="dxa"/>
            </w:tcMar>
          </w:tcPr>
          <w:p w14:paraId="33C1B721" w14:textId="77777777" w:rsidR="00F0427B" w:rsidRPr="008E1910" w:rsidRDefault="00F0427B" w:rsidP="008E6B96">
            <w:pPr>
              <w:pBdr>
                <w:top w:val="nil"/>
                <w:left w:val="nil"/>
                <w:bottom w:val="nil"/>
                <w:right w:val="nil"/>
                <w:between w:val="nil"/>
              </w:pBdr>
              <w:ind w:left="-2" w:firstLineChars="17" w:firstLine="41"/>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F0427B" w:rsidRPr="008E1910" w14:paraId="73311B05" w14:textId="77777777" w:rsidTr="001858D9">
        <w:trPr>
          <w:trHeight w:val="245"/>
        </w:trPr>
        <w:tc>
          <w:tcPr>
            <w:tcW w:w="1830" w:type="dxa"/>
            <w:shd w:val="clear" w:color="auto" w:fill="auto"/>
            <w:tcMar>
              <w:top w:w="100" w:type="dxa"/>
              <w:left w:w="100" w:type="dxa"/>
              <w:bottom w:w="100" w:type="dxa"/>
              <w:right w:w="100" w:type="dxa"/>
            </w:tcMar>
          </w:tcPr>
          <w:p w14:paraId="4166EDD0" w14:textId="77777777" w:rsidR="00F0427B" w:rsidRPr="008E6B96" w:rsidRDefault="00F0427B" w:rsidP="001858D9">
            <w:pPr>
              <w:pBdr>
                <w:top w:val="nil"/>
                <w:left w:val="nil"/>
                <w:bottom w:val="nil"/>
                <w:right w:val="nil"/>
                <w:between w:val="nil"/>
              </w:pBdr>
              <w:spacing w:after="0"/>
              <w:ind w:left="-2" w:firstLineChars="320" w:firstLine="771"/>
              <w:jc w:val="center"/>
              <w:rPr>
                <w:rFonts w:ascii="Times New Roman" w:eastAsia="Times New Roman" w:hAnsi="Times New Roman" w:cs="Times New Roman"/>
                <w:b/>
                <w:sz w:val="24"/>
                <w:szCs w:val="24"/>
              </w:rPr>
            </w:pPr>
            <w:r w:rsidRPr="008E6B96">
              <w:rPr>
                <w:rFonts w:ascii="Times New Roman" w:eastAsia="Times New Roman" w:hAnsi="Times New Roman" w:cs="Times New Roman"/>
                <w:b/>
                <w:sz w:val="24"/>
                <w:szCs w:val="24"/>
              </w:rPr>
              <w:t>1</w:t>
            </w:r>
          </w:p>
        </w:tc>
        <w:tc>
          <w:tcPr>
            <w:tcW w:w="8870" w:type="dxa"/>
            <w:shd w:val="clear" w:color="auto" w:fill="auto"/>
            <w:tcMar>
              <w:top w:w="100" w:type="dxa"/>
              <w:left w:w="100" w:type="dxa"/>
              <w:bottom w:w="100" w:type="dxa"/>
              <w:right w:w="100" w:type="dxa"/>
            </w:tcMar>
          </w:tcPr>
          <w:p w14:paraId="24BE2419" w14:textId="77777777" w:rsidR="00F0427B" w:rsidRPr="008E6B96" w:rsidRDefault="00F0427B" w:rsidP="001858D9">
            <w:pPr>
              <w:pBdr>
                <w:top w:val="nil"/>
                <w:left w:val="nil"/>
                <w:bottom w:val="nil"/>
                <w:right w:val="nil"/>
                <w:between w:val="nil"/>
              </w:pBdr>
              <w:spacing w:after="0"/>
              <w:ind w:left="-2" w:firstLineChars="320" w:firstLine="771"/>
              <w:jc w:val="center"/>
              <w:rPr>
                <w:rFonts w:ascii="Times New Roman" w:eastAsia="Times New Roman" w:hAnsi="Times New Roman" w:cs="Times New Roman"/>
                <w:b/>
                <w:sz w:val="24"/>
                <w:szCs w:val="24"/>
              </w:rPr>
            </w:pPr>
            <w:r w:rsidRPr="008E6B96">
              <w:rPr>
                <w:rFonts w:ascii="Times New Roman" w:eastAsia="Times New Roman" w:hAnsi="Times New Roman" w:cs="Times New Roman"/>
                <w:b/>
                <w:sz w:val="24"/>
                <w:szCs w:val="24"/>
              </w:rPr>
              <w:t>2</w:t>
            </w:r>
          </w:p>
        </w:tc>
        <w:tc>
          <w:tcPr>
            <w:tcW w:w="1843" w:type="dxa"/>
            <w:shd w:val="clear" w:color="auto" w:fill="auto"/>
            <w:tcMar>
              <w:top w:w="100" w:type="dxa"/>
              <w:left w:w="100" w:type="dxa"/>
              <w:bottom w:w="100" w:type="dxa"/>
              <w:right w:w="100" w:type="dxa"/>
            </w:tcMar>
          </w:tcPr>
          <w:p w14:paraId="2D7B9D43" w14:textId="77777777" w:rsidR="00F0427B" w:rsidRPr="008E6B96" w:rsidRDefault="00F0427B" w:rsidP="001858D9">
            <w:pPr>
              <w:pBdr>
                <w:top w:val="nil"/>
                <w:left w:val="nil"/>
                <w:bottom w:val="nil"/>
                <w:right w:val="nil"/>
                <w:between w:val="nil"/>
              </w:pBdr>
              <w:spacing w:after="0"/>
              <w:ind w:leftChars="-45" w:left="-3" w:hangingChars="40" w:hanging="96"/>
              <w:jc w:val="center"/>
              <w:rPr>
                <w:rFonts w:ascii="Times New Roman" w:eastAsia="Times New Roman" w:hAnsi="Times New Roman" w:cs="Times New Roman"/>
                <w:b/>
                <w:sz w:val="24"/>
                <w:szCs w:val="24"/>
              </w:rPr>
            </w:pPr>
            <w:r w:rsidRPr="008E6B96">
              <w:rPr>
                <w:rFonts w:ascii="Times New Roman" w:eastAsia="Times New Roman" w:hAnsi="Times New Roman" w:cs="Times New Roman"/>
                <w:b/>
                <w:sz w:val="24"/>
                <w:szCs w:val="24"/>
              </w:rPr>
              <w:t>3</w:t>
            </w:r>
          </w:p>
        </w:tc>
        <w:tc>
          <w:tcPr>
            <w:tcW w:w="1984" w:type="dxa"/>
            <w:shd w:val="clear" w:color="auto" w:fill="auto"/>
            <w:tcMar>
              <w:top w:w="100" w:type="dxa"/>
              <w:left w:w="100" w:type="dxa"/>
              <w:bottom w:w="100" w:type="dxa"/>
              <w:right w:w="100" w:type="dxa"/>
            </w:tcMar>
          </w:tcPr>
          <w:p w14:paraId="7A4CE66F" w14:textId="77777777" w:rsidR="00F0427B" w:rsidRPr="008E6B96" w:rsidRDefault="00F0427B" w:rsidP="001858D9">
            <w:pPr>
              <w:pBdr>
                <w:top w:val="nil"/>
                <w:left w:val="nil"/>
                <w:bottom w:val="nil"/>
                <w:right w:val="nil"/>
                <w:between w:val="nil"/>
              </w:pBdr>
              <w:spacing w:after="0"/>
              <w:ind w:leftChars="-45" w:left="-3" w:hangingChars="40" w:hanging="96"/>
              <w:jc w:val="center"/>
              <w:rPr>
                <w:rFonts w:ascii="Times New Roman" w:eastAsia="Times New Roman" w:hAnsi="Times New Roman" w:cs="Times New Roman"/>
                <w:b/>
                <w:sz w:val="24"/>
                <w:szCs w:val="24"/>
              </w:rPr>
            </w:pPr>
            <w:r w:rsidRPr="008E6B96">
              <w:rPr>
                <w:rFonts w:ascii="Times New Roman" w:eastAsia="Times New Roman" w:hAnsi="Times New Roman" w:cs="Times New Roman"/>
                <w:b/>
                <w:sz w:val="24"/>
                <w:szCs w:val="24"/>
              </w:rPr>
              <w:t>4</w:t>
            </w:r>
          </w:p>
        </w:tc>
      </w:tr>
      <w:tr w:rsidR="00F0427B" w:rsidRPr="008E1910" w14:paraId="725834E6" w14:textId="77777777" w:rsidTr="008E6B96">
        <w:trPr>
          <w:trHeight w:val="338"/>
        </w:trPr>
        <w:tc>
          <w:tcPr>
            <w:tcW w:w="10700" w:type="dxa"/>
            <w:gridSpan w:val="2"/>
            <w:shd w:val="clear" w:color="auto" w:fill="auto"/>
            <w:tcMar>
              <w:top w:w="100" w:type="dxa"/>
              <w:left w:w="100" w:type="dxa"/>
              <w:bottom w:w="100" w:type="dxa"/>
              <w:right w:w="100" w:type="dxa"/>
            </w:tcMar>
          </w:tcPr>
          <w:p w14:paraId="3DE681D5" w14:textId="2F7226F8" w:rsidR="00F0427B" w:rsidRPr="008E1910" w:rsidRDefault="00F0427B" w:rsidP="006E4302">
            <w:pPr>
              <w:pBdr>
                <w:top w:val="nil"/>
                <w:left w:val="nil"/>
                <w:bottom w:val="nil"/>
                <w:right w:val="nil"/>
                <w:between w:val="nil"/>
              </w:pBdr>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Раздел 1. Иностранный</w:t>
            </w:r>
            <w:r w:rsidR="00884CDA">
              <w:rPr>
                <w:rFonts w:ascii="Times New Roman" w:eastAsia="Times New Roman" w:hAnsi="Times New Roman" w:cs="Times New Roman"/>
                <w:b/>
                <w:sz w:val="24"/>
                <w:szCs w:val="24"/>
              </w:rPr>
              <w:t xml:space="preserve"> </w:t>
            </w:r>
            <w:r w:rsidRPr="008E1910">
              <w:rPr>
                <w:rFonts w:ascii="Times New Roman" w:eastAsia="Times New Roman" w:hAnsi="Times New Roman" w:cs="Times New Roman"/>
                <w:b/>
                <w:sz w:val="24"/>
                <w:szCs w:val="24"/>
              </w:rPr>
              <w:t>язык как язык делового общения</w:t>
            </w:r>
          </w:p>
        </w:tc>
        <w:tc>
          <w:tcPr>
            <w:tcW w:w="1843" w:type="dxa"/>
            <w:shd w:val="clear" w:color="auto" w:fill="auto"/>
            <w:tcMar>
              <w:top w:w="100" w:type="dxa"/>
              <w:left w:w="100" w:type="dxa"/>
              <w:bottom w:w="100" w:type="dxa"/>
              <w:right w:w="100" w:type="dxa"/>
            </w:tcMar>
          </w:tcPr>
          <w:p w14:paraId="4F0F9B53" w14:textId="77777777" w:rsidR="00F0427B" w:rsidRPr="00C92725" w:rsidRDefault="006E4302" w:rsidP="008E1910">
            <w:pPr>
              <w:pBdr>
                <w:top w:val="nil"/>
                <w:left w:val="nil"/>
                <w:bottom w:val="nil"/>
                <w:right w:val="nil"/>
                <w:between w:val="nil"/>
              </w:pBdr>
              <w:ind w:left="-2" w:firstLineChars="320" w:firstLine="771"/>
              <w:jc w:val="both"/>
              <w:rPr>
                <w:rFonts w:ascii="Times New Roman" w:eastAsia="Times New Roman" w:hAnsi="Times New Roman" w:cs="Times New Roman"/>
                <w:b/>
                <w:sz w:val="24"/>
                <w:szCs w:val="24"/>
              </w:rPr>
            </w:pPr>
            <w:r w:rsidRPr="00C92725">
              <w:rPr>
                <w:rFonts w:ascii="Times New Roman" w:eastAsia="Times New Roman" w:hAnsi="Times New Roman" w:cs="Times New Roman"/>
                <w:b/>
                <w:sz w:val="24"/>
                <w:szCs w:val="24"/>
              </w:rPr>
              <w:t>86</w:t>
            </w:r>
          </w:p>
        </w:tc>
        <w:tc>
          <w:tcPr>
            <w:tcW w:w="1984" w:type="dxa"/>
            <w:shd w:val="clear" w:color="auto" w:fill="auto"/>
            <w:tcMar>
              <w:top w:w="100" w:type="dxa"/>
              <w:left w:w="100" w:type="dxa"/>
              <w:bottom w:w="100" w:type="dxa"/>
              <w:right w:w="100" w:type="dxa"/>
            </w:tcMar>
          </w:tcPr>
          <w:p w14:paraId="24C69BEA" w14:textId="77777777" w:rsidR="00F0427B" w:rsidRPr="008E1910" w:rsidRDefault="00F0427B" w:rsidP="008E1910">
            <w:pPr>
              <w:pBdr>
                <w:top w:val="nil"/>
                <w:left w:val="nil"/>
                <w:bottom w:val="nil"/>
                <w:right w:val="nil"/>
                <w:between w:val="nil"/>
              </w:pBdr>
              <w:ind w:left="-2" w:firstLineChars="320" w:firstLine="768"/>
              <w:jc w:val="both"/>
              <w:rPr>
                <w:rFonts w:ascii="Times New Roman" w:eastAsia="Times New Roman" w:hAnsi="Times New Roman" w:cs="Times New Roman"/>
                <w:sz w:val="24"/>
                <w:szCs w:val="24"/>
              </w:rPr>
            </w:pPr>
          </w:p>
        </w:tc>
      </w:tr>
      <w:tr w:rsidR="00F0427B" w:rsidRPr="008E1910" w14:paraId="43D7541D" w14:textId="77777777" w:rsidTr="008E6B96">
        <w:trPr>
          <w:trHeight w:val="440"/>
        </w:trPr>
        <w:tc>
          <w:tcPr>
            <w:tcW w:w="1830" w:type="dxa"/>
            <w:vMerge w:val="restart"/>
            <w:shd w:val="clear" w:color="auto" w:fill="auto"/>
            <w:tcMar>
              <w:top w:w="100" w:type="dxa"/>
              <w:left w:w="100" w:type="dxa"/>
              <w:bottom w:w="100" w:type="dxa"/>
              <w:right w:w="100" w:type="dxa"/>
            </w:tcMar>
          </w:tcPr>
          <w:p w14:paraId="3CF2540A"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Тема 1.1 Особенности ко</w:t>
            </w:r>
            <w:r w:rsidR="008E6B96">
              <w:rPr>
                <w:rFonts w:ascii="Times New Roman" w:eastAsia="Times New Roman" w:hAnsi="Times New Roman" w:cs="Times New Roman"/>
                <w:b/>
                <w:sz w:val="24"/>
                <w:szCs w:val="24"/>
              </w:rPr>
              <w:t>ммуникации в иностранных языках</w:t>
            </w:r>
          </w:p>
          <w:p w14:paraId="378EE078"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 xml:space="preserve"> </w:t>
            </w:r>
          </w:p>
        </w:tc>
        <w:tc>
          <w:tcPr>
            <w:tcW w:w="8870" w:type="dxa"/>
            <w:shd w:val="clear" w:color="auto" w:fill="auto"/>
            <w:tcMar>
              <w:top w:w="100" w:type="dxa"/>
              <w:left w:w="100" w:type="dxa"/>
              <w:bottom w:w="100" w:type="dxa"/>
              <w:right w:w="100" w:type="dxa"/>
            </w:tcMar>
          </w:tcPr>
          <w:p w14:paraId="7F463774" w14:textId="77777777" w:rsidR="00F0427B" w:rsidRPr="008E1910" w:rsidRDefault="00F0427B" w:rsidP="00DA7C01">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 xml:space="preserve">Содержание учебного материала: </w:t>
            </w:r>
          </w:p>
        </w:tc>
        <w:tc>
          <w:tcPr>
            <w:tcW w:w="1843" w:type="dxa"/>
            <w:shd w:val="clear" w:color="auto" w:fill="auto"/>
            <w:tcMar>
              <w:top w:w="100" w:type="dxa"/>
              <w:left w:w="100" w:type="dxa"/>
              <w:bottom w:w="100" w:type="dxa"/>
              <w:right w:w="100" w:type="dxa"/>
            </w:tcMar>
          </w:tcPr>
          <w:p w14:paraId="43CA5181" w14:textId="77777777" w:rsidR="00F0427B" w:rsidRPr="008E1910" w:rsidRDefault="00F0427B" w:rsidP="008E6B96">
            <w:pPr>
              <w:pBdr>
                <w:top w:val="nil"/>
                <w:left w:val="nil"/>
                <w:bottom w:val="nil"/>
                <w:right w:val="nil"/>
                <w:between w:val="nil"/>
              </w:pBdr>
              <w:spacing w:after="0"/>
              <w:ind w:left="-2" w:firstLineChars="18" w:firstLine="43"/>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16</w:t>
            </w:r>
          </w:p>
        </w:tc>
        <w:tc>
          <w:tcPr>
            <w:tcW w:w="1984" w:type="dxa"/>
            <w:vMerge w:val="restart"/>
            <w:shd w:val="clear" w:color="auto" w:fill="auto"/>
            <w:tcMar>
              <w:top w:w="100" w:type="dxa"/>
              <w:left w:w="100" w:type="dxa"/>
              <w:bottom w:w="100" w:type="dxa"/>
              <w:right w:w="100" w:type="dxa"/>
            </w:tcMar>
          </w:tcPr>
          <w:p w14:paraId="43A59F26"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 ОК 5</w:t>
            </w:r>
          </w:p>
        </w:tc>
      </w:tr>
      <w:tr w:rsidR="00F0427B" w:rsidRPr="008E1910" w14:paraId="47C003EE" w14:textId="77777777" w:rsidTr="008E6B96">
        <w:trPr>
          <w:trHeight w:val="992"/>
        </w:trPr>
        <w:tc>
          <w:tcPr>
            <w:tcW w:w="1830" w:type="dxa"/>
            <w:vMerge/>
            <w:shd w:val="clear" w:color="auto" w:fill="auto"/>
            <w:tcMar>
              <w:top w:w="100" w:type="dxa"/>
              <w:left w:w="100" w:type="dxa"/>
              <w:bottom w:w="100" w:type="dxa"/>
              <w:right w:w="100" w:type="dxa"/>
            </w:tcMar>
          </w:tcPr>
          <w:p w14:paraId="36C2B82C"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67204F71" w14:textId="46BB4F2E" w:rsidR="00F0427B" w:rsidRPr="008E1910" w:rsidRDefault="008E6B96" w:rsidP="008E6B96">
            <w:pPr>
              <w:widowControl w:val="0"/>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F0427B" w:rsidRPr="008E1910">
              <w:rPr>
                <w:rFonts w:ascii="Times New Roman" w:eastAsia="Times New Roman" w:hAnsi="Times New Roman" w:cs="Times New Roman"/>
                <w:sz w:val="24"/>
                <w:szCs w:val="24"/>
              </w:rPr>
              <w:t>Коммуникации в иностранных языках. Устная, письменная коммуникация. Диалог. Особенности построения диалогов. Приветствие. Прощание. Деловое общение. Особенности делового общения. Деловая беседа. Речевой этикет. Телефонные переговоры. Переговоры. Служебное совещание.</w:t>
            </w:r>
            <w:r w:rsidR="00884CDA">
              <w:rPr>
                <w:rFonts w:ascii="Times New Roman" w:eastAsia="Times New Roman" w:hAnsi="Times New Roman" w:cs="Times New Roman"/>
                <w:sz w:val="24"/>
                <w:szCs w:val="24"/>
              </w:rPr>
              <w:t xml:space="preserve"> </w:t>
            </w:r>
            <w:r w:rsidR="00F0427B" w:rsidRPr="008E1910">
              <w:rPr>
                <w:rFonts w:ascii="Times New Roman" w:eastAsia="Times New Roman" w:hAnsi="Times New Roman" w:cs="Times New Roman"/>
                <w:sz w:val="24"/>
                <w:szCs w:val="24"/>
              </w:rPr>
              <w:t xml:space="preserve">Деловая переписка. </w:t>
            </w:r>
          </w:p>
        </w:tc>
        <w:tc>
          <w:tcPr>
            <w:tcW w:w="1843" w:type="dxa"/>
            <w:shd w:val="clear" w:color="auto" w:fill="auto"/>
            <w:tcMar>
              <w:top w:w="100" w:type="dxa"/>
              <w:left w:w="100" w:type="dxa"/>
              <w:bottom w:w="100" w:type="dxa"/>
              <w:right w:w="100" w:type="dxa"/>
            </w:tcMar>
          </w:tcPr>
          <w:p w14:paraId="5D948BA0" w14:textId="77777777" w:rsidR="00F0427B" w:rsidRPr="008E1910" w:rsidRDefault="00F0427B" w:rsidP="008E6B96">
            <w:pPr>
              <w:pBdr>
                <w:top w:val="nil"/>
                <w:left w:val="nil"/>
                <w:bottom w:val="nil"/>
                <w:right w:val="nil"/>
                <w:between w:val="nil"/>
              </w:pBdr>
              <w:spacing w:after="0"/>
              <w:ind w:left="-2" w:firstLineChars="18" w:firstLine="43"/>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26BD5058"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6235A3F4" w14:textId="77777777" w:rsidTr="008E6B96">
        <w:trPr>
          <w:trHeight w:val="440"/>
        </w:trPr>
        <w:tc>
          <w:tcPr>
            <w:tcW w:w="1830" w:type="dxa"/>
            <w:vMerge/>
            <w:shd w:val="clear" w:color="auto" w:fill="auto"/>
            <w:tcMar>
              <w:top w:w="100" w:type="dxa"/>
              <w:left w:w="100" w:type="dxa"/>
              <w:bottom w:w="100" w:type="dxa"/>
              <w:right w:w="100" w:type="dxa"/>
            </w:tcMar>
          </w:tcPr>
          <w:p w14:paraId="2C6391A3"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02D6DB55" w14:textId="77777777" w:rsidR="00F0427B" w:rsidRPr="008E1910" w:rsidRDefault="00F0427B" w:rsidP="008E6B96">
            <w:pPr>
              <w:pBdr>
                <w:top w:val="nil"/>
                <w:left w:val="nil"/>
                <w:bottom w:val="nil"/>
                <w:right w:val="nil"/>
                <w:between w:val="nil"/>
              </w:pBdr>
              <w:spacing w:after="0"/>
              <w:ind w:leftChars="0" w:left="0" w:firstLineChars="0" w:firstLine="0"/>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07A8F970" w14:textId="77777777" w:rsidR="00F0427B" w:rsidRPr="008E1910" w:rsidRDefault="00F0427B" w:rsidP="008E6B96">
            <w:pPr>
              <w:pBdr>
                <w:top w:val="nil"/>
                <w:left w:val="nil"/>
                <w:bottom w:val="nil"/>
                <w:right w:val="nil"/>
                <w:between w:val="nil"/>
              </w:pBdr>
              <w:spacing w:after="0"/>
              <w:ind w:left="-2" w:firstLineChars="18" w:firstLine="43"/>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12</w:t>
            </w:r>
          </w:p>
        </w:tc>
        <w:tc>
          <w:tcPr>
            <w:tcW w:w="1984" w:type="dxa"/>
            <w:vMerge/>
            <w:shd w:val="clear" w:color="auto" w:fill="auto"/>
            <w:tcMar>
              <w:top w:w="100" w:type="dxa"/>
              <w:left w:w="100" w:type="dxa"/>
              <w:bottom w:w="100" w:type="dxa"/>
              <w:right w:w="100" w:type="dxa"/>
            </w:tcMar>
          </w:tcPr>
          <w:p w14:paraId="787601F2"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F0427B" w:rsidRPr="008E1910" w14:paraId="357FFBD8" w14:textId="77777777" w:rsidTr="008E6B96">
        <w:trPr>
          <w:trHeight w:val="580"/>
        </w:trPr>
        <w:tc>
          <w:tcPr>
            <w:tcW w:w="1830" w:type="dxa"/>
            <w:vMerge/>
            <w:shd w:val="clear" w:color="auto" w:fill="auto"/>
            <w:tcMar>
              <w:top w:w="100" w:type="dxa"/>
              <w:left w:w="100" w:type="dxa"/>
              <w:bottom w:w="100" w:type="dxa"/>
              <w:right w:w="100" w:type="dxa"/>
            </w:tcMar>
          </w:tcPr>
          <w:p w14:paraId="3EDFACB8"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25F1E9F5" w14:textId="47D12FE4"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 xml:space="preserve">занятие 1. Составление диалогов. </w:t>
            </w:r>
          </w:p>
          <w:p w14:paraId="4CA9310C" w14:textId="77777777" w:rsidR="00F0427B" w:rsidRPr="008E1910" w:rsidRDefault="00F0427B" w:rsidP="004B02A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p>
        </w:tc>
        <w:tc>
          <w:tcPr>
            <w:tcW w:w="1843" w:type="dxa"/>
            <w:shd w:val="clear" w:color="auto" w:fill="auto"/>
            <w:tcMar>
              <w:top w:w="100" w:type="dxa"/>
              <w:left w:w="100" w:type="dxa"/>
              <w:bottom w:w="100" w:type="dxa"/>
              <w:right w:w="100" w:type="dxa"/>
            </w:tcMar>
          </w:tcPr>
          <w:p w14:paraId="11CB796C" w14:textId="77777777" w:rsidR="00F0427B" w:rsidRPr="008E1910" w:rsidRDefault="00F0427B" w:rsidP="004B02A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45FDD277"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56540A7B" w14:textId="77777777" w:rsidTr="008E6B96">
        <w:trPr>
          <w:trHeight w:val="440"/>
        </w:trPr>
        <w:tc>
          <w:tcPr>
            <w:tcW w:w="1830" w:type="dxa"/>
            <w:vMerge/>
            <w:shd w:val="clear" w:color="auto" w:fill="auto"/>
            <w:tcMar>
              <w:top w:w="100" w:type="dxa"/>
              <w:left w:w="100" w:type="dxa"/>
              <w:bottom w:w="100" w:type="dxa"/>
              <w:right w:w="100" w:type="dxa"/>
            </w:tcMar>
          </w:tcPr>
          <w:p w14:paraId="09ED546E"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70CCB3F5" w14:textId="7626CB2F" w:rsidR="00F0427B" w:rsidRPr="008E1910" w:rsidRDefault="00F0427B" w:rsidP="006E4302">
            <w:pPr>
              <w:pBdr>
                <w:top w:val="nil"/>
                <w:left w:val="nil"/>
                <w:bottom w:val="nil"/>
                <w:right w:val="nil"/>
                <w:between w:val="nil"/>
              </w:pBdr>
              <w:spacing w:after="0"/>
              <w:ind w:leftChars="0" w:left="0" w:firstLineChars="0" w:firstLine="0"/>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xml:space="preserve"> 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 xml:space="preserve">занятие 2. Ведение деловой переписки. </w:t>
            </w:r>
          </w:p>
          <w:p w14:paraId="7820C073"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sidR="008E6B96">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1B840520"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32C54E27"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24204A8D" w14:textId="77777777" w:rsidTr="008E6B96">
        <w:trPr>
          <w:trHeight w:val="440"/>
        </w:trPr>
        <w:tc>
          <w:tcPr>
            <w:tcW w:w="1830" w:type="dxa"/>
            <w:vMerge/>
            <w:shd w:val="clear" w:color="auto" w:fill="auto"/>
            <w:tcMar>
              <w:top w:w="100" w:type="dxa"/>
              <w:left w:w="100" w:type="dxa"/>
              <w:bottom w:w="100" w:type="dxa"/>
              <w:right w:w="100" w:type="dxa"/>
            </w:tcMar>
          </w:tcPr>
          <w:p w14:paraId="7122E221"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6249F6D6" w14:textId="499AA8DA" w:rsidR="00F0427B" w:rsidRPr="008E1910" w:rsidRDefault="00F0427B" w:rsidP="00AD14E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занятие 3. Ведение разговоров по телефону на профессиональные темы.</w:t>
            </w:r>
            <w:r w:rsidR="00AD14E6">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 xml:space="preserve">Формирование навыков разговорной речи. </w:t>
            </w:r>
          </w:p>
        </w:tc>
        <w:tc>
          <w:tcPr>
            <w:tcW w:w="1843" w:type="dxa"/>
            <w:shd w:val="clear" w:color="auto" w:fill="auto"/>
            <w:tcMar>
              <w:top w:w="100" w:type="dxa"/>
              <w:left w:w="100" w:type="dxa"/>
              <w:bottom w:w="100" w:type="dxa"/>
              <w:right w:w="100" w:type="dxa"/>
            </w:tcMar>
          </w:tcPr>
          <w:p w14:paraId="4A8F4A7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7629293F"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3CF9E4DD" w14:textId="77777777" w:rsidTr="008E6B96">
        <w:trPr>
          <w:trHeight w:val="440"/>
        </w:trPr>
        <w:tc>
          <w:tcPr>
            <w:tcW w:w="1830" w:type="dxa"/>
            <w:vMerge w:val="restart"/>
            <w:shd w:val="clear" w:color="auto" w:fill="auto"/>
            <w:tcMar>
              <w:top w:w="100" w:type="dxa"/>
              <w:left w:w="100" w:type="dxa"/>
              <w:bottom w:w="100" w:type="dxa"/>
              <w:right w:w="100" w:type="dxa"/>
            </w:tcMar>
          </w:tcPr>
          <w:p w14:paraId="05D8D606"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Тема 1.2</w:t>
            </w:r>
          </w:p>
          <w:p w14:paraId="6A974CA4"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 xml:space="preserve">Описание людей </w:t>
            </w:r>
          </w:p>
        </w:tc>
        <w:tc>
          <w:tcPr>
            <w:tcW w:w="8870" w:type="dxa"/>
            <w:shd w:val="clear" w:color="auto" w:fill="auto"/>
            <w:tcMar>
              <w:top w:w="100" w:type="dxa"/>
              <w:left w:w="100" w:type="dxa"/>
              <w:bottom w:w="100" w:type="dxa"/>
              <w:right w:w="100" w:type="dxa"/>
            </w:tcMar>
          </w:tcPr>
          <w:p w14:paraId="49640CB7"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 xml:space="preserve">Содержание учебного материала: </w:t>
            </w:r>
          </w:p>
        </w:tc>
        <w:tc>
          <w:tcPr>
            <w:tcW w:w="1843" w:type="dxa"/>
            <w:shd w:val="clear" w:color="auto" w:fill="auto"/>
            <w:tcMar>
              <w:top w:w="100" w:type="dxa"/>
              <w:left w:w="100" w:type="dxa"/>
              <w:bottom w:w="100" w:type="dxa"/>
              <w:right w:w="100" w:type="dxa"/>
            </w:tcMar>
          </w:tcPr>
          <w:p w14:paraId="1E4899DB" w14:textId="77777777" w:rsidR="00F0427B" w:rsidRPr="008E1910" w:rsidRDefault="00DE49A6"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984" w:type="dxa"/>
            <w:vMerge w:val="restart"/>
            <w:shd w:val="clear" w:color="auto" w:fill="auto"/>
            <w:tcMar>
              <w:top w:w="100" w:type="dxa"/>
              <w:left w:w="100" w:type="dxa"/>
              <w:bottom w:w="100" w:type="dxa"/>
              <w:right w:w="100" w:type="dxa"/>
            </w:tcMar>
          </w:tcPr>
          <w:p w14:paraId="62432413"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01,</w:t>
            </w:r>
          </w:p>
          <w:p w14:paraId="44CBCB9D"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02,</w:t>
            </w:r>
          </w:p>
          <w:p w14:paraId="594F104A"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03,</w:t>
            </w:r>
          </w:p>
          <w:p w14:paraId="4930C0F2"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04,</w:t>
            </w:r>
          </w:p>
          <w:p w14:paraId="6E66EA7D"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05,</w:t>
            </w:r>
          </w:p>
          <w:p w14:paraId="7D3EB0CC"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09,</w:t>
            </w:r>
          </w:p>
          <w:p w14:paraId="691177D2"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10,</w:t>
            </w:r>
          </w:p>
          <w:p w14:paraId="5E2E9AEA"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1.1.</w:t>
            </w:r>
          </w:p>
        </w:tc>
      </w:tr>
      <w:tr w:rsidR="00F0427B" w:rsidRPr="008E1910" w14:paraId="4618BCE3" w14:textId="77777777" w:rsidTr="008E6B96">
        <w:trPr>
          <w:trHeight w:val="440"/>
        </w:trPr>
        <w:tc>
          <w:tcPr>
            <w:tcW w:w="1830" w:type="dxa"/>
            <w:vMerge/>
            <w:shd w:val="clear" w:color="auto" w:fill="auto"/>
            <w:tcMar>
              <w:top w:w="100" w:type="dxa"/>
              <w:left w:w="100" w:type="dxa"/>
              <w:bottom w:w="100" w:type="dxa"/>
              <w:right w:w="100" w:type="dxa"/>
            </w:tcMar>
          </w:tcPr>
          <w:p w14:paraId="59CDD4AA"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48646A8E" w14:textId="0BEE0DE7" w:rsidR="00F0427B" w:rsidRPr="008E1910" w:rsidRDefault="00F0427B" w:rsidP="008E6B96">
            <w:pPr>
              <w:widowControl w:val="0"/>
              <w:numPr>
                <w:ilvl w:val="0"/>
                <w:numId w:val="102"/>
              </w:numPr>
              <w:suppressAutoHyphens w:val="0"/>
              <w:spacing w:after="0" w:line="240" w:lineRule="auto"/>
              <w:ind w:left="-2" w:firstLineChars="0" w:firstLine="2"/>
              <w:jc w:val="both"/>
              <w:textDirection w:val="lrTb"/>
              <w:textAlignment w:val="auto"/>
              <w:outlineLvl w:val="9"/>
              <w:rPr>
                <w:rFonts w:ascii="Times New Roman" w:eastAsia="Times New Roman" w:hAnsi="Times New Roman" w:cs="Times New Roman"/>
                <w:sz w:val="24"/>
                <w:szCs w:val="24"/>
                <w:highlight w:val="white"/>
              </w:rPr>
            </w:pPr>
            <w:r w:rsidRPr="008E1910">
              <w:rPr>
                <w:rFonts w:ascii="Times New Roman" w:eastAsia="Times New Roman" w:hAnsi="Times New Roman" w:cs="Times New Roman"/>
                <w:sz w:val="24"/>
                <w:szCs w:val="24"/>
                <w:highlight w:val="white"/>
              </w:rPr>
              <w:t>Описание внешности человека: рост, телосложение, черты лица, цвет волос, глаз. Национальность.</w:t>
            </w:r>
            <w:r w:rsidR="00884CDA">
              <w:rPr>
                <w:rFonts w:ascii="Times New Roman" w:eastAsia="Times New Roman" w:hAnsi="Times New Roman" w:cs="Times New Roman"/>
                <w:sz w:val="24"/>
                <w:szCs w:val="24"/>
                <w:highlight w:val="white"/>
              </w:rPr>
              <w:t xml:space="preserve"> </w:t>
            </w:r>
            <w:r w:rsidRPr="008E1910">
              <w:rPr>
                <w:rFonts w:ascii="Times New Roman" w:eastAsia="Times New Roman" w:hAnsi="Times New Roman" w:cs="Times New Roman"/>
                <w:sz w:val="24"/>
                <w:szCs w:val="24"/>
                <w:highlight w:val="white"/>
              </w:rPr>
              <w:t>Характер. Описание характера. Личные качества. Деловые качества. Образование. Профессиональная деятельность.</w:t>
            </w:r>
          </w:p>
        </w:tc>
        <w:tc>
          <w:tcPr>
            <w:tcW w:w="1843" w:type="dxa"/>
            <w:shd w:val="clear" w:color="auto" w:fill="auto"/>
            <w:tcMar>
              <w:top w:w="100" w:type="dxa"/>
              <w:left w:w="100" w:type="dxa"/>
              <w:bottom w:w="100" w:type="dxa"/>
              <w:right w:w="100" w:type="dxa"/>
            </w:tcMar>
          </w:tcPr>
          <w:p w14:paraId="4F589989" w14:textId="77777777" w:rsidR="00F0427B" w:rsidRPr="008E1910" w:rsidRDefault="00DD7090"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1506EF58"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2E0F2581" w14:textId="77777777" w:rsidTr="008E6B96">
        <w:trPr>
          <w:trHeight w:val="440"/>
        </w:trPr>
        <w:tc>
          <w:tcPr>
            <w:tcW w:w="1830" w:type="dxa"/>
            <w:vMerge/>
            <w:shd w:val="clear" w:color="auto" w:fill="auto"/>
            <w:tcMar>
              <w:top w:w="100" w:type="dxa"/>
              <w:left w:w="100" w:type="dxa"/>
              <w:bottom w:w="100" w:type="dxa"/>
              <w:right w:w="100" w:type="dxa"/>
            </w:tcMar>
          </w:tcPr>
          <w:p w14:paraId="3E1339F7"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02A388FC" w14:textId="77777777" w:rsidR="00F0427B" w:rsidRPr="008E1910" w:rsidRDefault="00F0427B" w:rsidP="008A4974">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56CACD43" w14:textId="77777777" w:rsidR="00F0427B" w:rsidRPr="008E1910" w:rsidRDefault="00DD7090"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984" w:type="dxa"/>
            <w:vMerge/>
            <w:shd w:val="clear" w:color="auto" w:fill="auto"/>
            <w:tcMar>
              <w:top w:w="100" w:type="dxa"/>
              <w:left w:w="100" w:type="dxa"/>
              <w:bottom w:w="100" w:type="dxa"/>
              <w:right w:w="100" w:type="dxa"/>
            </w:tcMar>
          </w:tcPr>
          <w:p w14:paraId="3D317981"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F0427B" w:rsidRPr="008E1910" w14:paraId="7EC5C887" w14:textId="77777777" w:rsidTr="008E6B96">
        <w:trPr>
          <w:trHeight w:val="440"/>
        </w:trPr>
        <w:tc>
          <w:tcPr>
            <w:tcW w:w="1830" w:type="dxa"/>
            <w:vMerge/>
            <w:shd w:val="clear" w:color="auto" w:fill="auto"/>
            <w:tcMar>
              <w:top w:w="100" w:type="dxa"/>
              <w:left w:w="100" w:type="dxa"/>
              <w:bottom w:w="100" w:type="dxa"/>
              <w:right w:w="100" w:type="dxa"/>
            </w:tcMar>
          </w:tcPr>
          <w:p w14:paraId="161E7EF6"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2AF96694" w14:textId="5351E529"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занятие 4.</w:t>
            </w:r>
            <w:r w:rsidRPr="008E1910">
              <w:rPr>
                <w:rFonts w:ascii="Times New Roman" w:eastAsia="Times New Roman" w:hAnsi="Times New Roman" w:cs="Times New Roman"/>
                <w:b/>
                <w:sz w:val="24"/>
                <w:szCs w:val="24"/>
              </w:rPr>
              <w:t xml:space="preserve"> </w:t>
            </w:r>
            <w:r w:rsidRPr="008E1910">
              <w:rPr>
                <w:rFonts w:ascii="Times New Roman" w:eastAsia="Times New Roman" w:hAnsi="Times New Roman" w:cs="Times New Roman"/>
                <w:sz w:val="24"/>
                <w:szCs w:val="24"/>
              </w:rPr>
              <w:t>Описание внешности.</w:t>
            </w:r>
            <w:r w:rsidRPr="008E1910">
              <w:rPr>
                <w:rFonts w:ascii="Times New Roman" w:eastAsia="Times New Roman" w:hAnsi="Times New Roman" w:cs="Times New Roman"/>
                <w:b/>
                <w:sz w:val="24"/>
                <w:szCs w:val="24"/>
              </w:rPr>
              <w:t xml:space="preserve"> </w:t>
            </w:r>
            <w:r w:rsidRPr="008E1910">
              <w:rPr>
                <w:rFonts w:ascii="Times New Roman" w:eastAsia="Times New Roman" w:hAnsi="Times New Roman" w:cs="Times New Roman"/>
                <w:sz w:val="24"/>
                <w:szCs w:val="24"/>
              </w:rPr>
              <w:t xml:space="preserve">Описание особенностей характера. Описание деловых и </w:t>
            </w:r>
            <w:r w:rsidR="004B02A6" w:rsidRPr="008E1910">
              <w:rPr>
                <w:rFonts w:ascii="Times New Roman" w:eastAsia="Times New Roman" w:hAnsi="Times New Roman" w:cs="Times New Roman"/>
                <w:sz w:val="24"/>
                <w:szCs w:val="24"/>
              </w:rPr>
              <w:t>профессиональных качеств</w:t>
            </w:r>
            <w:r w:rsidRPr="008E1910">
              <w:rPr>
                <w:rFonts w:ascii="Times New Roman" w:eastAsia="Times New Roman" w:hAnsi="Times New Roman" w:cs="Times New Roman"/>
                <w:sz w:val="24"/>
                <w:szCs w:val="24"/>
              </w:rPr>
              <w:t xml:space="preserve">. </w:t>
            </w:r>
          </w:p>
          <w:p w14:paraId="3CE112FC" w14:textId="77777777" w:rsidR="00F0427B" w:rsidRPr="008E1910" w:rsidRDefault="004B02A6"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p>
        </w:tc>
        <w:tc>
          <w:tcPr>
            <w:tcW w:w="1843" w:type="dxa"/>
            <w:shd w:val="clear" w:color="auto" w:fill="auto"/>
            <w:tcMar>
              <w:top w:w="100" w:type="dxa"/>
              <w:left w:w="100" w:type="dxa"/>
              <w:bottom w:w="100" w:type="dxa"/>
              <w:right w:w="100" w:type="dxa"/>
            </w:tcMar>
          </w:tcPr>
          <w:p w14:paraId="21A21182"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61867866"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4AB5F4B8" w14:textId="77777777" w:rsidTr="008E6B96">
        <w:trPr>
          <w:trHeight w:val="440"/>
        </w:trPr>
        <w:tc>
          <w:tcPr>
            <w:tcW w:w="1830" w:type="dxa"/>
            <w:vMerge/>
            <w:shd w:val="clear" w:color="auto" w:fill="auto"/>
            <w:tcMar>
              <w:top w:w="100" w:type="dxa"/>
              <w:left w:w="100" w:type="dxa"/>
              <w:bottom w:w="100" w:type="dxa"/>
              <w:right w:w="100" w:type="dxa"/>
            </w:tcMar>
          </w:tcPr>
          <w:p w14:paraId="04AADD54"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29F9A3C7" w14:textId="32868312" w:rsidR="004B02A6"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занятие 5. Описание образования, рода занятий, должности, места работы.</w:t>
            </w:r>
            <w:r w:rsidR="00884CDA">
              <w:rPr>
                <w:rFonts w:ascii="Times New Roman" w:eastAsia="Times New Roman" w:hAnsi="Times New Roman" w:cs="Times New Roman"/>
                <w:sz w:val="24"/>
                <w:szCs w:val="24"/>
              </w:rPr>
              <w:t xml:space="preserve"> </w:t>
            </w:r>
          </w:p>
          <w:p w14:paraId="690CCEF9" w14:textId="77777777" w:rsidR="00F0427B" w:rsidRPr="008E1910" w:rsidRDefault="004B02A6" w:rsidP="004B02A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r>
              <w:rPr>
                <w:rFonts w:ascii="Times New Roman" w:eastAsia="Times New Roman" w:hAnsi="Times New Roman" w:cs="Times New Roman"/>
                <w:sz w:val="24"/>
                <w:szCs w:val="24"/>
              </w:rPr>
              <w:t xml:space="preserve"> </w:t>
            </w:r>
          </w:p>
        </w:tc>
        <w:tc>
          <w:tcPr>
            <w:tcW w:w="1843" w:type="dxa"/>
            <w:shd w:val="clear" w:color="auto" w:fill="auto"/>
            <w:tcMar>
              <w:top w:w="100" w:type="dxa"/>
              <w:left w:w="100" w:type="dxa"/>
              <w:bottom w:w="100" w:type="dxa"/>
              <w:right w:w="100" w:type="dxa"/>
            </w:tcMar>
          </w:tcPr>
          <w:p w14:paraId="2B6D23D0" w14:textId="77777777" w:rsidR="00F0427B" w:rsidRPr="008E1910" w:rsidRDefault="00DD7090"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1503B7FC"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6CF3BFD5" w14:textId="77777777" w:rsidTr="008E6B96">
        <w:trPr>
          <w:trHeight w:val="440"/>
        </w:trPr>
        <w:tc>
          <w:tcPr>
            <w:tcW w:w="1830" w:type="dxa"/>
            <w:vMerge w:val="restart"/>
            <w:shd w:val="clear" w:color="auto" w:fill="auto"/>
            <w:tcMar>
              <w:top w:w="100" w:type="dxa"/>
              <w:left w:w="100" w:type="dxa"/>
              <w:bottom w:w="100" w:type="dxa"/>
              <w:right w:w="100" w:type="dxa"/>
            </w:tcMar>
          </w:tcPr>
          <w:p w14:paraId="417A1D32"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Тема 1.3</w:t>
            </w:r>
          </w:p>
          <w:p w14:paraId="04BEE5A7"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Описание местности</w:t>
            </w:r>
          </w:p>
          <w:p w14:paraId="2A7CED05"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159D98E2"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59FED531"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10</w:t>
            </w:r>
          </w:p>
        </w:tc>
        <w:tc>
          <w:tcPr>
            <w:tcW w:w="1984" w:type="dxa"/>
            <w:vMerge w:val="restart"/>
            <w:shd w:val="clear" w:color="auto" w:fill="auto"/>
            <w:tcMar>
              <w:top w:w="100" w:type="dxa"/>
              <w:left w:w="100" w:type="dxa"/>
              <w:bottom w:w="100" w:type="dxa"/>
              <w:right w:w="100" w:type="dxa"/>
            </w:tcMar>
          </w:tcPr>
          <w:p w14:paraId="20459065"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01,</w:t>
            </w:r>
          </w:p>
          <w:p w14:paraId="27C13322"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02,</w:t>
            </w:r>
          </w:p>
          <w:p w14:paraId="39D35AEC"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03,</w:t>
            </w:r>
          </w:p>
          <w:p w14:paraId="7C53D2B8"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04,</w:t>
            </w:r>
          </w:p>
          <w:p w14:paraId="36C7C585"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05,</w:t>
            </w:r>
          </w:p>
          <w:p w14:paraId="28F14FB7"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09,</w:t>
            </w:r>
          </w:p>
          <w:p w14:paraId="4C8BF57F"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10,</w:t>
            </w:r>
          </w:p>
          <w:p w14:paraId="3055F70F"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1.1.</w:t>
            </w:r>
          </w:p>
        </w:tc>
      </w:tr>
      <w:tr w:rsidR="00F0427B" w:rsidRPr="008E1910" w14:paraId="2D88CC42" w14:textId="77777777" w:rsidTr="008E6B96">
        <w:trPr>
          <w:trHeight w:val="440"/>
        </w:trPr>
        <w:tc>
          <w:tcPr>
            <w:tcW w:w="1830" w:type="dxa"/>
            <w:vMerge/>
            <w:shd w:val="clear" w:color="auto" w:fill="auto"/>
            <w:tcMar>
              <w:top w:w="100" w:type="dxa"/>
              <w:left w:w="100" w:type="dxa"/>
              <w:bottom w:w="100" w:type="dxa"/>
              <w:right w:w="100" w:type="dxa"/>
            </w:tcMar>
          </w:tcPr>
          <w:p w14:paraId="5E132FDC"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211FF0E7" w14:textId="71B581C2" w:rsidR="00F0427B" w:rsidRPr="008E1910" w:rsidRDefault="00F0427B" w:rsidP="008E6B96">
            <w:pPr>
              <w:widowControl w:val="0"/>
              <w:numPr>
                <w:ilvl w:val="0"/>
                <w:numId w:val="103"/>
              </w:numPr>
              <w:pBdr>
                <w:top w:val="nil"/>
                <w:left w:val="nil"/>
                <w:bottom w:val="nil"/>
                <w:right w:val="nil"/>
                <w:between w:val="nil"/>
              </w:pBdr>
              <w:suppressAutoHyphens w:val="0"/>
              <w:spacing w:after="0" w:line="240" w:lineRule="auto"/>
              <w:ind w:left="-2" w:firstLineChars="0" w:firstLine="2"/>
              <w:jc w:val="both"/>
              <w:textDirection w:val="lrTb"/>
              <w:textAlignment w:val="auto"/>
              <w:outlineLvl w:val="9"/>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Населенные пункты. Описание населенных пунктов. История.</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Направления передвижения.</w:t>
            </w:r>
            <w:r w:rsidRPr="008E1910">
              <w:rPr>
                <w:rFonts w:ascii="Times New Roman" w:eastAsia="Times New Roman" w:hAnsi="Times New Roman" w:cs="Times New Roman"/>
                <w:b/>
                <w:sz w:val="24"/>
                <w:szCs w:val="24"/>
              </w:rPr>
              <w:t xml:space="preserve"> </w:t>
            </w:r>
            <w:r w:rsidRPr="008E1910">
              <w:rPr>
                <w:rFonts w:ascii="Times New Roman" w:eastAsia="Times New Roman" w:hAnsi="Times New Roman" w:cs="Times New Roman"/>
                <w:sz w:val="24"/>
                <w:szCs w:val="24"/>
              </w:rPr>
              <w:t>Здания. Типы зданий. Достопримечательности. Памятники. Музей. Галерея. Природа</w:t>
            </w:r>
            <w:r w:rsidRPr="008E1910">
              <w:rPr>
                <w:rFonts w:ascii="Times New Roman" w:eastAsia="Times New Roman" w:hAnsi="Times New Roman" w:cs="Times New Roman"/>
                <w:b/>
                <w:sz w:val="24"/>
                <w:szCs w:val="24"/>
              </w:rPr>
              <w:t xml:space="preserve">. </w:t>
            </w:r>
            <w:r w:rsidRPr="008E1910">
              <w:rPr>
                <w:rFonts w:ascii="Times New Roman" w:eastAsia="Times New Roman" w:hAnsi="Times New Roman" w:cs="Times New Roman"/>
                <w:sz w:val="24"/>
                <w:szCs w:val="24"/>
              </w:rPr>
              <w:t xml:space="preserve">Растения. </w:t>
            </w:r>
          </w:p>
        </w:tc>
        <w:tc>
          <w:tcPr>
            <w:tcW w:w="1843" w:type="dxa"/>
            <w:shd w:val="clear" w:color="auto" w:fill="auto"/>
            <w:tcMar>
              <w:top w:w="100" w:type="dxa"/>
              <w:left w:w="100" w:type="dxa"/>
              <w:bottom w:w="100" w:type="dxa"/>
              <w:right w:w="100" w:type="dxa"/>
            </w:tcMar>
          </w:tcPr>
          <w:p w14:paraId="6169898F"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28CF2345"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3BB29676" w14:textId="77777777" w:rsidTr="008E6B96">
        <w:trPr>
          <w:trHeight w:val="440"/>
        </w:trPr>
        <w:tc>
          <w:tcPr>
            <w:tcW w:w="1830" w:type="dxa"/>
            <w:vMerge/>
            <w:shd w:val="clear" w:color="auto" w:fill="auto"/>
            <w:tcMar>
              <w:top w:w="100" w:type="dxa"/>
              <w:left w:w="100" w:type="dxa"/>
              <w:bottom w:w="100" w:type="dxa"/>
              <w:right w:w="100" w:type="dxa"/>
            </w:tcMar>
          </w:tcPr>
          <w:p w14:paraId="7410D0AC"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44224860"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723F684F"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8</w:t>
            </w:r>
          </w:p>
        </w:tc>
        <w:tc>
          <w:tcPr>
            <w:tcW w:w="1984" w:type="dxa"/>
            <w:vMerge/>
            <w:shd w:val="clear" w:color="auto" w:fill="auto"/>
            <w:tcMar>
              <w:top w:w="100" w:type="dxa"/>
              <w:left w:w="100" w:type="dxa"/>
              <w:bottom w:w="100" w:type="dxa"/>
              <w:right w:w="100" w:type="dxa"/>
            </w:tcMar>
          </w:tcPr>
          <w:p w14:paraId="05918BF3"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F0427B" w:rsidRPr="008E1910" w14:paraId="79171A1E" w14:textId="77777777" w:rsidTr="008E6B96">
        <w:trPr>
          <w:trHeight w:val="440"/>
        </w:trPr>
        <w:tc>
          <w:tcPr>
            <w:tcW w:w="1830" w:type="dxa"/>
            <w:vMerge/>
            <w:shd w:val="clear" w:color="auto" w:fill="auto"/>
            <w:tcMar>
              <w:top w:w="100" w:type="dxa"/>
              <w:left w:w="100" w:type="dxa"/>
              <w:bottom w:w="100" w:type="dxa"/>
              <w:right w:w="100" w:type="dxa"/>
            </w:tcMar>
          </w:tcPr>
          <w:p w14:paraId="4D42F4A6"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1CB05E99" w14:textId="3D53C98C"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занятие 6. Описание города</w:t>
            </w:r>
          </w:p>
          <w:p w14:paraId="3529C257" w14:textId="77777777" w:rsidR="00F0427B" w:rsidRPr="008E1910" w:rsidRDefault="004B02A6"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p>
        </w:tc>
        <w:tc>
          <w:tcPr>
            <w:tcW w:w="1843" w:type="dxa"/>
            <w:shd w:val="clear" w:color="auto" w:fill="auto"/>
            <w:tcMar>
              <w:top w:w="100" w:type="dxa"/>
              <w:left w:w="100" w:type="dxa"/>
              <w:bottom w:w="100" w:type="dxa"/>
              <w:right w:w="100" w:type="dxa"/>
            </w:tcMar>
          </w:tcPr>
          <w:p w14:paraId="1E114445"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1774DB8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4E831D0C" w14:textId="77777777" w:rsidTr="008E6B96">
        <w:trPr>
          <w:trHeight w:val="440"/>
        </w:trPr>
        <w:tc>
          <w:tcPr>
            <w:tcW w:w="1830" w:type="dxa"/>
            <w:vMerge/>
            <w:shd w:val="clear" w:color="auto" w:fill="auto"/>
            <w:tcMar>
              <w:top w:w="100" w:type="dxa"/>
              <w:left w:w="100" w:type="dxa"/>
              <w:bottom w:w="100" w:type="dxa"/>
              <w:right w:w="100" w:type="dxa"/>
            </w:tcMar>
          </w:tcPr>
          <w:p w14:paraId="0651DAB3"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0D3FCACA" w14:textId="73D2A84F"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 xml:space="preserve">занятие 7. Описание сельской местности </w:t>
            </w:r>
          </w:p>
          <w:p w14:paraId="63535EFA" w14:textId="77777777" w:rsidR="00F0427B" w:rsidRPr="008E1910" w:rsidRDefault="004B02A6" w:rsidP="006E4302">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p>
        </w:tc>
        <w:tc>
          <w:tcPr>
            <w:tcW w:w="1843" w:type="dxa"/>
            <w:shd w:val="clear" w:color="auto" w:fill="auto"/>
            <w:tcMar>
              <w:top w:w="100" w:type="dxa"/>
              <w:left w:w="100" w:type="dxa"/>
              <w:bottom w:w="100" w:type="dxa"/>
              <w:right w:w="100" w:type="dxa"/>
            </w:tcMar>
          </w:tcPr>
          <w:p w14:paraId="106F947C"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23A00F99"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766835" w:rsidRPr="008E1910" w14:paraId="7E53C37B" w14:textId="77777777" w:rsidTr="008E6B96">
        <w:trPr>
          <w:trHeight w:val="440"/>
        </w:trPr>
        <w:tc>
          <w:tcPr>
            <w:tcW w:w="1830" w:type="dxa"/>
            <w:vMerge w:val="restart"/>
            <w:shd w:val="clear" w:color="auto" w:fill="auto"/>
            <w:tcMar>
              <w:top w:w="100" w:type="dxa"/>
              <w:left w:w="100" w:type="dxa"/>
              <w:bottom w:w="100" w:type="dxa"/>
              <w:right w:w="100" w:type="dxa"/>
            </w:tcMar>
          </w:tcPr>
          <w:p w14:paraId="16FE459B" w14:textId="77777777" w:rsidR="00766835" w:rsidRPr="008E1910" w:rsidRDefault="00766835" w:rsidP="008E6B96">
            <w:pPr>
              <w:spacing w:after="0"/>
              <w:ind w:left="-2" w:firstLineChars="0" w:firstLine="2"/>
              <w:jc w:val="both"/>
              <w:rPr>
                <w:rFonts w:ascii="Times New Roman" w:eastAsia="Times New Roman" w:hAnsi="Times New Roman" w:cs="Times New Roman"/>
                <w:b/>
                <w:sz w:val="24"/>
                <w:szCs w:val="24"/>
              </w:rPr>
            </w:pPr>
          </w:p>
          <w:p w14:paraId="33C10288" w14:textId="77777777" w:rsidR="00766835" w:rsidRPr="008E1910" w:rsidRDefault="00766835"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Тема 1. 4</w:t>
            </w:r>
          </w:p>
          <w:p w14:paraId="0E8AF03A" w14:textId="77777777" w:rsidR="00766835" w:rsidRPr="008E1910" w:rsidRDefault="00766835"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Описание событий</w:t>
            </w:r>
          </w:p>
        </w:tc>
        <w:tc>
          <w:tcPr>
            <w:tcW w:w="8870" w:type="dxa"/>
            <w:shd w:val="clear" w:color="auto" w:fill="auto"/>
            <w:tcMar>
              <w:top w:w="100" w:type="dxa"/>
              <w:left w:w="100" w:type="dxa"/>
              <w:bottom w:w="100" w:type="dxa"/>
              <w:right w:w="100" w:type="dxa"/>
            </w:tcMar>
          </w:tcPr>
          <w:p w14:paraId="032EAC3A" w14:textId="77777777" w:rsidR="00766835" w:rsidRPr="008E1910" w:rsidRDefault="00766835"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3091E7AA" w14:textId="77777777" w:rsidR="00766835" w:rsidRPr="008E1910"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24</w:t>
            </w:r>
          </w:p>
        </w:tc>
        <w:tc>
          <w:tcPr>
            <w:tcW w:w="1984" w:type="dxa"/>
            <w:vMerge w:val="restart"/>
            <w:shd w:val="clear" w:color="auto" w:fill="auto"/>
            <w:tcMar>
              <w:top w:w="100" w:type="dxa"/>
              <w:left w:w="100" w:type="dxa"/>
              <w:bottom w:w="100" w:type="dxa"/>
              <w:right w:w="100" w:type="dxa"/>
            </w:tcMar>
          </w:tcPr>
          <w:p w14:paraId="6871403F" w14:textId="77777777" w:rsidR="00766835" w:rsidRPr="008E1910" w:rsidRDefault="00766835"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01,</w:t>
            </w:r>
          </w:p>
          <w:p w14:paraId="5BBA9969" w14:textId="77777777" w:rsidR="00766835" w:rsidRPr="008E1910" w:rsidRDefault="00766835"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02,</w:t>
            </w:r>
          </w:p>
          <w:p w14:paraId="209C39E6" w14:textId="77777777" w:rsidR="00766835" w:rsidRPr="008E1910" w:rsidRDefault="00766835"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03,</w:t>
            </w:r>
          </w:p>
          <w:p w14:paraId="2465DD7C" w14:textId="77777777" w:rsidR="00766835" w:rsidRPr="008E1910" w:rsidRDefault="00766835"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04,</w:t>
            </w:r>
          </w:p>
          <w:p w14:paraId="72EEA8F9" w14:textId="77777777" w:rsidR="00766835" w:rsidRPr="008E1910" w:rsidRDefault="00766835"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05,</w:t>
            </w:r>
          </w:p>
          <w:p w14:paraId="48D54ADF" w14:textId="77777777" w:rsidR="00766835" w:rsidRPr="008E1910" w:rsidRDefault="00766835"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09,</w:t>
            </w:r>
          </w:p>
          <w:p w14:paraId="39A634F0" w14:textId="77777777" w:rsidR="00766835" w:rsidRPr="008E1910" w:rsidRDefault="00766835"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10,</w:t>
            </w:r>
          </w:p>
          <w:p w14:paraId="3849B28E" w14:textId="77777777" w:rsidR="00766835" w:rsidRPr="008E1910"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1.1.</w:t>
            </w:r>
          </w:p>
        </w:tc>
      </w:tr>
      <w:tr w:rsidR="00766835" w:rsidRPr="008E1910" w14:paraId="3F580AB9" w14:textId="77777777" w:rsidTr="008E6B96">
        <w:trPr>
          <w:trHeight w:val="440"/>
        </w:trPr>
        <w:tc>
          <w:tcPr>
            <w:tcW w:w="1830" w:type="dxa"/>
            <w:vMerge/>
            <w:shd w:val="clear" w:color="auto" w:fill="auto"/>
            <w:tcMar>
              <w:top w:w="100" w:type="dxa"/>
              <w:left w:w="100" w:type="dxa"/>
              <w:bottom w:w="100" w:type="dxa"/>
              <w:right w:w="100" w:type="dxa"/>
            </w:tcMar>
          </w:tcPr>
          <w:p w14:paraId="6E7F33FA" w14:textId="77777777" w:rsidR="00766835" w:rsidRPr="008E1910" w:rsidRDefault="00766835"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20F9E60C" w14:textId="77777777" w:rsidR="00766835" w:rsidRPr="008E1910" w:rsidRDefault="00766835"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Событие</w:t>
            </w:r>
            <w:r w:rsidRPr="008E1910">
              <w:rPr>
                <w:rFonts w:ascii="Times New Roman" w:eastAsia="Times New Roman" w:hAnsi="Times New Roman" w:cs="Times New Roman"/>
                <w:b/>
                <w:sz w:val="24"/>
                <w:szCs w:val="24"/>
              </w:rPr>
              <w:t xml:space="preserve">. </w:t>
            </w:r>
            <w:r w:rsidRPr="008E1910">
              <w:rPr>
                <w:rFonts w:ascii="Times New Roman" w:eastAsia="Times New Roman" w:hAnsi="Times New Roman" w:cs="Times New Roman"/>
                <w:sz w:val="24"/>
                <w:szCs w:val="24"/>
              </w:rPr>
              <w:t>Описание событий.</w:t>
            </w:r>
            <w:r w:rsidRPr="008E1910">
              <w:rPr>
                <w:rFonts w:ascii="Times New Roman" w:eastAsia="Times New Roman" w:hAnsi="Times New Roman" w:cs="Times New Roman"/>
                <w:b/>
                <w:sz w:val="24"/>
                <w:szCs w:val="24"/>
              </w:rPr>
              <w:t xml:space="preserve"> </w:t>
            </w:r>
            <w:r w:rsidRPr="008E1910">
              <w:rPr>
                <w:rFonts w:ascii="Times New Roman" w:eastAsia="Times New Roman" w:hAnsi="Times New Roman" w:cs="Times New Roman"/>
                <w:sz w:val="24"/>
                <w:szCs w:val="24"/>
              </w:rPr>
              <w:t>Новости. Средства массовой информации. Газеты. Журналы. Телевидение. Передачи</w:t>
            </w:r>
            <w:r w:rsidRPr="008E1910">
              <w:rPr>
                <w:rFonts w:ascii="Times New Roman" w:eastAsia="Times New Roman" w:hAnsi="Times New Roman" w:cs="Times New Roman"/>
                <w:b/>
                <w:sz w:val="24"/>
                <w:szCs w:val="24"/>
              </w:rPr>
              <w:t xml:space="preserve">. </w:t>
            </w:r>
          </w:p>
        </w:tc>
        <w:tc>
          <w:tcPr>
            <w:tcW w:w="1843" w:type="dxa"/>
            <w:shd w:val="clear" w:color="auto" w:fill="auto"/>
            <w:tcMar>
              <w:top w:w="100" w:type="dxa"/>
              <w:left w:w="100" w:type="dxa"/>
              <w:bottom w:w="100" w:type="dxa"/>
              <w:right w:w="100" w:type="dxa"/>
            </w:tcMar>
          </w:tcPr>
          <w:p w14:paraId="2DFB2750" w14:textId="77777777" w:rsidR="00766835" w:rsidRPr="008E1910"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171FF072" w14:textId="77777777" w:rsidR="00766835" w:rsidRPr="008E1910"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766835" w:rsidRPr="008E1910" w14:paraId="7A9F03D0" w14:textId="77777777" w:rsidTr="008E6B96">
        <w:trPr>
          <w:trHeight w:val="440"/>
        </w:trPr>
        <w:tc>
          <w:tcPr>
            <w:tcW w:w="1830" w:type="dxa"/>
            <w:vMerge/>
            <w:shd w:val="clear" w:color="auto" w:fill="auto"/>
            <w:tcMar>
              <w:top w:w="100" w:type="dxa"/>
              <w:left w:w="100" w:type="dxa"/>
              <w:bottom w:w="100" w:type="dxa"/>
              <w:right w:w="100" w:type="dxa"/>
            </w:tcMar>
          </w:tcPr>
          <w:p w14:paraId="2FA035B9" w14:textId="77777777" w:rsidR="00766835" w:rsidRPr="008E1910" w:rsidRDefault="00766835"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3039BDDE" w14:textId="77777777" w:rsidR="00766835" w:rsidRPr="008E1910" w:rsidRDefault="00766835"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3235C850" w14:textId="77777777" w:rsidR="00766835" w:rsidRPr="008E1910"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12</w:t>
            </w:r>
          </w:p>
        </w:tc>
        <w:tc>
          <w:tcPr>
            <w:tcW w:w="1984" w:type="dxa"/>
            <w:vMerge/>
            <w:shd w:val="clear" w:color="auto" w:fill="auto"/>
            <w:tcMar>
              <w:top w:w="100" w:type="dxa"/>
              <w:left w:w="100" w:type="dxa"/>
              <w:bottom w:w="100" w:type="dxa"/>
              <w:right w:w="100" w:type="dxa"/>
            </w:tcMar>
          </w:tcPr>
          <w:p w14:paraId="545276A9" w14:textId="77777777" w:rsidR="00766835" w:rsidRPr="008E1910"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766835" w:rsidRPr="008E1910" w14:paraId="4ECF3CF7" w14:textId="77777777" w:rsidTr="008E6B96">
        <w:trPr>
          <w:trHeight w:val="440"/>
        </w:trPr>
        <w:tc>
          <w:tcPr>
            <w:tcW w:w="1830" w:type="dxa"/>
            <w:vMerge/>
            <w:shd w:val="clear" w:color="auto" w:fill="auto"/>
            <w:tcMar>
              <w:top w:w="100" w:type="dxa"/>
              <w:left w:w="100" w:type="dxa"/>
              <w:bottom w:w="100" w:type="dxa"/>
              <w:right w:w="100" w:type="dxa"/>
            </w:tcMar>
          </w:tcPr>
          <w:p w14:paraId="41623B46" w14:textId="77777777" w:rsidR="00766835" w:rsidRPr="008E1910" w:rsidRDefault="00766835"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7088B7E1" w14:textId="7221ED2E" w:rsidR="00766835" w:rsidRPr="008E1910" w:rsidRDefault="00766835"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занятие 8. Создание газетного номера</w:t>
            </w:r>
          </w:p>
          <w:p w14:paraId="48032F92" w14:textId="77777777" w:rsidR="00766835" w:rsidRPr="008E1910" w:rsidRDefault="00766835" w:rsidP="006E4302">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3D44BF31" w14:textId="77777777" w:rsidR="00766835" w:rsidRPr="008E1910"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6</w:t>
            </w:r>
          </w:p>
        </w:tc>
        <w:tc>
          <w:tcPr>
            <w:tcW w:w="1984" w:type="dxa"/>
            <w:vMerge/>
            <w:shd w:val="clear" w:color="auto" w:fill="auto"/>
            <w:tcMar>
              <w:top w:w="100" w:type="dxa"/>
              <w:left w:w="100" w:type="dxa"/>
              <w:bottom w:w="100" w:type="dxa"/>
              <w:right w:w="100" w:type="dxa"/>
            </w:tcMar>
          </w:tcPr>
          <w:p w14:paraId="11679BC3" w14:textId="77777777" w:rsidR="00766835" w:rsidRPr="008E1910"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766835" w:rsidRPr="008E1910" w14:paraId="326B76C2" w14:textId="77777777" w:rsidTr="008E6B96">
        <w:trPr>
          <w:trHeight w:val="440"/>
        </w:trPr>
        <w:tc>
          <w:tcPr>
            <w:tcW w:w="1830" w:type="dxa"/>
            <w:vMerge/>
            <w:shd w:val="clear" w:color="auto" w:fill="auto"/>
            <w:tcMar>
              <w:top w:w="100" w:type="dxa"/>
              <w:left w:w="100" w:type="dxa"/>
              <w:bottom w:w="100" w:type="dxa"/>
              <w:right w:w="100" w:type="dxa"/>
            </w:tcMar>
          </w:tcPr>
          <w:p w14:paraId="7F62A140" w14:textId="77777777" w:rsidR="00766835" w:rsidRPr="008E1910" w:rsidRDefault="00766835"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05D10612" w14:textId="60E94B3C" w:rsidR="00766835" w:rsidRPr="008E1910" w:rsidRDefault="00766835"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занятие 9. Создание программы новостей</w:t>
            </w:r>
          </w:p>
          <w:p w14:paraId="3EE290B8" w14:textId="77777777" w:rsidR="00766835" w:rsidRPr="008E1910" w:rsidRDefault="00766835" w:rsidP="006E4302">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w:t>
            </w:r>
            <w:r>
              <w:rPr>
                <w:rFonts w:ascii="Times New Roman" w:eastAsia="Times New Roman" w:hAnsi="Times New Roman" w:cs="Times New Roman"/>
                <w:sz w:val="24"/>
                <w:szCs w:val="24"/>
              </w:rPr>
              <w:t>ков.</w:t>
            </w:r>
          </w:p>
        </w:tc>
        <w:tc>
          <w:tcPr>
            <w:tcW w:w="1843" w:type="dxa"/>
            <w:shd w:val="clear" w:color="auto" w:fill="auto"/>
            <w:tcMar>
              <w:top w:w="100" w:type="dxa"/>
              <w:left w:w="100" w:type="dxa"/>
              <w:bottom w:w="100" w:type="dxa"/>
              <w:right w:w="100" w:type="dxa"/>
            </w:tcMar>
          </w:tcPr>
          <w:p w14:paraId="14D6B4D1" w14:textId="77777777" w:rsidR="00766835" w:rsidRPr="008E1910"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6</w:t>
            </w:r>
          </w:p>
        </w:tc>
        <w:tc>
          <w:tcPr>
            <w:tcW w:w="1984" w:type="dxa"/>
            <w:vMerge/>
            <w:shd w:val="clear" w:color="auto" w:fill="auto"/>
            <w:tcMar>
              <w:top w:w="100" w:type="dxa"/>
              <w:left w:w="100" w:type="dxa"/>
              <w:bottom w:w="100" w:type="dxa"/>
              <w:right w:w="100" w:type="dxa"/>
            </w:tcMar>
          </w:tcPr>
          <w:p w14:paraId="0BE384D4" w14:textId="77777777" w:rsidR="00766835" w:rsidRPr="008E1910"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766835" w:rsidRPr="008E1910" w14:paraId="68D9BBD5" w14:textId="77777777" w:rsidTr="00766835">
        <w:trPr>
          <w:trHeight w:val="365"/>
        </w:trPr>
        <w:tc>
          <w:tcPr>
            <w:tcW w:w="1830" w:type="dxa"/>
            <w:vMerge/>
            <w:shd w:val="clear" w:color="auto" w:fill="auto"/>
            <w:tcMar>
              <w:top w:w="100" w:type="dxa"/>
              <w:left w:w="100" w:type="dxa"/>
              <w:bottom w:w="100" w:type="dxa"/>
              <w:right w:w="100" w:type="dxa"/>
            </w:tcMar>
          </w:tcPr>
          <w:p w14:paraId="5FB7BDBA" w14:textId="77777777" w:rsidR="00766835" w:rsidRPr="008E1910" w:rsidRDefault="00766835"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26F66CD4" w14:textId="77777777" w:rsidR="00766835" w:rsidRPr="008E1910" w:rsidRDefault="00766835" w:rsidP="00766835">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Самостоятельная работа</w:t>
            </w:r>
            <w:r>
              <w:rPr>
                <w:rFonts w:ascii="Times New Roman" w:eastAsia="Times New Roman" w:hAnsi="Times New Roman" w:cs="Times New Roman"/>
                <w:b/>
                <w:sz w:val="24"/>
                <w:szCs w:val="24"/>
              </w:rPr>
              <w:t xml:space="preserve"> обучающихся</w:t>
            </w:r>
          </w:p>
        </w:tc>
        <w:tc>
          <w:tcPr>
            <w:tcW w:w="1843" w:type="dxa"/>
            <w:shd w:val="clear" w:color="auto" w:fill="auto"/>
            <w:tcMar>
              <w:top w:w="100" w:type="dxa"/>
              <w:left w:w="100" w:type="dxa"/>
              <w:bottom w:w="100" w:type="dxa"/>
              <w:right w:w="100" w:type="dxa"/>
            </w:tcMar>
          </w:tcPr>
          <w:p w14:paraId="56B9B5D7" w14:textId="77777777" w:rsidR="00766835" w:rsidRPr="00766835"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766835">
              <w:rPr>
                <w:rFonts w:ascii="Times New Roman" w:eastAsia="Times New Roman" w:hAnsi="Times New Roman" w:cs="Times New Roman"/>
                <w:b/>
                <w:sz w:val="24"/>
                <w:szCs w:val="24"/>
              </w:rPr>
              <w:t>10</w:t>
            </w:r>
          </w:p>
        </w:tc>
        <w:tc>
          <w:tcPr>
            <w:tcW w:w="1984" w:type="dxa"/>
            <w:vMerge/>
            <w:shd w:val="clear" w:color="auto" w:fill="auto"/>
            <w:tcMar>
              <w:top w:w="100" w:type="dxa"/>
              <w:left w:w="100" w:type="dxa"/>
              <w:bottom w:w="100" w:type="dxa"/>
              <w:right w:w="100" w:type="dxa"/>
            </w:tcMar>
          </w:tcPr>
          <w:p w14:paraId="2D81D51E" w14:textId="77777777" w:rsidR="00766835" w:rsidRPr="008E1910"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766835" w:rsidRPr="008E1910" w14:paraId="79F9065B" w14:textId="77777777" w:rsidTr="00766835">
        <w:trPr>
          <w:trHeight w:val="217"/>
        </w:trPr>
        <w:tc>
          <w:tcPr>
            <w:tcW w:w="1830" w:type="dxa"/>
            <w:vMerge/>
            <w:shd w:val="clear" w:color="auto" w:fill="auto"/>
            <w:tcMar>
              <w:top w:w="100" w:type="dxa"/>
              <w:left w:w="100" w:type="dxa"/>
              <w:bottom w:w="100" w:type="dxa"/>
              <w:right w:w="100" w:type="dxa"/>
            </w:tcMar>
          </w:tcPr>
          <w:p w14:paraId="0407D5B7" w14:textId="77777777" w:rsidR="00766835" w:rsidRPr="008E1910" w:rsidRDefault="00766835"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3B9E8035" w14:textId="77777777" w:rsidR="00766835" w:rsidRPr="008E1910" w:rsidRDefault="00766835" w:rsidP="00766835">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sz w:val="24"/>
                <w:szCs w:val="24"/>
              </w:rPr>
              <w:t>Создание программы новостей</w:t>
            </w:r>
          </w:p>
        </w:tc>
        <w:tc>
          <w:tcPr>
            <w:tcW w:w="1843" w:type="dxa"/>
            <w:shd w:val="clear" w:color="auto" w:fill="auto"/>
            <w:tcMar>
              <w:top w:w="100" w:type="dxa"/>
              <w:left w:w="100" w:type="dxa"/>
              <w:bottom w:w="100" w:type="dxa"/>
              <w:right w:w="100" w:type="dxa"/>
            </w:tcMar>
          </w:tcPr>
          <w:p w14:paraId="4AA949F8" w14:textId="77777777" w:rsidR="00766835" w:rsidRPr="008E1910"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4" w:type="dxa"/>
            <w:shd w:val="clear" w:color="auto" w:fill="auto"/>
            <w:tcMar>
              <w:top w:w="100" w:type="dxa"/>
              <w:left w:w="100" w:type="dxa"/>
              <w:bottom w:w="100" w:type="dxa"/>
              <w:right w:w="100" w:type="dxa"/>
            </w:tcMar>
          </w:tcPr>
          <w:p w14:paraId="5B878B54" w14:textId="77777777" w:rsidR="00766835" w:rsidRPr="008E1910" w:rsidRDefault="00766835"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79157F74" w14:textId="77777777" w:rsidTr="008E6B96">
        <w:trPr>
          <w:trHeight w:val="440"/>
        </w:trPr>
        <w:tc>
          <w:tcPr>
            <w:tcW w:w="1830" w:type="dxa"/>
            <w:vMerge w:val="restart"/>
            <w:shd w:val="clear" w:color="auto" w:fill="auto"/>
            <w:tcMar>
              <w:top w:w="100" w:type="dxa"/>
              <w:left w:w="100" w:type="dxa"/>
              <w:bottom w:w="100" w:type="dxa"/>
              <w:right w:w="100" w:type="dxa"/>
            </w:tcMar>
          </w:tcPr>
          <w:p w14:paraId="6175C007"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Тема 1. 5</w:t>
            </w:r>
          </w:p>
          <w:p w14:paraId="7D54A6D4"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Профессиональная деятельность</w:t>
            </w:r>
          </w:p>
          <w:p w14:paraId="33910E80"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5EE60529"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3960ECBB" w14:textId="77777777" w:rsidR="00F0427B" w:rsidRPr="008E1910" w:rsidRDefault="00F0427B" w:rsidP="008E6B96">
            <w:pP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12</w:t>
            </w:r>
          </w:p>
        </w:tc>
        <w:tc>
          <w:tcPr>
            <w:tcW w:w="1984" w:type="dxa"/>
            <w:vMerge w:val="restart"/>
            <w:shd w:val="clear" w:color="auto" w:fill="auto"/>
            <w:tcMar>
              <w:top w:w="100" w:type="dxa"/>
              <w:left w:w="100" w:type="dxa"/>
              <w:bottom w:w="100" w:type="dxa"/>
              <w:right w:w="100" w:type="dxa"/>
            </w:tcMar>
          </w:tcPr>
          <w:p w14:paraId="56669EEB"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01,</w:t>
            </w:r>
          </w:p>
          <w:p w14:paraId="39EB872C"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02,</w:t>
            </w:r>
          </w:p>
          <w:p w14:paraId="1BAD68BF"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03,</w:t>
            </w:r>
          </w:p>
          <w:p w14:paraId="66981EFB"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04,</w:t>
            </w:r>
          </w:p>
          <w:p w14:paraId="74E97AD7"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05,</w:t>
            </w:r>
          </w:p>
          <w:p w14:paraId="3C1A8D61"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09,</w:t>
            </w:r>
          </w:p>
          <w:p w14:paraId="61AEA511"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10,</w:t>
            </w:r>
          </w:p>
          <w:p w14:paraId="03FF6D6C"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1.1.</w:t>
            </w:r>
          </w:p>
        </w:tc>
      </w:tr>
      <w:tr w:rsidR="00F0427B" w:rsidRPr="008E1910" w14:paraId="2CC635D2" w14:textId="77777777" w:rsidTr="008E6B96">
        <w:trPr>
          <w:trHeight w:val="440"/>
        </w:trPr>
        <w:tc>
          <w:tcPr>
            <w:tcW w:w="1830" w:type="dxa"/>
            <w:vMerge/>
            <w:shd w:val="clear" w:color="auto" w:fill="auto"/>
            <w:tcMar>
              <w:top w:w="100" w:type="dxa"/>
              <w:left w:w="100" w:type="dxa"/>
              <w:bottom w:w="100" w:type="dxa"/>
              <w:right w:w="100" w:type="dxa"/>
            </w:tcMar>
          </w:tcPr>
          <w:p w14:paraId="48C78053"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2892BB4F" w14:textId="77777777" w:rsidR="00F0427B" w:rsidRPr="008E1910" w:rsidRDefault="00F0427B" w:rsidP="008E6B96">
            <w:pPr>
              <w:widowControl w:val="0"/>
              <w:numPr>
                <w:ilvl w:val="0"/>
                <w:numId w:val="105"/>
              </w:numPr>
              <w:suppressAutoHyphens w:val="0"/>
              <w:spacing w:after="0" w:line="240" w:lineRule="auto"/>
              <w:ind w:left="-2" w:firstLineChars="0" w:firstLine="2"/>
              <w:jc w:val="both"/>
              <w:textDirection w:val="lrTb"/>
              <w:textAlignment w:val="auto"/>
              <w:outlineLvl w:val="9"/>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Профессии. Профессиональная деятельность. Описание будущей профессиональной деятельности. Функциональные обязанности. Организации. Виды отраслевых организаций. Описание рабочего места. Профессиональные приборы и оборудование. Прием на работу. Собеседование.</w:t>
            </w:r>
          </w:p>
        </w:tc>
        <w:tc>
          <w:tcPr>
            <w:tcW w:w="1843" w:type="dxa"/>
            <w:shd w:val="clear" w:color="auto" w:fill="auto"/>
            <w:tcMar>
              <w:top w:w="100" w:type="dxa"/>
              <w:left w:w="100" w:type="dxa"/>
              <w:bottom w:w="100" w:type="dxa"/>
              <w:right w:w="100" w:type="dxa"/>
            </w:tcMar>
          </w:tcPr>
          <w:p w14:paraId="2028804C"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4CCE98BC"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20F82CCB" w14:textId="77777777" w:rsidTr="008E6B96">
        <w:trPr>
          <w:trHeight w:val="440"/>
        </w:trPr>
        <w:tc>
          <w:tcPr>
            <w:tcW w:w="1830" w:type="dxa"/>
            <w:vMerge/>
            <w:shd w:val="clear" w:color="auto" w:fill="auto"/>
            <w:tcMar>
              <w:top w:w="100" w:type="dxa"/>
              <w:left w:w="100" w:type="dxa"/>
              <w:bottom w:w="100" w:type="dxa"/>
              <w:right w:w="100" w:type="dxa"/>
            </w:tcMar>
          </w:tcPr>
          <w:p w14:paraId="4B0B84BE"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13F0437E"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035A03C8" w14:textId="77777777" w:rsidR="00F0427B" w:rsidRPr="008E1910" w:rsidRDefault="00F0427B" w:rsidP="008E6B96">
            <w:pP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8</w:t>
            </w:r>
          </w:p>
        </w:tc>
        <w:tc>
          <w:tcPr>
            <w:tcW w:w="1984" w:type="dxa"/>
            <w:vMerge/>
            <w:shd w:val="clear" w:color="auto" w:fill="auto"/>
            <w:tcMar>
              <w:top w:w="100" w:type="dxa"/>
              <w:left w:w="100" w:type="dxa"/>
              <w:bottom w:w="100" w:type="dxa"/>
              <w:right w:w="100" w:type="dxa"/>
            </w:tcMar>
          </w:tcPr>
          <w:p w14:paraId="2F4FBC51"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F0427B" w:rsidRPr="008E1910" w14:paraId="306C8566" w14:textId="77777777" w:rsidTr="008E6B96">
        <w:trPr>
          <w:trHeight w:val="440"/>
        </w:trPr>
        <w:tc>
          <w:tcPr>
            <w:tcW w:w="1830" w:type="dxa"/>
            <w:vMerge/>
            <w:shd w:val="clear" w:color="auto" w:fill="auto"/>
            <w:tcMar>
              <w:top w:w="100" w:type="dxa"/>
              <w:left w:w="100" w:type="dxa"/>
              <w:bottom w:w="100" w:type="dxa"/>
              <w:right w:w="100" w:type="dxa"/>
            </w:tcMar>
          </w:tcPr>
          <w:p w14:paraId="6BDB3884"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541418D0" w14:textId="7CCAABDE"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занятие 10. Ярмарка вакансий</w:t>
            </w:r>
          </w:p>
          <w:p w14:paraId="2208BCF4" w14:textId="77777777" w:rsidR="00F0427B" w:rsidRPr="008E1910" w:rsidRDefault="00F0427B" w:rsidP="006E4302">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sidR="006E4302">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4445AADE"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3FB8D267"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33A49702" w14:textId="77777777" w:rsidTr="008E6B96">
        <w:trPr>
          <w:trHeight w:val="440"/>
        </w:trPr>
        <w:tc>
          <w:tcPr>
            <w:tcW w:w="1830" w:type="dxa"/>
            <w:vMerge/>
            <w:shd w:val="clear" w:color="auto" w:fill="auto"/>
            <w:tcMar>
              <w:top w:w="100" w:type="dxa"/>
              <w:left w:w="100" w:type="dxa"/>
              <w:bottom w:w="100" w:type="dxa"/>
              <w:right w:w="100" w:type="dxa"/>
            </w:tcMar>
          </w:tcPr>
          <w:p w14:paraId="4E465493"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7B275FEB" w14:textId="0B0BA195"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занятие 11. Реклама компании, организации</w:t>
            </w:r>
          </w:p>
          <w:p w14:paraId="3097B661" w14:textId="77777777" w:rsidR="00F0427B" w:rsidRPr="008E1910" w:rsidRDefault="00F0427B" w:rsidP="006E4302">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p>
        </w:tc>
        <w:tc>
          <w:tcPr>
            <w:tcW w:w="1843" w:type="dxa"/>
            <w:shd w:val="clear" w:color="auto" w:fill="auto"/>
            <w:tcMar>
              <w:top w:w="100" w:type="dxa"/>
              <w:left w:w="100" w:type="dxa"/>
              <w:bottom w:w="100" w:type="dxa"/>
              <w:right w:w="100" w:type="dxa"/>
            </w:tcMar>
          </w:tcPr>
          <w:p w14:paraId="473C7264"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74FD4748"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697D1E95" w14:textId="77777777" w:rsidTr="008E6B96">
        <w:trPr>
          <w:trHeight w:val="440"/>
        </w:trPr>
        <w:tc>
          <w:tcPr>
            <w:tcW w:w="1830" w:type="dxa"/>
            <w:vMerge w:val="restart"/>
            <w:shd w:val="clear" w:color="auto" w:fill="auto"/>
            <w:tcMar>
              <w:top w:w="100" w:type="dxa"/>
              <w:left w:w="100" w:type="dxa"/>
              <w:bottom w:w="100" w:type="dxa"/>
              <w:right w:w="100" w:type="dxa"/>
            </w:tcMar>
          </w:tcPr>
          <w:p w14:paraId="4C41F953"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Тема 1.6.</w:t>
            </w:r>
          </w:p>
          <w:p w14:paraId="1A06B793"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Самопрезентация</w:t>
            </w:r>
          </w:p>
          <w:p w14:paraId="0EBD54C0"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10691522"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2A5C627D"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10</w:t>
            </w:r>
          </w:p>
        </w:tc>
        <w:tc>
          <w:tcPr>
            <w:tcW w:w="1984" w:type="dxa"/>
            <w:vMerge w:val="restart"/>
            <w:shd w:val="clear" w:color="auto" w:fill="auto"/>
            <w:tcMar>
              <w:top w:w="100" w:type="dxa"/>
              <w:left w:w="100" w:type="dxa"/>
              <w:bottom w:w="100" w:type="dxa"/>
              <w:right w:w="100" w:type="dxa"/>
            </w:tcMar>
          </w:tcPr>
          <w:p w14:paraId="353B2489"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01,</w:t>
            </w:r>
          </w:p>
          <w:p w14:paraId="38F56E6B"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02,</w:t>
            </w:r>
          </w:p>
          <w:p w14:paraId="3A99BFC2"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03,</w:t>
            </w:r>
          </w:p>
          <w:p w14:paraId="375E5ADB"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04,</w:t>
            </w:r>
          </w:p>
          <w:p w14:paraId="39D0542F"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05,</w:t>
            </w:r>
          </w:p>
          <w:p w14:paraId="083A53A3"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09,</w:t>
            </w:r>
          </w:p>
          <w:p w14:paraId="40A74F69"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10,</w:t>
            </w:r>
          </w:p>
          <w:p w14:paraId="6D9E35A6"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1.1.</w:t>
            </w:r>
          </w:p>
        </w:tc>
      </w:tr>
      <w:tr w:rsidR="00F0427B" w:rsidRPr="008E1910" w14:paraId="2DA26978" w14:textId="77777777" w:rsidTr="008E6B96">
        <w:trPr>
          <w:trHeight w:val="440"/>
        </w:trPr>
        <w:tc>
          <w:tcPr>
            <w:tcW w:w="1830" w:type="dxa"/>
            <w:vMerge/>
            <w:shd w:val="clear" w:color="auto" w:fill="auto"/>
            <w:tcMar>
              <w:top w:w="100" w:type="dxa"/>
              <w:left w:w="100" w:type="dxa"/>
              <w:bottom w:w="100" w:type="dxa"/>
              <w:right w:w="100" w:type="dxa"/>
            </w:tcMar>
          </w:tcPr>
          <w:p w14:paraId="000B2EF2"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4814B435" w14:textId="0A6A658C" w:rsidR="00F0427B" w:rsidRPr="008E1910" w:rsidRDefault="006E4302" w:rsidP="008E6B96">
            <w:pPr>
              <w:spacing w:after="0"/>
              <w:ind w:left="-2" w:firstLineChars="0" w:firstLin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Рассказ о себе. </w:t>
            </w:r>
            <w:r w:rsidR="00F0427B" w:rsidRPr="008E1910">
              <w:rPr>
                <w:rFonts w:ascii="Times New Roman" w:eastAsia="Times New Roman" w:hAnsi="Times New Roman" w:cs="Times New Roman"/>
                <w:sz w:val="24"/>
                <w:szCs w:val="24"/>
              </w:rPr>
              <w:t>Место рождения. Семья. Семейные традиции.</w:t>
            </w:r>
            <w:r>
              <w:rPr>
                <w:rFonts w:ascii="Times New Roman" w:eastAsia="Times New Roman" w:hAnsi="Times New Roman" w:cs="Times New Roman"/>
                <w:sz w:val="24"/>
                <w:szCs w:val="24"/>
              </w:rPr>
              <w:t xml:space="preserve"> </w:t>
            </w:r>
            <w:r w:rsidR="00F0427B" w:rsidRPr="008E1910">
              <w:rPr>
                <w:rFonts w:ascii="Times New Roman" w:eastAsia="Times New Roman" w:hAnsi="Times New Roman" w:cs="Times New Roman"/>
                <w:sz w:val="24"/>
                <w:szCs w:val="24"/>
              </w:rPr>
              <w:t>У</w:t>
            </w:r>
            <w:r w:rsidR="00DB3412">
              <w:rPr>
                <w:rFonts w:ascii="Times New Roman" w:eastAsia="Times New Roman" w:hAnsi="Times New Roman" w:cs="Times New Roman"/>
                <w:sz w:val="24"/>
                <w:szCs w:val="24"/>
              </w:rPr>
              <w:t xml:space="preserve">влечения. Образование. Друзья. </w:t>
            </w:r>
            <w:r w:rsidR="00F0427B" w:rsidRPr="008E1910">
              <w:rPr>
                <w:rFonts w:ascii="Times New Roman" w:eastAsia="Times New Roman" w:hAnsi="Times New Roman" w:cs="Times New Roman"/>
                <w:sz w:val="24"/>
                <w:szCs w:val="24"/>
              </w:rPr>
              <w:t>Личные и деловые качества. Будущая профессиональная деятельность.</w:t>
            </w:r>
            <w:r w:rsidR="00884CDA">
              <w:rPr>
                <w:rFonts w:ascii="Times New Roman" w:eastAsia="Times New Roman" w:hAnsi="Times New Roman" w:cs="Times New Roman"/>
                <w:sz w:val="24"/>
                <w:szCs w:val="24"/>
              </w:rPr>
              <w:t xml:space="preserve"> </w:t>
            </w:r>
            <w:r w:rsidR="00F0427B" w:rsidRPr="008E1910">
              <w:rPr>
                <w:rFonts w:ascii="Times New Roman" w:eastAsia="Times New Roman" w:hAnsi="Times New Roman" w:cs="Times New Roman"/>
                <w:sz w:val="24"/>
                <w:szCs w:val="24"/>
              </w:rPr>
              <w:t>Карьера.</w:t>
            </w:r>
          </w:p>
        </w:tc>
        <w:tc>
          <w:tcPr>
            <w:tcW w:w="1843" w:type="dxa"/>
            <w:shd w:val="clear" w:color="auto" w:fill="auto"/>
            <w:tcMar>
              <w:top w:w="100" w:type="dxa"/>
              <w:left w:w="100" w:type="dxa"/>
              <w:bottom w:w="100" w:type="dxa"/>
              <w:right w:w="100" w:type="dxa"/>
            </w:tcMar>
          </w:tcPr>
          <w:p w14:paraId="5D523B3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36B73614"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42E27C07" w14:textId="77777777" w:rsidTr="008E6B96">
        <w:trPr>
          <w:trHeight w:val="440"/>
        </w:trPr>
        <w:tc>
          <w:tcPr>
            <w:tcW w:w="1830" w:type="dxa"/>
            <w:vMerge/>
            <w:shd w:val="clear" w:color="auto" w:fill="auto"/>
            <w:tcMar>
              <w:top w:w="100" w:type="dxa"/>
              <w:left w:w="100" w:type="dxa"/>
              <w:bottom w:w="100" w:type="dxa"/>
              <w:right w:w="100" w:type="dxa"/>
            </w:tcMar>
          </w:tcPr>
          <w:p w14:paraId="4AB4F004"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1A68B7FA"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3E66A239"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8</w:t>
            </w:r>
          </w:p>
        </w:tc>
        <w:tc>
          <w:tcPr>
            <w:tcW w:w="1984" w:type="dxa"/>
            <w:vMerge/>
            <w:shd w:val="clear" w:color="auto" w:fill="auto"/>
            <w:tcMar>
              <w:top w:w="100" w:type="dxa"/>
              <w:left w:w="100" w:type="dxa"/>
              <w:bottom w:w="100" w:type="dxa"/>
              <w:right w:w="100" w:type="dxa"/>
            </w:tcMar>
          </w:tcPr>
          <w:p w14:paraId="026A4B96"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F0427B" w:rsidRPr="008E1910" w14:paraId="665FAD0A" w14:textId="77777777" w:rsidTr="008E6B96">
        <w:trPr>
          <w:trHeight w:val="440"/>
        </w:trPr>
        <w:tc>
          <w:tcPr>
            <w:tcW w:w="1830" w:type="dxa"/>
            <w:vMerge/>
            <w:shd w:val="clear" w:color="auto" w:fill="auto"/>
            <w:tcMar>
              <w:top w:w="100" w:type="dxa"/>
              <w:left w:w="100" w:type="dxa"/>
              <w:bottom w:w="100" w:type="dxa"/>
              <w:right w:w="100" w:type="dxa"/>
            </w:tcMar>
          </w:tcPr>
          <w:p w14:paraId="05BCFDC7"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3E606E9F" w14:textId="090271EA"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 xml:space="preserve">занятие 12. Самопрезентация. Составление монологического текста. </w:t>
            </w:r>
            <w:r w:rsidR="004B02A6"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p>
        </w:tc>
        <w:tc>
          <w:tcPr>
            <w:tcW w:w="1843" w:type="dxa"/>
            <w:shd w:val="clear" w:color="auto" w:fill="auto"/>
            <w:tcMar>
              <w:top w:w="100" w:type="dxa"/>
              <w:left w:w="100" w:type="dxa"/>
              <w:bottom w:w="100" w:type="dxa"/>
              <w:right w:w="100" w:type="dxa"/>
            </w:tcMar>
          </w:tcPr>
          <w:p w14:paraId="14808D80"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22C122C5"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5078C9EA" w14:textId="77777777" w:rsidTr="008E6B96">
        <w:trPr>
          <w:trHeight w:val="440"/>
        </w:trPr>
        <w:tc>
          <w:tcPr>
            <w:tcW w:w="1830" w:type="dxa"/>
            <w:vMerge/>
            <w:shd w:val="clear" w:color="auto" w:fill="auto"/>
            <w:tcMar>
              <w:top w:w="100" w:type="dxa"/>
              <w:left w:w="100" w:type="dxa"/>
              <w:bottom w:w="100" w:type="dxa"/>
              <w:right w:w="100" w:type="dxa"/>
            </w:tcMar>
          </w:tcPr>
          <w:p w14:paraId="7F7E51CA"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2C14A792" w14:textId="232ED76E"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занятие 13.</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Составление резюме</w:t>
            </w:r>
          </w:p>
          <w:p w14:paraId="2F6D692D"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p>
        </w:tc>
        <w:tc>
          <w:tcPr>
            <w:tcW w:w="1843" w:type="dxa"/>
            <w:shd w:val="clear" w:color="auto" w:fill="auto"/>
            <w:tcMar>
              <w:top w:w="100" w:type="dxa"/>
              <w:left w:w="100" w:type="dxa"/>
              <w:bottom w:w="100" w:type="dxa"/>
              <w:right w:w="100" w:type="dxa"/>
            </w:tcMar>
          </w:tcPr>
          <w:p w14:paraId="1368B4B9"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32E9DAB9"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3CEE4398" w14:textId="77777777" w:rsidTr="008E6B96">
        <w:trPr>
          <w:trHeight w:val="440"/>
        </w:trPr>
        <w:tc>
          <w:tcPr>
            <w:tcW w:w="1830" w:type="dxa"/>
            <w:vMerge w:val="restart"/>
            <w:shd w:val="clear" w:color="auto" w:fill="auto"/>
            <w:tcMar>
              <w:top w:w="100" w:type="dxa"/>
              <w:left w:w="100" w:type="dxa"/>
              <w:bottom w:w="100" w:type="dxa"/>
              <w:right w:w="100" w:type="dxa"/>
            </w:tcMar>
          </w:tcPr>
          <w:p w14:paraId="44E706A0" w14:textId="77777777" w:rsidR="00F0427B" w:rsidRPr="008E1910" w:rsidRDefault="006E4302"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w:t>
            </w:r>
            <w:r w:rsidR="00F0427B" w:rsidRPr="008E1910">
              <w:rPr>
                <w:rFonts w:ascii="Times New Roman" w:eastAsia="Times New Roman" w:hAnsi="Times New Roman" w:cs="Times New Roman"/>
                <w:b/>
                <w:sz w:val="24"/>
                <w:szCs w:val="24"/>
              </w:rPr>
              <w:t>7 Деловая поездка</w:t>
            </w:r>
          </w:p>
          <w:p w14:paraId="6DF60230"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11BED204"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608BB08D"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6</w:t>
            </w:r>
          </w:p>
        </w:tc>
        <w:tc>
          <w:tcPr>
            <w:tcW w:w="1984" w:type="dxa"/>
            <w:vMerge w:val="restart"/>
            <w:shd w:val="clear" w:color="auto" w:fill="auto"/>
            <w:tcMar>
              <w:top w:w="100" w:type="dxa"/>
              <w:left w:w="100" w:type="dxa"/>
              <w:bottom w:w="100" w:type="dxa"/>
              <w:right w:w="100" w:type="dxa"/>
            </w:tcMar>
          </w:tcPr>
          <w:p w14:paraId="6A010DE7"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 ОК 5</w:t>
            </w:r>
          </w:p>
          <w:p w14:paraId="457F3A59"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9</w:t>
            </w:r>
          </w:p>
        </w:tc>
      </w:tr>
      <w:tr w:rsidR="00F0427B" w:rsidRPr="008E1910" w14:paraId="44095ED5" w14:textId="77777777" w:rsidTr="008E6B96">
        <w:trPr>
          <w:trHeight w:val="555"/>
        </w:trPr>
        <w:tc>
          <w:tcPr>
            <w:tcW w:w="1830" w:type="dxa"/>
            <w:vMerge/>
            <w:shd w:val="clear" w:color="auto" w:fill="auto"/>
            <w:tcMar>
              <w:top w:w="100" w:type="dxa"/>
              <w:left w:w="100" w:type="dxa"/>
              <w:bottom w:w="100" w:type="dxa"/>
              <w:right w:w="100" w:type="dxa"/>
            </w:tcMar>
          </w:tcPr>
          <w:p w14:paraId="1BA40134"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7DCED957" w14:textId="6952C3EA" w:rsidR="00F0427B" w:rsidRPr="008E1910" w:rsidRDefault="00F0427B" w:rsidP="008E6B96">
            <w:pPr>
              <w:widowControl w:val="0"/>
              <w:numPr>
                <w:ilvl w:val="0"/>
                <w:numId w:val="109"/>
              </w:numPr>
              <w:suppressAutoHyphens w:val="0"/>
              <w:spacing w:after="0" w:line="240" w:lineRule="auto"/>
              <w:ind w:left="-2" w:firstLineChars="0" w:firstLine="2"/>
              <w:jc w:val="both"/>
              <w:textDirection w:val="lrTb"/>
              <w:textAlignment w:val="auto"/>
              <w:outlineLvl w:val="9"/>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Способы передвижения.</w:t>
            </w:r>
            <w:r w:rsidR="00C92725">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Поездка. Цель поездки. Экспедиция.</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 xml:space="preserve">Бронирование и покупка билетов. Лексика для коммуникации на вокзале, в аэропорту, в такси. Заказ номера в гостинице. Составление диалогов. </w:t>
            </w:r>
          </w:p>
        </w:tc>
        <w:tc>
          <w:tcPr>
            <w:tcW w:w="1843" w:type="dxa"/>
            <w:shd w:val="clear" w:color="auto" w:fill="auto"/>
            <w:tcMar>
              <w:top w:w="100" w:type="dxa"/>
              <w:left w:w="100" w:type="dxa"/>
              <w:bottom w:w="100" w:type="dxa"/>
              <w:right w:w="100" w:type="dxa"/>
            </w:tcMar>
          </w:tcPr>
          <w:p w14:paraId="0374DA51"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34E804B5"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25308E4E" w14:textId="77777777" w:rsidTr="006E4302">
        <w:trPr>
          <w:trHeight w:val="429"/>
        </w:trPr>
        <w:tc>
          <w:tcPr>
            <w:tcW w:w="1830" w:type="dxa"/>
            <w:vMerge/>
            <w:shd w:val="clear" w:color="auto" w:fill="auto"/>
            <w:tcMar>
              <w:top w:w="100" w:type="dxa"/>
              <w:left w:w="100" w:type="dxa"/>
              <w:bottom w:w="100" w:type="dxa"/>
              <w:right w:w="100" w:type="dxa"/>
            </w:tcMar>
          </w:tcPr>
          <w:p w14:paraId="3687EB5E"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175D54C2"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7289679F"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4</w:t>
            </w:r>
          </w:p>
        </w:tc>
        <w:tc>
          <w:tcPr>
            <w:tcW w:w="1984" w:type="dxa"/>
            <w:vMerge/>
            <w:shd w:val="clear" w:color="auto" w:fill="auto"/>
            <w:tcMar>
              <w:top w:w="100" w:type="dxa"/>
              <w:left w:w="100" w:type="dxa"/>
              <w:bottom w:w="100" w:type="dxa"/>
              <w:right w:w="100" w:type="dxa"/>
            </w:tcMar>
          </w:tcPr>
          <w:p w14:paraId="1C59341A"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F0427B" w:rsidRPr="008E1910" w14:paraId="347BFF00" w14:textId="77777777" w:rsidTr="008E6B96">
        <w:trPr>
          <w:trHeight w:val="440"/>
        </w:trPr>
        <w:tc>
          <w:tcPr>
            <w:tcW w:w="1830" w:type="dxa"/>
            <w:vMerge/>
            <w:shd w:val="clear" w:color="auto" w:fill="auto"/>
            <w:tcMar>
              <w:top w:w="100" w:type="dxa"/>
              <w:left w:w="100" w:type="dxa"/>
              <w:bottom w:w="100" w:type="dxa"/>
              <w:right w:w="100" w:type="dxa"/>
            </w:tcMar>
          </w:tcPr>
          <w:p w14:paraId="52D01D67"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1504D4CF" w14:textId="6534661C"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занятие 14. Составление диалогов.</w:t>
            </w:r>
          </w:p>
          <w:p w14:paraId="7564BB40" w14:textId="77777777" w:rsidR="00F0427B" w:rsidRPr="008E1910" w:rsidRDefault="004B02A6"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p>
        </w:tc>
        <w:tc>
          <w:tcPr>
            <w:tcW w:w="1843" w:type="dxa"/>
            <w:shd w:val="clear" w:color="auto" w:fill="auto"/>
            <w:tcMar>
              <w:top w:w="100" w:type="dxa"/>
              <w:left w:w="100" w:type="dxa"/>
              <w:bottom w:w="100" w:type="dxa"/>
              <w:right w:w="100" w:type="dxa"/>
            </w:tcMar>
          </w:tcPr>
          <w:p w14:paraId="34706CFA"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58118DD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1443AD0B" w14:textId="77777777" w:rsidTr="008E6B96">
        <w:trPr>
          <w:trHeight w:val="440"/>
        </w:trPr>
        <w:tc>
          <w:tcPr>
            <w:tcW w:w="1830" w:type="dxa"/>
            <w:vMerge/>
            <w:shd w:val="clear" w:color="auto" w:fill="auto"/>
            <w:tcMar>
              <w:top w:w="100" w:type="dxa"/>
              <w:left w:w="100" w:type="dxa"/>
              <w:bottom w:w="100" w:type="dxa"/>
              <w:right w:w="100" w:type="dxa"/>
            </w:tcMar>
          </w:tcPr>
          <w:p w14:paraId="13F260D2"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54790625" w14:textId="39198403"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занятие 15. Составление плана деловой поездки, экспедиции</w:t>
            </w:r>
          </w:p>
          <w:p w14:paraId="41ED9993" w14:textId="77777777" w:rsidR="00F0427B" w:rsidRPr="008E1910" w:rsidRDefault="00F0427B" w:rsidP="006E4302">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sidR="006E4302">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532977F7"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78EC1738"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60054ED9" w14:textId="77777777" w:rsidTr="008E6B96">
        <w:trPr>
          <w:trHeight w:val="341"/>
        </w:trPr>
        <w:tc>
          <w:tcPr>
            <w:tcW w:w="10700" w:type="dxa"/>
            <w:gridSpan w:val="2"/>
            <w:shd w:val="clear" w:color="auto" w:fill="auto"/>
            <w:tcMar>
              <w:top w:w="100" w:type="dxa"/>
              <w:left w:w="100" w:type="dxa"/>
              <w:bottom w:w="100" w:type="dxa"/>
              <w:right w:w="100" w:type="dxa"/>
            </w:tcMar>
          </w:tcPr>
          <w:p w14:paraId="03522F7B"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Раздел 2. Иностранный язык в профессиональной деятельности</w:t>
            </w:r>
          </w:p>
        </w:tc>
        <w:tc>
          <w:tcPr>
            <w:tcW w:w="1843" w:type="dxa"/>
            <w:shd w:val="clear" w:color="auto" w:fill="auto"/>
            <w:tcMar>
              <w:top w:w="100" w:type="dxa"/>
              <w:left w:w="100" w:type="dxa"/>
              <w:bottom w:w="100" w:type="dxa"/>
              <w:right w:w="100" w:type="dxa"/>
            </w:tcMar>
          </w:tcPr>
          <w:p w14:paraId="02F422CE" w14:textId="77777777" w:rsidR="00F0427B" w:rsidRPr="00DE49A6" w:rsidRDefault="00CB4CB1"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DE49A6">
              <w:rPr>
                <w:rFonts w:ascii="Times New Roman" w:eastAsia="Times New Roman" w:hAnsi="Times New Roman" w:cs="Times New Roman"/>
                <w:b/>
                <w:sz w:val="24"/>
                <w:szCs w:val="24"/>
              </w:rPr>
              <w:t>88</w:t>
            </w:r>
          </w:p>
        </w:tc>
        <w:tc>
          <w:tcPr>
            <w:tcW w:w="1984" w:type="dxa"/>
            <w:shd w:val="clear" w:color="auto" w:fill="auto"/>
            <w:tcMar>
              <w:top w:w="100" w:type="dxa"/>
              <w:left w:w="100" w:type="dxa"/>
              <w:bottom w:w="100" w:type="dxa"/>
              <w:right w:w="100" w:type="dxa"/>
            </w:tcMar>
          </w:tcPr>
          <w:p w14:paraId="6AE7F740"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310117E6" w14:textId="77777777" w:rsidTr="008E6B96">
        <w:trPr>
          <w:trHeight w:val="440"/>
        </w:trPr>
        <w:tc>
          <w:tcPr>
            <w:tcW w:w="1830" w:type="dxa"/>
            <w:vMerge w:val="restart"/>
            <w:shd w:val="clear" w:color="auto" w:fill="auto"/>
            <w:tcMar>
              <w:top w:w="100" w:type="dxa"/>
              <w:left w:w="100" w:type="dxa"/>
              <w:bottom w:w="100" w:type="dxa"/>
              <w:right w:w="100" w:type="dxa"/>
            </w:tcMar>
          </w:tcPr>
          <w:p w14:paraId="46AED617"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p>
          <w:p w14:paraId="3C58027A"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Тема 2.1. Профессиональная деятельность гидрологов</w:t>
            </w:r>
          </w:p>
        </w:tc>
        <w:tc>
          <w:tcPr>
            <w:tcW w:w="8870" w:type="dxa"/>
            <w:shd w:val="clear" w:color="auto" w:fill="auto"/>
            <w:tcMar>
              <w:top w:w="100" w:type="dxa"/>
              <w:left w:w="100" w:type="dxa"/>
              <w:bottom w:w="100" w:type="dxa"/>
              <w:right w:w="100" w:type="dxa"/>
            </w:tcMar>
          </w:tcPr>
          <w:p w14:paraId="1763DF29"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6D74DD64"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12</w:t>
            </w:r>
          </w:p>
        </w:tc>
        <w:tc>
          <w:tcPr>
            <w:tcW w:w="1984" w:type="dxa"/>
            <w:vMerge w:val="restart"/>
            <w:shd w:val="clear" w:color="auto" w:fill="auto"/>
            <w:tcMar>
              <w:top w:w="100" w:type="dxa"/>
              <w:left w:w="100" w:type="dxa"/>
              <w:bottom w:w="100" w:type="dxa"/>
              <w:right w:w="100" w:type="dxa"/>
            </w:tcMar>
          </w:tcPr>
          <w:p w14:paraId="375E39B1"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01,</w:t>
            </w:r>
          </w:p>
          <w:p w14:paraId="34D81896"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02,</w:t>
            </w:r>
          </w:p>
          <w:p w14:paraId="613411CD"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03,</w:t>
            </w:r>
          </w:p>
          <w:p w14:paraId="259BC11D"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04,</w:t>
            </w:r>
          </w:p>
          <w:p w14:paraId="634C2EA1"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05,</w:t>
            </w:r>
          </w:p>
          <w:p w14:paraId="7CA5C00F"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09,</w:t>
            </w:r>
          </w:p>
          <w:p w14:paraId="7DC5FD07"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10,</w:t>
            </w:r>
          </w:p>
          <w:p w14:paraId="2F88DFDE"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1.1.</w:t>
            </w:r>
          </w:p>
        </w:tc>
      </w:tr>
      <w:tr w:rsidR="00F0427B" w:rsidRPr="008E1910" w14:paraId="5CD44DC7" w14:textId="77777777" w:rsidTr="008E6B96">
        <w:trPr>
          <w:trHeight w:val="440"/>
        </w:trPr>
        <w:tc>
          <w:tcPr>
            <w:tcW w:w="1830" w:type="dxa"/>
            <w:vMerge/>
            <w:shd w:val="clear" w:color="auto" w:fill="auto"/>
            <w:tcMar>
              <w:top w:w="100" w:type="dxa"/>
              <w:left w:w="100" w:type="dxa"/>
              <w:bottom w:w="100" w:type="dxa"/>
              <w:right w:w="100" w:type="dxa"/>
            </w:tcMar>
          </w:tcPr>
          <w:p w14:paraId="11FE9AA4"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6F7F2F03" w14:textId="77777777" w:rsidR="00F0427B" w:rsidRPr="008E1910" w:rsidRDefault="00F0427B" w:rsidP="008E6B96">
            <w:pPr>
              <w:widowControl w:val="0"/>
              <w:numPr>
                <w:ilvl w:val="0"/>
                <w:numId w:val="111"/>
              </w:numPr>
              <w:suppressAutoHyphens w:val="0"/>
              <w:spacing w:after="0" w:line="240" w:lineRule="auto"/>
              <w:ind w:left="-2" w:firstLineChars="0" w:firstLine="2"/>
              <w:jc w:val="both"/>
              <w:textDirection w:val="lrTb"/>
              <w:textAlignment w:val="auto"/>
              <w:outlineLvl w:val="9"/>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xml:space="preserve">Особенности профессиональной деятельности гидрологов. Место работы гидрологов. Профессиональные праздники. Что изучают будущие гидрологи? Науки о Земле. Гидрология. Экология. Геодезия. Основные гидрологические понятия. </w:t>
            </w:r>
          </w:p>
        </w:tc>
        <w:tc>
          <w:tcPr>
            <w:tcW w:w="1843" w:type="dxa"/>
            <w:shd w:val="clear" w:color="auto" w:fill="auto"/>
            <w:tcMar>
              <w:top w:w="100" w:type="dxa"/>
              <w:left w:w="100" w:type="dxa"/>
              <w:bottom w:w="100" w:type="dxa"/>
              <w:right w:w="100" w:type="dxa"/>
            </w:tcMar>
          </w:tcPr>
          <w:p w14:paraId="7D3B7116"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6C6E4184"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7B764798" w14:textId="77777777" w:rsidTr="008E6B96">
        <w:trPr>
          <w:trHeight w:val="440"/>
        </w:trPr>
        <w:tc>
          <w:tcPr>
            <w:tcW w:w="1830" w:type="dxa"/>
            <w:vMerge/>
            <w:shd w:val="clear" w:color="auto" w:fill="auto"/>
            <w:tcMar>
              <w:top w:w="100" w:type="dxa"/>
              <w:left w:w="100" w:type="dxa"/>
              <w:bottom w:w="100" w:type="dxa"/>
              <w:right w:w="100" w:type="dxa"/>
            </w:tcMar>
          </w:tcPr>
          <w:p w14:paraId="57B8A9A0"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62505343"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3E972002"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8</w:t>
            </w:r>
          </w:p>
        </w:tc>
        <w:tc>
          <w:tcPr>
            <w:tcW w:w="1984" w:type="dxa"/>
            <w:vMerge/>
            <w:shd w:val="clear" w:color="auto" w:fill="auto"/>
            <w:tcMar>
              <w:top w:w="100" w:type="dxa"/>
              <w:left w:w="100" w:type="dxa"/>
              <w:bottom w:w="100" w:type="dxa"/>
              <w:right w:w="100" w:type="dxa"/>
            </w:tcMar>
          </w:tcPr>
          <w:p w14:paraId="46B3D16E"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F0427B" w:rsidRPr="008E1910" w14:paraId="1025AAD3" w14:textId="77777777" w:rsidTr="008E6B96">
        <w:trPr>
          <w:trHeight w:val="440"/>
        </w:trPr>
        <w:tc>
          <w:tcPr>
            <w:tcW w:w="1830" w:type="dxa"/>
            <w:vMerge/>
            <w:shd w:val="clear" w:color="auto" w:fill="auto"/>
            <w:tcMar>
              <w:top w:w="100" w:type="dxa"/>
              <w:left w:w="100" w:type="dxa"/>
              <w:bottom w:w="100" w:type="dxa"/>
              <w:right w:w="100" w:type="dxa"/>
            </w:tcMar>
          </w:tcPr>
          <w:p w14:paraId="03A57BDF"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7E8DD1FB" w14:textId="0C688310"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занятие 16. Особенности профессиональной деятельности гидрологов.</w:t>
            </w:r>
          </w:p>
          <w:p w14:paraId="21BD7E53" w14:textId="77777777" w:rsidR="00F0427B" w:rsidRPr="008E1910" w:rsidRDefault="00F0427B" w:rsidP="008C380D">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sidR="008C380D">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7DA3FE9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176B72F4"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13014254" w14:textId="77777777" w:rsidTr="008E6B96">
        <w:trPr>
          <w:trHeight w:val="440"/>
        </w:trPr>
        <w:tc>
          <w:tcPr>
            <w:tcW w:w="1830" w:type="dxa"/>
            <w:vMerge/>
            <w:shd w:val="clear" w:color="auto" w:fill="auto"/>
            <w:tcMar>
              <w:top w:w="100" w:type="dxa"/>
              <w:left w:w="100" w:type="dxa"/>
              <w:bottom w:w="100" w:type="dxa"/>
              <w:right w:w="100" w:type="dxa"/>
            </w:tcMar>
          </w:tcPr>
          <w:p w14:paraId="10170C44"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5F3E353D" w14:textId="52EA233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занятие 17. Что изучают будущие гидрологи?</w:t>
            </w:r>
          </w:p>
          <w:p w14:paraId="708D4943" w14:textId="77777777" w:rsidR="00F0427B" w:rsidRPr="008E1910" w:rsidRDefault="00F0427B" w:rsidP="008C380D">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sidR="008C380D">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774082F3"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00ECAEF9"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150483F0" w14:textId="77777777" w:rsidTr="008E6B96">
        <w:trPr>
          <w:trHeight w:val="440"/>
        </w:trPr>
        <w:tc>
          <w:tcPr>
            <w:tcW w:w="1830" w:type="dxa"/>
            <w:vMerge w:val="restart"/>
            <w:shd w:val="clear" w:color="auto" w:fill="auto"/>
            <w:tcMar>
              <w:top w:w="100" w:type="dxa"/>
              <w:left w:w="100" w:type="dxa"/>
              <w:bottom w:w="100" w:type="dxa"/>
              <w:right w:w="100" w:type="dxa"/>
            </w:tcMar>
          </w:tcPr>
          <w:p w14:paraId="325A4904"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Тема 2.2.</w:t>
            </w:r>
          </w:p>
          <w:p w14:paraId="4CAFDBC8"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Гидрология как наука</w:t>
            </w:r>
          </w:p>
        </w:tc>
        <w:tc>
          <w:tcPr>
            <w:tcW w:w="8870" w:type="dxa"/>
            <w:shd w:val="clear" w:color="auto" w:fill="auto"/>
            <w:tcMar>
              <w:top w:w="100" w:type="dxa"/>
              <w:left w:w="100" w:type="dxa"/>
              <w:bottom w:w="100" w:type="dxa"/>
              <w:right w:w="100" w:type="dxa"/>
            </w:tcMar>
          </w:tcPr>
          <w:p w14:paraId="118F6821"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459A7B53"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12</w:t>
            </w:r>
          </w:p>
        </w:tc>
        <w:tc>
          <w:tcPr>
            <w:tcW w:w="1984" w:type="dxa"/>
            <w:vMerge w:val="restart"/>
            <w:shd w:val="clear" w:color="auto" w:fill="auto"/>
            <w:tcMar>
              <w:top w:w="100" w:type="dxa"/>
              <w:left w:w="100" w:type="dxa"/>
              <w:bottom w:w="100" w:type="dxa"/>
              <w:right w:w="100" w:type="dxa"/>
            </w:tcMar>
          </w:tcPr>
          <w:p w14:paraId="527A07FA"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01,</w:t>
            </w:r>
          </w:p>
          <w:p w14:paraId="2E90E015"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02,</w:t>
            </w:r>
          </w:p>
          <w:p w14:paraId="06F14C71"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03,</w:t>
            </w:r>
          </w:p>
          <w:p w14:paraId="720E311D"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04,</w:t>
            </w:r>
          </w:p>
          <w:p w14:paraId="257F09DE"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05,</w:t>
            </w:r>
          </w:p>
          <w:p w14:paraId="15AA4585"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09,</w:t>
            </w:r>
          </w:p>
          <w:p w14:paraId="4039B7D0"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10,</w:t>
            </w:r>
          </w:p>
          <w:p w14:paraId="014D7EC2"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1.1.</w:t>
            </w:r>
          </w:p>
        </w:tc>
      </w:tr>
      <w:tr w:rsidR="00F0427B" w:rsidRPr="008E1910" w14:paraId="7D91A115" w14:textId="77777777" w:rsidTr="008E6B96">
        <w:trPr>
          <w:trHeight w:val="440"/>
        </w:trPr>
        <w:tc>
          <w:tcPr>
            <w:tcW w:w="1830" w:type="dxa"/>
            <w:vMerge/>
            <w:shd w:val="clear" w:color="auto" w:fill="auto"/>
            <w:tcMar>
              <w:top w:w="100" w:type="dxa"/>
              <w:left w:w="100" w:type="dxa"/>
              <w:bottom w:w="100" w:type="dxa"/>
              <w:right w:w="100" w:type="dxa"/>
            </w:tcMar>
          </w:tcPr>
          <w:p w14:paraId="69464F26"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49575CA7" w14:textId="27702E81" w:rsidR="00F0427B" w:rsidRPr="008E1910" w:rsidRDefault="00F0427B" w:rsidP="008E6B96">
            <w:pPr>
              <w:widowControl w:val="0"/>
              <w:numPr>
                <w:ilvl w:val="0"/>
                <w:numId w:val="100"/>
              </w:numPr>
              <w:suppressAutoHyphens w:val="0"/>
              <w:spacing w:after="0" w:line="240" w:lineRule="auto"/>
              <w:ind w:left="-2" w:firstLineChars="0" w:firstLine="2"/>
              <w:jc w:val="both"/>
              <w:textDirection w:val="lrTb"/>
              <w:textAlignment w:val="auto"/>
              <w:outlineLvl w:val="9"/>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Водные объекты. Река. Озеро. Море. Океан. Водохранилище. Характеристики водных объектов. Залив. Пролив. Бухта. Лиман. Длина. Ширина. Площадь. Глубина. Течение. Скорость течения. Расход воды. Температура воды. Объем воды.</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Наименование водных объектов. География водных объектов.</w:t>
            </w:r>
          </w:p>
        </w:tc>
        <w:tc>
          <w:tcPr>
            <w:tcW w:w="1843" w:type="dxa"/>
            <w:shd w:val="clear" w:color="auto" w:fill="auto"/>
            <w:tcMar>
              <w:top w:w="100" w:type="dxa"/>
              <w:left w:w="100" w:type="dxa"/>
              <w:bottom w:w="100" w:type="dxa"/>
              <w:right w:w="100" w:type="dxa"/>
            </w:tcMar>
          </w:tcPr>
          <w:p w14:paraId="378A4DC8"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4FD6C6B3"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283B5DF8" w14:textId="77777777" w:rsidTr="008E6B96">
        <w:trPr>
          <w:trHeight w:val="440"/>
        </w:trPr>
        <w:tc>
          <w:tcPr>
            <w:tcW w:w="1830" w:type="dxa"/>
            <w:vMerge/>
            <w:shd w:val="clear" w:color="auto" w:fill="auto"/>
            <w:tcMar>
              <w:top w:w="100" w:type="dxa"/>
              <w:left w:w="100" w:type="dxa"/>
              <w:bottom w:w="100" w:type="dxa"/>
              <w:right w:w="100" w:type="dxa"/>
            </w:tcMar>
          </w:tcPr>
          <w:p w14:paraId="56DD9D96"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0EF3602F"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29BD92A3"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8</w:t>
            </w:r>
          </w:p>
        </w:tc>
        <w:tc>
          <w:tcPr>
            <w:tcW w:w="1984" w:type="dxa"/>
            <w:vMerge/>
            <w:shd w:val="clear" w:color="auto" w:fill="auto"/>
            <w:tcMar>
              <w:top w:w="100" w:type="dxa"/>
              <w:left w:w="100" w:type="dxa"/>
              <w:bottom w:w="100" w:type="dxa"/>
              <w:right w:w="100" w:type="dxa"/>
            </w:tcMar>
          </w:tcPr>
          <w:p w14:paraId="68AF4D75"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F0427B" w:rsidRPr="008E1910" w14:paraId="3C64B93F" w14:textId="77777777" w:rsidTr="008E6B96">
        <w:trPr>
          <w:trHeight w:val="470"/>
        </w:trPr>
        <w:tc>
          <w:tcPr>
            <w:tcW w:w="1830" w:type="dxa"/>
            <w:vMerge/>
            <w:shd w:val="clear" w:color="auto" w:fill="auto"/>
            <w:tcMar>
              <w:top w:w="100" w:type="dxa"/>
              <w:left w:w="100" w:type="dxa"/>
              <w:bottom w:w="100" w:type="dxa"/>
              <w:right w:w="100" w:type="dxa"/>
            </w:tcMar>
          </w:tcPr>
          <w:p w14:paraId="0890AC1E"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3127B724"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 занятие 18. Водные объекты: реки, озера моря, океаны. Характеристика водных объектов.</w:t>
            </w:r>
          </w:p>
          <w:p w14:paraId="5BA9BB6A"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p>
        </w:tc>
        <w:tc>
          <w:tcPr>
            <w:tcW w:w="1843" w:type="dxa"/>
            <w:shd w:val="clear" w:color="auto" w:fill="auto"/>
            <w:tcMar>
              <w:top w:w="100" w:type="dxa"/>
              <w:left w:w="100" w:type="dxa"/>
              <w:bottom w:w="100" w:type="dxa"/>
              <w:right w:w="100" w:type="dxa"/>
            </w:tcMar>
          </w:tcPr>
          <w:p w14:paraId="1987BB76"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072F4B34"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4A84FE14" w14:textId="77777777" w:rsidTr="008E6B96">
        <w:trPr>
          <w:trHeight w:val="440"/>
        </w:trPr>
        <w:tc>
          <w:tcPr>
            <w:tcW w:w="1830" w:type="dxa"/>
            <w:vMerge/>
            <w:shd w:val="clear" w:color="auto" w:fill="auto"/>
            <w:tcMar>
              <w:top w:w="100" w:type="dxa"/>
              <w:left w:w="100" w:type="dxa"/>
              <w:bottom w:w="100" w:type="dxa"/>
              <w:right w:w="100" w:type="dxa"/>
            </w:tcMar>
          </w:tcPr>
          <w:p w14:paraId="7F2377EE"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0EBCE1B2"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 занятие 19. География водных объектов.</w:t>
            </w:r>
          </w:p>
          <w:p w14:paraId="7F2B236E"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p>
        </w:tc>
        <w:tc>
          <w:tcPr>
            <w:tcW w:w="1843" w:type="dxa"/>
            <w:shd w:val="clear" w:color="auto" w:fill="auto"/>
            <w:tcMar>
              <w:top w:w="100" w:type="dxa"/>
              <w:left w:w="100" w:type="dxa"/>
              <w:bottom w:w="100" w:type="dxa"/>
              <w:right w:w="100" w:type="dxa"/>
            </w:tcMar>
          </w:tcPr>
          <w:p w14:paraId="34FB34E3"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2428C11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3EE59A1E" w14:textId="77777777" w:rsidTr="008E6B96">
        <w:trPr>
          <w:trHeight w:val="455"/>
        </w:trPr>
        <w:tc>
          <w:tcPr>
            <w:tcW w:w="1830" w:type="dxa"/>
            <w:vMerge w:val="restart"/>
            <w:shd w:val="clear" w:color="auto" w:fill="auto"/>
            <w:tcMar>
              <w:top w:w="100" w:type="dxa"/>
              <w:left w:w="100" w:type="dxa"/>
              <w:bottom w:w="100" w:type="dxa"/>
              <w:right w:w="100" w:type="dxa"/>
            </w:tcMar>
          </w:tcPr>
          <w:p w14:paraId="6B1413DD"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p>
          <w:p w14:paraId="7C4AF3E0"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Тема 2.3.</w:t>
            </w:r>
          </w:p>
          <w:p w14:paraId="627ADC79"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Гидрологические процессы и явления</w:t>
            </w:r>
          </w:p>
        </w:tc>
        <w:tc>
          <w:tcPr>
            <w:tcW w:w="8870" w:type="dxa"/>
            <w:shd w:val="clear" w:color="auto" w:fill="auto"/>
            <w:tcMar>
              <w:top w:w="100" w:type="dxa"/>
              <w:left w:w="100" w:type="dxa"/>
              <w:bottom w:w="100" w:type="dxa"/>
              <w:right w:w="100" w:type="dxa"/>
            </w:tcMar>
          </w:tcPr>
          <w:p w14:paraId="1E68F0CA"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3AEA3F43"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12</w:t>
            </w:r>
          </w:p>
        </w:tc>
        <w:tc>
          <w:tcPr>
            <w:tcW w:w="1984" w:type="dxa"/>
            <w:vMerge w:val="restart"/>
            <w:shd w:val="clear" w:color="auto" w:fill="auto"/>
            <w:tcMar>
              <w:top w:w="100" w:type="dxa"/>
              <w:left w:w="100" w:type="dxa"/>
              <w:bottom w:w="100" w:type="dxa"/>
              <w:right w:w="100" w:type="dxa"/>
            </w:tcMar>
          </w:tcPr>
          <w:p w14:paraId="4789CAED"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01,</w:t>
            </w:r>
          </w:p>
          <w:p w14:paraId="0C3ABAEC"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02,</w:t>
            </w:r>
          </w:p>
          <w:p w14:paraId="44219486"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03,</w:t>
            </w:r>
          </w:p>
          <w:p w14:paraId="574BB9A3"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04,</w:t>
            </w:r>
          </w:p>
          <w:p w14:paraId="0F1D7DB5"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05,</w:t>
            </w:r>
          </w:p>
          <w:p w14:paraId="796C33E9"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09,</w:t>
            </w:r>
          </w:p>
          <w:p w14:paraId="47106376"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10,</w:t>
            </w:r>
          </w:p>
          <w:p w14:paraId="5AC47C68"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1.1.</w:t>
            </w:r>
          </w:p>
        </w:tc>
      </w:tr>
      <w:tr w:rsidR="00F0427B" w:rsidRPr="008E1910" w14:paraId="1E3E8A47" w14:textId="77777777" w:rsidTr="008E6B96">
        <w:trPr>
          <w:trHeight w:val="455"/>
        </w:trPr>
        <w:tc>
          <w:tcPr>
            <w:tcW w:w="1830" w:type="dxa"/>
            <w:vMerge/>
            <w:shd w:val="clear" w:color="auto" w:fill="auto"/>
            <w:tcMar>
              <w:top w:w="100" w:type="dxa"/>
              <w:left w:w="100" w:type="dxa"/>
              <w:bottom w:w="100" w:type="dxa"/>
              <w:right w:w="100" w:type="dxa"/>
            </w:tcMar>
          </w:tcPr>
          <w:p w14:paraId="09563FCD"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4CDA5937" w14:textId="77777777" w:rsidR="00F0427B" w:rsidRPr="008E1910" w:rsidRDefault="00F0427B" w:rsidP="008E6B96">
            <w:pPr>
              <w:widowControl w:val="0"/>
              <w:numPr>
                <w:ilvl w:val="0"/>
                <w:numId w:val="110"/>
              </w:numPr>
              <w:suppressAutoHyphens w:val="0"/>
              <w:spacing w:after="0" w:line="240" w:lineRule="auto"/>
              <w:ind w:left="-2" w:firstLineChars="0" w:firstLine="2"/>
              <w:jc w:val="both"/>
              <w:textDirection w:val="lrTb"/>
              <w:textAlignment w:val="auto"/>
              <w:outlineLvl w:val="9"/>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xml:space="preserve">Понятие о гидросфере. Круговорот воды в природе. Испарение. Конденсация. Русловые процессы. Осадки. Опасные гидрологические явления. Наводнения. Цунами. Сели. </w:t>
            </w:r>
          </w:p>
        </w:tc>
        <w:tc>
          <w:tcPr>
            <w:tcW w:w="1843" w:type="dxa"/>
            <w:shd w:val="clear" w:color="auto" w:fill="auto"/>
            <w:tcMar>
              <w:top w:w="100" w:type="dxa"/>
              <w:left w:w="100" w:type="dxa"/>
              <w:bottom w:w="100" w:type="dxa"/>
              <w:right w:w="100" w:type="dxa"/>
            </w:tcMar>
          </w:tcPr>
          <w:p w14:paraId="6F9D603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03819BB1"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6FF1F35C" w14:textId="77777777" w:rsidTr="008E6B96">
        <w:trPr>
          <w:trHeight w:val="455"/>
        </w:trPr>
        <w:tc>
          <w:tcPr>
            <w:tcW w:w="1830" w:type="dxa"/>
            <w:vMerge/>
            <w:shd w:val="clear" w:color="auto" w:fill="auto"/>
            <w:tcMar>
              <w:top w:w="100" w:type="dxa"/>
              <w:left w:w="100" w:type="dxa"/>
              <w:bottom w:w="100" w:type="dxa"/>
              <w:right w:w="100" w:type="dxa"/>
            </w:tcMar>
          </w:tcPr>
          <w:p w14:paraId="604B8960"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4CE221EF"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1A3CA38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8</w:t>
            </w:r>
          </w:p>
        </w:tc>
        <w:tc>
          <w:tcPr>
            <w:tcW w:w="1984" w:type="dxa"/>
            <w:vMerge/>
            <w:shd w:val="clear" w:color="auto" w:fill="auto"/>
            <w:tcMar>
              <w:top w:w="100" w:type="dxa"/>
              <w:left w:w="100" w:type="dxa"/>
              <w:bottom w:w="100" w:type="dxa"/>
              <w:right w:w="100" w:type="dxa"/>
            </w:tcMar>
          </w:tcPr>
          <w:p w14:paraId="235ADD8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F0427B" w:rsidRPr="008E1910" w14:paraId="63447771" w14:textId="77777777" w:rsidTr="008E6B96">
        <w:trPr>
          <w:trHeight w:val="455"/>
        </w:trPr>
        <w:tc>
          <w:tcPr>
            <w:tcW w:w="1830" w:type="dxa"/>
            <w:vMerge/>
            <w:shd w:val="clear" w:color="auto" w:fill="auto"/>
            <w:tcMar>
              <w:top w:w="100" w:type="dxa"/>
              <w:left w:w="100" w:type="dxa"/>
              <w:bottom w:w="100" w:type="dxa"/>
              <w:right w:w="100" w:type="dxa"/>
            </w:tcMar>
          </w:tcPr>
          <w:p w14:paraId="301216C5"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41005144"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 занятие 20. Круговорот воды в природе.</w:t>
            </w:r>
          </w:p>
          <w:p w14:paraId="443A8567"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p>
          <w:p w14:paraId="141CA93F"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p>
        </w:tc>
        <w:tc>
          <w:tcPr>
            <w:tcW w:w="1843" w:type="dxa"/>
            <w:shd w:val="clear" w:color="auto" w:fill="auto"/>
            <w:tcMar>
              <w:top w:w="100" w:type="dxa"/>
              <w:left w:w="100" w:type="dxa"/>
              <w:bottom w:w="100" w:type="dxa"/>
              <w:right w:w="100" w:type="dxa"/>
            </w:tcMar>
          </w:tcPr>
          <w:p w14:paraId="2A958DC9"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466D1ED4"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03BA95FD" w14:textId="77777777" w:rsidTr="008E6B96">
        <w:trPr>
          <w:trHeight w:val="455"/>
        </w:trPr>
        <w:tc>
          <w:tcPr>
            <w:tcW w:w="1830" w:type="dxa"/>
            <w:vMerge/>
            <w:shd w:val="clear" w:color="auto" w:fill="auto"/>
            <w:tcMar>
              <w:top w:w="100" w:type="dxa"/>
              <w:left w:w="100" w:type="dxa"/>
              <w:bottom w:w="100" w:type="dxa"/>
              <w:right w:w="100" w:type="dxa"/>
            </w:tcMar>
          </w:tcPr>
          <w:p w14:paraId="54A70E61"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27DF8165"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xml:space="preserve">Практическое занятие 21. Опасные гидрологические явления. </w:t>
            </w:r>
          </w:p>
          <w:p w14:paraId="4473D795"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p>
        </w:tc>
        <w:tc>
          <w:tcPr>
            <w:tcW w:w="1843" w:type="dxa"/>
            <w:shd w:val="clear" w:color="auto" w:fill="auto"/>
            <w:tcMar>
              <w:top w:w="100" w:type="dxa"/>
              <w:left w:w="100" w:type="dxa"/>
              <w:bottom w:w="100" w:type="dxa"/>
              <w:right w:w="100" w:type="dxa"/>
            </w:tcMar>
          </w:tcPr>
          <w:p w14:paraId="2B224B71"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5DB4FF7F"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5C361D78" w14:textId="77777777" w:rsidTr="008E6B96">
        <w:trPr>
          <w:trHeight w:val="440"/>
        </w:trPr>
        <w:tc>
          <w:tcPr>
            <w:tcW w:w="1830" w:type="dxa"/>
            <w:vMerge w:val="restart"/>
            <w:shd w:val="clear" w:color="auto" w:fill="auto"/>
            <w:tcMar>
              <w:top w:w="100" w:type="dxa"/>
              <w:left w:w="100" w:type="dxa"/>
              <w:bottom w:w="100" w:type="dxa"/>
              <w:right w:w="100" w:type="dxa"/>
            </w:tcMar>
          </w:tcPr>
          <w:p w14:paraId="2818BF23"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Тема 2.4.</w:t>
            </w:r>
          </w:p>
          <w:p w14:paraId="58696C58"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Экология водных объектов</w:t>
            </w:r>
          </w:p>
        </w:tc>
        <w:tc>
          <w:tcPr>
            <w:tcW w:w="8870" w:type="dxa"/>
            <w:shd w:val="clear" w:color="auto" w:fill="auto"/>
            <w:tcMar>
              <w:top w:w="100" w:type="dxa"/>
              <w:left w:w="100" w:type="dxa"/>
              <w:bottom w:w="100" w:type="dxa"/>
              <w:right w:w="100" w:type="dxa"/>
            </w:tcMar>
          </w:tcPr>
          <w:p w14:paraId="5F6E4282"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23FA6D90"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12</w:t>
            </w:r>
          </w:p>
        </w:tc>
        <w:tc>
          <w:tcPr>
            <w:tcW w:w="1984" w:type="dxa"/>
            <w:vMerge w:val="restart"/>
            <w:shd w:val="clear" w:color="auto" w:fill="auto"/>
            <w:tcMar>
              <w:top w:w="100" w:type="dxa"/>
              <w:left w:w="100" w:type="dxa"/>
              <w:bottom w:w="100" w:type="dxa"/>
              <w:right w:w="100" w:type="dxa"/>
            </w:tcMar>
          </w:tcPr>
          <w:p w14:paraId="5949FC36"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01,</w:t>
            </w:r>
          </w:p>
          <w:p w14:paraId="065D87BA"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02,</w:t>
            </w:r>
          </w:p>
          <w:p w14:paraId="4D2C9175"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03,</w:t>
            </w:r>
          </w:p>
          <w:p w14:paraId="41D519C2"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04,</w:t>
            </w:r>
          </w:p>
          <w:p w14:paraId="274A02AB"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05,</w:t>
            </w:r>
          </w:p>
          <w:p w14:paraId="5D550FC5"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09,</w:t>
            </w:r>
          </w:p>
          <w:p w14:paraId="234AD481"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10,</w:t>
            </w:r>
          </w:p>
          <w:p w14:paraId="08C72DD6"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1.1.</w:t>
            </w:r>
          </w:p>
        </w:tc>
      </w:tr>
      <w:tr w:rsidR="00F0427B" w:rsidRPr="008E1910" w14:paraId="67B871C8" w14:textId="77777777" w:rsidTr="006E4302">
        <w:trPr>
          <w:trHeight w:val="421"/>
        </w:trPr>
        <w:tc>
          <w:tcPr>
            <w:tcW w:w="1830" w:type="dxa"/>
            <w:vMerge/>
            <w:shd w:val="clear" w:color="auto" w:fill="auto"/>
            <w:tcMar>
              <w:top w:w="100" w:type="dxa"/>
              <w:left w:w="100" w:type="dxa"/>
              <w:bottom w:w="100" w:type="dxa"/>
              <w:right w:w="100" w:type="dxa"/>
            </w:tcMar>
          </w:tcPr>
          <w:p w14:paraId="23155D50"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05A97BF1" w14:textId="77777777" w:rsidR="00F0427B" w:rsidRPr="008E1910" w:rsidRDefault="00F0427B" w:rsidP="008E6B96">
            <w:pPr>
              <w:widowControl w:val="0"/>
              <w:numPr>
                <w:ilvl w:val="0"/>
                <w:numId w:val="107"/>
              </w:numPr>
              <w:suppressAutoHyphens w:val="0"/>
              <w:spacing w:after="0" w:line="240" w:lineRule="auto"/>
              <w:ind w:left="-2" w:firstLineChars="0" w:firstLine="2"/>
              <w:jc w:val="both"/>
              <w:textDirection w:val="lrTb"/>
              <w:textAlignment w:val="auto"/>
              <w:outlineLvl w:val="9"/>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xml:space="preserve">Экология как наука. Экосистемы. Качество воды. Экологические проблемы водных объектов. Загрязнение водоемов. Причины и источники загрязнения. </w:t>
            </w:r>
          </w:p>
        </w:tc>
        <w:tc>
          <w:tcPr>
            <w:tcW w:w="1843" w:type="dxa"/>
            <w:shd w:val="clear" w:color="auto" w:fill="auto"/>
            <w:tcMar>
              <w:top w:w="100" w:type="dxa"/>
              <w:left w:w="100" w:type="dxa"/>
              <w:bottom w:w="100" w:type="dxa"/>
              <w:right w:w="100" w:type="dxa"/>
            </w:tcMar>
          </w:tcPr>
          <w:p w14:paraId="520470AA"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0F6318B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7EC35DBE" w14:textId="77777777" w:rsidTr="008E6B96">
        <w:trPr>
          <w:trHeight w:val="345"/>
        </w:trPr>
        <w:tc>
          <w:tcPr>
            <w:tcW w:w="1830" w:type="dxa"/>
            <w:vMerge/>
            <w:shd w:val="clear" w:color="auto" w:fill="auto"/>
            <w:tcMar>
              <w:top w:w="100" w:type="dxa"/>
              <w:left w:w="100" w:type="dxa"/>
              <w:bottom w:w="100" w:type="dxa"/>
              <w:right w:w="100" w:type="dxa"/>
            </w:tcMar>
          </w:tcPr>
          <w:p w14:paraId="29F1FA2C"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43172EC5"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6B6A0BAA"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8</w:t>
            </w:r>
          </w:p>
        </w:tc>
        <w:tc>
          <w:tcPr>
            <w:tcW w:w="1984" w:type="dxa"/>
            <w:vMerge/>
            <w:shd w:val="clear" w:color="auto" w:fill="auto"/>
            <w:tcMar>
              <w:top w:w="100" w:type="dxa"/>
              <w:left w:w="100" w:type="dxa"/>
              <w:bottom w:w="100" w:type="dxa"/>
              <w:right w:w="100" w:type="dxa"/>
            </w:tcMar>
          </w:tcPr>
          <w:p w14:paraId="5E4E5944"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F0427B" w:rsidRPr="008E1910" w14:paraId="350EF7DA" w14:textId="77777777" w:rsidTr="008E6B96">
        <w:trPr>
          <w:trHeight w:val="1185"/>
        </w:trPr>
        <w:tc>
          <w:tcPr>
            <w:tcW w:w="1830" w:type="dxa"/>
            <w:vMerge/>
            <w:shd w:val="clear" w:color="auto" w:fill="auto"/>
            <w:tcMar>
              <w:top w:w="100" w:type="dxa"/>
              <w:left w:w="100" w:type="dxa"/>
              <w:bottom w:w="100" w:type="dxa"/>
              <w:right w:w="100" w:type="dxa"/>
            </w:tcMar>
          </w:tcPr>
          <w:p w14:paraId="27F02C46"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43DF42C9"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xml:space="preserve">Практическое занятие 22. Подготовка сообщения, презентации о региональных экологических проблемах </w:t>
            </w:r>
          </w:p>
          <w:p w14:paraId="6711EC30" w14:textId="77777777" w:rsidR="00F0427B" w:rsidRPr="008E1910" w:rsidRDefault="00F0427B" w:rsidP="00DA7C01">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sidR="00DA7C01">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359EDF1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2AE1D757"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431E73C9" w14:textId="77777777" w:rsidTr="008E6B96">
        <w:trPr>
          <w:trHeight w:val="1208"/>
        </w:trPr>
        <w:tc>
          <w:tcPr>
            <w:tcW w:w="1830" w:type="dxa"/>
            <w:vMerge/>
            <w:shd w:val="clear" w:color="auto" w:fill="auto"/>
            <w:tcMar>
              <w:top w:w="100" w:type="dxa"/>
              <w:left w:w="100" w:type="dxa"/>
              <w:bottom w:w="100" w:type="dxa"/>
              <w:right w:w="100" w:type="dxa"/>
            </w:tcMar>
          </w:tcPr>
          <w:p w14:paraId="1A473878"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394E1801"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 занятие 23. Экосистема: понятие, типы. Составление глоссария.</w:t>
            </w:r>
          </w:p>
          <w:p w14:paraId="03FBB1FD" w14:textId="77777777" w:rsidR="00F0427B" w:rsidRPr="008E1910" w:rsidRDefault="00F0427B" w:rsidP="006E4302">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sidR="006E4302">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69E7DF4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7F6E3CC6"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23BBCB04" w14:textId="77777777" w:rsidTr="008E6B96">
        <w:trPr>
          <w:trHeight w:val="440"/>
        </w:trPr>
        <w:tc>
          <w:tcPr>
            <w:tcW w:w="1830" w:type="dxa"/>
            <w:vMerge w:val="restart"/>
            <w:shd w:val="clear" w:color="auto" w:fill="auto"/>
            <w:tcMar>
              <w:top w:w="100" w:type="dxa"/>
              <w:left w:w="100" w:type="dxa"/>
              <w:bottom w:w="100" w:type="dxa"/>
              <w:right w:w="100" w:type="dxa"/>
            </w:tcMar>
          </w:tcPr>
          <w:p w14:paraId="024CC99A"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Тема 2.5.</w:t>
            </w:r>
          </w:p>
          <w:p w14:paraId="56DEDBC8"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Гидрологические работы и оборудование</w:t>
            </w:r>
          </w:p>
          <w:p w14:paraId="3EA26266"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p>
          <w:p w14:paraId="76A5AC42"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4CCE4B93"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213619F3"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10</w:t>
            </w:r>
          </w:p>
        </w:tc>
        <w:tc>
          <w:tcPr>
            <w:tcW w:w="1984" w:type="dxa"/>
            <w:vMerge w:val="restart"/>
            <w:shd w:val="clear" w:color="auto" w:fill="auto"/>
            <w:tcMar>
              <w:top w:w="100" w:type="dxa"/>
              <w:left w:w="100" w:type="dxa"/>
              <w:bottom w:w="100" w:type="dxa"/>
              <w:right w:w="100" w:type="dxa"/>
            </w:tcMar>
          </w:tcPr>
          <w:p w14:paraId="338E470F"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01,</w:t>
            </w:r>
          </w:p>
          <w:p w14:paraId="7448E4BC"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02,</w:t>
            </w:r>
          </w:p>
          <w:p w14:paraId="2B7BFBC8"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03,</w:t>
            </w:r>
          </w:p>
          <w:p w14:paraId="4E76E852"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04,</w:t>
            </w:r>
          </w:p>
          <w:p w14:paraId="42BB6243"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05,</w:t>
            </w:r>
          </w:p>
          <w:p w14:paraId="29B58154"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09,</w:t>
            </w:r>
          </w:p>
          <w:p w14:paraId="332F36F4"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10,</w:t>
            </w:r>
          </w:p>
          <w:p w14:paraId="355BF466"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1.1.</w:t>
            </w:r>
          </w:p>
        </w:tc>
      </w:tr>
      <w:tr w:rsidR="00F0427B" w:rsidRPr="008E1910" w14:paraId="3AE1A2DD" w14:textId="77777777" w:rsidTr="008E6B96">
        <w:trPr>
          <w:trHeight w:val="440"/>
        </w:trPr>
        <w:tc>
          <w:tcPr>
            <w:tcW w:w="1830" w:type="dxa"/>
            <w:vMerge/>
            <w:shd w:val="clear" w:color="auto" w:fill="auto"/>
            <w:tcMar>
              <w:top w:w="100" w:type="dxa"/>
              <w:left w:w="100" w:type="dxa"/>
              <w:bottom w:w="100" w:type="dxa"/>
              <w:right w:w="100" w:type="dxa"/>
            </w:tcMar>
          </w:tcPr>
          <w:p w14:paraId="766829BF"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151687AA" w14:textId="77777777" w:rsidR="00F0427B" w:rsidRPr="008E1910" w:rsidRDefault="00F0427B" w:rsidP="008E6B96">
            <w:pPr>
              <w:widowControl w:val="0"/>
              <w:numPr>
                <w:ilvl w:val="0"/>
                <w:numId w:val="101"/>
              </w:numPr>
              <w:suppressAutoHyphens w:val="0"/>
              <w:spacing w:after="0" w:line="240" w:lineRule="auto"/>
              <w:ind w:left="-2" w:firstLineChars="0" w:firstLine="2"/>
              <w:jc w:val="both"/>
              <w:textDirection w:val="lrTb"/>
              <w:textAlignment w:val="auto"/>
              <w:outlineLvl w:val="9"/>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Гидрологические наблюдения. Эксплуатация плавсредств. Измерение гидрологических величин. Единицы измерения. Измерительные приборы. Нивелировка поста. Выполнение обработки гидроло</w:t>
            </w:r>
            <w:r w:rsidR="004B7DB5">
              <w:rPr>
                <w:rFonts w:ascii="Times New Roman" w:eastAsia="Times New Roman" w:hAnsi="Times New Roman" w:cs="Times New Roman"/>
                <w:sz w:val="24"/>
                <w:szCs w:val="24"/>
              </w:rPr>
              <w:t>гической информации. Формулы.</w:t>
            </w:r>
            <w:r w:rsidRPr="008E1910">
              <w:rPr>
                <w:rFonts w:ascii="Times New Roman" w:eastAsia="Times New Roman" w:hAnsi="Times New Roman" w:cs="Times New Roman"/>
                <w:sz w:val="24"/>
                <w:szCs w:val="24"/>
              </w:rPr>
              <w:t xml:space="preserve"> Математические действия.</w:t>
            </w:r>
          </w:p>
        </w:tc>
        <w:tc>
          <w:tcPr>
            <w:tcW w:w="1843" w:type="dxa"/>
            <w:shd w:val="clear" w:color="auto" w:fill="auto"/>
            <w:tcMar>
              <w:top w:w="100" w:type="dxa"/>
              <w:left w:w="100" w:type="dxa"/>
              <w:bottom w:w="100" w:type="dxa"/>
              <w:right w:w="100" w:type="dxa"/>
            </w:tcMar>
          </w:tcPr>
          <w:p w14:paraId="1C5F413A"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0D5617F4"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67BCA6EF" w14:textId="77777777" w:rsidTr="008E6B96">
        <w:trPr>
          <w:trHeight w:val="440"/>
        </w:trPr>
        <w:tc>
          <w:tcPr>
            <w:tcW w:w="1830" w:type="dxa"/>
            <w:vMerge/>
            <w:shd w:val="clear" w:color="auto" w:fill="auto"/>
            <w:tcMar>
              <w:top w:w="100" w:type="dxa"/>
              <w:left w:w="100" w:type="dxa"/>
              <w:bottom w:w="100" w:type="dxa"/>
              <w:right w:w="100" w:type="dxa"/>
            </w:tcMar>
          </w:tcPr>
          <w:p w14:paraId="7D31CD1A"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7A964FF5"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В том числе практических и лабораторных занятий:</w:t>
            </w:r>
          </w:p>
        </w:tc>
        <w:tc>
          <w:tcPr>
            <w:tcW w:w="1843" w:type="dxa"/>
            <w:shd w:val="clear" w:color="auto" w:fill="auto"/>
            <w:tcMar>
              <w:top w:w="100" w:type="dxa"/>
              <w:left w:w="100" w:type="dxa"/>
              <w:bottom w:w="100" w:type="dxa"/>
              <w:right w:w="100" w:type="dxa"/>
            </w:tcMar>
          </w:tcPr>
          <w:p w14:paraId="73867166"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8</w:t>
            </w:r>
          </w:p>
        </w:tc>
        <w:tc>
          <w:tcPr>
            <w:tcW w:w="1984" w:type="dxa"/>
            <w:vMerge/>
            <w:shd w:val="clear" w:color="auto" w:fill="auto"/>
            <w:tcMar>
              <w:top w:w="100" w:type="dxa"/>
              <w:left w:w="100" w:type="dxa"/>
              <w:bottom w:w="100" w:type="dxa"/>
              <w:right w:w="100" w:type="dxa"/>
            </w:tcMar>
          </w:tcPr>
          <w:p w14:paraId="07B93897"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F0427B" w:rsidRPr="008E1910" w14:paraId="3F97E16D" w14:textId="77777777" w:rsidTr="008E6B96">
        <w:trPr>
          <w:trHeight w:val="440"/>
        </w:trPr>
        <w:tc>
          <w:tcPr>
            <w:tcW w:w="1830" w:type="dxa"/>
            <w:vMerge/>
            <w:shd w:val="clear" w:color="auto" w:fill="auto"/>
            <w:tcMar>
              <w:top w:w="100" w:type="dxa"/>
              <w:left w:w="100" w:type="dxa"/>
              <w:bottom w:w="100" w:type="dxa"/>
              <w:right w:w="100" w:type="dxa"/>
            </w:tcMar>
          </w:tcPr>
          <w:p w14:paraId="4B5D13DD"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4CCFD47C"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 занятие 24. Гидрологические работы и оборудование</w:t>
            </w:r>
          </w:p>
          <w:p w14:paraId="5C1772A9" w14:textId="77777777" w:rsidR="00F0427B" w:rsidRPr="008E1910" w:rsidRDefault="00F0427B" w:rsidP="006E4302">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sidR="006E4302">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0A96A087"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4F991A6F"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4B35D017" w14:textId="77777777" w:rsidTr="008E6B96">
        <w:trPr>
          <w:trHeight w:val="440"/>
        </w:trPr>
        <w:tc>
          <w:tcPr>
            <w:tcW w:w="1830" w:type="dxa"/>
            <w:vMerge/>
            <w:shd w:val="clear" w:color="auto" w:fill="auto"/>
            <w:tcMar>
              <w:top w:w="100" w:type="dxa"/>
              <w:left w:w="100" w:type="dxa"/>
              <w:bottom w:w="100" w:type="dxa"/>
              <w:right w:w="100" w:type="dxa"/>
            </w:tcMar>
          </w:tcPr>
          <w:p w14:paraId="40AFE8EA" w14:textId="77777777" w:rsidR="00F0427B" w:rsidRPr="008E1910" w:rsidRDefault="00F0427B" w:rsidP="008E6B96">
            <w:pPr>
              <w:pBdr>
                <w:top w:val="nil"/>
                <w:left w:val="nil"/>
                <w:bottom w:val="nil"/>
                <w:right w:val="nil"/>
                <w:between w:val="nil"/>
              </w:pBdr>
              <w:spacing w:after="0"/>
              <w:ind w:left="-2" w:firstLineChars="0" w:firstLine="2"/>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37873C70"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 занятие 25. Проведение гидрологических измерений. Единицы измерения.</w:t>
            </w:r>
          </w:p>
          <w:p w14:paraId="5A266FF3" w14:textId="77777777" w:rsidR="00F0427B" w:rsidRPr="008E1910" w:rsidRDefault="00F0427B" w:rsidP="008C380D">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sidR="008C380D">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0FA1A043"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468DDBC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36FC59CA" w14:textId="77777777" w:rsidTr="008C380D">
        <w:trPr>
          <w:trHeight w:val="457"/>
        </w:trPr>
        <w:tc>
          <w:tcPr>
            <w:tcW w:w="1830" w:type="dxa"/>
            <w:vMerge w:val="restart"/>
            <w:shd w:val="clear" w:color="auto" w:fill="auto"/>
            <w:tcMar>
              <w:top w:w="100" w:type="dxa"/>
              <w:left w:w="100" w:type="dxa"/>
              <w:bottom w:w="100" w:type="dxa"/>
              <w:right w:w="100" w:type="dxa"/>
            </w:tcMar>
          </w:tcPr>
          <w:p w14:paraId="6A7CD7EC" w14:textId="77777777" w:rsidR="00F0427B" w:rsidRPr="008E1910" w:rsidRDefault="00F0427B"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Тема 2.6. Гидротехнические сооружения</w:t>
            </w:r>
          </w:p>
        </w:tc>
        <w:tc>
          <w:tcPr>
            <w:tcW w:w="8870" w:type="dxa"/>
            <w:shd w:val="clear" w:color="auto" w:fill="auto"/>
            <w:tcMar>
              <w:top w:w="100" w:type="dxa"/>
              <w:left w:w="100" w:type="dxa"/>
              <w:bottom w:w="100" w:type="dxa"/>
              <w:right w:w="100" w:type="dxa"/>
            </w:tcMar>
          </w:tcPr>
          <w:p w14:paraId="52746335"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560EC65D"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6</w:t>
            </w:r>
          </w:p>
        </w:tc>
        <w:tc>
          <w:tcPr>
            <w:tcW w:w="1984" w:type="dxa"/>
            <w:vMerge w:val="restart"/>
            <w:shd w:val="clear" w:color="auto" w:fill="auto"/>
            <w:tcMar>
              <w:top w:w="100" w:type="dxa"/>
              <w:left w:w="100" w:type="dxa"/>
              <w:bottom w:w="100" w:type="dxa"/>
              <w:right w:w="100" w:type="dxa"/>
            </w:tcMar>
          </w:tcPr>
          <w:p w14:paraId="0FDCBD06"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01,</w:t>
            </w:r>
          </w:p>
          <w:p w14:paraId="224C3D7D"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02,</w:t>
            </w:r>
          </w:p>
          <w:p w14:paraId="61DFA1A0"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03,</w:t>
            </w:r>
          </w:p>
          <w:p w14:paraId="5B486053"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04,</w:t>
            </w:r>
          </w:p>
          <w:p w14:paraId="02A42AE5"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05,</w:t>
            </w:r>
          </w:p>
          <w:p w14:paraId="6F0E4564"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09,</w:t>
            </w:r>
          </w:p>
          <w:p w14:paraId="118901FF"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10,</w:t>
            </w:r>
          </w:p>
          <w:p w14:paraId="501E56FF"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1.1.</w:t>
            </w:r>
          </w:p>
        </w:tc>
      </w:tr>
      <w:tr w:rsidR="00F0427B" w:rsidRPr="008E1910" w14:paraId="13CFAAD3" w14:textId="77777777" w:rsidTr="008E6B96">
        <w:trPr>
          <w:trHeight w:val="746"/>
        </w:trPr>
        <w:tc>
          <w:tcPr>
            <w:tcW w:w="1830" w:type="dxa"/>
            <w:vMerge/>
            <w:shd w:val="clear" w:color="auto" w:fill="auto"/>
            <w:tcMar>
              <w:top w:w="100" w:type="dxa"/>
              <w:left w:w="100" w:type="dxa"/>
              <w:bottom w:w="100" w:type="dxa"/>
              <w:right w:w="100" w:type="dxa"/>
            </w:tcMar>
          </w:tcPr>
          <w:p w14:paraId="0A0D7C78" w14:textId="77777777" w:rsidR="00F0427B" w:rsidRPr="008E1910" w:rsidRDefault="00F0427B" w:rsidP="008E6B96">
            <w:pPr>
              <w:pBdr>
                <w:top w:val="nil"/>
                <w:left w:val="nil"/>
                <w:bottom w:val="nil"/>
                <w:right w:val="nil"/>
                <w:between w:val="nil"/>
              </w:pBdr>
              <w:spacing w:after="0"/>
              <w:ind w:left="-2" w:firstLineChars="320" w:firstLine="768"/>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426CB227" w14:textId="77777777" w:rsidR="00F0427B" w:rsidRPr="008E1910" w:rsidRDefault="00F0427B" w:rsidP="00DA7C01">
            <w:pPr>
              <w:widowControl w:val="0"/>
              <w:numPr>
                <w:ilvl w:val="0"/>
                <w:numId w:val="113"/>
              </w:numPr>
              <w:suppressAutoHyphens w:val="0"/>
              <w:spacing w:after="0"/>
              <w:ind w:left="-2" w:firstLineChars="0" w:firstLine="2"/>
              <w:jc w:val="both"/>
              <w:textDirection w:val="lrTb"/>
              <w:textAlignment w:val="auto"/>
              <w:outlineLvl w:val="9"/>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xml:space="preserve">Гидрологический пост. Описание гидрологического поста. Мост. Виды мостов. Описание мостов. Плотина. Характеристики плотин. </w:t>
            </w:r>
          </w:p>
        </w:tc>
        <w:tc>
          <w:tcPr>
            <w:tcW w:w="1843" w:type="dxa"/>
            <w:shd w:val="clear" w:color="auto" w:fill="auto"/>
            <w:tcMar>
              <w:top w:w="100" w:type="dxa"/>
              <w:left w:w="100" w:type="dxa"/>
              <w:bottom w:w="100" w:type="dxa"/>
              <w:right w:w="100" w:type="dxa"/>
            </w:tcMar>
          </w:tcPr>
          <w:p w14:paraId="5EFB6299"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6D027F04"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5CF7A02C" w14:textId="77777777" w:rsidTr="008C380D">
        <w:trPr>
          <w:trHeight w:val="383"/>
        </w:trPr>
        <w:tc>
          <w:tcPr>
            <w:tcW w:w="1830" w:type="dxa"/>
            <w:vMerge/>
            <w:shd w:val="clear" w:color="auto" w:fill="auto"/>
            <w:tcMar>
              <w:top w:w="100" w:type="dxa"/>
              <w:left w:w="100" w:type="dxa"/>
              <w:bottom w:w="100" w:type="dxa"/>
              <w:right w:w="100" w:type="dxa"/>
            </w:tcMar>
          </w:tcPr>
          <w:p w14:paraId="20D9298F" w14:textId="77777777" w:rsidR="00F0427B" w:rsidRPr="008E1910" w:rsidRDefault="00F0427B" w:rsidP="008E6B96">
            <w:pPr>
              <w:pBdr>
                <w:top w:val="nil"/>
                <w:left w:val="nil"/>
                <w:bottom w:val="nil"/>
                <w:right w:val="nil"/>
                <w:between w:val="nil"/>
              </w:pBdr>
              <w:spacing w:after="0"/>
              <w:ind w:left="-2" w:firstLineChars="320" w:firstLine="768"/>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461C22AC"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В том числе практических и лабораторных занятий:</w:t>
            </w:r>
          </w:p>
        </w:tc>
        <w:tc>
          <w:tcPr>
            <w:tcW w:w="1843" w:type="dxa"/>
            <w:shd w:val="clear" w:color="auto" w:fill="auto"/>
            <w:tcMar>
              <w:top w:w="100" w:type="dxa"/>
              <w:left w:w="100" w:type="dxa"/>
              <w:bottom w:w="100" w:type="dxa"/>
              <w:right w:w="100" w:type="dxa"/>
            </w:tcMar>
          </w:tcPr>
          <w:p w14:paraId="406B0484"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4</w:t>
            </w:r>
          </w:p>
        </w:tc>
        <w:tc>
          <w:tcPr>
            <w:tcW w:w="1984" w:type="dxa"/>
            <w:vMerge/>
            <w:shd w:val="clear" w:color="auto" w:fill="auto"/>
            <w:tcMar>
              <w:top w:w="100" w:type="dxa"/>
              <w:left w:w="100" w:type="dxa"/>
              <w:bottom w:w="100" w:type="dxa"/>
              <w:right w:w="100" w:type="dxa"/>
            </w:tcMar>
          </w:tcPr>
          <w:p w14:paraId="6499023C"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F0427B" w:rsidRPr="008E1910" w14:paraId="39BD4F21" w14:textId="77777777" w:rsidTr="008E6B96">
        <w:trPr>
          <w:trHeight w:val="746"/>
        </w:trPr>
        <w:tc>
          <w:tcPr>
            <w:tcW w:w="1830" w:type="dxa"/>
            <w:vMerge/>
            <w:shd w:val="clear" w:color="auto" w:fill="auto"/>
            <w:tcMar>
              <w:top w:w="100" w:type="dxa"/>
              <w:left w:w="100" w:type="dxa"/>
              <w:bottom w:w="100" w:type="dxa"/>
              <w:right w:w="100" w:type="dxa"/>
            </w:tcMar>
          </w:tcPr>
          <w:p w14:paraId="22C892CD" w14:textId="77777777" w:rsidR="00F0427B" w:rsidRPr="008E1910" w:rsidRDefault="00F0427B" w:rsidP="008E6B96">
            <w:pPr>
              <w:pBdr>
                <w:top w:val="nil"/>
                <w:left w:val="nil"/>
                <w:bottom w:val="nil"/>
                <w:right w:val="nil"/>
                <w:between w:val="nil"/>
              </w:pBdr>
              <w:spacing w:after="0"/>
              <w:ind w:left="-2" w:firstLineChars="320" w:firstLine="771"/>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03B47BA6"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 занятие 26. Описание гидротехнических сооружений</w:t>
            </w:r>
          </w:p>
          <w:p w14:paraId="3DF8331F" w14:textId="77777777" w:rsidR="00F0427B" w:rsidRPr="008E1910" w:rsidRDefault="00F0427B" w:rsidP="008C380D">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sidR="008C380D">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75CDFF5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7ACA30C1"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568A03E0" w14:textId="77777777" w:rsidTr="008C380D">
        <w:trPr>
          <w:trHeight w:val="1637"/>
        </w:trPr>
        <w:tc>
          <w:tcPr>
            <w:tcW w:w="1830" w:type="dxa"/>
            <w:vMerge/>
            <w:shd w:val="clear" w:color="auto" w:fill="auto"/>
            <w:tcMar>
              <w:top w:w="100" w:type="dxa"/>
              <w:left w:w="100" w:type="dxa"/>
              <w:bottom w:w="100" w:type="dxa"/>
              <w:right w:w="100" w:type="dxa"/>
            </w:tcMar>
          </w:tcPr>
          <w:p w14:paraId="2E9177EF" w14:textId="77777777" w:rsidR="00F0427B" w:rsidRPr="008E1910" w:rsidRDefault="00F0427B" w:rsidP="008E6B96">
            <w:pPr>
              <w:pBdr>
                <w:top w:val="nil"/>
                <w:left w:val="nil"/>
                <w:bottom w:val="nil"/>
                <w:right w:val="nil"/>
                <w:between w:val="nil"/>
              </w:pBdr>
              <w:spacing w:after="0"/>
              <w:ind w:left="-2" w:firstLineChars="320" w:firstLine="768"/>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1DB2E896"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 занятие 27. География гидротехнических сооружений</w:t>
            </w:r>
          </w:p>
          <w:p w14:paraId="73919762" w14:textId="77777777" w:rsidR="00F0427B" w:rsidRPr="008E1910" w:rsidRDefault="00F0427B" w:rsidP="008C380D">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sidR="008C380D">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33698316"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71D6BFD3"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1D489540" w14:textId="77777777" w:rsidTr="008C380D">
        <w:trPr>
          <w:trHeight w:val="218"/>
        </w:trPr>
        <w:tc>
          <w:tcPr>
            <w:tcW w:w="1830" w:type="dxa"/>
            <w:vMerge w:val="restart"/>
            <w:shd w:val="clear" w:color="auto" w:fill="auto"/>
            <w:tcMar>
              <w:top w:w="100" w:type="dxa"/>
              <w:left w:w="100" w:type="dxa"/>
              <w:bottom w:w="100" w:type="dxa"/>
              <w:right w:w="100" w:type="dxa"/>
            </w:tcMar>
          </w:tcPr>
          <w:p w14:paraId="07C39CE4" w14:textId="77777777" w:rsidR="00F0427B" w:rsidRPr="008E1910" w:rsidRDefault="00F0427B" w:rsidP="008C380D">
            <w:pPr>
              <w:spacing w:after="0"/>
              <w:ind w:leftChars="-14" w:left="-2" w:hangingChars="12" w:hanging="29"/>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Тема 2.7.</w:t>
            </w:r>
            <w:r w:rsidR="008C380D">
              <w:rPr>
                <w:rFonts w:ascii="Times New Roman" w:eastAsia="Times New Roman" w:hAnsi="Times New Roman" w:cs="Times New Roman"/>
                <w:b/>
                <w:sz w:val="24"/>
                <w:szCs w:val="24"/>
              </w:rPr>
              <w:t xml:space="preserve"> </w:t>
            </w:r>
            <w:r w:rsidRPr="008E1910">
              <w:rPr>
                <w:rFonts w:ascii="Times New Roman" w:eastAsia="Times New Roman" w:hAnsi="Times New Roman" w:cs="Times New Roman"/>
                <w:b/>
                <w:sz w:val="24"/>
                <w:szCs w:val="24"/>
              </w:rPr>
              <w:t>Изыскательские работы</w:t>
            </w:r>
          </w:p>
        </w:tc>
        <w:tc>
          <w:tcPr>
            <w:tcW w:w="8870" w:type="dxa"/>
            <w:shd w:val="clear" w:color="auto" w:fill="auto"/>
            <w:tcMar>
              <w:top w:w="100" w:type="dxa"/>
              <w:left w:w="100" w:type="dxa"/>
              <w:bottom w:w="100" w:type="dxa"/>
              <w:right w:w="100" w:type="dxa"/>
            </w:tcMar>
          </w:tcPr>
          <w:p w14:paraId="76669B9C"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596CA622"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10</w:t>
            </w:r>
          </w:p>
        </w:tc>
        <w:tc>
          <w:tcPr>
            <w:tcW w:w="1984" w:type="dxa"/>
            <w:vMerge w:val="restart"/>
            <w:shd w:val="clear" w:color="auto" w:fill="auto"/>
            <w:tcMar>
              <w:top w:w="100" w:type="dxa"/>
              <w:left w:w="100" w:type="dxa"/>
              <w:bottom w:w="100" w:type="dxa"/>
              <w:right w:w="100" w:type="dxa"/>
            </w:tcMar>
          </w:tcPr>
          <w:p w14:paraId="382E46EF"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01,</w:t>
            </w:r>
          </w:p>
          <w:p w14:paraId="62641DD5"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02,</w:t>
            </w:r>
          </w:p>
          <w:p w14:paraId="35D95A82"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03,</w:t>
            </w:r>
          </w:p>
          <w:p w14:paraId="6E71F6CE"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04,</w:t>
            </w:r>
          </w:p>
          <w:p w14:paraId="251624EA"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05,</w:t>
            </w:r>
          </w:p>
          <w:p w14:paraId="5D92E405"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09,</w:t>
            </w:r>
          </w:p>
          <w:p w14:paraId="67428ACD" w14:textId="77777777" w:rsidR="00F0427B" w:rsidRPr="008E1910" w:rsidRDefault="00F0427B"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10,</w:t>
            </w:r>
          </w:p>
          <w:p w14:paraId="7ED3C564"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1.1.</w:t>
            </w:r>
          </w:p>
        </w:tc>
      </w:tr>
      <w:tr w:rsidR="00F0427B" w:rsidRPr="008E1910" w14:paraId="7C27A88B" w14:textId="77777777" w:rsidTr="008E6B96">
        <w:trPr>
          <w:trHeight w:val="746"/>
        </w:trPr>
        <w:tc>
          <w:tcPr>
            <w:tcW w:w="1830" w:type="dxa"/>
            <w:vMerge/>
            <w:shd w:val="clear" w:color="auto" w:fill="auto"/>
            <w:tcMar>
              <w:top w:w="100" w:type="dxa"/>
              <w:left w:w="100" w:type="dxa"/>
              <w:bottom w:w="100" w:type="dxa"/>
              <w:right w:w="100" w:type="dxa"/>
            </w:tcMar>
          </w:tcPr>
          <w:p w14:paraId="04927EE9" w14:textId="77777777" w:rsidR="00F0427B" w:rsidRPr="008E1910" w:rsidRDefault="00F0427B" w:rsidP="008E6B96">
            <w:pPr>
              <w:pBdr>
                <w:top w:val="nil"/>
                <w:left w:val="nil"/>
                <w:bottom w:val="nil"/>
                <w:right w:val="nil"/>
                <w:between w:val="nil"/>
              </w:pBdr>
              <w:spacing w:after="0"/>
              <w:ind w:left="-2" w:firstLineChars="320" w:firstLine="768"/>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031B6F24" w14:textId="77777777" w:rsidR="00F0427B" w:rsidRPr="008E1910" w:rsidRDefault="00F0427B" w:rsidP="008E6B96">
            <w:pPr>
              <w:widowControl w:val="0"/>
              <w:numPr>
                <w:ilvl w:val="0"/>
                <w:numId w:val="108"/>
              </w:numPr>
              <w:suppressAutoHyphens w:val="0"/>
              <w:spacing w:after="0" w:line="240" w:lineRule="auto"/>
              <w:ind w:left="-2" w:firstLineChars="0" w:firstLine="2"/>
              <w:jc w:val="both"/>
              <w:textDirection w:val="lrTb"/>
              <w:textAlignment w:val="auto"/>
              <w:outlineLvl w:val="9"/>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xml:space="preserve">Нивелир. Теодолит. Геодезическая съемка. Геодезические приборы и оборудование. </w:t>
            </w:r>
          </w:p>
          <w:p w14:paraId="4E8357EC" w14:textId="77777777" w:rsidR="00F0427B" w:rsidRPr="008E1910" w:rsidRDefault="00F0427B" w:rsidP="008C380D">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sidR="008C380D">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1FD0DA25"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2A4D8D04"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729E791D" w14:textId="77777777" w:rsidTr="008E6B96">
        <w:trPr>
          <w:trHeight w:val="440"/>
        </w:trPr>
        <w:tc>
          <w:tcPr>
            <w:tcW w:w="1830" w:type="dxa"/>
            <w:vMerge/>
            <w:shd w:val="clear" w:color="auto" w:fill="auto"/>
            <w:tcMar>
              <w:top w:w="100" w:type="dxa"/>
              <w:left w:w="100" w:type="dxa"/>
              <w:bottom w:w="100" w:type="dxa"/>
              <w:right w:w="100" w:type="dxa"/>
            </w:tcMar>
          </w:tcPr>
          <w:p w14:paraId="1879D163" w14:textId="77777777" w:rsidR="00F0427B" w:rsidRPr="008E1910" w:rsidRDefault="00F0427B" w:rsidP="008E6B96">
            <w:pPr>
              <w:pBdr>
                <w:top w:val="nil"/>
                <w:left w:val="nil"/>
                <w:bottom w:val="nil"/>
                <w:right w:val="nil"/>
                <w:between w:val="nil"/>
              </w:pBdr>
              <w:spacing w:after="0"/>
              <w:ind w:left="-2" w:firstLineChars="320" w:firstLine="768"/>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1462843B"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227786EE"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8</w:t>
            </w:r>
          </w:p>
        </w:tc>
        <w:tc>
          <w:tcPr>
            <w:tcW w:w="1984" w:type="dxa"/>
            <w:vMerge/>
            <w:shd w:val="clear" w:color="auto" w:fill="auto"/>
            <w:tcMar>
              <w:top w:w="100" w:type="dxa"/>
              <w:left w:w="100" w:type="dxa"/>
              <w:bottom w:w="100" w:type="dxa"/>
              <w:right w:w="100" w:type="dxa"/>
            </w:tcMar>
          </w:tcPr>
          <w:p w14:paraId="5E80147A"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F0427B" w:rsidRPr="008E1910" w14:paraId="3641147F" w14:textId="77777777" w:rsidTr="008E6B96">
        <w:trPr>
          <w:trHeight w:val="440"/>
        </w:trPr>
        <w:tc>
          <w:tcPr>
            <w:tcW w:w="1830" w:type="dxa"/>
            <w:vMerge/>
            <w:shd w:val="clear" w:color="auto" w:fill="auto"/>
            <w:tcMar>
              <w:top w:w="100" w:type="dxa"/>
              <w:left w:w="100" w:type="dxa"/>
              <w:bottom w:w="100" w:type="dxa"/>
              <w:right w:w="100" w:type="dxa"/>
            </w:tcMar>
          </w:tcPr>
          <w:p w14:paraId="449943D9" w14:textId="77777777" w:rsidR="00F0427B" w:rsidRPr="008E1910" w:rsidRDefault="00F0427B" w:rsidP="008E6B96">
            <w:pPr>
              <w:pBdr>
                <w:top w:val="nil"/>
                <w:left w:val="nil"/>
                <w:bottom w:val="nil"/>
                <w:right w:val="nil"/>
                <w:between w:val="nil"/>
              </w:pBdr>
              <w:spacing w:after="0"/>
              <w:ind w:left="-2" w:firstLineChars="320" w:firstLine="771"/>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46CCAE7A" w14:textId="77777777" w:rsidR="00F0427B" w:rsidRPr="008E1910" w:rsidRDefault="00F0427B" w:rsidP="008C380D">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 занятие 28. Проведение изыскательских работ</w:t>
            </w:r>
            <w:r w:rsidR="008C380D">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sidR="008C380D">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354E6593"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1B9B776B"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3B811C6D" w14:textId="77777777" w:rsidTr="008E6B96">
        <w:trPr>
          <w:trHeight w:val="440"/>
        </w:trPr>
        <w:tc>
          <w:tcPr>
            <w:tcW w:w="1830" w:type="dxa"/>
            <w:vMerge/>
            <w:shd w:val="clear" w:color="auto" w:fill="auto"/>
            <w:tcMar>
              <w:top w:w="100" w:type="dxa"/>
              <w:left w:w="100" w:type="dxa"/>
              <w:bottom w:w="100" w:type="dxa"/>
              <w:right w:w="100" w:type="dxa"/>
            </w:tcMar>
          </w:tcPr>
          <w:p w14:paraId="79BC10B1" w14:textId="77777777" w:rsidR="00F0427B" w:rsidRPr="008E1910" w:rsidRDefault="00F0427B" w:rsidP="008E6B96">
            <w:pPr>
              <w:pBdr>
                <w:top w:val="nil"/>
                <w:left w:val="nil"/>
                <w:bottom w:val="nil"/>
                <w:right w:val="nil"/>
                <w:between w:val="nil"/>
              </w:pBdr>
              <w:spacing w:after="0"/>
              <w:ind w:left="-2" w:firstLineChars="320" w:firstLine="768"/>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3ED95E39" w14:textId="77777777" w:rsidR="00F0427B" w:rsidRPr="008E1910" w:rsidRDefault="00F0427B"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 занятие 29. Геодезические приборы и оборудование</w:t>
            </w:r>
          </w:p>
          <w:p w14:paraId="3400775E" w14:textId="77777777" w:rsidR="00F0427B" w:rsidRPr="008E1910" w:rsidRDefault="00F0427B" w:rsidP="008C380D">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w:t>
            </w:r>
            <w:r w:rsidR="008C380D">
              <w:rPr>
                <w:rFonts w:ascii="Times New Roman" w:eastAsia="Times New Roman" w:hAnsi="Times New Roman" w:cs="Times New Roman"/>
                <w:sz w:val="24"/>
                <w:szCs w:val="24"/>
              </w:rPr>
              <w:t>ских навыков.</w:t>
            </w:r>
          </w:p>
        </w:tc>
        <w:tc>
          <w:tcPr>
            <w:tcW w:w="1843" w:type="dxa"/>
            <w:shd w:val="clear" w:color="auto" w:fill="auto"/>
            <w:tcMar>
              <w:top w:w="100" w:type="dxa"/>
              <w:left w:w="100" w:type="dxa"/>
              <w:bottom w:w="100" w:type="dxa"/>
              <w:right w:w="100" w:type="dxa"/>
            </w:tcMar>
          </w:tcPr>
          <w:p w14:paraId="10F00FA4"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6494CCC9"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8A4974" w:rsidRPr="008E1910" w14:paraId="33C5B46B" w14:textId="77777777" w:rsidTr="008E6B96">
        <w:trPr>
          <w:trHeight w:val="440"/>
        </w:trPr>
        <w:tc>
          <w:tcPr>
            <w:tcW w:w="1830" w:type="dxa"/>
            <w:vMerge w:val="restart"/>
            <w:shd w:val="clear" w:color="auto" w:fill="auto"/>
            <w:tcMar>
              <w:top w:w="100" w:type="dxa"/>
              <w:left w:w="100" w:type="dxa"/>
              <w:bottom w:w="100" w:type="dxa"/>
              <w:right w:w="100" w:type="dxa"/>
            </w:tcMar>
          </w:tcPr>
          <w:p w14:paraId="632C6088" w14:textId="77777777" w:rsidR="008A4974" w:rsidRPr="008E1910" w:rsidRDefault="008A4974" w:rsidP="008C380D">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 xml:space="preserve">Тема 2.8. Использование информационно-коммуникационных технологий в профессиональной деятельности </w:t>
            </w:r>
          </w:p>
        </w:tc>
        <w:tc>
          <w:tcPr>
            <w:tcW w:w="8870" w:type="dxa"/>
            <w:shd w:val="clear" w:color="auto" w:fill="auto"/>
            <w:tcMar>
              <w:top w:w="100" w:type="dxa"/>
              <w:left w:w="100" w:type="dxa"/>
              <w:bottom w:w="100" w:type="dxa"/>
              <w:right w:w="100" w:type="dxa"/>
            </w:tcMar>
          </w:tcPr>
          <w:p w14:paraId="38802091" w14:textId="77777777" w:rsidR="008A4974" w:rsidRPr="008E1910" w:rsidRDefault="008A4974"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266E2861" w14:textId="77777777" w:rsidR="008A4974" w:rsidRPr="008E1910" w:rsidRDefault="008A4974"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12</w:t>
            </w:r>
          </w:p>
        </w:tc>
        <w:tc>
          <w:tcPr>
            <w:tcW w:w="1984" w:type="dxa"/>
            <w:vMerge w:val="restart"/>
            <w:shd w:val="clear" w:color="auto" w:fill="auto"/>
            <w:tcMar>
              <w:top w:w="100" w:type="dxa"/>
              <w:left w:w="100" w:type="dxa"/>
              <w:bottom w:w="100" w:type="dxa"/>
              <w:right w:w="100" w:type="dxa"/>
            </w:tcMar>
          </w:tcPr>
          <w:p w14:paraId="6B0FD293" w14:textId="77777777" w:rsidR="008A4974" w:rsidRPr="008E1910" w:rsidRDefault="008A4974"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01,</w:t>
            </w:r>
          </w:p>
          <w:p w14:paraId="590E3A3A" w14:textId="77777777" w:rsidR="008A4974" w:rsidRPr="008E1910" w:rsidRDefault="008A4974"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02,</w:t>
            </w:r>
          </w:p>
          <w:p w14:paraId="11DCA168" w14:textId="77777777" w:rsidR="008A4974" w:rsidRPr="008E1910" w:rsidRDefault="008A4974"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03,</w:t>
            </w:r>
          </w:p>
          <w:p w14:paraId="5828E08E" w14:textId="77777777" w:rsidR="008A4974" w:rsidRPr="008E1910" w:rsidRDefault="008A4974"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04,</w:t>
            </w:r>
          </w:p>
          <w:p w14:paraId="333B9642" w14:textId="77777777" w:rsidR="008A4974" w:rsidRPr="008E1910" w:rsidRDefault="008A4974"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05,</w:t>
            </w:r>
          </w:p>
          <w:p w14:paraId="10002052" w14:textId="77777777" w:rsidR="008A4974" w:rsidRPr="008E1910" w:rsidRDefault="008A4974"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09,</w:t>
            </w:r>
          </w:p>
          <w:p w14:paraId="6FE4A20F" w14:textId="77777777" w:rsidR="008A4974" w:rsidRPr="008E1910" w:rsidRDefault="008A4974" w:rsidP="008E6B96">
            <w:pP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ОК 10,</w:t>
            </w:r>
          </w:p>
          <w:p w14:paraId="312A0319" w14:textId="77777777" w:rsidR="008A4974" w:rsidRPr="008E1910" w:rsidRDefault="008A4974"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ПК 1.1.</w:t>
            </w:r>
          </w:p>
        </w:tc>
      </w:tr>
      <w:tr w:rsidR="008A4974" w:rsidRPr="008E1910" w14:paraId="6EF0D0DF" w14:textId="77777777" w:rsidTr="008E6B96">
        <w:trPr>
          <w:trHeight w:val="440"/>
        </w:trPr>
        <w:tc>
          <w:tcPr>
            <w:tcW w:w="1830" w:type="dxa"/>
            <w:vMerge/>
            <w:shd w:val="clear" w:color="auto" w:fill="auto"/>
            <w:tcMar>
              <w:top w:w="100" w:type="dxa"/>
              <w:left w:w="100" w:type="dxa"/>
              <w:bottom w:w="100" w:type="dxa"/>
              <w:right w:w="100" w:type="dxa"/>
            </w:tcMar>
          </w:tcPr>
          <w:p w14:paraId="42A73AA6" w14:textId="77777777" w:rsidR="008A4974" w:rsidRPr="008E1910" w:rsidRDefault="008A4974" w:rsidP="008E6B96">
            <w:pPr>
              <w:pBdr>
                <w:top w:val="nil"/>
                <w:left w:val="nil"/>
                <w:bottom w:val="nil"/>
                <w:right w:val="nil"/>
                <w:between w:val="nil"/>
              </w:pBdr>
              <w:spacing w:after="0"/>
              <w:ind w:left="-2" w:firstLineChars="320" w:firstLine="768"/>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2481BA9D" w14:textId="77777777" w:rsidR="008A4974" w:rsidRPr="008E1910" w:rsidRDefault="008A4974" w:rsidP="008E6B96">
            <w:pPr>
              <w:widowControl w:val="0"/>
              <w:numPr>
                <w:ilvl w:val="0"/>
                <w:numId w:val="104"/>
              </w:numPr>
              <w:suppressAutoHyphens w:val="0"/>
              <w:spacing w:after="0" w:line="240" w:lineRule="auto"/>
              <w:ind w:left="-2" w:firstLineChars="0" w:firstLine="2"/>
              <w:jc w:val="both"/>
              <w:textDirection w:val="lrTb"/>
              <w:textAlignment w:val="auto"/>
              <w:outlineLvl w:val="9"/>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xml:space="preserve">Современные средства передачи информации. Интернет. Программное обеспечение. </w:t>
            </w:r>
          </w:p>
        </w:tc>
        <w:tc>
          <w:tcPr>
            <w:tcW w:w="1843" w:type="dxa"/>
            <w:shd w:val="clear" w:color="auto" w:fill="auto"/>
            <w:tcMar>
              <w:top w:w="100" w:type="dxa"/>
              <w:left w:w="100" w:type="dxa"/>
              <w:bottom w:w="100" w:type="dxa"/>
              <w:right w:w="100" w:type="dxa"/>
            </w:tcMar>
          </w:tcPr>
          <w:p w14:paraId="1FE0D761" w14:textId="77777777" w:rsidR="008A4974" w:rsidRPr="008E1910" w:rsidRDefault="008A4974"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0FB35C83" w14:textId="77777777" w:rsidR="008A4974" w:rsidRPr="008E1910" w:rsidRDefault="008A4974"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8A4974" w:rsidRPr="008E1910" w14:paraId="1A2AA335" w14:textId="77777777" w:rsidTr="008E6B96">
        <w:trPr>
          <w:trHeight w:val="440"/>
        </w:trPr>
        <w:tc>
          <w:tcPr>
            <w:tcW w:w="1830" w:type="dxa"/>
            <w:vMerge/>
            <w:shd w:val="clear" w:color="auto" w:fill="auto"/>
            <w:tcMar>
              <w:top w:w="100" w:type="dxa"/>
              <w:left w:w="100" w:type="dxa"/>
              <w:bottom w:w="100" w:type="dxa"/>
              <w:right w:w="100" w:type="dxa"/>
            </w:tcMar>
          </w:tcPr>
          <w:p w14:paraId="2789FF90" w14:textId="77777777" w:rsidR="008A4974" w:rsidRPr="008E1910" w:rsidRDefault="008A4974" w:rsidP="008E6B96">
            <w:pPr>
              <w:pBdr>
                <w:top w:val="nil"/>
                <w:left w:val="nil"/>
                <w:bottom w:val="nil"/>
                <w:right w:val="nil"/>
                <w:between w:val="nil"/>
              </w:pBdr>
              <w:spacing w:after="0"/>
              <w:ind w:left="-2" w:firstLineChars="320" w:firstLine="768"/>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741DF739" w14:textId="54C580F2" w:rsidR="008A4974" w:rsidRPr="008E1910" w:rsidRDefault="008A4974" w:rsidP="008E6B96">
            <w:pPr>
              <w:spacing w:after="0"/>
              <w:ind w:left="-2" w:firstLineChars="0" w:firstLine="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В том числе практических</w:t>
            </w:r>
            <w:r w:rsidR="00884CDA">
              <w:rPr>
                <w:rFonts w:ascii="Times New Roman" w:eastAsia="Times New Roman" w:hAnsi="Times New Roman" w:cs="Times New Roman"/>
                <w:b/>
                <w:sz w:val="24"/>
                <w:szCs w:val="24"/>
              </w:rPr>
              <w:t xml:space="preserve"> </w:t>
            </w:r>
            <w:r w:rsidRPr="008E1910">
              <w:rPr>
                <w:rFonts w:ascii="Times New Roman" w:eastAsia="Times New Roman" w:hAnsi="Times New Roman" w:cs="Times New Roman"/>
                <w:b/>
                <w:sz w:val="24"/>
                <w:szCs w:val="24"/>
              </w:rPr>
              <w:t>занятий</w:t>
            </w:r>
          </w:p>
        </w:tc>
        <w:tc>
          <w:tcPr>
            <w:tcW w:w="1843" w:type="dxa"/>
            <w:shd w:val="clear" w:color="auto" w:fill="auto"/>
            <w:tcMar>
              <w:top w:w="100" w:type="dxa"/>
              <w:left w:w="100" w:type="dxa"/>
              <w:bottom w:w="100" w:type="dxa"/>
              <w:right w:w="100" w:type="dxa"/>
            </w:tcMar>
          </w:tcPr>
          <w:p w14:paraId="3CA24396" w14:textId="77777777" w:rsidR="008A4974" w:rsidRPr="008E1910" w:rsidRDefault="008A4974"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6</w:t>
            </w:r>
          </w:p>
        </w:tc>
        <w:tc>
          <w:tcPr>
            <w:tcW w:w="1984" w:type="dxa"/>
            <w:vMerge/>
            <w:shd w:val="clear" w:color="auto" w:fill="auto"/>
            <w:tcMar>
              <w:top w:w="100" w:type="dxa"/>
              <w:left w:w="100" w:type="dxa"/>
              <w:bottom w:w="100" w:type="dxa"/>
              <w:right w:w="100" w:type="dxa"/>
            </w:tcMar>
          </w:tcPr>
          <w:p w14:paraId="3807B154" w14:textId="77777777" w:rsidR="008A4974" w:rsidRPr="008E1910" w:rsidRDefault="008A4974"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b/>
                <w:sz w:val="24"/>
                <w:szCs w:val="24"/>
              </w:rPr>
            </w:pPr>
          </w:p>
        </w:tc>
      </w:tr>
      <w:tr w:rsidR="008A4974" w:rsidRPr="008E1910" w14:paraId="0CD6803B" w14:textId="77777777" w:rsidTr="008E6B96">
        <w:trPr>
          <w:trHeight w:val="440"/>
        </w:trPr>
        <w:tc>
          <w:tcPr>
            <w:tcW w:w="1830" w:type="dxa"/>
            <w:vMerge/>
            <w:shd w:val="clear" w:color="auto" w:fill="auto"/>
            <w:tcMar>
              <w:top w:w="100" w:type="dxa"/>
              <w:left w:w="100" w:type="dxa"/>
              <w:bottom w:w="100" w:type="dxa"/>
              <w:right w:w="100" w:type="dxa"/>
            </w:tcMar>
          </w:tcPr>
          <w:p w14:paraId="70C3EADD" w14:textId="77777777" w:rsidR="008A4974" w:rsidRPr="008E1910" w:rsidRDefault="008A4974" w:rsidP="008E6B96">
            <w:pPr>
              <w:pBdr>
                <w:top w:val="nil"/>
                <w:left w:val="nil"/>
                <w:bottom w:val="nil"/>
                <w:right w:val="nil"/>
                <w:between w:val="nil"/>
              </w:pBdr>
              <w:spacing w:after="0"/>
              <w:ind w:left="-2" w:firstLineChars="320" w:firstLine="771"/>
              <w:jc w:val="both"/>
              <w:rPr>
                <w:rFonts w:ascii="Times New Roman" w:eastAsia="Times New Roman" w:hAnsi="Times New Roman" w:cs="Times New Roman"/>
                <w:b/>
                <w:sz w:val="24"/>
                <w:szCs w:val="24"/>
              </w:rPr>
            </w:pPr>
          </w:p>
        </w:tc>
        <w:tc>
          <w:tcPr>
            <w:tcW w:w="8870" w:type="dxa"/>
            <w:shd w:val="clear" w:color="auto" w:fill="auto"/>
            <w:tcMar>
              <w:top w:w="100" w:type="dxa"/>
              <w:left w:w="100" w:type="dxa"/>
              <w:bottom w:w="100" w:type="dxa"/>
              <w:right w:w="100" w:type="dxa"/>
            </w:tcMar>
          </w:tcPr>
          <w:p w14:paraId="27160C7C" w14:textId="77777777" w:rsidR="008A4974" w:rsidRPr="008E1910" w:rsidRDefault="008A4974" w:rsidP="008E6B96">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Практическое занятие 30. Современные способы передачи информации.</w:t>
            </w:r>
          </w:p>
          <w:p w14:paraId="13E9AF9D" w14:textId="77777777" w:rsidR="008A4974" w:rsidRPr="008E1910" w:rsidRDefault="008A4974" w:rsidP="008C380D">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w:t>
            </w:r>
            <w:r>
              <w:rPr>
                <w:rFonts w:ascii="Times New Roman" w:eastAsia="Times New Roman" w:hAnsi="Times New Roman" w:cs="Times New Roman"/>
                <w:sz w:val="24"/>
                <w:szCs w:val="24"/>
              </w:rPr>
              <w:t>ование орфографических навыков.</w:t>
            </w:r>
          </w:p>
        </w:tc>
        <w:tc>
          <w:tcPr>
            <w:tcW w:w="1843" w:type="dxa"/>
            <w:shd w:val="clear" w:color="auto" w:fill="auto"/>
            <w:tcMar>
              <w:top w:w="100" w:type="dxa"/>
              <w:left w:w="100" w:type="dxa"/>
              <w:bottom w:w="100" w:type="dxa"/>
              <w:right w:w="100" w:type="dxa"/>
            </w:tcMar>
          </w:tcPr>
          <w:p w14:paraId="0702E737" w14:textId="77777777" w:rsidR="008A4974" w:rsidRPr="008E1910" w:rsidRDefault="008A4974"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156CDFE8" w14:textId="77777777" w:rsidR="008A4974" w:rsidRPr="008E1910" w:rsidRDefault="008A4974"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8A4974" w:rsidRPr="008E1910" w14:paraId="28377078" w14:textId="77777777" w:rsidTr="008E6B96">
        <w:trPr>
          <w:trHeight w:val="440"/>
        </w:trPr>
        <w:tc>
          <w:tcPr>
            <w:tcW w:w="1830" w:type="dxa"/>
            <w:vMerge/>
            <w:shd w:val="clear" w:color="auto" w:fill="auto"/>
            <w:tcMar>
              <w:top w:w="100" w:type="dxa"/>
              <w:left w:w="100" w:type="dxa"/>
              <w:bottom w:w="100" w:type="dxa"/>
              <w:right w:w="100" w:type="dxa"/>
            </w:tcMar>
          </w:tcPr>
          <w:p w14:paraId="1C020CB6" w14:textId="77777777" w:rsidR="008A4974" w:rsidRPr="008E1910" w:rsidRDefault="008A4974" w:rsidP="008E6B96">
            <w:pPr>
              <w:pBdr>
                <w:top w:val="nil"/>
                <w:left w:val="nil"/>
                <w:bottom w:val="nil"/>
                <w:right w:val="nil"/>
                <w:between w:val="nil"/>
              </w:pBdr>
              <w:spacing w:after="0"/>
              <w:ind w:left="-2" w:firstLineChars="320" w:firstLine="768"/>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15AE5B37" w14:textId="77777777" w:rsidR="008A4974" w:rsidRPr="008E1910" w:rsidRDefault="008A4974" w:rsidP="008C380D">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xml:space="preserve">Практическое занятие 31. Профессиональное программное обеспечение. </w:t>
            </w:r>
          </w:p>
          <w:p w14:paraId="5CEE1031" w14:textId="77777777" w:rsidR="008A4974" w:rsidRPr="008E1910" w:rsidRDefault="008A4974" w:rsidP="008C380D">
            <w:pPr>
              <w:spacing w:after="0"/>
              <w:ind w:left="-2" w:firstLineChars="0" w:firstLine="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Формирование навыков разговорной речи. Работа с текстом. Выполнение упражнений с целью закрепления изученного грамматического материала. Выполнение упражнений с целью закрепления лексических единиц. Формирование навыков разговорной речи. Совершенствование орфографических навыков.</w:t>
            </w:r>
          </w:p>
        </w:tc>
        <w:tc>
          <w:tcPr>
            <w:tcW w:w="1843" w:type="dxa"/>
            <w:shd w:val="clear" w:color="auto" w:fill="auto"/>
            <w:tcMar>
              <w:top w:w="100" w:type="dxa"/>
              <w:left w:w="100" w:type="dxa"/>
              <w:bottom w:w="100" w:type="dxa"/>
              <w:right w:w="100" w:type="dxa"/>
            </w:tcMar>
          </w:tcPr>
          <w:p w14:paraId="33EFFF05" w14:textId="77777777" w:rsidR="008A4974" w:rsidRPr="008E1910" w:rsidRDefault="008A4974"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w:t>
            </w:r>
          </w:p>
        </w:tc>
        <w:tc>
          <w:tcPr>
            <w:tcW w:w="1984" w:type="dxa"/>
            <w:vMerge/>
            <w:shd w:val="clear" w:color="auto" w:fill="auto"/>
            <w:tcMar>
              <w:top w:w="100" w:type="dxa"/>
              <w:left w:w="100" w:type="dxa"/>
              <w:bottom w:w="100" w:type="dxa"/>
              <w:right w:w="100" w:type="dxa"/>
            </w:tcMar>
          </w:tcPr>
          <w:p w14:paraId="191726C7" w14:textId="77777777" w:rsidR="008A4974" w:rsidRPr="008E1910" w:rsidRDefault="008A4974"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8A4974" w:rsidRPr="008E1910" w14:paraId="7FFD478C" w14:textId="77777777" w:rsidTr="008C380D">
        <w:trPr>
          <w:trHeight w:val="315"/>
        </w:trPr>
        <w:tc>
          <w:tcPr>
            <w:tcW w:w="1830" w:type="dxa"/>
            <w:vMerge/>
            <w:shd w:val="clear" w:color="auto" w:fill="auto"/>
            <w:tcMar>
              <w:top w:w="100" w:type="dxa"/>
              <w:left w:w="100" w:type="dxa"/>
              <w:bottom w:w="100" w:type="dxa"/>
              <w:right w:w="100" w:type="dxa"/>
            </w:tcMar>
          </w:tcPr>
          <w:p w14:paraId="71E26CB4" w14:textId="77777777" w:rsidR="008A4974" w:rsidRPr="008E1910" w:rsidRDefault="008A4974" w:rsidP="008E6B96">
            <w:pPr>
              <w:pBdr>
                <w:top w:val="nil"/>
                <w:left w:val="nil"/>
                <w:bottom w:val="nil"/>
                <w:right w:val="nil"/>
                <w:between w:val="nil"/>
              </w:pBdr>
              <w:spacing w:after="0"/>
              <w:ind w:left="-2" w:firstLineChars="320" w:firstLine="768"/>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16712FAD" w14:textId="77777777" w:rsidR="008A4974" w:rsidRPr="008E1910" w:rsidRDefault="008A4974" w:rsidP="008F5E01">
            <w:pPr>
              <w:pBdr>
                <w:top w:val="nil"/>
                <w:left w:val="nil"/>
                <w:bottom w:val="nil"/>
                <w:right w:val="nil"/>
                <w:between w:val="nil"/>
              </w:pBdr>
              <w:spacing w:after="0"/>
              <w:ind w:leftChars="-8" w:hangingChars="7" w:hanging="17"/>
              <w:jc w:val="both"/>
              <w:rPr>
                <w:rFonts w:ascii="Times New Roman" w:eastAsia="Times New Roman" w:hAnsi="Times New Roman" w:cs="Times New Roman"/>
                <w:sz w:val="24"/>
                <w:szCs w:val="24"/>
              </w:rPr>
            </w:pPr>
            <w:r w:rsidRPr="008F5E01">
              <w:rPr>
                <w:rFonts w:ascii="Times New Roman" w:eastAsia="Times New Roman" w:hAnsi="Times New Roman" w:cs="Times New Roman"/>
                <w:b/>
                <w:sz w:val="24"/>
                <w:szCs w:val="24"/>
              </w:rPr>
              <w:t>Самостоятельная работа обучающихся</w:t>
            </w:r>
          </w:p>
        </w:tc>
        <w:tc>
          <w:tcPr>
            <w:tcW w:w="1843" w:type="dxa"/>
            <w:shd w:val="clear" w:color="auto" w:fill="auto"/>
            <w:tcMar>
              <w:top w:w="100" w:type="dxa"/>
              <w:left w:w="100" w:type="dxa"/>
              <w:bottom w:w="100" w:type="dxa"/>
              <w:right w:w="100" w:type="dxa"/>
            </w:tcMar>
          </w:tcPr>
          <w:p w14:paraId="0F3EC41C" w14:textId="77777777" w:rsidR="008A4974" w:rsidRPr="008F5E01" w:rsidRDefault="008A4974" w:rsidP="008E6B96">
            <w:pPr>
              <w:pBdr>
                <w:top w:val="nil"/>
                <w:left w:val="nil"/>
                <w:bottom w:val="nil"/>
                <w:right w:val="nil"/>
                <w:between w:val="nil"/>
              </w:pBdr>
              <w:spacing w:after="0"/>
              <w:ind w:left="-2" w:firstLineChars="18" w:firstLine="43"/>
              <w:jc w:val="center"/>
              <w:rPr>
                <w:rFonts w:ascii="Times New Roman" w:eastAsia="Times New Roman" w:hAnsi="Times New Roman" w:cs="Times New Roman"/>
                <w:b/>
                <w:sz w:val="24"/>
                <w:szCs w:val="24"/>
              </w:rPr>
            </w:pPr>
            <w:r w:rsidRPr="008F5E01">
              <w:rPr>
                <w:rFonts w:ascii="Times New Roman" w:eastAsia="Times New Roman" w:hAnsi="Times New Roman" w:cs="Times New Roman"/>
                <w:b/>
                <w:sz w:val="24"/>
                <w:szCs w:val="24"/>
              </w:rPr>
              <w:t>4</w:t>
            </w:r>
          </w:p>
        </w:tc>
        <w:tc>
          <w:tcPr>
            <w:tcW w:w="1984" w:type="dxa"/>
            <w:vMerge/>
            <w:shd w:val="clear" w:color="auto" w:fill="auto"/>
            <w:tcMar>
              <w:top w:w="100" w:type="dxa"/>
              <w:left w:w="100" w:type="dxa"/>
              <w:bottom w:w="100" w:type="dxa"/>
              <w:right w:w="100" w:type="dxa"/>
            </w:tcMar>
          </w:tcPr>
          <w:p w14:paraId="75F62BDA" w14:textId="77777777" w:rsidR="008A4974" w:rsidRPr="008E1910" w:rsidRDefault="008A4974"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8A4974" w:rsidRPr="008E1910" w14:paraId="1F8FF690" w14:textId="77777777" w:rsidTr="008C380D">
        <w:trPr>
          <w:trHeight w:val="315"/>
        </w:trPr>
        <w:tc>
          <w:tcPr>
            <w:tcW w:w="1830" w:type="dxa"/>
            <w:vMerge/>
            <w:shd w:val="clear" w:color="auto" w:fill="auto"/>
            <w:tcMar>
              <w:top w:w="100" w:type="dxa"/>
              <w:left w:w="100" w:type="dxa"/>
              <w:bottom w:w="100" w:type="dxa"/>
              <w:right w:w="100" w:type="dxa"/>
            </w:tcMar>
          </w:tcPr>
          <w:p w14:paraId="32AEC1B8" w14:textId="77777777" w:rsidR="008A4974" w:rsidRPr="008E1910" w:rsidRDefault="008A4974" w:rsidP="008E6B96">
            <w:pPr>
              <w:pBdr>
                <w:top w:val="nil"/>
                <w:left w:val="nil"/>
                <w:bottom w:val="nil"/>
                <w:right w:val="nil"/>
                <w:between w:val="nil"/>
              </w:pBdr>
              <w:spacing w:after="0"/>
              <w:ind w:left="-2" w:firstLineChars="320" w:firstLine="768"/>
              <w:jc w:val="both"/>
              <w:rPr>
                <w:rFonts w:ascii="Times New Roman" w:eastAsia="Times New Roman" w:hAnsi="Times New Roman" w:cs="Times New Roman"/>
                <w:sz w:val="24"/>
                <w:szCs w:val="24"/>
              </w:rPr>
            </w:pPr>
          </w:p>
        </w:tc>
        <w:tc>
          <w:tcPr>
            <w:tcW w:w="8870" w:type="dxa"/>
            <w:shd w:val="clear" w:color="auto" w:fill="auto"/>
            <w:tcMar>
              <w:top w:w="100" w:type="dxa"/>
              <w:left w:w="100" w:type="dxa"/>
              <w:bottom w:w="100" w:type="dxa"/>
              <w:right w:w="100" w:type="dxa"/>
            </w:tcMar>
          </w:tcPr>
          <w:p w14:paraId="754A6D0F" w14:textId="77777777" w:rsidR="008A4974" w:rsidRPr="008E1910" w:rsidRDefault="008A4974" w:rsidP="00766835">
            <w:pPr>
              <w:pBdr>
                <w:top w:val="nil"/>
                <w:left w:val="nil"/>
                <w:bottom w:val="nil"/>
                <w:right w:val="nil"/>
                <w:between w:val="nil"/>
              </w:pBdr>
              <w:spacing w:after="0"/>
              <w:ind w:leftChars="-8" w:hangingChars="7" w:hanging="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Составление глоссария гидрологических терминов</w:t>
            </w:r>
          </w:p>
        </w:tc>
        <w:tc>
          <w:tcPr>
            <w:tcW w:w="1843" w:type="dxa"/>
            <w:shd w:val="clear" w:color="auto" w:fill="auto"/>
            <w:tcMar>
              <w:top w:w="100" w:type="dxa"/>
              <w:left w:w="100" w:type="dxa"/>
              <w:bottom w:w="100" w:type="dxa"/>
              <w:right w:w="100" w:type="dxa"/>
            </w:tcMar>
          </w:tcPr>
          <w:p w14:paraId="4346C1A6" w14:textId="77777777" w:rsidR="008A4974" w:rsidRPr="008E1910" w:rsidRDefault="008A4974" w:rsidP="008E6B96">
            <w:pPr>
              <w:pBdr>
                <w:top w:val="nil"/>
                <w:left w:val="nil"/>
                <w:bottom w:val="nil"/>
                <w:right w:val="nil"/>
                <w:between w:val="nil"/>
              </w:pBdr>
              <w:spacing w:after="0"/>
              <w:ind w:left="-2" w:firstLineChars="18" w:firstLine="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84" w:type="dxa"/>
            <w:vMerge/>
            <w:shd w:val="clear" w:color="auto" w:fill="auto"/>
            <w:tcMar>
              <w:top w:w="100" w:type="dxa"/>
              <w:left w:w="100" w:type="dxa"/>
              <w:bottom w:w="100" w:type="dxa"/>
              <w:right w:w="100" w:type="dxa"/>
            </w:tcMar>
          </w:tcPr>
          <w:p w14:paraId="0C7FD80C" w14:textId="77777777" w:rsidR="008A4974" w:rsidRPr="008E1910" w:rsidRDefault="008A4974"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56A67123" w14:textId="77777777" w:rsidTr="008E6B96">
        <w:trPr>
          <w:trHeight w:val="485"/>
        </w:trPr>
        <w:tc>
          <w:tcPr>
            <w:tcW w:w="10700" w:type="dxa"/>
            <w:gridSpan w:val="2"/>
            <w:shd w:val="clear" w:color="auto" w:fill="auto"/>
            <w:tcMar>
              <w:top w:w="100" w:type="dxa"/>
              <w:left w:w="100" w:type="dxa"/>
              <w:bottom w:w="100" w:type="dxa"/>
              <w:right w:w="100" w:type="dxa"/>
            </w:tcMar>
          </w:tcPr>
          <w:p w14:paraId="70F2C09C" w14:textId="77777777" w:rsidR="00F0427B" w:rsidRPr="008E1910" w:rsidRDefault="00F0427B" w:rsidP="008E6B96">
            <w:pPr>
              <w:pBdr>
                <w:top w:val="nil"/>
                <w:left w:val="nil"/>
                <w:bottom w:val="nil"/>
                <w:right w:val="nil"/>
                <w:between w:val="nil"/>
              </w:pBdr>
              <w:spacing w:after="0"/>
              <w:ind w:left="-2" w:firstLineChars="320" w:firstLine="771"/>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Промежуточная аттестация</w:t>
            </w:r>
          </w:p>
        </w:tc>
        <w:tc>
          <w:tcPr>
            <w:tcW w:w="1843" w:type="dxa"/>
            <w:shd w:val="clear" w:color="auto" w:fill="auto"/>
            <w:tcMar>
              <w:top w:w="100" w:type="dxa"/>
              <w:left w:w="100" w:type="dxa"/>
              <w:bottom w:w="100" w:type="dxa"/>
              <w:right w:w="100" w:type="dxa"/>
            </w:tcMar>
          </w:tcPr>
          <w:p w14:paraId="2BD419C2" w14:textId="77777777" w:rsidR="00F0427B" w:rsidRPr="004B7DB5" w:rsidRDefault="00F0427B" w:rsidP="008E6B96">
            <w:pPr>
              <w:pBdr>
                <w:top w:val="nil"/>
                <w:left w:val="nil"/>
                <w:bottom w:val="nil"/>
                <w:right w:val="nil"/>
                <w:between w:val="nil"/>
              </w:pBdr>
              <w:spacing w:after="0"/>
              <w:ind w:left="-2" w:firstLineChars="18" w:firstLine="43"/>
              <w:jc w:val="center"/>
              <w:rPr>
                <w:rFonts w:ascii="Times New Roman" w:eastAsia="Times New Roman" w:hAnsi="Times New Roman" w:cs="Times New Roman"/>
                <w:b/>
                <w:sz w:val="24"/>
                <w:szCs w:val="24"/>
              </w:rPr>
            </w:pPr>
            <w:r w:rsidRPr="004B7DB5">
              <w:rPr>
                <w:rFonts w:ascii="Times New Roman" w:eastAsia="Times New Roman" w:hAnsi="Times New Roman" w:cs="Times New Roman"/>
                <w:b/>
                <w:sz w:val="24"/>
                <w:szCs w:val="24"/>
              </w:rPr>
              <w:t>2</w:t>
            </w:r>
          </w:p>
        </w:tc>
        <w:tc>
          <w:tcPr>
            <w:tcW w:w="1984" w:type="dxa"/>
            <w:shd w:val="clear" w:color="auto" w:fill="auto"/>
            <w:tcMar>
              <w:top w:w="100" w:type="dxa"/>
              <w:left w:w="100" w:type="dxa"/>
              <w:bottom w:w="100" w:type="dxa"/>
              <w:right w:w="100" w:type="dxa"/>
            </w:tcMar>
          </w:tcPr>
          <w:p w14:paraId="02ECEF56"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r w:rsidR="00F0427B" w:rsidRPr="008E1910" w14:paraId="745DEBE1" w14:textId="77777777" w:rsidTr="008E6B96">
        <w:trPr>
          <w:trHeight w:val="485"/>
        </w:trPr>
        <w:tc>
          <w:tcPr>
            <w:tcW w:w="10700" w:type="dxa"/>
            <w:gridSpan w:val="2"/>
            <w:shd w:val="clear" w:color="auto" w:fill="auto"/>
            <w:tcMar>
              <w:top w:w="100" w:type="dxa"/>
              <w:left w:w="100" w:type="dxa"/>
              <w:bottom w:w="100" w:type="dxa"/>
              <w:right w:w="100" w:type="dxa"/>
            </w:tcMar>
          </w:tcPr>
          <w:p w14:paraId="4A4F1CB7" w14:textId="77777777" w:rsidR="00F0427B" w:rsidRPr="008E1910" w:rsidRDefault="00F0427B" w:rsidP="008E6B96">
            <w:pPr>
              <w:pBdr>
                <w:top w:val="nil"/>
                <w:left w:val="nil"/>
                <w:bottom w:val="nil"/>
                <w:right w:val="nil"/>
                <w:between w:val="nil"/>
              </w:pBdr>
              <w:spacing w:after="0"/>
              <w:ind w:left="-2" w:firstLineChars="320" w:firstLine="771"/>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Всего:</w:t>
            </w:r>
          </w:p>
        </w:tc>
        <w:tc>
          <w:tcPr>
            <w:tcW w:w="1843" w:type="dxa"/>
            <w:shd w:val="clear" w:color="auto" w:fill="auto"/>
            <w:tcMar>
              <w:top w:w="100" w:type="dxa"/>
              <w:left w:w="100" w:type="dxa"/>
              <w:bottom w:w="100" w:type="dxa"/>
              <w:right w:w="100" w:type="dxa"/>
            </w:tcMar>
          </w:tcPr>
          <w:p w14:paraId="580D7085" w14:textId="77777777" w:rsidR="00F0427B" w:rsidRPr="004B7DB5" w:rsidRDefault="00F0427B" w:rsidP="008E6B96">
            <w:pPr>
              <w:pBdr>
                <w:top w:val="nil"/>
                <w:left w:val="nil"/>
                <w:bottom w:val="nil"/>
                <w:right w:val="nil"/>
                <w:between w:val="nil"/>
              </w:pBdr>
              <w:spacing w:after="0"/>
              <w:ind w:left="-2" w:firstLineChars="18" w:firstLine="43"/>
              <w:jc w:val="center"/>
              <w:rPr>
                <w:rFonts w:ascii="Times New Roman" w:eastAsia="Times New Roman" w:hAnsi="Times New Roman" w:cs="Times New Roman"/>
                <w:b/>
                <w:sz w:val="24"/>
                <w:szCs w:val="24"/>
              </w:rPr>
            </w:pPr>
            <w:r w:rsidRPr="004B7DB5">
              <w:rPr>
                <w:rFonts w:ascii="Times New Roman" w:eastAsia="Times New Roman" w:hAnsi="Times New Roman" w:cs="Times New Roman"/>
                <w:b/>
                <w:sz w:val="24"/>
                <w:szCs w:val="24"/>
              </w:rPr>
              <w:t>174</w:t>
            </w:r>
          </w:p>
        </w:tc>
        <w:tc>
          <w:tcPr>
            <w:tcW w:w="1984" w:type="dxa"/>
            <w:shd w:val="clear" w:color="auto" w:fill="auto"/>
            <w:tcMar>
              <w:top w:w="100" w:type="dxa"/>
              <w:left w:w="100" w:type="dxa"/>
              <w:bottom w:w="100" w:type="dxa"/>
              <w:right w:w="100" w:type="dxa"/>
            </w:tcMar>
          </w:tcPr>
          <w:p w14:paraId="16A28891" w14:textId="77777777" w:rsidR="00F0427B" w:rsidRPr="008E1910" w:rsidRDefault="00F0427B" w:rsidP="008E6B96">
            <w:pPr>
              <w:pBdr>
                <w:top w:val="nil"/>
                <w:left w:val="nil"/>
                <w:bottom w:val="nil"/>
                <w:right w:val="nil"/>
                <w:between w:val="nil"/>
              </w:pBdr>
              <w:spacing w:after="0"/>
              <w:ind w:left="-2" w:firstLineChars="0" w:firstLine="2"/>
              <w:jc w:val="center"/>
              <w:rPr>
                <w:rFonts w:ascii="Times New Roman" w:eastAsia="Times New Roman" w:hAnsi="Times New Roman" w:cs="Times New Roman"/>
                <w:sz w:val="24"/>
                <w:szCs w:val="24"/>
              </w:rPr>
            </w:pPr>
          </w:p>
        </w:tc>
      </w:tr>
    </w:tbl>
    <w:p w14:paraId="522F0256" w14:textId="77777777" w:rsidR="00F0427B" w:rsidRPr="008E1910" w:rsidRDefault="00F0427B" w:rsidP="00053FFF">
      <w:pPr>
        <w:spacing w:before="240" w:after="240"/>
        <w:ind w:left="-2" w:firstLineChars="320" w:firstLine="771"/>
        <w:jc w:val="both"/>
        <w:rPr>
          <w:rFonts w:ascii="Times New Roman" w:eastAsia="Times New Roman" w:hAnsi="Times New Roman" w:cs="Times New Roman"/>
          <w:b/>
          <w:sz w:val="24"/>
          <w:szCs w:val="24"/>
        </w:rPr>
        <w:sectPr w:rsidR="00F0427B" w:rsidRPr="008E1910" w:rsidSect="006876E3">
          <w:type w:val="nextColumn"/>
          <w:pgSz w:w="16838" w:h="11906" w:orient="landscape"/>
          <w:pgMar w:top="1134" w:right="851" w:bottom="1134" w:left="1701" w:header="720" w:footer="720" w:gutter="0"/>
          <w:cols w:space="720"/>
        </w:sectPr>
      </w:pPr>
      <w:r w:rsidRPr="008E1910">
        <w:rPr>
          <w:rFonts w:ascii="Times New Roman" w:eastAsia="Times New Roman" w:hAnsi="Times New Roman" w:cs="Times New Roman"/>
          <w:b/>
          <w:sz w:val="24"/>
          <w:szCs w:val="24"/>
        </w:rPr>
        <w:t xml:space="preserve"> </w:t>
      </w:r>
      <w:r w:rsidRPr="008E1910">
        <w:rPr>
          <w:rFonts w:ascii="Times New Roman" w:hAnsi="Times New Roman" w:cs="Times New Roman"/>
          <w:sz w:val="24"/>
          <w:szCs w:val="24"/>
        </w:rPr>
        <w:br w:type="page"/>
      </w:r>
    </w:p>
    <w:p w14:paraId="707970C9" w14:textId="77777777" w:rsidR="00F0427B" w:rsidRPr="008E1910" w:rsidRDefault="00F0427B" w:rsidP="00DB3412">
      <w:pPr>
        <w:spacing w:before="240" w:after="240"/>
        <w:ind w:left="-2" w:firstLineChars="320" w:firstLine="771"/>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3. УСЛОВИЯ РЕАЛИЗАЦИИ ПРОГРАММЫ УЧЕБНОЙ ДИСЦИПЛИНЫ</w:t>
      </w:r>
    </w:p>
    <w:p w14:paraId="7DE8BD29" w14:textId="77777777" w:rsidR="00F0427B" w:rsidRPr="008E1910" w:rsidRDefault="00F0427B" w:rsidP="008E1910">
      <w:pPr>
        <w:spacing w:before="24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3.1. Для реализации программы учебной дисциплины должны быть предусмотрены следующие специальные помещения:</w:t>
      </w:r>
    </w:p>
    <w:p w14:paraId="64ADCEB2" w14:textId="77777777" w:rsidR="00F0427B" w:rsidRPr="008E1910" w:rsidRDefault="00DB3412" w:rsidP="008E1910">
      <w:pPr>
        <w:spacing w:before="240"/>
        <w:ind w:left="-2" w:firstLineChars="320" w:firstLine="7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F0427B" w:rsidRPr="008E1910">
        <w:rPr>
          <w:rFonts w:ascii="Times New Roman" w:eastAsia="Times New Roman" w:hAnsi="Times New Roman" w:cs="Times New Roman"/>
          <w:sz w:val="24"/>
          <w:szCs w:val="24"/>
        </w:rPr>
        <w:t>абинет «</w:t>
      </w:r>
      <w:r>
        <w:rPr>
          <w:rFonts w:ascii="Times New Roman" w:eastAsia="Times New Roman" w:hAnsi="Times New Roman" w:cs="Times New Roman"/>
          <w:sz w:val="24"/>
          <w:szCs w:val="24"/>
          <w:u w:val="single"/>
        </w:rPr>
        <w:t>Иностранный язык</w:t>
      </w:r>
      <w:r w:rsidR="00F0427B" w:rsidRPr="008E1910">
        <w:rPr>
          <w:rFonts w:ascii="Times New Roman" w:eastAsia="Times New Roman" w:hAnsi="Times New Roman" w:cs="Times New Roman"/>
          <w:sz w:val="24"/>
          <w:szCs w:val="24"/>
        </w:rPr>
        <w:t xml:space="preserve">», оснащенный оборудованием: рабочее место преподавателя: стол, стул, доска, комплект учебно-наглядных пособий по английскому языку. Рабочие места для обучающихся (на группу обучающихся): стол, стул, комплект учебно-наглядных пособий по английскому языку. </w:t>
      </w:r>
    </w:p>
    <w:p w14:paraId="7ADF65CA" w14:textId="7838FBB8" w:rsidR="00F0427B" w:rsidRPr="008E1910" w:rsidRDefault="00F0427B" w:rsidP="00DB3412">
      <w:pPr>
        <w:spacing w:before="240" w:after="0"/>
        <w:ind w:left="-2" w:firstLineChars="320" w:firstLine="771"/>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3.2. Информационное обеспечение реализации программы</w:t>
      </w:r>
    </w:p>
    <w:p w14:paraId="6751027F" w14:textId="77777777" w:rsidR="00F0427B" w:rsidRPr="008E1910" w:rsidRDefault="00F0427B" w:rsidP="00DB3412">
      <w:pPr>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9D9B5C1" w14:textId="40675D41" w:rsidR="00F0427B" w:rsidRPr="008E1910" w:rsidRDefault="00686870" w:rsidP="00DB3412">
      <w:pPr>
        <w:spacing w:before="240" w:after="0"/>
        <w:ind w:left="-2" w:firstLineChars="320" w:firstLine="77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3.2.1. Основные печатные издания</w:t>
      </w:r>
    </w:p>
    <w:p w14:paraId="201E6B02" w14:textId="6546D6C8" w:rsidR="00F0427B" w:rsidRPr="008E1910" w:rsidRDefault="00F0427B" w:rsidP="00DB3412">
      <w:pPr>
        <w:spacing w:after="0"/>
        <w:ind w:left="-2" w:firstLineChars="320" w:firstLine="771"/>
        <w:jc w:val="both"/>
        <w:rPr>
          <w:rFonts w:ascii="Times New Roman" w:eastAsia="Times New Roman" w:hAnsi="Times New Roman" w:cs="Times New Roman"/>
          <w:sz w:val="24"/>
          <w:szCs w:val="24"/>
        </w:rPr>
      </w:pPr>
      <w:r w:rsidRPr="008E1910">
        <w:rPr>
          <w:rFonts w:ascii="Times New Roman" w:eastAsia="Times New Roman" w:hAnsi="Times New Roman" w:cs="Times New Roman"/>
          <w:b/>
          <w:sz w:val="24"/>
          <w:szCs w:val="24"/>
        </w:rPr>
        <w:t xml:space="preserve">1. </w:t>
      </w:r>
      <w:r w:rsidRPr="008E1910">
        <w:rPr>
          <w:rFonts w:ascii="Times New Roman" w:eastAsia="Times New Roman" w:hAnsi="Times New Roman" w:cs="Times New Roman"/>
          <w:sz w:val="24"/>
          <w:szCs w:val="24"/>
        </w:rPr>
        <w:t>Литвинская С.С. Английский язык для технических специальностей: учебное пособие</w:t>
      </w:r>
      <w:r w:rsidR="002307E0">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w:t>
      </w:r>
      <w:r w:rsidR="002307E0">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С.С.</w:t>
      </w:r>
      <w:r w:rsidR="002307E0">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Литвинская.</w:t>
      </w:r>
      <w:r w:rsidR="002307E0">
        <w:rPr>
          <w:rFonts w:ascii="Times New Roman" w:eastAsia="Times New Roman" w:hAnsi="Times New Roman" w:cs="Times New Roman"/>
          <w:sz w:val="24"/>
          <w:szCs w:val="24"/>
        </w:rPr>
        <w:t xml:space="preserve"> – </w:t>
      </w:r>
      <w:r w:rsidRPr="008E1910">
        <w:rPr>
          <w:rFonts w:ascii="Times New Roman" w:eastAsia="Times New Roman" w:hAnsi="Times New Roman" w:cs="Times New Roman"/>
          <w:sz w:val="24"/>
          <w:szCs w:val="24"/>
        </w:rPr>
        <w:t>Москва:</w:t>
      </w:r>
      <w:r w:rsidR="002307E0">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ИНФРА-М</w:t>
      </w:r>
      <w:r w:rsidR="002307E0">
        <w:rPr>
          <w:rFonts w:ascii="Times New Roman" w:eastAsia="Times New Roman" w:hAnsi="Times New Roman" w:cs="Times New Roman"/>
          <w:sz w:val="24"/>
          <w:szCs w:val="24"/>
        </w:rPr>
        <w:t>,</w:t>
      </w:r>
      <w:r w:rsidRPr="008E1910">
        <w:rPr>
          <w:rFonts w:ascii="Times New Roman" w:eastAsia="Times New Roman" w:hAnsi="Times New Roman" w:cs="Times New Roman"/>
          <w:sz w:val="24"/>
          <w:szCs w:val="24"/>
        </w:rPr>
        <w:t xml:space="preserve"> 2020</w:t>
      </w:r>
      <w:r w:rsidR="002307E0">
        <w:rPr>
          <w:rFonts w:ascii="Times New Roman" w:eastAsia="Times New Roman" w:hAnsi="Times New Roman" w:cs="Times New Roman"/>
          <w:sz w:val="24"/>
          <w:szCs w:val="24"/>
        </w:rPr>
        <w:t>. –</w:t>
      </w:r>
      <w:r w:rsidRPr="008E1910">
        <w:rPr>
          <w:rFonts w:ascii="Times New Roman" w:eastAsia="Times New Roman" w:hAnsi="Times New Roman" w:cs="Times New Roman"/>
          <w:sz w:val="24"/>
          <w:szCs w:val="24"/>
        </w:rPr>
        <w:t xml:space="preserve"> 252 с.</w:t>
      </w:r>
      <w:r w:rsidR="002307E0">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 xml:space="preserve"> (Среднее профессиональное образование)</w:t>
      </w:r>
      <w:r w:rsidR="002307E0">
        <w:rPr>
          <w:rFonts w:ascii="Times New Roman" w:eastAsia="Times New Roman" w:hAnsi="Times New Roman" w:cs="Times New Roman"/>
          <w:sz w:val="24"/>
          <w:szCs w:val="24"/>
        </w:rPr>
        <w:t>.</w:t>
      </w:r>
    </w:p>
    <w:p w14:paraId="49FBE08D" w14:textId="63EC637E" w:rsidR="00F0427B" w:rsidRPr="008E1910" w:rsidRDefault="00686870" w:rsidP="00DB3412">
      <w:pPr>
        <w:spacing w:before="240" w:after="0"/>
        <w:ind w:left="-2" w:firstLineChars="320" w:firstLine="77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5EE25D3C" w14:textId="3D1DAEDD" w:rsidR="00F0427B" w:rsidRPr="008E1910" w:rsidRDefault="00F0427B" w:rsidP="00DB3412">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1.1.</w:t>
      </w:r>
      <w:r w:rsidR="002307E0">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Английский язык.ru: материалы для изучающих английский язык.: [Электронный ресурс]. М., URL:http://www.english.language.ru (Дата обращения:01.09.2020г.)</w:t>
      </w:r>
    </w:p>
    <w:p w14:paraId="2D1FA2BC" w14:textId="77777777" w:rsidR="00F0427B" w:rsidRPr="008E1910" w:rsidRDefault="00F0427B" w:rsidP="00DB3412">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2. Газета «English» для тех, кто преподает и изучает английский язык.: [Электронный ресурс]. М., URL: http://eng.1september.ru ( Дата обращения: 01.09.2020г.)</w:t>
      </w:r>
    </w:p>
    <w:p w14:paraId="31B2DB44" w14:textId="77777777" w:rsidR="00F0427B" w:rsidRPr="008E1910" w:rsidRDefault="00F0427B" w:rsidP="00DB3412">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3. Все для тех, кому нужен английский язык.: [Электронный ресурс]. М., URL: http://www.study.ru (Дата обращения 01.09.2020</w:t>
      </w:r>
      <w:r w:rsidR="00DB3412">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г.)</w:t>
      </w:r>
    </w:p>
    <w:p w14:paraId="359298CB" w14:textId="77777777" w:rsidR="00F0427B" w:rsidRPr="008E1910" w:rsidRDefault="00F0427B" w:rsidP="00DB3412">
      <w:pPr>
        <w:spacing w:after="0"/>
        <w:ind w:left="-2" w:firstLineChars="320" w:firstLine="768"/>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4.Тексты на английском языке с переводом.: [Электронный ресурс]. М., URL: http://www.memorysecrets.ru (Дата обращения 01.09.2020 г.).</w:t>
      </w:r>
    </w:p>
    <w:p w14:paraId="53FC7C76" w14:textId="77777777" w:rsidR="00F0427B" w:rsidRPr="00604A4F" w:rsidRDefault="00F0427B" w:rsidP="00F0427B">
      <w:pPr>
        <w:spacing w:before="240"/>
        <w:ind w:left="0" w:hanging="2"/>
        <w:jc w:val="both"/>
        <w:rPr>
          <w:rFonts w:ascii="Times New Roman" w:eastAsia="Times New Roman" w:hAnsi="Times New Roman" w:cs="Times New Roman"/>
          <w:i/>
          <w:sz w:val="24"/>
          <w:szCs w:val="24"/>
        </w:rPr>
        <w:sectPr w:rsidR="00F0427B" w:rsidRPr="00604A4F" w:rsidSect="006876E3">
          <w:type w:val="nextColumn"/>
          <w:pgSz w:w="11906" w:h="16838"/>
          <w:pgMar w:top="1134" w:right="851" w:bottom="1134" w:left="1701" w:header="720" w:footer="720" w:gutter="0"/>
          <w:cols w:space="720"/>
        </w:sectPr>
      </w:pPr>
    </w:p>
    <w:p w14:paraId="183F971B" w14:textId="77777777" w:rsidR="00F0427B" w:rsidRPr="008E1910" w:rsidRDefault="00F0427B" w:rsidP="00DB3412">
      <w:pPr>
        <w:spacing w:before="240" w:after="240"/>
        <w:ind w:left="0" w:hanging="2"/>
        <w:jc w:val="center"/>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4. КОНТРОЛЬ И ОЦЕНКА РЕЗУЛЬТАТОВ ОСВОЕНИЯ УЧЕБНОЙ ДИСЦИПЛИНЫ</w:t>
      </w:r>
    </w:p>
    <w:tbl>
      <w:tblPr>
        <w:tblW w:w="9566"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5"/>
        <w:gridCol w:w="2955"/>
        <w:gridCol w:w="3026"/>
      </w:tblGrid>
      <w:tr w:rsidR="00F0427B" w:rsidRPr="008E1910" w14:paraId="3E4C7547" w14:textId="77777777" w:rsidTr="00797492">
        <w:trPr>
          <w:trHeight w:val="485"/>
        </w:trPr>
        <w:tc>
          <w:tcPr>
            <w:tcW w:w="3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4B149" w14:textId="77777777" w:rsidR="00F0427B" w:rsidRPr="008E1910" w:rsidRDefault="00F0427B" w:rsidP="00F0427B">
            <w:pPr>
              <w:spacing w:before="240" w:after="240"/>
              <w:ind w:left="0" w:hanging="2"/>
              <w:jc w:val="center"/>
              <w:rPr>
                <w:rFonts w:ascii="Times New Roman" w:eastAsia="Times New Roman" w:hAnsi="Times New Roman" w:cs="Times New Roman"/>
                <w:b/>
                <w:i/>
                <w:sz w:val="24"/>
                <w:szCs w:val="24"/>
              </w:rPr>
            </w:pPr>
            <w:r w:rsidRPr="008E1910">
              <w:rPr>
                <w:rFonts w:ascii="Times New Roman" w:eastAsia="Times New Roman" w:hAnsi="Times New Roman" w:cs="Times New Roman"/>
                <w:b/>
                <w:sz w:val="24"/>
                <w:szCs w:val="24"/>
              </w:rPr>
              <w:t xml:space="preserve"> </w:t>
            </w:r>
            <w:r w:rsidRPr="008E1910">
              <w:rPr>
                <w:rFonts w:ascii="Times New Roman" w:eastAsia="Times New Roman" w:hAnsi="Times New Roman" w:cs="Times New Roman"/>
                <w:b/>
                <w:i/>
                <w:sz w:val="24"/>
                <w:szCs w:val="24"/>
              </w:rPr>
              <w:t>Результаты обучения</w:t>
            </w: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22C7E" w14:textId="77777777" w:rsidR="00F0427B" w:rsidRPr="008E1910" w:rsidRDefault="00F0427B" w:rsidP="00F0427B">
            <w:pPr>
              <w:spacing w:before="240" w:after="240"/>
              <w:ind w:left="0" w:hanging="2"/>
              <w:jc w:val="center"/>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Критерии оценки</w:t>
            </w:r>
          </w:p>
        </w:tc>
        <w:tc>
          <w:tcPr>
            <w:tcW w:w="30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1919F" w14:textId="77777777" w:rsidR="00F0427B" w:rsidRPr="008E1910" w:rsidRDefault="00F0427B" w:rsidP="00F0427B">
            <w:pPr>
              <w:spacing w:before="240" w:after="240"/>
              <w:ind w:left="0" w:hanging="2"/>
              <w:jc w:val="center"/>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Методы оценки</w:t>
            </w:r>
          </w:p>
        </w:tc>
      </w:tr>
      <w:tr w:rsidR="00F0427B" w:rsidRPr="008E1910" w14:paraId="16B033FD" w14:textId="77777777" w:rsidTr="00797492">
        <w:trPr>
          <w:trHeight w:val="588"/>
        </w:trPr>
        <w:tc>
          <w:tcPr>
            <w:tcW w:w="3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BE9A8" w14:textId="77777777" w:rsidR="00F0427B" w:rsidRPr="008E1910" w:rsidRDefault="00F0427B" w:rsidP="00797492">
            <w:pPr>
              <w:spacing w:after="0"/>
              <w:ind w:left="0" w:hanging="2"/>
              <w:jc w:val="both"/>
              <w:rPr>
                <w:rFonts w:ascii="Times New Roman" w:eastAsia="Times New Roman" w:hAnsi="Times New Roman" w:cs="Times New Roman"/>
                <w:b/>
                <w:sz w:val="24"/>
                <w:szCs w:val="24"/>
              </w:rPr>
            </w:pPr>
            <w:r w:rsidRPr="008E1910">
              <w:rPr>
                <w:rFonts w:ascii="Times New Roman" w:eastAsia="Times New Roman" w:hAnsi="Times New Roman" w:cs="Times New Roman"/>
                <w:b/>
                <w:sz w:val="24"/>
                <w:szCs w:val="24"/>
              </w:rPr>
              <w:t>Уметь:</w:t>
            </w:r>
          </w:p>
          <w:p w14:paraId="137F82BD" w14:textId="77777777" w:rsidR="00F0427B" w:rsidRPr="008E1910"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14:paraId="1DC742B0" w14:textId="77777777" w:rsidR="00F0427B" w:rsidRPr="008E1910"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сообщать сведения о себе и заполнять различные виды анкет, резюме, заявлений и др.;</w:t>
            </w:r>
          </w:p>
          <w:p w14:paraId="00560BFE" w14:textId="77777777" w:rsidR="00F0427B" w:rsidRPr="008E1910"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понимать относительно полно (общий смысл) высказывания на английском языке в различных ситуациях профессионального общения;</w:t>
            </w:r>
          </w:p>
          <w:p w14:paraId="0016CFA4" w14:textId="77777777" w:rsidR="00F0427B" w:rsidRPr="008E1910"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читать техническую документацию на английском языке;</w:t>
            </w:r>
          </w:p>
          <w:p w14:paraId="06287B2F" w14:textId="25A43DFE" w:rsidR="00F0427B" w:rsidRPr="008E1910"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называть на английском языке инструменты, оборудование,</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 xml:space="preserve">используемые при выполнении профессиональной деятельности; </w:t>
            </w:r>
          </w:p>
          <w:p w14:paraId="5A0A6931" w14:textId="77777777" w:rsidR="00F0427B" w:rsidRPr="008E1910"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применять профессионально-ориентированную лексику при выполнении профессиональной деятельности;</w:t>
            </w:r>
          </w:p>
          <w:p w14:paraId="5C7259F2" w14:textId="77777777" w:rsidR="00F0427B" w:rsidRPr="008E1910" w:rsidRDefault="00F0427B" w:rsidP="00797492">
            <w:pPr>
              <w:spacing w:after="0"/>
              <w:ind w:left="0" w:hanging="2"/>
              <w:jc w:val="both"/>
              <w:rPr>
                <w:rFonts w:ascii="Times New Roman" w:eastAsia="Times New Roman" w:hAnsi="Times New Roman" w:cs="Times New Roman"/>
                <w:i/>
                <w:sz w:val="24"/>
                <w:szCs w:val="24"/>
              </w:rPr>
            </w:pPr>
            <w:r w:rsidRPr="008E1910">
              <w:rPr>
                <w:rFonts w:ascii="Times New Roman" w:eastAsia="Times New Roman" w:hAnsi="Times New Roman" w:cs="Times New Roman"/>
                <w:sz w:val="24"/>
                <w:szCs w:val="24"/>
              </w:rPr>
              <w:t>- самостоятельно совершенствовать устную и письменную профессионально-ориентированную речь, пополнять словарный запас</w:t>
            </w: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17993" w14:textId="77777777" w:rsidR="00F0427B" w:rsidRPr="008E1910"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-ведет диалог на иностранном языке в различных ситуациях профессионального общения в рамках учебно-трудовой деятельности в условиях дефицита языковых средств;</w:t>
            </w:r>
          </w:p>
          <w:p w14:paraId="2FD1BC05" w14:textId="77777777" w:rsidR="00F0427B" w:rsidRPr="008E1910"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заполняет необходимые официальные документы и сообщает о себе сведения в рамках профессионального общения;</w:t>
            </w:r>
          </w:p>
          <w:p w14:paraId="1C26C776" w14:textId="77777777" w:rsidR="00F0427B" w:rsidRPr="008E1910"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-ориентируется относительно полно в высказываниях на иностранном языке в различных ситуациях профессионального общения;</w:t>
            </w:r>
          </w:p>
          <w:p w14:paraId="16BEC3D3" w14:textId="504F8251" w:rsidR="00F0427B" w:rsidRPr="008E1910"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читает</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техническую документацию на иностранном языке в соответствии с условными обозначениями, правилами изображения, надписями, особенностями, отраженными</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в нормативных технических документах;</w:t>
            </w:r>
          </w:p>
          <w:p w14:paraId="2F6B33D8" w14:textId="6B059C02" w:rsidR="00F0427B" w:rsidRPr="00797492"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называет на иностранном языке инструменты и</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оборудование, необходимые при выполнении</w:t>
            </w:r>
            <w:r w:rsidR="00797492">
              <w:rPr>
                <w:rFonts w:ascii="Times New Roman" w:eastAsia="Times New Roman" w:hAnsi="Times New Roman" w:cs="Times New Roman"/>
                <w:sz w:val="24"/>
                <w:szCs w:val="24"/>
              </w:rPr>
              <w:t xml:space="preserve"> профессиональной деятельности;</w:t>
            </w:r>
          </w:p>
        </w:tc>
        <w:tc>
          <w:tcPr>
            <w:tcW w:w="3026" w:type="dxa"/>
          </w:tcPr>
          <w:p w14:paraId="3EB0B62B" w14:textId="73B34450" w:rsidR="00F0427B" w:rsidRPr="00797492" w:rsidRDefault="00F0427B" w:rsidP="00797492">
            <w:pPr>
              <w:spacing w:after="0"/>
              <w:ind w:left="0" w:hanging="2"/>
              <w:jc w:val="both"/>
              <w:rPr>
                <w:rFonts w:ascii="Times New Roman" w:eastAsia="Times New Roman" w:hAnsi="Times New Roman" w:cs="Times New Roman"/>
                <w:sz w:val="24"/>
                <w:szCs w:val="24"/>
              </w:rPr>
            </w:pPr>
            <w:r w:rsidRPr="00797492">
              <w:rPr>
                <w:rFonts w:ascii="Times New Roman" w:eastAsia="Times New Roman" w:hAnsi="Times New Roman" w:cs="Times New Roman"/>
                <w:sz w:val="24"/>
                <w:szCs w:val="24"/>
              </w:rPr>
              <w:t>Оценка результатов выполнения практических работ</w:t>
            </w:r>
            <w:r w:rsidR="00884CDA">
              <w:rPr>
                <w:rFonts w:ascii="Times New Roman" w:eastAsia="Times New Roman" w:hAnsi="Times New Roman" w:cs="Times New Roman"/>
                <w:sz w:val="24"/>
                <w:szCs w:val="24"/>
              </w:rPr>
              <w:t xml:space="preserve"> </w:t>
            </w:r>
          </w:p>
          <w:p w14:paraId="1C495B27" w14:textId="166DE6DD" w:rsidR="00F0427B" w:rsidRPr="00797492" w:rsidRDefault="00F0427B" w:rsidP="00797492">
            <w:pPr>
              <w:spacing w:after="0"/>
              <w:ind w:left="0" w:hanging="2"/>
              <w:jc w:val="both"/>
              <w:rPr>
                <w:rFonts w:ascii="Times New Roman" w:eastAsia="Times New Roman" w:hAnsi="Times New Roman" w:cs="Times New Roman"/>
                <w:sz w:val="24"/>
                <w:szCs w:val="24"/>
              </w:rPr>
            </w:pPr>
            <w:r w:rsidRPr="00797492">
              <w:rPr>
                <w:rFonts w:ascii="Times New Roman" w:eastAsia="Times New Roman" w:hAnsi="Times New Roman" w:cs="Times New Roman"/>
                <w:sz w:val="24"/>
                <w:szCs w:val="24"/>
              </w:rPr>
              <w:t>Оценка выполнения самостоятельных работ</w:t>
            </w:r>
            <w:r w:rsidR="00884CDA">
              <w:rPr>
                <w:rFonts w:ascii="Times New Roman" w:eastAsia="Times New Roman" w:hAnsi="Times New Roman" w:cs="Times New Roman"/>
                <w:sz w:val="24"/>
                <w:szCs w:val="24"/>
              </w:rPr>
              <w:t xml:space="preserve"> </w:t>
            </w:r>
          </w:p>
          <w:p w14:paraId="453A9E3E" w14:textId="21CFA34C" w:rsidR="00F0427B" w:rsidRPr="00797492" w:rsidRDefault="00F0427B" w:rsidP="00797492">
            <w:pPr>
              <w:spacing w:after="0"/>
              <w:ind w:left="0" w:hanging="2"/>
              <w:jc w:val="both"/>
              <w:rPr>
                <w:rFonts w:ascii="Times New Roman" w:eastAsia="Times New Roman" w:hAnsi="Times New Roman" w:cs="Times New Roman"/>
                <w:sz w:val="24"/>
                <w:szCs w:val="24"/>
              </w:rPr>
            </w:pPr>
            <w:r w:rsidRPr="00797492">
              <w:rPr>
                <w:rFonts w:ascii="Times New Roman" w:eastAsia="Times New Roman" w:hAnsi="Times New Roman" w:cs="Times New Roman"/>
                <w:sz w:val="24"/>
                <w:szCs w:val="24"/>
              </w:rPr>
              <w:t>Тест</w:t>
            </w:r>
            <w:r w:rsidR="00884CDA">
              <w:rPr>
                <w:rFonts w:ascii="Times New Roman" w:eastAsia="Times New Roman" w:hAnsi="Times New Roman" w:cs="Times New Roman"/>
                <w:sz w:val="24"/>
                <w:szCs w:val="24"/>
              </w:rPr>
              <w:t xml:space="preserve"> </w:t>
            </w:r>
          </w:p>
          <w:p w14:paraId="74D57767" w14:textId="7D7B326D" w:rsidR="00F0427B" w:rsidRPr="00797492" w:rsidRDefault="00F0427B" w:rsidP="00797492">
            <w:pPr>
              <w:spacing w:after="0"/>
              <w:ind w:left="0" w:hanging="2"/>
              <w:jc w:val="both"/>
              <w:rPr>
                <w:rFonts w:ascii="Times New Roman" w:eastAsia="Times New Roman" w:hAnsi="Times New Roman" w:cs="Times New Roman"/>
                <w:sz w:val="24"/>
                <w:szCs w:val="24"/>
              </w:rPr>
            </w:pPr>
            <w:r w:rsidRPr="00797492">
              <w:rPr>
                <w:rFonts w:ascii="Times New Roman" w:eastAsia="Times New Roman" w:hAnsi="Times New Roman" w:cs="Times New Roman"/>
                <w:sz w:val="24"/>
                <w:szCs w:val="24"/>
              </w:rPr>
              <w:t>Устный опрос</w:t>
            </w:r>
            <w:r w:rsidR="00884CDA">
              <w:rPr>
                <w:rFonts w:ascii="Times New Roman" w:eastAsia="Times New Roman" w:hAnsi="Times New Roman" w:cs="Times New Roman"/>
                <w:sz w:val="24"/>
                <w:szCs w:val="24"/>
              </w:rPr>
              <w:t xml:space="preserve"> </w:t>
            </w:r>
          </w:p>
          <w:p w14:paraId="3C52A42D" w14:textId="77777777" w:rsidR="00F0427B" w:rsidRPr="00797492" w:rsidRDefault="00F0427B" w:rsidP="00797492">
            <w:pPr>
              <w:spacing w:after="0"/>
              <w:ind w:left="0" w:hanging="2"/>
              <w:jc w:val="both"/>
              <w:rPr>
                <w:rFonts w:ascii="Times New Roman" w:eastAsia="Times New Roman" w:hAnsi="Times New Roman" w:cs="Times New Roman"/>
                <w:sz w:val="24"/>
                <w:szCs w:val="24"/>
              </w:rPr>
            </w:pPr>
            <w:r w:rsidRPr="00797492">
              <w:rPr>
                <w:rFonts w:ascii="Times New Roman" w:eastAsia="Times New Roman" w:hAnsi="Times New Roman" w:cs="Times New Roman"/>
                <w:sz w:val="24"/>
                <w:szCs w:val="24"/>
              </w:rPr>
              <w:t xml:space="preserve">Письменный опрос </w:t>
            </w:r>
          </w:p>
          <w:p w14:paraId="497132A1" w14:textId="77777777" w:rsidR="00F0427B" w:rsidRPr="008E1910" w:rsidRDefault="00F0427B" w:rsidP="00797492">
            <w:pPr>
              <w:spacing w:after="0"/>
              <w:ind w:left="0" w:hanging="2"/>
              <w:jc w:val="both"/>
              <w:rPr>
                <w:rFonts w:ascii="Times New Roman" w:eastAsia="Times New Roman" w:hAnsi="Times New Roman" w:cs="Times New Roman"/>
                <w:sz w:val="24"/>
                <w:szCs w:val="24"/>
              </w:rPr>
            </w:pPr>
            <w:r w:rsidRPr="00797492">
              <w:rPr>
                <w:rFonts w:ascii="Times New Roman" w:eastAsia="Times New Roman" w:hAnsi="Times New Roman" w:cs="Times New Roman"/>
                <w:sz w:val="24"/>
                <w:szCs w:val="24"/>
              </w:rPr>
              <w:t>Дифференцированный зачет</w:t>
            </w:r>
          </w:p>
        </w:tc>
      </w:tr>
      <w:tr w:rsidR="00F0427B" w:rsidRPr="008E1910" w14:paraId="72AAEDD2" w14:textId="77777777" w:rsidTr="00797492">
        <w:trPr>
          <w:trHeight w:val="2615"/>
        </w:trPr>
        <w:tc>
          <w:tcPr>
            <w:tcW w:w="3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7412A" w14:textId="77777777" w:rsidR="00F0427B" w:rsidRPr="008E1910" w:rsidRDefault="00F0427B" w:rsidP="00DA7C01">
            <w:pPr>
              <w:spacing w:after="0"/>
              <w:ind w:left="0" w:hanging="2"/>
              <w:jc w:val="both"/>
              <w:rPr>
                <w:rFonts w:ascii="Times New Roman" w:eastAsia="Times New Roman" w:hAnsi="Times New Roman" w:cs="Times New Roman"/>
                <w:b/>
                <w:i/>
                <w:sz w:val="24"/>
                <w:szCs w:val="24"/>
              </w:rPr>
            </w:pPr>
            <w:r w:rsidRPr="008E1910">
              <w:rPr>
                <w:rFonts w:ascii="Times New Roman" w:eastAsia="Times New Roman" w:hAnsi="Times New Roman" w:cs="Times New Roman"/>
                <w:b/>
                <w:i/>
                <w:sz w:val="24"/>
                <w:szCs w:val="24"/>
              </w:rPr>
              <w:t>Знать:</w:t>
            </w:r>
          </w:p>
          <w:p w14:paraId="771B89F9" w14:textId="77777777" w:rsidR="00F0427B" w:rsidRPr="008E1910" w:rsidRDefault="00F0427B" w:rsidP="00797492">
            <w:pPr>
              <w:spacing w:before="240"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i/>
                <w:sz w:val="24"/>
                <w:szCs w:val="24"/>
              </w:rPr>
              <w:t xml:space="preserve">– </w:t>
            </w:r>
            <w:r w:rsidRPr="008E1910">
              <w:rPr>
                <w:rFonts w:ascii="Times New Roman" w:eastAsia="Times New Roman" w:hAnsi="Times New Roman" w:cs="Times New Roman"/>
                <w:sz w:val="24"/>
                <w:szCs w:val="24"/>
              </w:rPr>
              <w:t>лексический и грамматический минимум, необходимый для чтения и перевода (со словарем) английского профессионально-ориентированного текста;</w:t>
            </w:r>
          </w:p>
          <w:p w14:paraId="76890B9E" w14:textId="64C77614" w:rsidR="00F0427B" w:rsidRPr="008E1910" w:rsidRDefault="00F0427B" w:rsidP="0079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лексический (1200</w:t>
            </w:r>
            <w:r w:rsidR="00884CDA">
              <w:rPr>
                <w:rFonts w:ascii="Times New Roman" w:eastAsia="Times New Roman" w:hAnsi="Times New Roman" w:cs="Times New Roman"/>
                <w:sz w:val="24"/>
                <w:szCs w:val="24"/>
              </w:rPr>
              <w:t xml:space="preserve"> – </w:t>
            </w:r>
            <w:r w:rsidRPr="008E1910">
              <w:rPr>
                <w:rFonts w:ascii="Times New Roman" w:eastAsia="Times New Roman" w:hAnsi="Times New Roman" w:cs="Times New Roman"/>
                <w:sz w:val="24"/>
                <w:szCs w:val="24"/>
              </w:rPr>
              <w:t>1400 лексических единиц) и грамматический минимум, необходимый для заполнения анкет, резюме, заявлений и др.;</w:t>
            </w:r>
          </w:p>
          <w:p w14:paraId="028FA304" w14:textId="77777777" w:rsidR="00F0427B" w:rsidRPr="008E1910"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основы разговорной речи на английском языке;</w:t>
            </w:r>
          </w:p>
          <w:p w14:paraId="5B6D723F" w14:textId="77777777" w:rsidR="00F0427B" w:rsidRPr="008E1910" w:rsidRDefault="00F0427B" w:rsidP="0079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i/>
                <w:sz w:val="24"/>
                <w:szCs w:val="24"/>
              </w:rPr>
            </w:pPr>
            <w:r w:rsidRPr="008E1910">
              <w:rPr>
                <w:rFonts w:ascii="Times New Roman" w:eastAsia="Times New Roman" w:hAnsi="Times New Roman" w:cs="Times New Roman"/>
                <w:sz w:val="24"/>
                <w:szCs w:val="24"/>
              </w:rPr>
              <w:t>- профессиональные термины и определения для чтения инструкций и нормативной документации</w:t>
            </w: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C4B1A9" w14:textId="77777777" w:rsidR="00DA7C01" w:rsidRDefault="00DA7C01" w:rsidP="00797492">
            <w:pPr>
              <w:spacing w:after="0"/>
              <w:ind w:left="0" w:hanging="2"/>
              <w:jc w:val="both"/>
              <w:rPr>
                <w:rFonts w:ascii="Times New Roman" w:eastAsia="Times New Roman" w:hAnsi="Times New Roman" w:cs="Times New Roman"/>
                <w:sz w:val="24"/>
                <w:szCs w:val="24"/>
              </w:rPr>
            </w:pPr>
          </w:p>
          <w:p w14:paraId="64E0518C" w14:textId="268145FB" w:rsidR="00F0427B" w:rsidRPr="008E1910"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читает</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техническую документацию на иностранном языке в соответствии с условными обозначениями, правилами изображения, надписями, особенностями, отраженными</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в нормативных технических документах;</w:t>
            </w:r>
          </w:p>
          <w:p w14:paraId="0CA547B2" w14:textId="1E71F764" w:rsidR="00F0427B" w:rsidRPr="00797492" w:rsidRDefault="00F0427B" w:rsidP="00797492">
            <w:pPr>
              <w:spacing w:after="0"/>
              <w:ind w:left="0" w:hanging="2"/>
              <w:jc w:val="both"/>
              <w:rPr>
                <w:rFonts w:ascii="Times New Roman" w:eastAsia="Times New Roman" w:hAnsi="Times New Roman" w:cs="Times New Roman"/>
                <w:sz w:val="24"/>
                <w:szCs w:val="24"/>
              </w:rPr>
            </w:pPr>
            <w:r w:rsidRPr="008E1910">
              <w:rPr>
                <w:rFonts w:ascii="Times New Roman" w:eastAsia="Times New Roman" w:hAnsi="Times New Roman" w:cs="Times New Roman"/>
                <w:sz w:val="24"/>
                <w:szCs w:val="24"/>
              </w:rPr>
              <w:t>- называет на иностранном языке инструменты и</w:t>
            </w:r>
            <w:r w:rsidR="00884CDA">
              <w:rPr>
                <w:rFonts w:ascii="Times New Roman" w:eastAsia="Times New Roman" w:hAnsi="Times New Roman" w:cs="Times New Roman"/>
                <w:sz w:val="24"/>
                <w:szCs w:val="24"/>
              </w:rPr>
              <w:t xml:space="preserve"> </w:t>
            </w:r>
            <w:r w:rsidRPr="008E1910">
              <w:rPr>
                <w:rFonts w:ascii="Times New Roman" w:eastAsia="Times New Roman" w:hAnsi="Times New Roman" w:cs="Times New Roman"/>
                <w:sz w:val="24"/>
                <w:szCs w:val="24"/>
              </w:rPr>
              <w:t>оборудование, необходимые при выполнении</w:t>
            </w:r>
            <w:r w:rsidR="00797492">
              <w:rPr>
                <w:rFonts w:ascii="Times New Roman" w:eastAsia="Times New Roman" w:hAnsi="Times New Roman" w:cs="Times New Roman"/>
                <w:sz w:val="24"/>
                <w:szCs w:val="24"/>
              </w:rPr>
              <w:t xml:space="preserve"> профессиональной деятельности;</w:t>
            </w:r>
          </w:p>
        </w:tc>
        <w:tc>
          <w:tcPr>
            <w:tcW w:w="30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C375B" w14:textId="77777777" w:rsidR="00DA7C01" w:rsidRDefault="00DA7C01" w:rsidP="00797492">
            <w:pPr>
              <w:spacing w:after="0"/>
              <w:ind w:left="0" w:hanging="2"/>
              <w:jc w:val="both"/>
              <w:rPr>
                <w:rFonts w:ascii="Times New Roman" w:eastAsia="Times New Roman" w:hAnsi="Times New Roman" w:cs="Times New Roman"/>
                <w:sz w:val="24"/>
                <w:szCs w:val="24"/>
              </w:rPr>
            </w:pPr>
          </w:p>
          <w:p w14:paraId="3EA460AC" w14:textId="67238ED0" w:rsidR="00F0427B" w:rsidRPr="00797492" w:rsidRDefault="00F0427B" w:rsidP="00DA7C01">
            <w:pPr>
              <w:spacing w:after="0"/>
              <w:ind w:leftChars="0" w:left="0" w:firstLineChars="0" w:firstLine="0"/>
              <w:jc w:val="both"/>
              <w:rPr>
                <w:rFonts w:ascii="Times New Roman" w:eastAsia="Times New Roman" w:hAnsi="Times New Roman" w:cs="Times New Roman"/>
                <w:sz w:val="24"/>
                <w:szCs w:val="24"/>
              </w:rPr>
            </w:pPr>
            <w:r w:rsidRPr="00797492">
              <w:rPr>
                <w:rFonts w:ascii="Times New Roman" w:eastAsia="Times New Roman" w:hAnsi="Times New Roman" w:cs="Times New Roman"/>
                <w:sz w:val="24"/>
                <w:szCs w:val="24"/>
              </w:rPr>
              <w:t>Оценка результатов выполнения практических работ</w:t>
            </w:r>
            <w:r w:rsidR="00884CDA">
              <w:rPr>
                <w:rFonts w:ascii="Times New Roman" w:eastAsia="Times New Roman" w:hAnsi="Times New Roman" w:cs="Times New Roman"/>
                <w:sz w:val="24"/>
                <w:szCs w:val="24"/>
              </w:rPr>
              <w:t xml:space="preserve"> </w:t>
            </w:r>
          </w:p>
          <w:p w14:paraId="431D6C51" w14:textId="318CB997" w:rsidR="00F0427B" w:rsidRPr="00797492" w:rsidRDefault="00F0427B" w:rsidP="00797492">
            <w:pPr>
              <w:spacing w:after="0"/>
              <w:ind w:left="0" w:hanging="2"/>
              <w:jc w:val="both"/>
              <w:rPr>
                <w:rFonts w:ascii="Times New Roman" w:eastAsia="Times New Roman" w:hAnsi="Times New Roman" w:cs="Times New Roman"/>
                <w:sz w:val="24"/>
                <w:szCs w:val="24"/>
              </w:rPr>
            </w:pPr>
            <w:r w:rsidRPr="00797492">
              <w:rPr>
                <w:rFonts w:ascii="Times New Roman" w:eastAsia="Times New Roman" w:hAnsi="Times New Roman" w:cs="Times New Roman"/>
                <w:sz w:val="24"/>
                <w:szCs w:val="24"/>
              </w:rPr>
              <w:t>Оценка выполнения самостоятельных работ</w:t>
            </w:r>
            <w:r w:rsidR="00884CDA">
              <w:rPr>
                <w:rFonts w:ascii="Times New Roman" w:eastAsia="Times New Roman" w:hAnsi="Times New Roman" w:cs="Times New Roman"/>
                <w:sz w:val="24"/>
                <w:szCs w:val="24"/>
              </w:rPr>
              <w:t xml:space="preserve"> </w:t>
            </w:r>
          </w:p>
          <w:p w14:paraId="5AD1445A" w14:textId="0A2E3FE6" w:rsidR="00F0427B" w:rsidRPr="00797492" w:rsidRDefault="00F0427B" w:rsidP="00797492">
            <w:pPr>
              <w:spacing w:after="0"/>
              <w:ind w:left="0" w:hanging="2"/>
              <w:jc w:val="both"/>
              <w:rPr>
                <w:rFonts w:ascii="Times New Roman" w:eastAsia="Times New Roman" w:hAnsi="Times New Roman" w:cs="Times New Roman"/>
                <w:sz w:val="24"/>
                <w:szCs w:val="24"/>
              </w:rPr>
            </w:pPr>
            <w:r w:rsidRPr="00797492">
              <w:rPr>
                <w:rFonts w:ascii="Times New Roman" w:eastAsia="Times New Roman" w:hAnsi="Times New Roman" w:cs="Times New Roman"/>
                <w:sz w:val="24"/>
                <w:szCs w:val="24"/>
              </w:rPr>
              <w:t>Тест</w:t>
            </w:r>
            <w:r w:rsidR="00884CDA">
              <w:rPr>
                <w:rFonts w:ascii="Times New Roman" w:eastAsia="Times New Roman" w:hAnsi="Times New Roman" w:cs="Times New Roman"/>
                <w:sz w:val="24"/>
                <w:szCs w:val="24"/>
              </w:rPr>
              <w:t xml:space="preserve"> </w:t>
            </w:r>
          </w:p>
          <w:p w14:paraId="2938243D" w14:textId="1D76B0D3" w:rsidR="00F0427B" w:rsidRPr="00797492" w:rsidRDefault="00F0427B" w:rsidP="00797492">
            <w:pPr>
              <w:spacing w:after="0"/>
              <w:ind w:left="0" w:hanging="2"/>
              <w:jc w:val="both"/>
              <w:rPr>
                <w:rFonts w:ascii="Times New Roman" w:eastAsia="Times New Roman" w:hAnsi="Times New Roman" w:cs="Times New Roman"/>
                <w:sz w:val="24"/>
                <w:szCs w:val="24"/>
              </w:rPr>
            </w:pPr>
            <w:r w:rsidRPr="00797492">
              <w:rPr>
                <w:rFonts w:ascii="Times New Roman" w:eastAsia="Times New Roman" w:hAnsi="Times New Roman" w:cs="Times New Roman"/>
                <w:sz w:val="24"/>
                <w:szCs w:val="24"/>
              </w:rPr>
              <w:t>Устный опрос</w:t>
            </w:r>
            <w:r w:rsidR="00884CDA">
              <w:rPr>
                <w:rFonts w:ascii="Times New Roman" w:eastAsia="Times New Roman" w:hAnsi="Times New Roman" w:cs="Times New Roman"/>
                <w:sz w:val="24"/>
                <w:szCs w:val="24"/>
              </w:rPr>
              <w:t xml:space="preserve"> </w:t>
            </w:r>
          </w:p>
          <w:p w14:paraId="69D2EF15" w14:textId="77777777" w:rsidR="00F0427B" w:rsidRPr="00797492" w:rsidRDefault="00F0427B" w:rsidP="00797492">
            <w:pPr>
              <w:spacing w:after="0"/>
              <w:ind w:left="0" w:hanging="2"/>
              <w:jc w:val="both"/>
              <w:rPr>
                <w:rFonts w:ascii="Times New Roman" w:eastAsia="Times New Roman" w:hAnsi="Times New Roman" w:cs="Times New Roman"/>
                <w:sz w:val="24"/>
                <w:szCs w:val="24"/>
              </w:rPr>
            </w:pPr>
            <w:r w:rsidRPr="00797492">
              <w:rPr>
                <w:rFonts w:ascii="Times New Roman" w:eastAsia="Times New Roman" w:hAnsi="Times New Roman" w:cs="Times New Roman"/>
                <w:sz w:val="24"/>
                <w:szCs w:val="24"/>
              </w:rPr>
              <w:t xml:space="preserve">Письменный опрос </w:t>
            </w:r>
          </w:p>
          <w:p w14:paraId="5C2AD7F0" w14:textId="77777777" w:rsidR="00F0427B" w:rsidRPr="008E1910" w:rsidRDefault="00F0427B" w:rsidP="00797492">
            <w:pPr>
              <w:spacing w:after="0"/>
              <w:ind w:left="0" w:hanging="2"/>
              <w:jc w:val="both"/>
              <w:rPr>
                <w:rFonts w:ascii="Times New Roman" w:eastAsia="Times New Roman" w:hAnsi="Times New Roman" w:cs="Times New Roman"/>
                <w:i/>
                <w:sz w:val="24"/>
                <w:szCs w:val="24"/>
              </w:rPr>
            </w:pPr>
            <w:r w:rsidRPr="00797492">
              <w:rPr>
                <w:rFonts w:ascii="Times New Roman" w:eastAsia="Times New Roman" w:hAnsi="Times New Roman" w:cs="Times New Roman"/>
                <w:sz w:val="24"/>
                <w:szCs w:val="24"/>
              </w:rPr>
              <w:t>Дифференцированный зачет</w:t>
            </w:r>
          </w:p>
        </w:tc>
      </w:tr>
    </w:tbl>
    <w:p w14:paraId="2272971D" w14:textId="77777777" w:rsidR="00F0427B" w:rsidRDefault="00F0427B" w:rsidP="00F0427B">
      <w:pPr>
        <w:spacing w:before="24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11BF6E6" w14:textId="77777777" w:rsidR="008D123D" w:rsidRPr="00FF3109" w:rsidRDefault="008D123D" w:rsidP="00C21ACA">
      <w:pPr>
        <w:pStyle w:val="20"/>
        <w:pBdr>
          <w:top w:val="nil"/>
          <w:left w:val="nil"/>
          <w:bottom w:val="nil"/>
          <w:right w:val="nil"/>
          <w:between w:val="nil"/>
        </w:pBdr>
        <w:spacing w:after="200" w:line="276" w:lineRule="auto"/>
        <w:rPr>
          <w:rFonts w:ascii="Times New Roman" w:eastAsia="Times New Roman" w:hAnsi="Times New Roman" w:cs="Times New Roman"/>
          <w:b/>
          <w:color w:val="000000"/>
          <w:sz w:val="24"/>
          <w:szCs w:val="24"/>
        </w:rPr>
      </w:pPr>
    </w:p>
    <w:p w14:paraId="48DB9458" w14:textId="77777777" w:rsidR="008D123D" w:rsidRPr="00FF3109" w:rsidRDefault="008D123D">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p>
    <w:p w14:paraId="2AD6D60D" w14:textId="77777777" w:rsidR="008D123D" w:rsidRPr="00FF3109" w:rsidRDefault="008D123D">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p>
    <w:p w14:paraId="0EDE81A6" w14:textId="77777777" w:rsidR="008D123D" w:rsidRPr="00FF3109" w:rsidRDefault="008D123D">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p>
    <w:p w14:paraId="09207761" w14:textId="77777777" w:rsidR="008D123D" w:rsidRPr="00FF3109" w:rsidRDefault="008D123D">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p>
    <w:p w14:paraId="3D906EF3" w14:textId="77777777" w:rsidR="008D123D" w:rsidRPr="00FF3109" w:rsidRDefault="008D123D">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p>
    <w:p w14:paraId="68FD2848" w14:textId="77777777" w:rsidR="008D123D" w:rsidRPr="00FF3109" w:rsidRDefault="008D123D">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p>
    <w:p w14:paraId="52FF4159" w14:textId="77777777" w:rsidR="008D123D" w:rsidRPr="00FF3109" w:rsidRDefault="008D123D">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p>
    <w:p w14:paraId="257AE274" w14:textId="77777777" w:rsidR="008D123D" w:rsidRDefault="008D123D">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p>
    <w:p w14:paraId="764E3DED" w14:textId="77777777" w:rsidR="00F0427B" w:rsidRDefault="00F0427B">
      <w:pPr>
        <w:pStyle w:val="20"/>
        <w:pBdr>
          <w:top w:val="nil"/>
          <w:left w:val="nil"/>
          <w:bottom w:val="nil"/>
          <w:right w:val="nil"/>
          <w:between w:val="nil"/>
        </w:pBdr>
        <w:spacing w:after="200" w:line="276"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32AA995F" w14:textId="77777777" w:rsidR="00F0427B" w:rsidRPr="00CB299A" w:rsidRDefault="00F0427B" w:rsidP="00CB299A">
      <w:pPr>
        <w:spacing w:before="240"/>
        <w:ind w:left="0" w:hanging="2"/>
        <w:jc w:val="right"/>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Приложение</w:t>
      </w:r>
      <w:r w:rsidR="00866E1A" w:rsidRPr="00CB299A">
        <w:rPr>
          <w:rFonts w:ascii="Times New Roman" w:eastAsia="Times New Roman" w:hAnsi="Times New Roman" w:cs="Times New Roman"/>
          <w:b/>
          <w:bCs/>
          <w:color w:val="000000"/>
          <w:sz w:val="24"/>
          <w:szCs w:val="24"/>
        </w:rPr>
        <w:t xml:space="preserve"> 2.4</w:t>
      </w:r>
      <w:r w:rsidRPr="00CB299A">
        <w:rPr>
          <w:rFonts w:ascii="Times New Roman" w:eastAsia="Times New Roman" w:hAnsi="Times New Roman" w:cs="Times New Roman"/>
          <w:b/>
          <w:bCs/>
          <w:color w:val="000000"/>
          <w:sz w:val="24"/>
          <w:szCs w:val="24"/>
        </w:rPr>
        <w:t>. </w:t>
      </w:r>
    </w:p>
    <w:p w14:paraId="55CA971E" w14:textId="77777777" w:rsidR="00F0427B" w:rsidRPr="00CB299A" w:rsidRDefault="00F0427B" w:rsidP="00CB299A">
      <w:pPr>
        <w:spacing w:before="240"/>
        <w:ind w:left="0" w:hanging="2"/>
        <w:jc w:val="right"/>
        <w:rPr>
          <w:rFonts w:ascii="Times New Roman" w:eastAsia="Times New Roman" w:hAnsi="Times New Roman" w:cs="Times New Roman"/>
          <w:color w:val="000000"/>
          <w:sz w:val="24"/>
          <w:szCs w:val="24"/>
        </w:rPr>
      </w:pPr>
      <w:r w:rsidRPr="00CB299A">
        <w:rPr>
          <w:rFonts w:ascii="Times New Roman" w:eastAsia="Times New Roman" w:hAnsi="Times New Roman" w:cs="Times New Roman"/>
          <w:bCs/>
          <w:color w:val="000000"/>
          <w:sz w:val="24"/>
          <w:szCs w:val="24"/>
        </w:rPr>
        <w:t>к ПООП по</w:t>
      </w:r>
      <w:r w:rsidRPr="00CB299A">
        <w:rPr>
          <w:rFonts w:ascii="Times New Roman" w:eastAsia="Times New Roman" w:hAnsi="Times New Roman" w:cs="Times New Roman"/>
          <w:b/>
          <w:bCs/>
          <w:color w:val="000000"/>
          <w:sz w:val="24"/>
          <w:szCs w:val="24"/>
        </w:rPr>
        <w:t xml:space="preserve"> </w:t>
      </w:r>
      <w:r w:rsidRPr="00CB299A">
        <w:rPr>
          <w:rFonts w:ascii="Times New Roman" w:eastAsia="Times New Roman" w:hAnsi="Times New Roman" w:cs="Times New Roman"/>
          <w:color w:val="000000"/>
          <w:sz w:val="24"/>
          <w:szCs w:val="24"/>
        </w:rPr>
        <w:t>специальности</w:t>
      </w:r>
    </w:p>
    <w:p w14:paraId="58145049" w14:textId="77777777" w:rsidR="00866E1A" w:rsidRPr="002307E0" w:rsidRDefault="00866E1A" w:rsidP="00CB299A">
      <w:pPr>
        <w:spacing w:before="240"/>
        <w:ind w:left="0" w:hanging="2"/>
        <w:jc w:val="right"/>
        <w:rPr>
          <w:rFonts w:ascii="Times New Roman" w:eastAsia="Times New Roman" w:hAnsi="Times New Roman" w:cs="Times New Roman"/>
          <w:bCs/>
          <w:sz w:val="24"/>
          <w:szCs w:val="24"/>
        </w:rPr>
      </w:pPr>
      <w:r w:rsidRPr="002307E0">
        <w:rPr>
          <w:rFonts w:ascii="Times New Roman" w:eastAsia="Times New Roman" w:hAnsi="Times New Roman" w:cs="Times New Roman"/>
          <w:bCs/>
          <w:color w:val="000000"/>
          <w:sz w:val="24"/>
          <w:szCs w:val="24"/>
        </w:rPr>
        <w:t>05.02.02 Гидрология</w:t>
      </w:r>
    </w:p>
    <w:p w14:paraId="1E58DA10" w14:textId="77777777" w:rsidR="00F0427B" w:rsidRPr="00CB299A" w:rsidRDefault="00F0427B" w:rsidP="00CB299A">
      <w:pPr>
        <w:spacing w:before="240" w:after="24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 </w:t>
      </w:r>
    </w:p>
    <w:p w14:paraId="51B24D9C" w14:textId="77777777" w:rsidR="00F0427B" w:rsidRPr="00CB299A" w:rsidRDefault="00F0427B" w:rsidP="00CB299A">
      <w:pPr>
        <w:spacing w:before="240" w:after="24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 </w:t>
      </w:r>
    </w:p>
    <w:p w14:paraId="4058438C" w14:textId="77777777" w:rsidR="00F0427B" w:rsidRPr="00CB299A" w:rsidRDefault="00F0427B" w:rsidP="00CB299A">
      <w:pPr>
        <w:spacing w:before="240" w:after="240"/>
        <w:ind w:left="0" w:hanging="2"/>
        <w:jc w:val="center"/>
        <w:rPr>
          <w:rFonts w:ascii="Times New Roman" w:eastAsia="Times New Roman" w:hAnsi="Times New Roman" w:cs="Times New Roman"/>
          <w:b/>
          <w:bCs/>
          <w:i/>
          <w:iCs/>
          <w:color w:val="000000"/>
          <w:sz w:val="24"/>
          <w:szCs w:val="24"/>
        </w:rPr>
      </w:pPr>
      <w:r w:rsidRPr="00CB299A">
        <w:rPr>
          <w:rFonts w:ascii="Times New Roman" w:eastAsia="Times New Roman" w:hAnsi="Times New Roman" w:cs="Times New Roman"/>
          <w:b/>
          <w:bCs/>
          <w:i/>
          <w:iCs/>
          <w:color w:val="000000"/>
          <w:sz w:val="24"/>
          <w:szCs w:val="24"/>
        </w:rPr>
        <w:t> </w:t>
      </w:r>
    </w:p>
    <w:p w14:paraId="15241E97" w14:textId="77777777" w:rsidR="00F0427B" w:rsidRPr="00CB299A" w:rsidRDefault="00F0427B" w:rsidP="00CB299A">
      <w:pPr>
        <w:spacing w:before="240" w:after="24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 </w:t>
      </w:r>
    </w:p>
    <w:p w14:paraId="25B63A55" w14:textId="77777777" w:rsidR="00F0427B" w:rsidRPr="00CB299A" w:rsidRDefault="00F0427B" w:rsidP="00CB299A">
      <w:pPr>
        <w:spacing w:before="240" w:after="24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ПРИМЕРНАЯ РАБОЧАЯ ПРОГРАММА УЧЕБНОЙ ДИСЦИПЛИНЫ</w:t>
      </w:r>
    </w:p>
    <w:p w14:paraId="5AE8A08D" w14:textId="77777777" w:rsidR="00F0427B" w:rsidRPr="00CB299A" w:rsidRDefault="00F0427B" w:rsidP="00CB299A">
      <w:pPr>
        <w:spacing w:before="240" w:after="24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«ОГСЭ.04 Физическая культура»</w:t>
      </w:r>
    </w:p>
    <w:p w14:paraId="29641A9D" w14:textId="77777777" w:rsidR="00F0427B" w:rsidRPr="00CB299A" w:rsidRDefault="00F0427B" w:rsidP="00CB299A">
      <w:pPr>
        <w:spacing w:before="240" w:after="24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 </w:t>
      </w:r>
    </w:p>
    <w:p w14:paraId="005DC744" w14:textId="77777777" w:rsidR="00F0427B" w:rsidRPr="00CB299A" w:rsidRDefault="00F0427B" w:rsidP="00CB299A">
      <w:pPr>
        <w:spacing w:before="240" w:after="24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 </w:t>
      </w:r>
    </w:p>
    <w:p w14:paraId="28B22118" w14:textId="2323DEE2" w:rsidR="00F0427B" w:rsidRPr="00CB299A" w:rsidRDefault="00884CDA" w:rsidP="00CB299A">
      <w:pPr>
        <w:spacing w:before="240" w:after="240"/>
        <w:ind w:left="0" w:hanging="2"/>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rPr>
        <w:t xml:space="preserve"> </w:t>
      </w:r>
    </w:p>
    <w:p w14:paraId="54AC61B2" w14:textId="77777777" w:rsidR="00F0427B" w:rsidRPr="00CB299A" w:rsidRDefault="00F0427B" w:rsidP="00CB299A">
      <w:pPr>
        <w:spacing w:before="240" w:after="24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 </w:t>
      </w:r>
    </w:p>
    <w:p w14:paraId="742CD8EE" w14:textId="77777777" w:rsidR="00F0427B" w:rsidRPr="00CB299A" w:rsidRDefault="00F0427B" w:rsidP="00CB299A">
      <w:pPr>
        <w:spacing w:before="240" w:after="24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 </w:t>
      </w:r>
    </w:p>
    <w:p w14:paraId="778B188B" w14:textId="77777777" w:rsidR="00F0427B" w:rsidRPr="00CB299A" w:rsidRDefault="00F0427B" w:rsidP="00CB299A">
      <w:pPr>
        <w:spacing w:before="240" w:after="24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 </w:t>
      </w:r>
    </w:p>
    <w:p w14:paraId="2E3996E4" w14:textId="77777777" w:rsidR="00F0427B" w:rsidRPr="00CB299A" w:rsidRDefault="00F0427B" w:rsidP="00CB299A">
      <w:pPr>
        <w:spacing w:before="240" w:after="24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 </w:t>
      </w:r>
    </w:p>
    <w:p w14:paraId="725E6F2F" w14:textId="77777777" w:rsidR="00F0427B" w:rsidRPr="00CB299A" w:rsidRDefault="00F0427B" w:rsidP="00CB299A">
      <w:pPr>
        <w:spacing w:before="240" w:after="24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 </w:t>
      </w:r>
    </w:p>
    <w:p w14:paraId="2BDC4D6B" w14:textId="77777777" w:rsidR="00F0427B" w:rsidRPr="00CB299A" w:rsidRDefault="00F0427B" w:rsidP="00CB299A">
      <w:pPr>
        <w:spacing w:before="240" w:after="24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 </w:t>
      </w:r>
    </w:p>
    <w:p w14:paraId="3D92D8B7" w14:textId="77777777" w:rsidR="00F0427B" w:rsidRDefault="00F0427B" w:rsidP="00CB299A">
      <w:pPr>
        <w:spacing w:before="240" w:after="240"/>
        <w:ind w:left="0" w:hanging="2"/>
        <w:rPr>
          <w:rFonts w:ascii="Times New Roman" w:eastAsia="Times New Roman" w:hAnsi="Times New Roman" w:cs="Times New Roman"/>
          <w:b/>
          <w:bCs/>
          <w:i/>
          <w:iCs/>
          <w:color w:val="000000"/>
          <w:sz w:val="24"/>
          <w:szCs w:val="24"/>
        </w:rPr>
      </w:pPr>
      <w:r w:rsidRPr="00CB299A">
        <w:rPr>
          <w:rFonts w:ascii="Times New Roman" w:eastAsia="Times New Roman" w:hAnsi="Times New Roman" w:cs="Times New Roman"/>
          <w:b/>
          <w:bCs/>
          <w:i/>
          <w:iCs/>
          <w:color w:val="000000"/>
          <w:sz w:val="24"/>
          <w:szCs w:val="24"/>
        </w:rPr>
        <w:t> </w:t>
      </w:r>
    </w:p>
    <w:p w14:paraId="4590ABF6" w14:textId="77777777" w:rsidR="008053C1" w:rsidRDefault="008053C1" w:rsidP="00CB299A">
      <w:pPr>
        <w:spacing w:before="240" w:after="240"/>
        <w:ind w:left="0" w:hanging="2"/>
        <w:rPr>
          <w:rFonts w:ascii="Times New Roman" w:eastAsia="Times New Roman" w:hAnsi="Times New Roman" w:cs="Times New Roman"/>
          <w:b/>
          <w:bCs/>
          <w:i/>
          <w:iCs/>
          <w:color w:val="000000"/>
          <w:sz w:val="24"/>
          <w:szCs w:val="24"/>
        </w:rPr>
      </w:pPr>
    </w:p>
    <w:p w14:paraId="5A21E125" w14:textId="77777777" w:rsidR="008053C1" w:rsidRDefault="008053C1" w:rsidP="00CB299A">
      <w:pPr>
        <w:spacing w:before="240" w:after="240"/>
        <w:ind w:left="0" w:hanging="2"/>
        <w:rPr>
          <w:rFonts w:ascii="Times New Roman" w:eastAsia="Times New Roman" w:hAnsi="Times New Roman" w:cs="Times New Roman"/>
          <w:b/>
          <w:bCs/>
          <w:i/>
          <w:iCs/>
          <w:color w:val="000000"/>
          <w:sz w:val="24"/>
          <w:szCs w:val="24"/>
        </w:rPr>
      </w:pPr>
    </w:p>
    <w:p w14:paraId="60C72E0B" w14:textId="77777777" w:rsidR="008053C1" w:rsidRDefault="008053C1" w:rsidP="00CB299A">
      <w:pPr>
        <w:spacing w:before="240" w:after="240"/>
        <w:ind w:left="0" w:hanging="2"/>
        <w:rPr>
          <w:rFonts w:ascii="Times New Roman" w:eastAsia="Times New Roman" w:hAnsi="Times New Roman" w:cs="Times New Roman"/>
          <w:b/>
          <w:bCs/>
          <w:i/>
          <w:iCs/>
          <w:color w:val="000000"/>
          <w:sz w:val="24"/>
          <w:szCs w:val="24"/>
        </w:rPr>
      </w:pPr>
    </w:p>
    <w:p w14:paraId="543E4186" w14:textId="77777777" w:rsidR="008053C1" w:rsidRDefault="008053C1" w:rsidP="00CB299A">
      <w:pPr>
        <w:spacing w:before="240" w:after="240"/>
        <w:ind w:left="0" w:hanging="2"/>
        <w:rPr>
          <w:rFonts w:ascii="Times New Roman" w:eastAsia="Times New Roman" w:hAnsi="Times New Roman" w:cs="Times New Roman"/>
          <w:b/>
          <w:bCs/>
          <w:i/>
          <w:iCs/>
          <w:color w:val="000000"/>
          <w:sz w:val="24"/>
          <w:szCs w:val="24"/>
        </w:rPr>
      </w:pPr>
    </w:p>
    <w:p w14:paraId="7364903D" w14:textId="77777777" w:rsidR="008053C1" w:rsidRPr="00CB299A" w:rsidRDefault="008053C1" w:rsidP="00CB299A">
      <w:pPr>
        <w:spacing w:before="240" w:after="240"/>
        <w:ind w:left="0" w:hanging="2"/>
        <w:rPr>
          <w:rFonts w:ascii="Times New Roman" w:eastAsia="Times New Roman" w:hAnsi="Times New Roman" w:cs="Times New Roman"/>
          <w:sz w:val="24"/>
          <w:szCs w:val="24"/>
        </w:rPr>
      </w:pPr>
    </w:p>
    <w:p w14:paraId="73FE56D6" w14:textId="77777777" w:rsidR="00797492" w:rsidRPr="00CB299A" w:rsidRDefault="00F0427B" w:rsidP="00CB299A">
      <w:pPr>
        <w:spacing w:before="240" w:after="240"/>
        <w:ind w:left="0" w:hanging="2"/>
        <w:jc w:val="center"/>
        <w:rPr>
          <w:rFonts w:ascii="Times New Roman" w:eastAsia="Times New Roman" w:hAnsi="Times New Roman" w:cs="Times New Roman"/>
          <w:b/>
          <w:bCs/>
          <w:i/>
          <w:iCs/>
          <w:color w:val="000000"/>
          <w:sz w:val="24"/>
          <w:szCs w:val="24"/>
        </w:rPr>
      </w:pPr>
      <w:r w:rsidRPr="00CB299A">
        <w:rPr>
          <w:rFonts w:ascii="Times New Roman" w:eastAsia="Times New Roman" w:hAnsi="Times New Roman" w:cs="Times New Roman"/>
          <w:b/>
          <w:bCs/>
          <w:i/>
          <w:iCs/>
          <w:color w:val="000000"/>
          <w:sz w:val="24"/>
          <w:szCs w:val="24"/>
        </w:rPr>
        <w:t>2021г.</w:t>
      </w:r>
      <w:r w:rsidR="00797492" w:rsidRPr="00CB299A">
        <w:rPr>
          <w:rFonts w:ascii="Times New Roman" w:eastAsia="Times New Roman" w:hAnsi="Times New Roman" w:cs="Times New Roman"/>
          <w:b/>
          <w:bCs/>
          <w:i/>
          <w:iCs/>
          <w:color w:val="000000"/>
          <w:sz w:val="24"/>
          <w:szCs w:val="24"/>
        </w:rPr>
        <w:br w:type="page"/>
      </w:r>
    </w:p>
    <w:p w14:paraId="7F56587C" w14:textId="77777777" w:rsidR="00F0427B" w:rsidRPr="00CB299A" w:rsidRDefault="00F0427B" w:rsidP="00CB299A">
      <w:pPr>
        <w:spacing w:before="240" w:after="24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СОДЕРЖАНИЕ</w:t>
      </w:r>
    </w:p>
    <w:p w14:paraId="2E8D79EB" w14:textId="77777777" w:rsidR="00F0427B" w:rsidRPr="00CB299A" w:rsidRDefault="00F0427B" w:rsidP="00CB299A">
      <w:pPr>
        <w:spacing w:before="240" w:after="24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016"/>
        <w:gridCol w:w="338"/>
      </w:tblGrid>
      <w:tr w:rsidR="00F0427B" w:rsidRPr="00CB299A" w14:paraId="5C68936D" w14:textId="77777777" w:rsidTr="003F0E19">
        <w:trPr>
          <w:trHeight w:val="510"/>
        </w:trPr>
        <w:tc>
          <w:tcPr>
            <w:tcW w:w="0" w:type="auto"/>
            <w:tcMar>
              <w:top w:w="100" w:type="dxa"/>
              <w:left w:w="100" w:type="dxa"/>
              <w:bottom w:w="100" w:type="dxa"/>
              <w:right w:w="100" w:type="dxa"/>
            </w:tcMar>
            <w:hideMark/>
          </w:tcPr>
          <w:p w14:paraId="048B035E" w14:textId="77777777" w:rsidR="00F0427B" w:rsidRPr="00CB299A" w:rsidRDefault="00F0427B" w:rsidP="003F0E19">
            <w:pPr>
              <w:spacing w:after="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1.</w:t>
            </w:r>
            <w:r w:rsidRPr="00CB299A">
              <w:rPr>
                <w:rFonts w:ascii="Times New Roman" w:eastAsia="Times New Roman" w:hAnsi="Times New Roman" w:cs="Times New Roman"/>
                <w:color w:val="000000"/>
                <w:sz w:val="24"/>
                <w:szCs w:val="24"/>
              </w:rPr>
              <w:tab/>
            </w:r>
            <w:r w:rsidRPr="00CB299A">
              <w:rPr>
                <w:rFonts w:ascii="Times New Roman" w:eastAsia="Times New Roman" w:hAnsi="Times New Roman" w:cs="Times New Roman"/>
                <w:b/>
                <w:bCs/>
                <w:color w:val="000000"/>
                <w:sz w:val="24"/>
                <w:szCs w:val="24"/>
              </w:rPr>
              <w:t>ОБЩАЯ ХАРАКТЕРИСТИКА ПРИМЕРНОЙ РАБОЧЕЙ ПРОГРАММЫ УЧЕБНОЙ ДИСЦИПЛИНЫ</w:t>
            </w:r>
          </w:p>
        </w:tc>
        <w:tc>
          <w:tcPr>
            <w:tcW w:w="0" w:type="auto"/>
            <w:tcMar>
              <w:top w:w="100" w:type="dxa"/>
              <w:left w:w="100" w:type="dxa"/>
              <w:bottom w:w="100" w:type="dxa"/>
              <w:right w:w="100" w:type="dxa"/>
            </w:tcMar>
            <w:hideMark/>
          </w:tcPr>
          <w:p w14:paraId="640CDC34" w14:textId="77777777" w:rsidR="00F0427B" w:rsidRPr="00CB299A" w:rsidRDefault="00F0427B" w:rsidP="003F0E19">
            <w:pPr>
              <w:spacing w:after="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 </w:t>
            </w:r>
          </w:p>
        </w:tc>
      </w:tr>
      <w:tr w:rsidR="00F0427B" w:rsidRPr="00CB299A" w14:paraId="0F6BFDA7" w14:textId="77777777" w:rsidTr="003F0E19">
        <w:trPr>
          <w:trHeight w:val="669"/>
        </w:trPr>
        <w:tc>
          <w:tcPr>
            <w:tcW w:w="0" w:type="auto"/>
            <w:tcMar>
              <w:top w:w="100" w:type="dxa"/>
              <w:left w:w="100" w:type="dxa"/>
              <w:bottom w:w="100" w:type="dxa"/>
              <w:right w:w="100" w:type="dxa"/>
            </w:tcMar>
            <w:hideMark/>
          </w:tcPr>
          <w:p w14:paraId="32ECA2F3" w14:textId="77777777" w:rsidR="00F0427B" w:rsidRPr="00CB299A" w:rsidRDefault="00F0427B" w:rsidP="003F0E19">
            <w:pPr>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2.</w:t>
            </w:r>
            <w:r w:rsidRPr="00CB299A">
              <w:rPr>
                <w:rFonts w:ascii="Times New Roman" w:eastAsia="Times New Roman" w:hAnsi="Times New Roman" w:cs="Times New Roman"/>
                <w:color w:val="000000"/>
                <w:sz w:val="24"/>
                <w:szCs w:val="24"/>
              </w:rPr>
              <w:tab/>
            </w:r>
            <w:r w:rsidRPr="00CB299A">
              <w:rPr>
                <w:rFonts w:ascii="Times New Roman" w:eastAsia="Times New Roman" w:hAnsi="Times New Roman" w:cs="Times New Roman"/>
                <w:b/>
                <w:bCs/>
                <w:color w:val="000000"/>
                <w:sz w:val="24"/>
                <w:szCs w:val="24"/>
              </w:rPr>
              <w:t>СТРУКТУРА И СОДЕРЖАНИЕ УЧЕБНОЙ ДИСЦИПЛИНЫ</w:t>
            </w:r>
          </w:p>
          <w:p w14:paraId="3B3422C3" w14:textId="77777777" w:rsidR="00F0427B" w:rsidRPr="00CB299A" w:rsidRDefault="00F0427B" w:rsidP="003F0E19">
            <w:pPr>
              <w:spacing w:after="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3.</w:t>
            </w:r>
            <w:r w:rsidRPr="00CB299A">
              <w:rPr>
                <w:rFonts w:ascii="Times New Roman" w:eastAsia="Times New Roman" w:hAnsi="Times New Roman" w:cs="Times New Roman"/>
                <w:color w:val="000000"/>
                <w:sz w:val="24"/>
                <w:szCs w:val="24"/>
              </w:rPr>
              <w:tab/>
            </w:r>
            <w:r w:rsidRPr="00CB299A">
              <w:rPr>
                <w:rFonts w:ascii="Times New Roman" w:eastAsia="Times New Roman" w:hAnsi="Times New Roman" w:cs="Times New Roman"/>
                <w:b/>
                <w:bCs/>
                <w:color w:val="000000"/>
                <w:sz w:val="24"/>
                <w:szCs w:val="24"/>
              </w:rPr>
              <w:t>УСЛОВИЯ РЕАЛИЗАЦИИ УЧЕБНОЙ ДИСЦИПЛИНЫ</w:t>
            </w:r>
          </w:p>
        </w:tc>
        <w:tc>
          <w:tcPr>
            <w:tcW w:w="0" w:type="auto"/>
            <w:tcMar>
              <w:top w:w="100" w:type="dxa"/>
              <w:left w:w="100" w:type="dxa"/>
              <w:bottom w:w="100" w:type="dxa"/>
              <w:right w:w="100" w:type="dxa"/>
            </w:tcMar>
            <w:hideMark/>
          </w:tcPr>
          <w:p w14:paraId="5A266E8D" w14:textId="77777777" w:rsidR="00F0427B" w:rsidRPr="00CB299A" w:rsidRDefault="00F0427B" w:rsidP="003F0E19">
            <w:pPr>
              <w:spacing w:after="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 </w:t>
            </w:r>
          </w:p>
        </w:tc>
      </w:tr>
      <w:tr w:rsidR="00F0427B" w:rsidRPr="00CB299A" w14:paraId="11E212FB" w14:textId="77777777" w:rsidTr="003F0E19">
        <w:trPr>
          <w:trHeight w:val="1788"/>
        </w:trPr>
        <w:tc>
          <w:tcPr>
            <w:tcW w:w="0" w:type="auto"/>
            <w:tcMar>
              <w:top w:w="100" w:type="dxa"/>
              <w:left w:w="100" w:type="dxa"/>
              <w:bottom w:w="100" w:type="dxa"/>
              <w:right w:w="100" w:type="dxa"/>
            </w:tcMar>
            <w:hideMark/>
          </w:tcPr>
          <w:p w14:paraId="3CEEAEC2" w14:textId="77777777" w:rsidR="00F0427B" w:rsidRPr="00CB299A" w:rsidRDefault="00F0427B" w:rsidP="003F0E19">
            <w:pPr>
              <w:spacing w:after="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4.</w:t>
            </w:r>
            <w:r w:rsidRPr="00CB299A">
              <w:rPr>
                <w:rFonts w:ascii="Times New Roman" w:eastAsia="Times New Roman" w:hAnsi="Times New Roman" w:cs="Times New Roman"/>
                <w:color w:val="000000"/>
                <w:sz w:val="24"/>
                <w:szCs w:val="24"/>
              </w:rPr>
              <w:tab/>
            </w:r>
            <w:r w:rsidRPr="00CB299A">
              <w:rPr>
                <w:rFonts w:ascii="Times New Roman" w:eastAsia="Times New Roman" w:hAnsi="Times New Roman" w:cs="Times New Roman"/>
                <w:b/>
                <w:bCs/>
                <w:color w:val="000000"/>
                <w:sz w:val="24"/>
                <w:szCs w:val="24"/>
              </w:rPr>
              <w:t>КОНТРОЛЬ И ОЦЕНКА РЕЗУЛЬТАТОВ ОСВОЕНИЯ УЧЕБНОЙ ДИСЦИПЛИНЫ</w:t>
            </w:r>
          </w:p>
        </w:tc>
        <w:tc>
          <w:tcPr>
            <w:tcW w:w="0" w:type="auto"/>
            <w:tcMar>
              <w:top w:w="100" w:type="dxa"/>
              <w:left w:w="100" w:type="dxa"/>
              <w:bottom w:w="100" w:type="dxa"/>
              <w:right w:w="100" w:type="dxa"/>
            </w:tcMar>
            <w:hideMark/>
          </w:tcPr>
          <w:p w14:paraId="2BB32012" w14:textId="77777777" w:rsidR="00F0427B" w:rsidRPr="00CB299A" w:rsidRDefault="00F0427B" w:rsidP="003F0E19">
            <w:pPr>
              <w:spacing w:after="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 </w:t>
            </w:r>
          </w:p>
        </w:tc>
      </w:tr>
    </w:tbl>
    <w:p w14:paraId="28FEE2C1" w14:textId="77777777" w:rsidR="00F0427B" w:rsidRPr="00CB299A" w:rsidRDefault="00F0427B" w:rsidP="00CB299A">
      <w:pPr>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sz w:val="24"/>
          <w:szCs w:val="24"/>
        </w:rPr>
        <w:br w:type="page"/>
      </w:r>
    </w:p>
    <w:p w14:paraId="554DC919" w14:textId="77777777" w:rsidR="00F0427B" w:rsidRPr="00CB299A" w:rsidRDefault="00F0427B" w:rsidP="00CB299A">
      <w:pPr>
        <w:spacing w:before="24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1. ОБЩАЯ ХАРАКТЕРИСТИКА ПРИМЕРНОЙ РАБОЧЕЙ ПРОГРАММЫ УЧЕБНОЙ ДИСЦИПЛИНЫ «ОГСЭ.04 Физическая культура»</w:t>
      </w:r>
    </w:p>
    <w:p w14:paraId="2428ACC2" w14:textId="1B0FDE81" w:rsidR="00F0427B" w:rsidRPr="00CB299A" w:rsidRDefault="00F0427B" w:rsidP="00CB299A">
      <w:pPr>
        <w:spacing w:before="240" w:after="0"/>
        <w:ind w:left="-2" w:firstLineChars="294" w:firstLine="708"/>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bCs/>
          <w:color w:val="000000"/>
          <w:sz w:val="24"/>
          <w:szCs w:val="24"/>
        </w:rPr>
        <w:t xml:space="preserve"> </w:t>
      </w:r>
    </w:p>
    <w:p w14:paraId="47785ECD" w14:textId="77777777" w:rsidR="00F0427B" w:rsidRPr="00CB299A" w:rsidRDefault="00F0427B" w:rsidP="00CB299A">
      <w:pPr>
        <w:spacing w:after="0"/>
        <w:ind w:left="-2" w:firstLineChars="294" w:firstLine="706"/>
        <w:jc w:val="both"/>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 xml:space="preserve">Учебная дисциплина </w:t>
      </w:r>
      <w:r w:rsidRPr="00CB299A">
        <w:rPr>
          <w:rFonts w:ascii="Times New Roman" w:eastAsia="Times New Roman" w:hAnsi="Times New Roman" w:cs="Times New Roman"/>
          <w:b/>
          <w:color w:val="000000"/>
          <w:sz w:val="24"/>
          <w:szCs w:val="24"/>
        </w:rPr>
        <w:t>«</w:t>
      </w:r>
      <w:r w:rsidRPr="00CB299A">
        <w:rPr>
          <w:rFonts w:ascii="Times New Roman" w:eastAsia="Times New Roman" w:hAnsi="Times New Roman" w:cs="Times New Roman"/>
          <w:b/>
          <w:bCs/>
          <w:color w:val="000000"/>
          <w:sz w:val="24"/>
          <w:szCs w:val="24"/>
        </w:rPr>
        <w:t>ОГСЭ.04 Физическая культура</w:t>
      </w:r>
      <w:r w:rsidRPr="00CB299A">
        <w:rPr>
          <w:rFonts w:ascii="Times New Roman" w:eastAsia="Times New Roman" w:hAnsi="Times New Roman" w:cs="Times New Roman"/>
          <w:b/>
          <w:color w:val="000000"/>
          <w:sz w:val="24"/>
          <w:szCs w:val="24"/>
        </w:rPr>
        <w:t>»</w:t>
      </w:r>
      <w:r w:rsidRPr="00CB299A">
        <w:rPr>
          <w:rFonts w:ascii="Times New Roman" w:eastAsia="Times New Roman" w:hAnsi="Times New Roman" w:cs="Times New Roman"/>
          <w:color w:val="000000"/>
          <w:sz w:val="24"/>
          <w:szCs w:val="24"/>
        </w:rPr>
        <w:t xml:space="preserve"> является обязательной частью </w:t>
      </w:r>
      <w:r w:rsidRPr="00CB299A">
        <w:rPr>
          <w:rFonts w:ascii="Times New Roman" w:eastAsia="Times New Roman" w:hAnsi="Times New Roman" w:cs="Times New Roman"/>
          <w:b/>
          <w:bCs/>
          <w:color w:val="000000"/>
          <w:sz w:val="24"/>
          <w:szCs w:val="24"/>
        </w:rPr>
        <w:t>ОГСЭ (</w:t>
      </w:r>
      <w:r w:rsidRPr="00CB299A">
        <w:rPr>
          <w:rFonts w:ascii="Times New Roman" w:eastAsia="Times New Roman" w:hAnsi="Times New Roman" w:cs="Times New Roman"/>
          <w:color w:val="000000"/>
          <w:sz w:val="24"/>
          <w:szCs w:val="24"/>
        </w:rPr>
        <w:t xml:space="preserve">общего гуманитарного и социально-экономического цикла примерной основной образовательной программы в соответствии с ФГОС по </w:t>
      </w:r>
      <w:r w:rsidRPr="00CB299A">
        <w:rPr>
          <w:rFonts w:ascii="Times New Roman" w:eastAsia="Times New Roman" w:hAnsi="Times New Roman" w:cs="Times New Roman"/>
          <w:iCs/>
          <w:color w:val="000000"/>
          <w:sz w:val="24"/>
          <w:szCs w:val="24"/>
        </w:rPr>
        <w:t>специальности</w:t>
      </w:r>
      <w:r w:rsidRPr="00CB299A">
        <w:rPr>
          <w:rFonts w:ascii="Times New Roman" w:eastAsia="Times New Roman" w:hAnsi="Times New Roman" w:cs="Times New Roman"/>
          <w:i/>
          <w:iCs/>
          <w:color w:val="000000"/>
          <w:sz w:val="24"/>
          <w:szCs w:val="24"/>
        </w:rPr>
        <w:t xml:space="preserve"> </w:t>
      </w:r>
      <w:r w:rsidRPr="00CB299A">
        <w:rPr>
          <w:rFonts w:ascii="Times New Roman" w:eastAsia="Times New Roman" w:hAnsi="Times New Roman" w:cs="Times New Roman"/>
          <w:b/>
          <w:bCs/>
          <w:color w:val="000000"/>
          <w:sz w:val="24"/>
          <w:szCs w:val="24"/>
        </w:rPr>
        <w:t>05.02.02 Гидрология.</w:t>
      </w:r>
    </w:p>
    <w:p w14:paraId="6FD9AD85" w14:textId="77777777" w:rsidR="00F0427B" w:rsidRPr="00CB299A" w:rsidRDefault="00F0427B" w:rsidP="00CB299A">
      <w:pPr>
        <w:spacing w:after="0"/>
        <w:ind w:left="-2" w:firstLineChars="294" w:firstLine="706"/>
        <w:jc w:val="both"/>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Особое значение дисциплина имеет при формировании и развитии ОК 08.</w:t>
      </w:r>
    </w:p>
    <w:p w14:paraId="0CE2B95C" w14:textId="53CB9D4A" w:rsidR="00F0427B" w:rsidRPr="00CB299A" w:rsidRDefault="00F0427B" w:rsidP="00CB299A">
      <w:pPr>
        <w:spacing w:before="240" w:after="0"/>
        <w:ind w:left="-2" w:firstLineChars="294" w:firstLine="708"/>
        <w:jc w:val="both"/>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1.2. Цель и планируемые результаты освоения дисциплины:</w:t>
      </w:r>
      <w:r w:rsidR="00884CDA">
        <w:rPr>
          <w:rFonts w:ascii="Times New Roman" w:eastAsia="Times New Roman" w:hAnsi="Times New Roman" w:cs="Times New Roman"/>
          <w:b/>
          <w:bCs/>
          <w:color w:val="000000"/>
          <w:sz w:val="24"/>
          <w:szCs w:val="24"/>
        </w:rPr>
        <w:t xml:space="preserve"> </w:t>
      </w:r>
    </w:p>
    <w:p w14:paraId="70EDC394" w14:textId="77777777" w:rsidR="00F0427B" w:rsidRPr="00CB299A" w:rsidRDefault="00F0427B" w:rsidP="00CB299A">
      <w:pPr>
        <w:spacing w:after="0"/>
        <w:ind w:left="-2" w:firstLineChars="294" w:firstLine="706"/>
        <w:jc w:val="both"/>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tbl>
      <w:tblPr>
        <w:tblW w:w="0" w:type="auto"/>
        <w:tblCellMar>
          <w:top w:w="15" w:type="dxa"/>
          <w:left w:w="15" w:type="dxa"/>
          <w:bottom w:w="15" w:type="dxa"/>
          <w:right w:w="15" w:type="dxa"/>
        </w:tblCellMar>
        <w:tblLook w:val="04A0" w:firstRow="1" w:lastRow="0" w:firstColumn="1" w:lastColumn="0" w:noHBand="0" w:noVBand="1"/>
      </w:tblPr>
      <w:tblGrid>
        <w:gridCol w:w="1518"/>
        <w:gridCol w:w="3656"/>
        <w:gridCol w:w="4160"/>
      </w:tblGrid>
      <w:tr w:rsidR="00F0427B" w:rsidRPr="00CB299A" w14:paraId="7B874726" w14:textId="77777777" w:rsidTr="008053C1">
        <w:trPr>
          <w:trHeight w:val="586"/>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4F7B4" w14:textId="77777777" w:rsidR="00F0427B" w:rsidRPr="00CB299A" w:rsidRDefault="00F0427B" w:rsidP="008053C1">
            <w:pPr>
              <w:spacing w:after="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Код </w:t>
            </w:r>
          </w:p>
          <w:p w14:paraId="5E4FA6CE" w14:textId="77777777" w:rsidR="00F0427B" w:rsidRPr="00CB299A" w:rsidRDefault="00F0427B" w:rsidP="008053C1">
            <w:pPr>
              <w:spacing w:after="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ПК, ОК</w:t>
            </w:r>
          </w:p>
        </w:tc>
        <w:tc>
          <w:tcPr>
            <w:tcW w:w="3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F14C3" w14:textId="77777777" w:rsidR="00F0427B" w:rsidRPr="00CB299A" w:rsidRDefault="00F0427B" w:rsidP="00CB299A">
            <w:pPr>
              <w:spacing w:before="24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Умения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C5435" w14:textId="77777777" w:rsidR="00F0427B" w:rsidRPr="00CB299A" w:rsidRDefault="00F0427B" w:rsidP="00CB299A">
            <w:pPr>
              <w:spacing w:before="24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Знания</w:t>
            </w:r>
          </w:p>
        </w:tc>
      </w:tr>
      <w:tr w:rsidR="00DA7C01" w:rsidRPr="00CB299A" w14:paraId="5EC85653" w14:textId="77777777" w:rsidTr="00DA7C01">
        <w:trPr>
          <w:trHeight w:val="4549"/>
        </w:trPr>
        <w:tc>
          <w:tcPr>
            <w:tcW w:w="1518"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0FC16B1A" w14:textId="77777777" w:rsidR="00DA7C01" w:rsidRPr="00CB299A" w:rsidRDefault="00DA7C01" w:rsidP="00CB299A">
            <w:pPr>
              <w:spacing w:after="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iCs/>
                <w:color w:val="000000"/>
                <w:sz w:val="24"/>
                <w:szCs w:val="24"/>
              </w:rPr>
              <w:t>ОК 08.</w:t>
            </w:r>
          </w:p>
          <w:p w14:paraId="0A368650" w14:textId="77777777" w:rsidR="00DA7C01" w:rsidRPr="00CB299A" w:rsidRDefault="00DA7C01" w:rsidP="00CB299A">
            <w:pPr>
              <w:spacing w:after="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b/>
                <w:bCs/>
                <w:i/>
                <w:iCs/>
                <w:color w:val="000000"/>
                <w:sz w:val="24"/>
                <w:szCs w:val="24"/>
              </w:rPr>
              <w:t> </w:t>
            </w:r>
          </w:p>
          <w:p w14:paraId="68CB5193" w14:textId="77777777" w:rsidR="00DA7C01" w:rsidRPr="00CB299A" w:rsidRDefault="00DA7C01" w:rsidP="008053C1">
            <w:pPr>
              <w:spacing w:after="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iCs/>
                <w:color w:val="000000"/>
                <w:sz w:val="24"/>
                <w:szCs w:val="24"/>
              </w:rPr>
              <w:t>ПК 3.3</w:t>
            </w:r>
          </w:p>
          <w:p w14:paraId="5B055C2D" w14:textId="77777777" w:rsidR="00DA7C01" w:rsidRPr="00CB299A" w:rsidRDefault="00DA7C01" w:rsidP="00CB299A">
            <w:pPr>
              <w:spacing w:after="0"/>
              <w:ind w:left="0" w:hanging="2"/>
              <w:jc w:val="center"/>
              <w:rPr>
                <w:rFonts w:ascii="Times New Roman" w:eastAsia="Times New Roman" w:hAnsi="Times New Roman" w:cs="Times New Roman"/>
                <w:sz w:val="24"/>
                <w:szCs w:val="24"/>
              </w:rPr>
            </w:pPr>
          </w:p>
        </w:tc>
        <w:tc>
          <w:tcPr>
            <w:tcW w:w="365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77AE1A23" w14:textId="77777777" w:rsidR="00DA7C01" w:rsidRPr="00CB299A" w:rsidRDefault="00DA7C01" w:rsidP="00CB299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iCs/>
                <w:color w:val="000000"/>
                <w:sz w:val="24"/>
                <w:szCs w:val="24"/>
              </w:rPr>
              <w:t>-</w:t>
            </w:r>
            <w:r w:rsidRPr="00CB299A">
              <w:rPr>
                <w:rFonts w:ascii="Times New Roman" w:eastAsia="Times New Roman" w:hAnsi="Times New Roman" w:cs="Times New Roman"/>
                <w:iCs/>
                <w:color w:val="000000"/>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p w14:paraId="6D2DB137" w14:textId="77777777" w:rsidR="00DA7C01" w:rsidRPr="00CB299A" w:rsidRDefault="00DA7C01" w:rsidP="00CB299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iCs/>
                <w:color w:val="000000"/>
                <w:sz w:val="24"/>
                <w:szCs w:val="24"/>
              </w:rPr>
              <w:t>-</w:t>
            </w:r>
            <w:r w:rsidRPr="00CB299A">
              <w:rPr>
                <w:rFonts w:ascii="Times New Roman" w:eastAsia="Times New Roman" w:hAnsi="Times New Roman" w:cs="Times New Roman"/>
                <w:iCs/>
                <w:color w:val="000000"/>
                <w:sz w:val="24"/>
                <w:szCs w:val="24"/>
              </w:rPr>
              <w:t>применять рациональные приемы двигательных функций в профессиональной деятельности;</w:t>
            </w:r>
          </w:p>
          <w:p w14:paraId="0CF4789B" w14:textId="77777777" w:rsidR="00DA7C01" w:rsidRPr="00CB299A" w:rsidRDefault="00DA7C01" w:rsidP="00CB299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iCs/>
                <w:color w:val="000000"/>
                <w:sz w:val="24"/>
                <w:szCs w:val="24"/>
              </w:rPr>
              <w:t>-</w:t>
            </w:r>
            <w:r w:rsidRPr="00CB299A">
              <w:rPr>
                <w:rFonts w:ascii="Times New Roman" w:eastAsia="Times New Roman" w:hAnsi="Times New Roman" w:cs="Times New Roman"/>
                <w:iCs/>
                <w:color w:val="000000"/>
                <w:sz w:val="24"/>
                <w:szCs w:val="24"/>
              </w:rPr>
              <w:t>пользоваться средствами профилактики перенапряжения характерными для данной специальности при гидрологических обследованиях водных объектов.</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19C37BE5" w14:textId="77777777" w:rsidR="00DA7C01" w:rsidRPr="00CB299A" w:rsidRDefault="00DA7C01" w:rsidP="00CB299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iCs/>
                <w:color w:val="000000"/>
                <w:sz w:val="24"/>
                <w:szCs w:val="24"/>
              </w:rPr>
              <w:t>-</w:t>
            </w:r>
            <w:r w:rsidRPr="00CB299A">
              <w:rPr>
                <w:rFonts w:ascii="Times New Roman" w:eastAsia="Times New Roman" w:hAnsi="Times New Roman" w:cs="Times New Roman"/>
                <w:iCs/>
                <w:color w:val="000000"/>
                <w:sz w:val="24"/>
                <w:szCs w:val="24"/>
              </w:rPr>
              <w:t>роль физической культуры в общекультурном, профессиональном и социальном развитии человека;</w:t>
            </w:r>
          </w:p>
          <w:p w14:paraId="7B74D2C2" w14:textId="77777777" w:rsidR="00DA7C01" w:rsidRPr="00CB299A" w:rsidRDefault="00DA7C01" w:rsidP="00CB299A">
            <w:pPr>
              <w:spacing w:after="0"/>
              <w:ind w:left="0" w:hanging="2"/>
              <w:jc w:val="both"/>
              <w:rPr>
                <w:rFonts w:ascii="Times New Roman" w:eastAsia="Times New Roman" w:hAnsi="Times New Roman" w:cs="Times New Roman"/>
                <w:sz w:val="24"/>
                <w:szCs w:val="24"/>
              </w:rPr>
            </w:pPr>
            <w:r w:rsidRPr="00CB299A">
              <w:rPr>
                <w:rFonts w:ascii="Times New Roman" w:eastAsia="Times New Roman" w:hAnsi="Times New Roman" w:cs="Times New Roman"/>
                <w:iCs/>
                <w:color w:val="000000"/>
                <w:sz w:val="24"/>
                <w:szCs w:val="24"/>
              </w:rPr>
              <w:t>- основы здорового образа жизни;</w:t>
            </w:r>
          </w:p>
          <w:p w14:paraId="4BC6631F" w14:textId="77777777" w:rsidR="00DA7C01" w:rsidRPr="00CB299A" w:rsidRDefault="00DA7C01" w:rsidP="00CB299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iCs/>
                <w:color w:val="000000"/>
                <w:sz w:val="24"/>
                <w:szCs w:val="24"/>
              </w:rPr>
              <w:t>-</w:t>
            </w:r>
            <w:r w:rsidRPr="00CB299A">
              <w:rPr>
                <w:rFonts w:ascii="Times New Roman" w:eastAsia="Times New Roman" w:hAnsi="Times New Roman" w:cs="Times New Roman"/>
                <w:iCs/>
                <w:color w:val="000000"/>
                <w:sz w:val="24"/>
                <w:szCs w:val="24"/>
              </w:rPr>
              <w:t>условия профессиональной деятельности и зоны риска физического здоровья для специальности при выполнении гидрологических обследованиях водных ресурсов работ;</w:t>
            </w:r>
          </w:p>
          <w:p w14:paraId="14D585D7" w14:textId="77777777" w:rsidR="00DA7C01" w:rsidRPr="00CB299A" w:rsidRDefault="00DA7C01" w:rsidP="00CB299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iCs/>
                <w:color w:val="000000"/>
                <w:sz w:val="24"/>
                <w:szCs w:val="24"/>
              </w:rPr>
              <w:t xml:space="preserve"> -</w:t>
            </w:r>
            <w:r w:rsidRPr="00CB299A">
              <w:rPr>
                <w:rFonts w:ascii="Times New Roman" w:eastAsia="Times New Roman" w:hAnsi="Times New Roman" w:cs="Times New Roman"/>
                <w:iCs/>
                <w:color w:val="000000"/>
                <w:sz w:val="24"/>
                <w:szCs w:val="24"/>
              </w:rPr>
              <w:t>средства профилактики перенапряжения;</w:t>
            </w:r>
          </w:p>
          <w:p w14:paraId="5E7C39F5" w14:textId="77777777" w:rsidR="00DA7C01" w:rsidRPr="00CB299A" w:rsidRDefault="00DA7C01" w:rsidP="00CB299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iCs/>
                <w:color w:val="000000"/>
                <w:sz w:val="24"/>
                <w:szCs w:val="24"/>
              </w:rPr>
              <w:t>-</w:t>
            </w:r>
            <w:r w:rsidRPr="00CB299A">
              <w:rPr>
                <w:rFonts w:ascii="Times New Roman" w:eastAsia="Times New Roman" w:hAnsi="Times New Roman" w:cs="Times New Roman"/>
                <w:iCs/>
                <w:color w:val="000000"/>
                <w:sz w:val="24"/>
                <w:szCs w:val="24"/>
              </w:rPr>
              <w:t>способы реализации собственного физического развития</w:t>
            </w:r>
          </w:p>
        </w:tc>
      </w:tr>
    </w:tbl>
    <w:p w14:paraId="46A4A4B0" w14:textId="77777777" w:rsidR="00F0427B" w:rsidRPr="00CB299A" w:rsidRDefault="00F0427B" w:rsidP="00CB299A">
      <w:pPr>
        <w:ind w:left="0" w:hanging="2"/>
        <w:rPr>
          <w:rFonts w:ascii="Times New Roman" w:hAnsi="Times New Roman" w:cs="Times New Roman"/>
          <w:sz w:val="24"/>
          <w:szCs w:val="24"/>
        </w:rPr>
      </w:pPr>
    </w:p>
    <w:p w14:paraId="354EDB6A" w14:textId="77777777" w:rsidR="00F0427B" w:rsidRPr="00CB299A" w:rsidRDefault="00F0427B" w:rsidP="00CB299A">
      <w:pPr>
        <w:ind w:left="0" w:hanging="2"/>
        <w:rPr>
          <w:rFonts w:ascii="Times New Roman" w:hAnsi="Times New Roman" w:cs="Times New Roman"/>
          <w:sz w:val="24"/>
          <w:szCs w:val="24"/>
        </w:rPr>
      </w:pPr>
    </w:p>
    <w:p w14:paraId="2D44456E" w14:textId="77777777" w:rsidR="00F0427B" w:rsidRPr="00CB299A" w:rsidRDefault="00F0427B" w:rsidP="00CB299A">
      <w:pPr>
        <w:ind w:left="0" w:hanging="2"/>
        <w:rPr>
          <w:rFonts w:ascii="Times New Roman" w:hAnsi="Times New Roman" w:cs="Times New Roman"/>
          <w:sz w:val="24"/>
          <w:szCs w:val="24"/>
        </w:rPr>
      </w:pPr>
    </w:p>
    <w:p w14:paraId="2F285139" w14:textId="77777777" w:rsidR="00F0427B" w:rsidRPr="00CB299A" w:rsidRDefault="00F0427B" w:rsidP="00CB299A">
      <w:pPr>
        <w:ind w:left="0" w:hanging="2"/>
        <w:rPr>
          <w:rFonts w:ascii="Times New Roman" w:hAnsi="Times New Roman" w:cs="Times New Roman"/>
          <w:sz w:val="24"/>
          <w:szCs w:val="24"/>
        </w:rPr>
      </w:pPr>
    </w:p>
    <w:p w14:paraId="38C0BD64" w14:textId="77777777" w:rsidR="00F0427B" w:rsidRPr="00CB299A" w:rsidRDefault="00F0427B" w:rsidP="00CB299A">
      <w:pPr>
        <w:ind w:left="0" w:hanging="2"/>
        <w:rPr>
          <w:rFonts w:ascii="Times New Roman" w:hAnsi="Times New Roman" w:cs="Times New Roman"/>
          <w:sz w:val="24"/>
          <w:szCs w:val="24"/>
        </w:rPr>
      </w:pPr>
    </w:p>
    <w:p w14:paraId="552E7C52" w14:textId="77777777" w:rsidR="00F0427B" w:rsidRPr="00CB299A" w:rsidRDefault="00F0427B" w:rsidP="00CB299A">
      <w:pPr>
        <w:ind w:left="0" w:hanging="2"/>
        <w:rPr>
          <w:rFonts w:ascii="Times New Roman" w:hAnsi="Times New Roman" w:cs="Times New Roman"/>
          <w:sz w:val="24"/>
          <w:szCs w:val="24"/>
        </w:rPr>
      </w:pPr>
    </w:p>
    <w:p w14:paraId="73642B34" w14:textId="77777777" w:rsidR="00F0427B" w:rsidRPr="00CB299A" w:rsidRDefault="00F0427B" w:rsidP="00CB299A">
      <w:pPr>
        <w:ind w:left="0" w:hanging="2"/>
        <w:rPr>
          <w:rFonts w:ascii="Times New Roman" w:hAnsi="Times New Roman" w:cs="Times New Roman"/>
          <w:sz w:val="24"/>
          <w:szCs w:val="24"/>
        </w:rPr>
      </w:pPr>
    </w:p>
    <w:p w14:paraId="64DA6CCA" w14:textId="77777777" w:rsidR="00F0427B" w:rsidRPr="00CB299A" w:rsidRDefault="00F0427B" w:rsidP="00CB299A">
      <w:pPr>
        <w:ind w:left="0" w:hanging="2"/>
        <w:rPr>
          <w:rFonts w:ascii="Times New Roman" w:hAnsi="Times New Roman" w:cs="Times New Roman"/>
          <w:sz w:val="24"/>
          <w:szCs w:val="24"/>
        </w:rPr>
      </w:pPr>
    </w:p>
    <w:p w14:paraId="2A8C67D0" w14:textId="77777777" w:rsidR="00F0427B" w:rsidRPr="00CB299A" w:rsidRDefault="00F0427B" w:rsidP="00CB299A">
      <w:pPr>
        <w:ind w:left="0" w:hanging="2"/>
        <w:rPr>
          <w:rFonts w:ascii="Times New Roman" w:eastAsia="Times New Roman" w:hAnsi="Times New Roman" w:cs="Times New Roman"/>
          <w:sz w:val="24"/>
          <w:szCs w:val="24"/>
        </w:rPr>
      </w:pPr>
    </w:p>
    <w:p w14:paraId="677755A6" w14:textId="77777777" w:rsidR="00F0427B" w:rsidRPr="00CB299A" w:rsidRDefault="00F0427B" w:rsidP="00CB299A">
      <w:pPr>
        <w:spacing w:before="240" w:after="24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2. СТРУКТУРА И СОДЕРЖАНИЕ УЧЕБНОЙ ДИСЦИПЛИНЫ</w:t>
      </w:r>
    </w:p>
    <w:p w14:paraId="681DBF42" w14:textId="77777777" w:rsidR="00F0427B" w:rsidRPr="00CB299A" w:rsidRDefault="00F0427B" w:rsidP="008053C1">
      <w:pPr>
        <w:spacing w:before="240" w:after="0"/>
        <w:ind w:left="-2" w:firstLineChars="294" w:firstLine="708"/>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2.1. Объем учебной дисциплины и виды учебной работы</w:t>
      </w:r>
    </w:p>
    <w:tbl>
      <w:tblPr>
        <w:tblW w:w="0" w:type="auto"/>
        <w:tblCellMar>
          <w:top w:w="15" w:type="dxa"/>
          <w:left w:w="15" w:type="dxa"/>
          <w:bottom w:w="15" w:type="dxa"/>
          <w:right w:w="15" w:type="dxa"/>
        </w:tblCellMar>
        <w:tblLook w:val="04A0" w:firstRow="1" w:lastRow="0" w:firstColumn="1" w:lastColumn="0" w:noHBand="0" w:noVBand="1"/>
      </w:tblPr>
      <w:tblGrid>
        <w:gridCol w:w="6644"/>
        <w:gridCol w:w="1887"/>
      </w:tblGrid>
      <w:tr w:rsidR="00F0427B" w:rsidRPr="00CB299A" w14:paraId="51242D0E" w14:textId="77777777" w:rsidTr="008053C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F2DC7" w14:textId="77777777" w:rsidR="00F0427B" w:rsidRPr="00CB299A" w:rsidRDefault="00F0427B" w:rsidP="008053C1">
            <w:pPr>
              <w:spacing w:after="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Вид учебной работы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C0D3A" w14:textId="77777777" w:rsidR="00F0427B" w:rsidRPr="00CB299A" w:rsidRDefault="00F0427B" w:rsidP="008053C1">
            <w:pPr>
              <w:spacing w:after="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Объем в часах</w:t>
            </w:r>
          </w:p>
        </w:tc>
      </w:tr>
      <w:tr w:rsidR="00F0427B" w:rsidRPr="00CB299A" w14:paraId="3810094F" w14:textId="77777777" w:rsidTr="008053C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15AC2" w14:textId="77777777" w:rsidR="00F0427B" w:rsidRPr="00CB299A" w:rsidRDefault="00F0427B" w:rsidP="008053C1">
            <w:pPr>
              <w:spacing w:after="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Объем образовательной программы учебной дисциплины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3BB2A" w14:textId="77777777" w:rsidR="00F0427B" w:rsidRPr="00CB299A" w:rsidRDefault="00F0427B" w:rsidP="008053C1">
            <w:pPr>
              <w:spacing w:after="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160</w:t>
            </w:r>
          </w:p>
        </w:tc>
      </w:tr>
      <w:tr w:rsidR="00F0427B" w:rsidRPr="00CB299A" w14:paraId="5FDF0AE3" w14:textId="77777777" w:rsidTr="008053C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1E760" w14:textId="77777777" w:rsidR="00F0427B" w:rsidRPr="00CB299A" w:rsidRDefault="00F0427B" w:rsidP="008053C1">
            <w:pPr>
              <w:spacing w:after="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в т.ч. в форме практической подготовки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63940" w14:textId="77777777" w:rsidR="00F0427B" w:rsidRPr="00CB299A" w:rsidRDefault="00F0427B" w:rsidP="008053C1">
            <w:pPr>
              <w:spacing w:after="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140</w:t>
            </w:r>
          </w:p>
        </w:tc>
      </w:tr>
      <w:tr w:rsidR="00F0427B" w:rsidRPr="00CB299A" w14:paraId="5B79499F" w14:textId="77777777" w:rsidTr="008053C1">
        <w:trPr>
          <w:trHeight w:val="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1A0FA" w14:textId="77777777" w:rsidR="00F0427B" w:rsidRPr="00CB299A" w:rsidRDefault="00F0427B" w:rsidP="008053C1">
            <w:pPr>
              <w:spacing w:after="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в т. ч.:</w:t>
            </w:r>
          </w:p>
        </w:tc>
      </w:tr>
      <w:tr w:rsidR="00F0427B" w:rsidRPr="00CB299A" w14:paraId="108C3D43" w14:textId="77777777" w:rsidTr="008053C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A3872" w14:textId="77777777" w:rsidR="00F0427B" w:rsidRPr="00CB299A" w:rsidRDefault="00F0427B" w:rsidP="008053C1">
            <w:pPr>
              <w:spacing w:after="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теоретическое обучение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44588" w14:textId="77777777" w:rsidR="00F0427B" w:rsidRPr="00CB299A" w:rsidRDefault="00F0427B" w:rsidP="008053C1">
            <w:pPr>
              <w:spacing w:after="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10</w:t>
            </w:r>
          </w:p>
        </w:tc>
      </w:tr>
      <w:tr w:rsidR="00F0427B" w:rsidRPr="00CB299A" w14:paraId="7CCA4859" w14:textId="77777777" w:rsidTr="008053C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6F86C" w14:textId="77777777" w:rsidR="00F0427B" w:rsidRPr="00CB299A" w:rsidRDefault="00F0427B" w:rsidP="008053C1">
            <w:pPr>
              <w:spacing w:after="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практические занятия</w:t>
            </w:r>
            <w:r w:rsidRPr="00CB299A">
              <w:rPr>
                <w:rFonts w:ascii="Times New Roman" w:eastAsia="Times New Roman" w:hAnsi="Times New Roman" w:cs="Times New Roman"/>
                <w:i/>
                <w:iCs/>
                <w:color w:val="000000"/>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53334" w14:textId="77777777" w:rsidR="00F0427B" w:rsidRPr="00CB299A" w:rsidRDefault="00F0427B" w:rsidP="008053C1">
            <w:pPr>
              <w:spacing w:after="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color w:val="000000"/>
                <w:sz w:val="24"/>
                <w:szCs w:val="24"/>
              </w:rPr>
              <w:t>140</w:t>
            </w:r>
          </w:p>
        </w:tc>
      </w:tr>
      <w:tr w:rsidR="00F0427B" w:rsidRPr="00CB299A" w14:paraId="734ADBC8" w14:textId="77777777" w:rsidTr="008053C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68533" w14:textId="77777777" w:rsidR="00F0427B" w:rsidRPr="00CB299A" w:rsidRDefault="00F0427B" w:rsidP="008053C1">
            <w:pPr>
              <w:spacing w:after="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i/>
                <w:iCs/>
                <w:color w:val="000000"/>
                <w:sz w:val="24"/>
                <w:szCs w:val="24"/>
              </w:rPr>
              <w:t>Самостоятельная работа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0F3EE" w14:textId="77777777" w:rsidR="00F0427B" w:rsidRPr="00CB299A" w:rsidRDefault="00F0427B" w:rsidP="008053C1">
            <w:pPr>
              <w:spacing w:after="0"/>
              <w:ind w:left="0" w:hanging="2"/>
              <w:jc w:val="center"/>
              <w:rPr>
                <w:rFonts w:ascii="Times New Roman" w:eastAsia="Times New Roman" w:hAnsi="Times New Roman" w:cs="Times New Roman"/>
                <w:sz w:val="24"/>
                <w:szCs w:val="24"/>
              </w:rPr>
            </w:pPr>
          </w:p>
        </w:tc>
      </w:tr>
      <w:tr w:rsidR="00F0427B" w:rsidRPr="00CB299A" w14:paraId="07890875" w14:textId="77777777" w:rsidTr="008053C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E7E32" w14:textId="77777777" w:rsidR="00F0427B" w:rsidRPr="00CB299A" w:rsidRDefault="00F0427B" w:rsidP="008053C1">
            <w:pPr>
              <w:spacing w:after="0"/>
              <w:ind w:left="0" w:hanging="2"/>
              <w:rPr>
                <w:rFonts w:ascii="Times New Roman" w:eastAsia="Times New Roman" w:hAnsi="Times New Roman" w:cs="Times New Roman"/>
                <w:sz w:val="24"/>
                <w:szCs w:val="24"/>
              </w:rPr>
            </w:pPr>
            <w:r w:rsidRPr="00CB299A">
              <w:rPr>
                <w:rFonts w:ascii="Times New Roman" w:eastAsia="Times New Roman" w:hAnsi="Times New Roman" w:cs="Times New Roman"/>
                <w:b/>
                <w:bCs/>
                <w:color w:val="000000"/>
                <w:sz w:val="24"/>
                <w:szCs w:val="24"/>
              </w:rPr>
              <w:t>Промежуточная аттестация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C056E" w14:textId="77777777" w:rsidR="00F0427B" w:rsidRPr="00CB299A" w:rsidRDefault="00F0427B" w:rsidP="008053C1">
            <w:pPr>
              <w:spacing w:after="0"/>
              <w:ind w:left="0" w:hanging="2"/>
              <w:jc w:val="center"/>
              <w:rPr>
                <w:rFonts w:ascii="Times New Roman" w:eastAsia="Times New Roman" w:hAnsi="Times New Roman" w:cs="Times New Roman"/>
                <w:sz w:val="24"/>
                <w:szCs w:val="24"/>
              </w:rPr>
            </w:pPr>
            <w:r w:rsidRPr="00CB299A">
              <w:rPr>
                <w:rFonts w:ascii="Times New Roman" w:eastAsia="Times New Roman" w:hAnsi="Times New Roman" w:cs="Times New Roman"/>
                <w:i/>
                <w:iCs/>
                <w:color w:val="000000"/>
                <w:sz w:val="24"/>
                <w:szCs w:val="24"/>
              </w:rPr>
              <w:t>10</w:t>
            </w:r>
          </w:p>
        </w:tc>
      </w:tr>
    </w:tbl>
    <w:p w14:paraId="2F162C86" w14:textId="77777777" w:rsidR="00F0427B" w:rsidRPr="00CB299A" w:rsidRDefault="00F0427B" w:rsidP="00CB299A">
      <w:pPr>
        <w:ind w:left="0" w:hanging="2"/>
        <w:rPr>
          <w:rFonts w:ascii="Times New Roman" w:hAnsi="Times New Roman" w:cs="Times New Roman"/>
          <w:sz w:val="24"/>
          <w:szCs w:val="24"/>
        </w:rPr>
        <w:sectPr w:rsidR="00F0427B" w:rsidRPr="00CB299A" w:rsidSect="003F0E19">
          <w:pgSz w:w="11906" w:h="16838"/>
          <w:pgMar w:top="1134" w:right="851" w:bottom="1134" w:left="1701" w:header="709" w:footer="709" w:gutter="0"/>
          <w:cols w:space="708"/>
          <w:docGrid w:linePitch="360"/>
        </w:sectPr>
      </w:pPr>
    </w:p>
    <w:p w14:paraId="00B6D71E" w14:textId="77777777" w:rsidR="00F0427B" w:rsidRPr="00CB299A" w:rsidRDefault="00F0427B" w:rsidP="003F0E19">
      <w:pPr>
        <w:spacing w:after="0"/>
        <w:ind w:left="-2" w:firstLineChars="294" w:firstLine="708"/>
        <w:rPr>
          <w:rFonts w:ascii="Times New Roman" w:hAnsi="Times New Roman" w:cs="Times New Roman"/>
          <w:b/>
          <w:bCs/>
          <w:sz w:val="24"/>
          <w:szCs w:val="24"/>
        </w:rPr>
      </w:pPr>
      <w:r w:rsidRPr="00CB299A">
        <w:rPr>
          <w:rFonts w:ascii="Times New Roman" w:hAnsi="Times New Roman" w:cs="Times New Roman"/>
          <w:b/>
          <w:sz w:val="24"/>
          <w:szCs w:val="24"/>
        </w:rPr>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8610"/>
        <w:gridCol w:w="1522"/>
        <w:gridCol w:w="14"/>
        <w:gridCol w:w="1815"/>
      </w:tblGrid>
      <w:tr w:rsidR="00F0427B" w:rsidRPr="00CB299A" w14:paraId="5C4DC6BC" w14:textId="77777777" w:rsidTr="008A4974">
        <w:trPr>
          <w:trHeight w:val="20"/>
        </w:trPr>
        <w:tc>
          <w:tcPr>
            <w:tcW w:w="788" w:type="pct"/>
          </w:tcPr>
          <w:p w14:paraId="0167437D" w14:textId="77777777" w:rsidR="00F0427B" w:rsidRPr="00CB299A" w:rsidRDefault="00F0427B" w:rsidP="008053C1">
            <w:pPr>
              <w:spacing w:after="0"/>
              <w:ind w:left="0" w:hanging="2"/>
              <w:jc w:val="center"/>
              <w:rPr>
                <w:rFonts w:ascii="Times New Roman" w:hAnsi="Times New Roman" w:cs="Times New Roman"/>
                <w:b/>
                <w:bCs/>
                <w:sz w:val="24"/>
                <w:szCs w:val="24"/>
              </w:rPr>
            </w:pPr>
            <w:r w:rsidRPr="00CB299A">
              <w:rPr>
                <w:rFonts w:ascii="Times New Roman" w:hAnsi="Times New Roman" w:cs="Times New Roman"/>
                <w:b/>
                <w:bCs/>
                <w:sz w:val="24"/>
                <w:szCs w:val="24"/>
              </w:rPr>
              <w:t>Наименование разделов и тем</w:t>
            </w:r>
          </w:p>
        </w:tc>
        <w:tc>
          <w:tcPr>
            <w:tcW w:w="3032" w:type="pct"/>
          </w:tcPr>
          <w:p w14:paraId="7194BE9E" w14:textId="77777777" w:rsidR="00F0427B" w:rsidRPr="00CB299A" w:rsidRDefault="00F0427B" w:rsidP="008053C1">
            <w:pPr>
              <w:tabs>
                <w:tab w:val="left" w:pos="2148"/>
              </w:tabs>
              <w:spacing w:after="0"/>
              <w:ind w:left="0" w:hanging="2"/>
              <w:jc w:val="center"/>
              <w:rPr>
                <w:rFonts w:ascii="Times New Roman" w:hAnsi="Times New Roman" w:cs="Times New Roman"/>
                <w:b/>
                <w:bCs/>
                <w:sz w:val="24"/>
                <w:szCs w:val="24"/>
              </w:rPr>
            </w:pPr>
            <w:r w:rsidRPr="00CB299A">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541" w:type="pct"/>
            <w:gridSpan w:val="2"/>
          </w:tcPr>
          <w:p w14:paraId="72619F2D" w14:textId="77777777" w:rsidR="00F0427B" w:rsidRPr="00CB299A" w:rsidRDefault="00F0427B" w:rsidP="008053C1">
            <w:pPr>
              <w:spacing w:after="0"/>
              <w:ind w:left="0" w:hanging="2"/>
              <w:jc w:val="center"/>
              <w:rPr>
                <w:rFonts w:ascii="Times New Roman" w:hAnsi="Times New Roman" w:cs="Times New Roman"/>
                <w:b/>
                <w:bCs/>
                <w:sz w:val="24"/>
                <w:szCs w:val="24"/>
              </w:rPr>
            </w:pPr>
            <w:r w:rsidRPr="00CB299A">
              <w:rPr>
                <w:rFonts w:ascii="Times New Roman" w:hAnsi="Times New Roman" w:cs="Times New Roman"/>
                <w:b/>
                <w:bCs/>
                <w:sz w:val="24"/>
                <w:szCs w:val="24"/>
              </w:rPr>
              <w:t xml:space="preserve">Объем </w:t>
            </w:r>
          </w:p>
          <w:p w14:paraId="262488E5" w14:textId="77777777" w:rsidR="00F0427B" w:rsidRPr="00CB299A" w:rsidRDefault="00F0427B" w:rsidP="008053C1">
            <w:pPr>
              <w:spacing w:after="0"/>
              <w:ind w:left="0" w:hanging="2"/>
              <w:jc w:val="center"/>
              <w:rPr>
                <w:rFonts w:ascii="Times New Roman" w:hAnsi="Times New Roman" w:cs="Times New Roman"/>
                <w:b/>
                <w:bCs/>
                <w:sz w:val="24"/>
                <w:szCs w:val="24"/>
              </w:rPr>
            </w:pPr>
            <w:r w:rsidRPr="00CB299A">
              <w:rPr>
                <w:rFonts w:ascii="Times New Roman" w:hAnsi="Times New Roman" w:cs="Times New Roman"/>
                <w:b/>
                <w:bCs/>
                <w:sz w:val="24"/>
                <w:szCs w:val="24"/>
              </w:rPr>
              <w:t>в часах</w:t>
            </w:r>
          </w:p>
        </w:tc>
        <w:tc>
          <w:tcPr>
            <w:tcW w:w="639" w:type="pct"/>
          </w:tcPr>
          <w:p w14:paraId="62A4834B" w14:textId="77777777" w:rsidR="00F0427B" w:rsidRPr="00CB299A" w:rsidRDefault="00F0427B" w:rsidP="008053C1">
            <w:pPr>
              <w:spacing w:after="0"/>
              <w:ind w:left="0" w:hanging="2"/>
              <w:jc w:val="center"/>
              <w:rPr>
                <w:rFonts w:ascii="Times New Roman" w:hAnsi="Times New Roman" w:cs="Times New Roman"/>
                <w:b/>
                <w:bCs/>
                <w:sz w:val="24"/>
                <w:szCs w:val="24"/>
              </w:rPr>
            </w:pPr>
            <w:r w:rsidRPr="00CB299A">
              <w:rPr>
                <w:rFonts w:ascii="Times New Roman" w:hAnsi="Times New Roman" w:cs="Times New Roman"/>
                <w:b/>
                <w:bCs/>
                <w:sz w:val="24"/>
                <w:szCs w:val="24"/>
              </w:rPr>
              <w:t>Коды компетенций, формированию которых способствует элемент программы</w:t>
            </w:r>
          </w:p>
        </w:tc>
      </w:tr>
      <w:tr w:rsidR="00F0427B" w:rsidRPr="00CB299A" w14:paraId="1F3F1110" w14:textId="77777777" w:rsidTr="008A4974">
        <w:trPr>
          <w:trHeight w:val="229"/>
        </w:trPr>
        <w:tc>
          <w:tcPr>
            <w:tcW w:w="3820" w:type="pct"/>
            <w:gridSpan w:val="2"/>
          </w:tcPr>
          <w:p w14:paraId="2ECE091E" w14:textId="77777777" w:rsidR="00F0427B" w:rsidRPr="00CB299A" w:rsidRDefault="00F0427B" w:rsidP="00CB299A">
            <w:pPr>
              <w:ind w:left="0" w:hanging="2"/>
              <w:rPr>
                <w:rFonts w:ascii="Times New Roman" w:hAnsi="Times New Roman" w:cs="Times New Roman"/>
                <w:b/>
                <w:bCs/>
                <w:sz w:val="24"/>
                <w:szCs w:val="24"/>
              </w:rPr>
            </w:pPr>
            <w:r w:rsidRPr="00CB299A">
              <w:rPr>
                <w:rFonts w:ascii="Times New Roman" w:hAnsi="Times New Roman" w:cs="Times New Roman"/>
                <w:b/>
                <w:bCs/>
                <w:sz w:val="24"/>
                <w:szCs w:val="24"/>
              </w:rPr>
              <w:t xml:space="preserve"> Раздел 1. Легкая атлетика</w:t>
            </w:r>
          </w:p>
        </w:tc>
        <w:tc>
          <w:tcPr>
            <w:tcW w:w="541" w:type="pct"/>
            <w:gridSpan w:val="2"/>
          </w:tcPr>
          <w:p w14:paraId="3140902D" w14:textId="77777777" w:rsidR="00F0427B" w:rsidRPr="00CB299A" w:rsidRDefault="00F0427B" w:rsidP="00CB299A">
            <w:pPr>
              <w:ind w:left="0" w:hanging="2"/>
              <w:jc w:val="center"/>
              <w:rPr>
                <w:rFonts w:ascii="Times New Roman" w:hAnsi="Times New Roman" w:cs="Times New Roman"/>
                <w:b/>
                <w:bCs/>
                <w:sz w:val="24"/>
                <w:szCs w:val="24"/>
              </w:rPr>
            </w:pPr>
            <w:r w:rsidRPr="00CB299A">
              <w:rPr>
                <w:rFonts w:ascii="Times New Roman" w:hAnsi="Times New Roman" w:cs="Times New Roman"/>
                <w:b/>
                <w:bCs/>
                <w:sz w:val="24"/>
                <w:szCs w:val="24"/>
              </w:rPr>
              <w:t>30</w:t>
            </w:r>
          </w:p>
        </w:tc>
        <w:tc>
          <w:tcPr>
            <w:tcW w:w="639" w:type="pct"/>
          </w:tcPr>
          <w:p w14:paraId="14E7E4BE" w14:textId="77777777" w:rsidR="00F0427B" w:rsidRPr="00CB299A" w:rsidRDefault="00F0427B" w:rsidP="00CB299A">
            <w:pPr>
              <w:ind w:left="0" w:hanging="2"/>
              <w:rPr>
                <w:rFonts w:ascii="Times New Roman" w:hAnsi="Times New Roman" w:cs="Times New Roman"/>
                <w:b/>
                <w:bCs/>
                <w:sz w:val="24"/>
                <w:szCs w:val="24"/>
              </w:rPr>
            </w:pPr>
          </w:p>
        </w:tc>
      </w:tr>
      <w:tr w:rsidR="00F0427B" w:rsidRPr="00CB299A" w14:paraId="01743285" w14:textId="77777777" w:rsidTr="008A4974">
        <w:trPr>
          <w:trHeight w:val="293"/>
        </w:trPr>
        <w:tc>
          <w:tcPr>
            <w:tcW w:w="788" w:type="pct"/>
            <w:vMerge w:val="restart"/>
          </w:tcPr>
          <w:p w14:paraId="517E4397"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1.1. Бег на короткие дистанции.</w:t>
            </w:r>
          </w:p>
          <w:p w14:paraId="73F3DB35"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Прыжок в длину с места</w:t>
            </w:r>
          </w:p>
          <w:p w14:paraId="6D2D7AE9"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04D123D3" w14:textId="77777777" w:rsidR="00F0427B" w:rsidRPr="00CB299A" w:rsidRDefault="00F0427B" w:rsidP="008053C1">
            <w:pPr>
              <w:spacing w:after="0"/>
              <w:ind w:left="1" w:hanging="3"/>
              <w:jc w:val="both"/>
              <w:rPr>
                <w:rFonts w:ascii="Times New Roman" w:hAnsi="Times New Roman" w:cs="Times New Roman"/>
                <w:w w:val="108"/>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Align w:val="center"/>
          </w:tcPr>
          <w:p w14:paraId="66580DC6" w14:textId="77777777" w:rsidR="00F0427B" w:rsidRPr="00CB299A" w:rsidRDefault="00F0427B" w:rsidP="008053C1">
            <w:pPr>
              <w:spacing w:after="0"/>
              <w:ind w:left="0" w:hanging="2"/>
              <w:jc w:val="center"/>
              <w:rPr>
                <w:rFonts w:ascii="Times New Roman" w:hAnsi="Times New Roman" w:cs="Times New Roman"/>
                <w:b/>
                <w:bCs/>
                <w:sz w:val="24"/>
                <w:szCs w:val="24"/>
              </w:rPr>
            </w:pPr>
            <w:r w:rsidRPr="00CB299A">
              <w:rPr>
                <w:rFonts w:ascii="Times New Roman" w:hAnsi="Times New Roman" w:cs="Times New Roman"/>
                <w:b/>
                <w:bCs/>
                <w:sz w:val="24"/>
                <w:szCs w:val="24"/>
              </w:rPr>
              <w:t>10</w:t>
            </w:r>
          </w:p>
        </w:tc>
        <w:tc>
          <w:tcPr>
            <w:tcW w:w="639" w:type="pct"/>
            <w:vMerge w:val="restart"/>
          </w:tcPr>
          <w:p w14:paraId="5B1540A4"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595DBA01" w14:textId="77777777" w:rsidR="00F0427B" w:rsidRPr="00CB299A" w:rsidRDefault="00F0427B" w:rsidP="008053C1">
            <w:pPr>
              <w:spacing w:after="0"/>
              <w:ind w:left="0" w:hanging="2"/>
              <w:jc w:val="center"/>
              <w:rPr>
                <w:rFonts w:ascii="Times New Roman" w:hAnsi="Times New Roman" w:cs="Times New Roman"/>
                <w:iCs/>
                <w:sz w:val="24"/>
                <w:szCs w:val="24"/>
              </w:rPr>
            </w:pPr>
            <w:r w:rsidRPr="00CB299A">
              <w:rPr>
                <w:rFonts w:ascii="Times New Roman" w:hAnsi="Times New Roman" w:cs="Times New Roman"/>
                <w:iCs/>
                <w:sz w:val="24"/>
                <w:szCs w:val="24"/>
              </w:rPr>
              <w:t>ПК 3.3</w:t>
            </w:r>
          </w:p>
          <w:p w14:paraId="7BB59DD0"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20A307E8" w14:textId="77777777" w:rsidTr="008A4974">
        <w:trPr>
          <w:trHeight w:val="20"/>
        </w:trPr>
        <w:tc>
          <w:tcPr>
            <w:tcW w:w="788" w:type="pct"/>
            <w:vMerge/>
          </w:tcPr>
          <w:p w14:paraId="61C2D8D4"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0B0525EC" w14:textId="77777777" w:rsidR="00F0427B" w:rsidRPr="00CB299A" w:rsidRDefault="00F0427B" w:rsidP="008053C1">
            <w:pPr>
              <w:spacing w:after="0"/>
              <w:ind w:left="0" w:hanging="2"/>
              <w:jc w:val="both"/>
              <w:rPr>
                <w:rFonts w:ascii="Times New Roman" w:hAnsi="Times New Roman" w:cs="Times New Roman"/>
                <w:b/>
                <w:bCs/>
                <w:sz w:val="24"/>
                <w:szCs w:val="24"/>
              </w:rPr>
            </w:pPr>
            <w:r w:rsidRPr="00CB299A">
              <w:rPr>
                <w:rFonts w:ascii="Times New Roman" w:hAnsi="Times New Roman" w:cs="Times New Roman"/>
                <w:bCs/>
                <w:sz w:val="24"/>
                <w:szCs w:val="24"/>
              </w:rPr>
              <w:t>1. Техника бега на короткие дистанции.</w:t>
            </w:r>
          </w:p>
        </w:tc>
        <w:tc>
          <w:tcPr>
            <w:tcW w:w="541" w:type="pct"/>
            <w:gridSpan w:val="2"/>
            <w:vMerge w:val="restart"/>
            <w:vAlign w:val="center"/>
          </w:tcPr>
          <w:p w14:paraId="5F8C72B3" w14:textId="77777777" w:rsidR="00F0427B" w:rsidRPr="00CB299A" w:rsidRDefault="00F0427B" w:rsidP="008053C1">
            <w:pPr>
              <w:spacing w:after="0"/>
              <w:ind w:left="0" w:hanging="2"/>
              <w:jc w:val="center"/>
              <w:rPr>
                <w:rFonts w:ascii="Times New Roman" w:hAnsi="Times New Roman" w:cs="Times New Roman"/>
                <w:bCs/>
                <w:sz w:val="24"/>
                <w:szCs w:val="24"/>
              </w:rPr>
            </w:pPr>
            <w:r w:rsidRPr="00CB299A">
              <w:rPr>
                <w:rFonts w:ascii="Times New Roman" w:hAnsi="Times New Roman" w:cs="Times New Roman"/>
                <w:bCs/>
                <w:sz w:val="24"/>
                <w:szCs w:val="24"/>
              </w:rPr>
              <w:t>2</w:t>
            </w:r>
          </w:p>
        </w:tc>
        <w:tc>
          <w:tcPr>
            <w:tcW w:w="639" w:type="pct"/>
            <w:vMerge/>
          </w:tcPr>
          <w:p w14:paraId="2A191E10" w14:textId="77777777" w:rsidR="00F0427B" w:rsidRPr="00CB299A" w:rsidRDefault="00F0427B" w:rsidP="008053C1">
            <w:pPr>
              <w:spacing w:after="0"/>
              <w:ind w:left="0" w:hanging="2"/>
              <w:rPr>
                <w:rFonts w:ascii="Times New Roman" w:hAnsi="Times New Roman" w:cs="Times New Roman"/>
                <w:b/>
                <w:bCs/>
                <w:sz w:val="24"/>
                <w:szCs w:val="24"/>
              </w:rPr>
            </w:pPr>
          </w:p>
        </w:tc>
      </w:tr>
      <w:tr w:rsidR="00F0427B" w:rsidRPr="00CB299A" w14:paraId="1BF8B2C1" w14:textId="77777777" w:rsidTr="008A4974">
        <w:trPr>
          <w:trHeight w:val="20"/>
        </w:trPr>
        <w:tc>
          <w:tcPr>
            <w:tcW w:w="788" w:type="pct"/>
            <w:vMerge/>
          </w:tcPr>
          <w:p w14:paraId="29731CAF"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40203167"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Cs/>
                <w:sz w:val="24"/>
                <w:szCs w:val="24"/>
              </w:rPr>
              <w:t>2. Техника прыжка в длину с места.</w:t>
            </w:r>
          </w:p>
        </w:tc>
        <w:tc>
          <w:tcPr>
            <w:tcW w:w="541" w:type="pct"/>
            <w:gridSpan w:val="2"/>
            <w:vMerge/>
            <w:vAlign w:val="center"/>
          </w:tcPr>
          <w:p w14:paraId="2E140F5D" w14:textId="77777777" w:rsidR="00F0427B" w:rsidRPr="00CB299A" w:rsidRDefault="00F0427B" w:rsidP="008053C1">
            <w:pPr>
              <w:spacing w:after="0"/>
              <w:ind w:left="0" w:hanging="2"/>
              <w:jc w:val="both"/>
              <w:rPr>
                <w:rFonts w:ascii="Times New Roman" w:hAnsi="Times New Roman" w:cs="Times New Roman"/>
                <w:b/>
                <w:bCs/>
                <w:sz w:val="24"/>
                <w:szCs w:val="24"/>
              </w:rPr>
            </w:pPr>
          </w:p>
        </w:tc>
        <w:tc>
          <w:tcPr>
            <w:tcW w:w="639" w:type="pct"/>
            <w:vMerge/>
          </w:tcPr>
          <w:p w14:paraId="529E3F8C" w14:textId="77777777" w:rsidR="00F0427B" w:rsidRPr="00CB299A" w:rsidRDefault="00F0427B" w:rsidP="008053C1">
            <w:pPr>
              <w:spacing w:after="0"/>
              <w:ind w:left="0" w:hanging="2"/>
              <w:rPr>
                <w:rFonts w:ascii="Times New Roman" w:hAnsi="Times New Roman" w:cs="Times New Roman"/>
                <w:b/>
                <w:bCs/>
                <w:sz w:val="24"/>
                <w:szCs w:val="24"/>
              </w:rPr>
            </w:pPr>
          </w:p>
        </w:tc>
      </w:tr>
      <w:tr w:rsidR="00F0427B" w:rsidRPr="00CB299A" w14:paraId="0DD239E6" w14:textId="77777777" w:rsidTr="008A4974">
        <w:trPr>
          <w:trHeight w:val="20"/>
        </w:trPr>
        <w:tc>
          <w:tcPr>
            <w:tcW w:w="788" w:type="pct"/>
            <w:vMerge/>
          </w:tcPr>
          <w:p w14:paraId="2EEE683C"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0B21A2A3" w14:textId="77777777" w:rsidR="00F0427B" w:rsidRPr="00CB299A" w:rsidRDefault="00F0427B" w:rsidP="008053C1">
            <w:pPr>
              <w:spacing w:after="0"/>
              <w:ind w:left="0" w:hanging="2"/>
              <w:jc w:val="both"/>
              <w:rPr>
                <w:rFonts w:ascii="Times New Roman" w:hAnsi="Times New Roman" w:cs="Times New Roman"/>
                <w:b/>
                <w:bCs/>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shd w:val="clear" w:color="auto" w:fill="FFFFFF"/>
            <w:vAlign w:val="center"/>
          </w:tcPr>
          <w:p w14:paraId="2468FCB7"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8</w:t>
            </w:r>
          </w:p>
        </w:tc>
        <w:tc>
          <w:tcPr>
            <w:tcW w:w="639" w:type="pct"/>
            <w:vMerge/>
          </w:tcPr>
          <w:p w14:paraId="6AB3C67B"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581099D9" w14:textId="77777777" w:rsidTr="008A4974">
        <w:trPr>
          <w:trHeight w:val="570"/>
        </w:trPr>
        <w:tc>
          <w:tcPr>
            <w:tcW w:w="788" w:type="pct"/>
            <w:vMerge/>
          </w:tcPr>
          <w:p w14:paraId="5503DE88"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107CE72B" w14:textId="40228CD0"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1</w:t>
            </w:r>
            <w:r w:rsidR="00F0427B" w:rsidRPr="00CB299A">
              <w:rPr>
                <w:rFonts w:ascii="Times New Roman" w:hAnsi="Times New Roman" w:cs="Times New Roman"/>
                <w:b/>
                <w:sz w:val="24"/>
                <w:szCs w:val="24"/>
              </w:rPr>
              <w:t xml:space="preserve">. </w:t>
            </w:r>
            <w:r w:rsidR="00F0427B" w:rsidRPr="00CB299A">
              <w:rPr>
                <w:rFonts w:ascii="Times New Roman" w:hAnsi="Times New Roman" w:cs="Times New Roman"/>
                <w:bCs/>
                <w:sz w:val="24"/>
                <w:szCs w:val="24"/>
              </w:rPr>
              <w:t>Техника безопасности на занятиях по лёгкой атлетике. Техника беговых упражнений.</w:t>
            </w:r>
          </w:p>
        </w:tc>
        <w:tc>
          <w:tcPr>
            <w:tcW w:w="541" w:type="pct"/>
            <w:gridSpan w:val="2"/>
            <w:vAlign w:val="center"/>
          </w:tcPr>
          <w:p w14:paraId="22BD1558"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4AE897B3"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1F337F27" w14:textId="77777777" w:rsidTr="008A4974">
        <w:trPr>
          <w:trHeight w:val="537"/>
        </w:trPr>
        <w:tc>
          <w:tcPr>
            <w:tcW w:w="788" w:type="pct"/>
            <w:vMerge/>
          </w:tcPr>
          <w:p w14:paraId="0FEB0249"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vAlign w:val="bottom"/>
          </w:tcPr>
          <w:p w14:paraId="45C365F0" w14:textId="058BDEA2" w:rsidR="00F0427B" w:rsidRPr="00CB299A" w:rsidRDefault="00F0427B" w:rsidP="008053C1">
            <w:pPr>
              <w:spacing w:after="0"/>
              <w:ind w:left="0" w:hanging="2"/>
              <w:rPr>
                <w:rFonts w:ascii="Times New Roman" w:hAnsi="Times New Roman" w:cs="Times New Roman"/>
                <w:bCs/>
                <w:sz w:val="24"/>
                <w:szCs w:val="24"/>
              </w:rPr>
            </w:pPr>
            <w:r w:rsidRPr="00CB299A">
              <w:rPr>
                <w:rFonts w:ascii="Times New Roman" w:hAnsi="Times New Roman" w:cs="Times New Roman"/>
                <w:sz w:val="24"/>
                <w:szCs w:val="24"/>
              </w:rPr>
              <w:t>Практическое занят</w:t>
            </w:r>
            <w:r w:rsidR="008A4974">
              <w:rPr>
                <w:rFonts w:ascii="Times New Roman" w:hAnsi="Times New Roman" w:cs="Times New Roman"/>
                <w:sz w:val="24"/>
                <w:szCs w:val="24"/>
              </w:rPr>
              <w:t>ие</w:t>
            </w:r>
            <w:r w:rsidR="00884CDA">
              <w:rPr>
                <w:rFonts w:ascii="Times New Roman" w:hAnsi="Times New Roman" w:cs="Times New Roman"/>
                <w:sz w:val="24"/>
                <w:szCs w:val="24"/>
              </w:rPr>
              <w:t xml:space="preserve"> </w:t>
            </w:r>
            <w:r w:rsidRPr="00CB299A">
              <w:rPr>
                <w:rFonts w:ascii="Times New Roman" w:hAnsi="Times New Roman" w:cs="Times New Roman"/>
                <w:sz w:val="24"/>
                <w:szCs w:val="24"/>
              </w:rPr>
              <w:t>2</w:t>
            </w:r>
            <w:r w:rsidRPr="00CB299A">
              <w:rPr>
                <w:rFonts w:ascii="Times New Roman" w:hAnsi="Times New Roman" w:cs="Times New Roman"/>
                <w:b/>
                <w:sz w:val="24"/>
                <w:szCs w:val="24"/>
              </w:rPr>
              <w:t>.</w:t>
            </w:r>
            <w:r w:rsidR="00884CDA">
              <w:rPr>
                <w:rFonts w:ascii="Times New Roman" w:hAnsi="Times New Roman" w:cs="Times New Roman"/>
                <w:b/>
                <w:sz w:val="24"/>
                <w:szCs w:val="24"/>
              </w:rPr>
              <w:t xml:space="preserve"> </w:t>
            </w:r>
            <w:r w:rsidRPr="00CB299A">
              <w:rPr>
                <w:rFonts w:ascii="Times New Roman" w:hAnsi="Times New Roman" w:cs="Times New Roman"/>
                <w:bCs/>
                <w:sz w:val="24"/>
                <w:szCs w:val="24"/>
              </w:rPr>
              <w:t>Совершенствование техники высокого старта, стартового разбега, финиширования. Повторный бег 200м.</w:t>
            </w:r>
          </w:p>
        </w:tc>
        <w:tc>
          <w:tcPr>
            <w:tcW w:w="541" w:type="pct"/>
            <w:gridSpan w:val="2"/>
            <w:vAlign w:val="center"/>
          </w:tcPr>
          <w:p w14:paraId="742A8399"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1E077580"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12BC7346" w14:textId="77777777" w:rsidTr="008A4974">
        <w:trPr>
          <w:trHeight w:val="247"/>
        </w:trPr>
        <w:tc>
          <w:tcPr>
            <w:tcW w:w="788" w:type="pct"/>
            <w:vMerge/>
          </w:tcPr>
          <w:p w14:paraId="15A1B1DE"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vAlign w:val="bottom"/>
          </w:tcPr>
          <w:p w14:paraId="77315C0D" w14:textId="77777777"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 xml:space="preserve">Практическое занятие </w:t>
            </w:r>
            <w:r w:rsidR="00F0427B" w:rsidRPr="00CB299A">
              <w:rPr>
                <w:rFonts w:ascii="Times New Roman" w:hAnsi="Times New Roman" w:cs="Times New Roman"/>
                <w:sz w:val="24"/>
                <w:szCs w:val="24"/>
              </w:rPr>
              <w:t>3</w:t>
            </w:r>
            <w:r w:rsidR="00F0427B" w:rsidRPr="00CB299A">
              <w:rPr>
                <w:rFonts w:ascii="Times New Roman" w:hAnsi="Times New Roman" w:cs="Times New Roman"/>
                <w:b/>
                <w:sz w:val="24"/>
                <w:szCs w:val="24"/>
              </w:rPr>
              <w:t xml:space="preserve">. </w:t>
            </w:r>
            <w:r w:rsidR="00F0427B" w:rsidRPr="00CB299A">
              <w:rPr>
                <w:rFonts w:ascii="Times New Roman" w:hAnsi="Times New Roman" w:cs="Times New Roman"/>
                <w:bCs/>
                <w:sz w:val="24"/>
                <w:szCs w:val="24"/>
              </w:rPr>
              <w:t>Совершенствование техники низкого старта. Бег100 м.</w:t>
            </w:r>
          </w:p>
        </w:tc>
        <w:tc>
          <w:tcPr>
            <w:tcW w:w="541" w:type="pct"/>
            <w:gridSpan w:val="2"/>
            <w:vAlign w:val="center"/>
          </w:tcPr>
          <w:p w14:paraId="3BA546B9"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4E97058B"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7D84EBAE" w14:textId="77777777" w:rsidTr="008A4974">
        <w:trPr>
          <w:trHeight w:val="265"/>
        </w:trPr>
        <w:tc>
          <w:tcPr>
            <w:tcW w:w="788" w:type="pct"/>
            <w:vMerge/>
          </w:tcPr>
          <w:p w14:paraId="629F0CBC"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vAlign w:val="bottom"/>
          </w:tcPr>
          <w:p w14:paraId="0AB86D01" w14:textId="77777777"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 xml:space="preserve">Практическое занятие </w:t>
            </w:r>
            <w:r w:rsidR="00F0427B" w:rsidRPr="00CB299A">
              <w:rPr>
                <w:rFonts w:ascii="Times New Roman" w:hAnsi="Times New Roman" w:cs="Times New Roman"/>
                <w:sz w:val="24"/>
                <w:szCs w:val="24"/>
              </w:rPr>
              <w:t>4</w:t>
            </w:r>
            <w:r w:rsidR="00F0427B" w:rsidRPr="00CB299A">
              <w:rPr>
                <w:rFonts w:ascii="Times New Roman" w:hAnsi="Times New Roman" w:cs="Times New Roman"/>
                <w:b/>
                <w:sz w:val="24"/>
                <w:szCs w:val="24"/>
              </w:rPr>
              <w:t xml:space="preserve">. </w:t>
            </w:r>
            <w:r w:rsidR="00F0427B" w:rsidRPr="00CB299A">
              <w:rPr>
                <w:rFonts w:ascii="Times New Roman" w:hAnsi="Times New Roman" w:cs="Times New Roman"/>
                <w:bCs/>
                <w:sz w:val="24"/>
                <w:szCs w:val="24"/>
              </w:rPr>
              <w:t>Совершенствование стартового разбега. Переменный бег 200 м.</w:t>
            </w:r>
          </w:p>
        </w:tc>
        <w:tc>
          <w:tcPr>
            <w:tcW w:w="541" w:type="pct"/>
            <w:gridSpan w:val="2"/>
            <w:vAlign w:val="center"/>
          </w:tcPr>
          <w:p w14:paraId="603A77A2"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3E0C6B80"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54DD9703" w14:textId="77777777" w:rsidTr="008A4974">
        <w:trPr>
          <w:trHeight w:val="375"/>
        </w:trPr>
        <w:tc>
          <w:tcPr>
            <w:tcW w:w="788" w:type="pct"/>
            <w:vMerge/>
          </w:tcPr>
          <w:p w14:paraId="6F527EC6"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vAlign w:val="bottom"/>
          </w:tcPr>
          <w:p w14:paraId="4AD668D7" w14:textId="77777777"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 xml:space="preserve">Практическое занятие </w:t>
            </w:r>
            <w:r w:rsidR="00F0427B" w:rsidRPr="00CB299A">
              <w:rPr>
                <w:rFonts w:ascii="Times New Roman" w:hAnsi="Times New Roman" w:cs="Times New Roman"/>
                <w:sz w:val="24"/>
                <w:szCs w:val="24"/>
              </w:rPr>
              <w:t xml:space="preserve">5. </w:t>
            </w:r>
            <w:r w:rsidR="00F0427B" w:rsidRPr="00CB299A">
              <w:rPr>
                <w:rFonts w:ascii="Times New Roman" w:hAnsi="Times New Roman" w:cs="Times New Roman"/>
                <w:bCs/>
                <w:sz w:val="24"/>
                <w:szCs w:val="24"/>
              </w:rPr>
              <w:t>Совершенствование техники финиширования. Бег 100 м.</w:t>
            </w:r>
          </w:p>
        </w:tc>
        <w:tc>
          <w:tcPr>
            <w:tcW w:w="541" w:type="pct"/>
            <w:gridSpan w:val="2"/>
            <w:vAlign w:val="center"/>
          </w:tcPr>
          <w:p w14:paraId="1E80E423"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51BCD8FF"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391799CD" w14:textId="77777777" w:rsidTr="008A4974">
        <w:trPr>
          <w:trHeight w:val="438"/>
        </w:trPr>
        <w:tc>
          <w:tcPr>
            <w:tcW w:w="788" w:type="pct"/>
            <w:vMerge/>
          </w:tcPr>
          <w:p w14:paraId="53F728E7"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vAlign w:val="bottom"/>
          </w:tcPr>
          <w:p w14:paraId="4BE90573" w14:textId="77777777"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 xml:space="preserve">Практическое занятие </w:t>
            </w:r>
            <w:r w:rsidR="00F0427B" w:rsidRPr="00CB299A">
              <w:rPr>
                <w:rFonts w:ascii="Times New Roman" w:hAnsi="Times New Roman" w:cs="Times New Roman"/>
                <w:sz w:val="24"/>
                <w:szCs w:val="24"/>
              </w:rPr>
              <w:t xml:space="preserve">6. </w:t>
            </w:r>
            <w:r w:rsidR="00F0427B" w:rsidRPr="00CB299A">
              <w:rPr>
                <w:rFonts w:ascii="Times New Roman" w:hAnsi="Times New Roman" w:cs="Times New Roman"/>
                <w:bCs/>
                <w:sz w:val="24"/>
                <w:szCs w:val="24"/>
              </w:rPr>
              <w:t>Совершенствование техники бега на дистанции 100 м. Контрольный тест 100 м.</w:t>
            </w:r>
          </w:p>
        </w:tc>
        <w:tc>
          <w:tcPr>
            <w:tcW w:w="541" w:type="pct"/>
            <w:gridSpan w:val="2"/>
            <w:vAlign w:val="center"/>
          </w:tcPr>
          <w:p w14:paraId="4582FD52"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4D3D05E2"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67658611" w14:textId="77777777" w:rsidTr="008A4974">
        <w:trPr>
          <w:trHeight w:val="263"/>
        </w:trPr>
        <w:tc>
          <w:tcPr>
            <w:tcW w:w="788" w:type="pct"/>
            <w:vMerge/>
          </w:tcPr>
          <w:p w14:paraId="59741A20"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vAlign w:val="bottom"/>
          </w:tcPr>
          <w:p w14:paraId="561B107F" w14:textId="77777777" w:rsidR="00F0427B" w:rsidRPr="00CB299A" w:rsidRDefault="008A4974" w:rsidP="008053C1">
            <w:pPr>
              <w:spacing w:after="0"/>
              <w:ind w:left="0" w:hanging="2"/>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00F0427B" w:rsidRPr="00CB299A">
              <w:rPr>
                <w:rFonts w:ascii="Times New Roman" w:hAnsi="Times New Roman" w:cs="Times New Roman"/>
                <w:sz w:val="24"/>
                <w:szCs w:val="24"/>
              </w:rPr>
              <w:t xml:space="preserve">7. </w:t>
            </w:r>
            <w:r w:rsidR="00F0427B" w:rsidRPr="00CB299A">
              <w:rPr>
                <w:rFonts w:ascii="Times New Roman" w:hAnsi="Times New Roman" w:cs="Times New Roman"/>
                <w:bCs/>
                <w:sz w:val="24"/>
                <w:szCs w:val="24"/>
              </w:rPr>
              <w:t>Совершенствование техники прыжка в длину с места. Контрольный тест.</w:t>
            </w:r>
          </w:p>
        </w:tc>
        <w:tc>
          <w:tcPr>
            <w:tcW w:w="541" w:type="pct"/>
            <w:gridSpan w:val="2"/>
            <w:vAlign w:val="center"/>
          </w:tcPr>
          <w:p w14:paraId="6754ADED"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36A15C7A"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27068A13" w14:textId="77777777" w:rsidTr="008A4974">
        <w:trPr>
          <w:trHeight w:val="20"/>
        </w:trPr>
        <w:tc>
          <w:tcPr>
            <w:tcW w:w="788" w:type="pct"/>
            <w:vMerge w:val="restart"/>
          </w:tcPr>
          <w:p w14:paraId="3CD51A89"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1.2. Бег на длинные дистанции</w:t>
            </w:r>
          </w:p>
        </w:tc>
        <w:tc>
          <w:tcPr>
            <w:tcW w:w="3032" w:type="pct"/>
          </w:tcPr>
          <w:p w14:paraId="5667C3DF" w14:textId="77777777" w:rsidR="00F0427B" w:rsidRPr="00CB299A" w:rsidRDefault="00F0427B" w:rsidP="008053C1">
            <w:pPr>
              <w:spacing w:after="0"/>
              <w:ind w:left="1" w:hanging="3"/>
              <w:rPr>
                <w:rFonts w:ascii="Times New Roman" w:hAnsi="Times New Roman" w:cs="Times New Roman"/>
                <w:b/>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Merge w:val="restart"/>
            <w:vAlign w:val="center"/>
          </w:tcPr>
          <w:p w14:paraId="65D23480"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8</w:t>
            </w:r>
          </w:p>
        </w:tc>
        <w:tc>
          <w:tcPr>
            <w:tcW w:w="639" w:type="pct"/>
            <w:vMerge w:val="restart"/>
          </w:tcPr>
          <w:p w14:paraId="4C350152"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28807311" w14:textId="77777777" w:rsidR="00F0427B" w:rsidRPr="00CB299A" w:rsidRDefault="00F0427B" w:rsidP="008053C1">
            <w:pPr>
              <w:spacing w:after="0"/>
              <w:ind w:left="0" w:hanging="2"/>
              <w:jc w:val="center"/>
              <w:rPr>
                <w:rFonts w:ascii="Times New Roman" w:hAnsi="Times New Roman" w:cs="Times New Roman"/>
                <w:iCs/>
                <w:sz w:val="24"/>
                <w:szCs w:val="24"/>
              </w:rPr>
            </w:pPr>
            <w:r w:rsidRPr="00CB299A">
              <w:rPr>
                <w:rFonts w:ascii="Times New Roman" w:hAnsi="Times New Roman" w:cs="Times New Roman"/>
                <w:iCs/>
                <w:sz w:val="24"/>
                <w:szCs w:val="24"/>
              </w:rPr>
              <w:t>ПК 3.3</w:t>
            </w:r>
          </w:p>
          <w:p w14:paraId="62CB2991"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5B972688" w14:textId="77777777" w:rsidTr="008A4974">
        <w:trPr>
          <w:trHeight w:val="20"/>
        </w:trPr>
        <w:tc>
          <w:tcPr>
            <w:tcW w:w="788" w:type="pct"/>
            <w:vMerge/>
          </w:tcPr>
          <w:p w14:paraId="40EBD20B"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31E5D35A"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sz w:val="24"/>
                <w:szCs w:val="24"/>
              </w:rPr>
              <w:t>1. Техника бега на длинные дистанции.</w:t>
            </w:r>
          </w:p>
        </w:tc>
        <w:tc>
          <w:tcPr>
            <w:tcW w:w="541" w:type="pct"/>
            <w:gridSpan w:val="2"/>
            <w:vMerge/>
            <w:vAlign w:val="center"/>
          </w:tcPr>
          <w:p w14:paraId="58E9F7FD" w14:textId="77777777" w:rsidR="00F0427B" w:rsidRPr="00CB299A" w:rsidRDefault="00F0427B" w:rsidP="008053C1">
            <w:pPr>
              <w:spacing w:after="0"/>
              <w:ind w:left="0" w:hanging="2"/>
              <w:jc w:val="center"/>
              <w:rPr>
                <w:rFonts w:ascii="Times New Roman" w:hAnsi="Times New Roman" w:cs="Times New Roman"/>
                <w:b/>
                <w:sz w:val="24"/>
                <w:szCs w:val="24"/>
              </w:rPr>
            </w:pPr>
          </w:p>
        </w:tc>
        <w:tc>
          <w:tcPr>
            <w:tcW w:w="639" w:type="pct"/>
            <w:vMerge/>
          </w:tcPr>
          <w:p w14:paraId="22DB8C03"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5D574455" w14:textId="77777777" w:rsidTr="008A4974">
        <w:trPr>
          <w:trHeight w:val="384"/>
        </w:trPr>
        <w:tc>
          <w:tcPr>
            <w:tcW w:w="788" w:type="pct"/>
            <w:vMerge/>
          </w:tcPr>
          <w:p w14:paraId="50AE0845"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3F80293D"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vAlign w:val="center"/>
          </w:tcPr>
          <w:p w14:paraId="32BAF1C3"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8</w:t>
            </w:r>
          </w:p>
        </w:tc>
        <w:tc>
          <w:tcPr>
            <w:tcW w:w="639" w:type="pct"/>
            <w:vMerge/>
          </w:tcPr>
          <w:p w14:paraId="48D98F32"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7261DE41" w14:textId="77777777" w:rsidTr="008A4974">
        <w:trPr>
          <w:trHeight w:val="20"/>
        </w:trPr>
        <w:tc>
          <w:tcPr>
            <w:tcW w:w="788" w:type="pct"/>
            <w:vMerge/>
          </w:tcPr>
          <w:p w14:paraId="77E5628B"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36025D64" w14:textId="36163446"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 xml:space="preserve">8. </w:t>
            </w:r>
            <w:r w:rsidR="00F0427B" w:rsidRPr="00CB299A">
              <w:rPr>
                <w:rFonts w:ascii="Times New Roman" w:hAnsi="Times New Roman" w:cs="Times New Roman"/>
                <w:bCs/>
                <w:sz w:val="24"/>
                <w:szCs w:val="24"/>
              </w:rPr>
              <w:t>Совершенствование техники высокого старта, стартового разбега, финиширования. Равномерный бег 2000 м.</w:t>
            </w:r>
          </w:p>
        </w:tc>
        <w:tc>
          <w:tcPr>
            <w:tcW w:w="541" w:type="pct"/>
            <w:gridSpan w:val="2"/>
            <w:vAlign w:val="center"/>
          </w:tcPr>
          <w:p w14:paraId="13C59894"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1E7B11AD"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206126B3" w14:textId="77777777" w:rsidTr="008A4974">
        <w:trPr>
          <w:trHeight w:val="20"/>
        </w:trPr>
        <w:tc>
          <w:tcPr>
            <w:tcW w:w="788" w:type="pct"/>
            <w:vMerge/>
          </w:tcPr>
          <w:p w14:paraId="2F985D99"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034B8556" w14:textId="3212525D"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9</w:t>
            </w:r>
            <w:r w:rsidR="00F0427B" w:rsidRPr="00CB299A">
              <w:rPr>
                <w:rFonts w:ascii="Times New Roman" w:hAnsi="Times New Roman" w:cs="Times New Roman"/>
                <w:b/>
                <w:sz w:val="24"/>
                <w:szCs w:val="24"/>
              </w:rPr>
              <w:t>.</w:t>
            </w:r>
            <w:r w:rsidR="00884CDA">
              <w:rPr>
                <w:rFonts w:ascii="Times New Roman" w:hAnsi="Times New Roman" w:cs="Times New Roman"/>
                <w:b/>
                <w:sz w:val="24"/>
                <w:szCs w:val="24"/>
              </w:rPr>
              <w:t xml:space="preserve"> </w:t>
            </w:r>
            <w:r w:rsidR="00F0427B" w:rsidRPr="00CB299A">
              <w:rPr>
                <w:rFonts w:ascii="Times New Roman" w:hAnsi="Times New Roman" w:cs="Times New Roman"/>
                <w:bCs/>
                <w:sz w:val="24"/>
                <w:szCs w:val="24"/>
              </w:rPr>
              <w:t>Разучивание комплексов специальных упражнений. Переменный бег 2000 м.</w:t>
            </w:r>
          </w:p>
        </w:tc>
        <w:tc>
          <w:tcPr>
            <w:tcW w:w="541" w:type="pct"/>
            <w:gridSpan w:val="2"/>
            <w:vAlign w:val="center"/>
          </w:tcPr>
          <w:p w14:paraId="0346E40D"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51A775DB"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63208DFB" w14:textId="77777777" w:rsidTr="008A4974">
        <w:trPr>
          <w:trHeight w:val="251"/>
        </w:trPr>
        <w:tc>
          <w:tcPr>
            <w:tcW w:w="788" w:type="pct"/>
            <w:vMerge/>
          </w:tcPr>
          <w:p w14:paraId="4A16728D"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5A3556AD" w14:textId="77777777"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 xml:space="preserve">Практическое занятие </w:t>
            </w:r>
            <w:r w:rsidR="00F0427B" w:rsidRPr="00CB299A">
              <w:rPr>
                <w:rFonts w:ascii="Times New Roman" w:hAnsi="Times New Roman" w:cs="Times New Roman"/>
                <w:sz w:val="24"/>
                <w:szCs w:val="24"/>
              </w:rPr>
              <w:t>10.</w:t>
            </w:r>
            <w:r w:rsidR="00F0427B" w:rsidRPr="00CB299A">
              <w:rPr>
                <w:rFonts w:ascii="Times New Roman" w:hAnsi="Times New Roman" w:cs="Times New Roman"/>
                <w:bCs/>
                <w:sz w:val="24"/>
                <w:szCs w:val="24"/>
              </w:rPr>
              <w:t>Техника бега по дистанции 3000 м.</w:t>
            </w:r>
          </w:p>
        </w:tc>
        <w:tc>
          <w:tcPr>
            <w:tcW w:w="541" w:type="pct"/>
            <w:gridSpan w:val="2"/>
            <w:vAlign w:val="center"/>
          </w:tcPr>
          <w:p w14:paraId="4B4B0151"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177E4B6F"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60554E15" w14:textId="77777777" w:rsidTr="008A4974">
        <w:trPr>
          <w:trHeight w:val="20"/>
        </w:trPr>
        <w:tc>
          <w:tcPr>
            <w:tcW w:w="788" w:type="pct"/>
            <w:vMerge/>
          </w:tcPr>
          <w:p w14:paraId="72F3B9E9"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0B3016C9" w14:textId="77777777"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Практическое занятие</w:t>
            </w:r>
            <w:r w:rsidR="00F0427B" w:rsidRPr="00CB299A">
              <w:rPr>
                <w:rFonts w:ascii="Times New Roman" w:hAnsi="Times New Roman" w:cs="Times New Roman"/>
                <w:sz w:val="24"/>
                <w:szCs w:val="24"/>
              </w:rPr>
              <w:t xml:space="preserve"> 11.</w:t>
            </w:r>
            <w:r w:rsidR="00F0427B" w:rsidRPr="00CB299A">
              <w:rPr>
                <w:rFonts w:ascii="Times New Roman" w:hAnsi="Times New Roman" w:cs="Times New Roman"/>
                <w:bCs/>
                <w:sz w:val="24"/>
                <w:szCs w:val="24"/>
              </w:rPr>
              <w:t>Совершенствование техники высокого старта, стартовый разбег. Переменный бег 3000 м.</w:t>
            </w:r>
          </w:p>
        </w:tc>
        <w:tc>
          <w:tcPr>
            <w:tcW w:w="541" w:type="pct"/>
            <w:gridSpan w:val="2"/>
            <w:vAlign w:val="center"/>
          </w:tcPr>
          <w:p w14:paraId="4EE6C94D"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06C5763A"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7DD5A034" w14:textId="77777777" w:rsidTr="008A4974">
        <w:trPr>
          <w:trHeight w:val="295"/>
        </w:trPr>
        <w:tc>
          <w:tcPr>
            <w:tcW w:w="788" w:type="pct"/>
            <w:vMerge/>
          </w:tcPr>
          <w:p w14:paraId="43A1729D"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23B6DBF6" w14:textId="77777777"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Практическое занятие</w:t>
            </w:r>
            <w:r w:rsidR="00F0427B" w:rsidRPr="00CB299A">
              <w:rPr>
                <w:rFonts w:ascii="Times New Roman" w:hAnsi="Times New Roman" w:cs="Times New Roman"/>
                <w:sz w:val="24"/>
                <w:szCs w:val="24"/>
              </w:rPr>
              <w:t xml:space="preserve"> 12.</w:t>
            </w:r>
            <w:r w:rsidR="00F0427B" w:rsidRPr="00CB299A">
              <w:rPr>
                <w:rFonts w:ascii="Times New Roman" w:hAnsi="Times New Roman" w:cs="Times New Roman"/>
                <w:bCs/>
                <w:sz w:val="24"/>
                <w:szCs w:val="24"/>
              </w:rPr>
              <w:t>Совершенствование техники финиширования. Равномерный бег 2000 м.</w:t>
            </w:r>
          </w:p>
        </w:tc>
        <w:tc>
          <w:tcPr>
            <w:tcW w:w="541" w:type="pct"/>
            <w:gridSpan w:val="2"/>
            <w:vAlign w:val="center"/>
          </w:tcPr>
          <w:p w14:paraId="39212790"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47F785D2"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7D165567" w14:textId="77777777" w:rsidTr="008A4974">
        <w:trPr>
          <w:trHeight w:val="261"/>
        </w:trPr>
        <w:tc>
          <w:tcPr>
            <w:tcW w:w="788" w:type="pct"/>
            <w:vMerge/>
          </w:tcPr>
          <w:p w14:paraId="076FDFB5"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69E5DD1F" w14:textId="70ED4674"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13.</w:t>
            </w:r>
            <w:r w:rsidR="00F0427B" w:rsidRPr="00CB299A">
              <w:rPr>
                <w:rFonts w:ascii="Times New Roman" w:hAnsi="Times New Roman" w:cs="Times New Roman"/>
                <w:bCs/>
                <w:sz w:val="24"/>
                <w:szCs w:val="24"/>
              </w:rPr>
              <w:t>Техника бега на дистанции 3000 м. Контрольный тест 3000 м.</w:t>
            </w:r>
          </w:p>
        </w:tc>
        <w:tc>
          <w:tcPr>
            <w:tcW w:w="541" w:type="pct"/>
            <w:gridSpan w:val="2"/>
            <w:vAlign w:val="center"/>
          </w:tcPr>
          <w:p w14:paraId="3260DB35"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48C65E24"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588A2D22" w14:textId="77777777" w:rsidTr="008A4974">
        <w:trPr>
          <w:trHeight w:val="339"/>
        </w:trPr>
        <w:tc>
          <w:tcPr>
            <w:tcW w:w="788" w:type="pct"/>
            <w:vMerge/>
          </w:tcPr>
          <w:p w14:paraId="5CD757D0"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4C50A918" w14:textId="04BB7EFC"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 xml:space="preserve">Практическое занятие </w:t>
            </w:r>
            <w:r w:rsidR="00F0427B" w:rsidRPr="00CB299A">
              <w:rPr>
                <w:rFonts w:ascii="Times New Roman" w:hAnsi="Times New Roman" w:cs="Times New Roman"/>
                <w:sz w:val="24"/>
                <w:szCs w:val="24"/>
              </w:rPr>
              <w:t>14.</w:t>
            </w:r>
            <w:r w:rsidR="00884CDA">
              <w:rPr>
                <w:rFonts w:ascii="Times New Roman" w:hAnsi="Times New Roman" w:cs="Times New Roman"/>
                <w:sz w:val="24"/>
                <w:szCs w:val="24"/>
              </w:rPr>
              <w:t xml:space="preserve"> </w:t>
            </w:r>
            <w:r w:rsidR="00F0427B" w:rsidRPr="00CB299A">
              <w:rPr>
                <w:rFonts w:ascii="Times New Roman" w:hAnsi="Times New Roman" w:cs="Times New Roman"/>
                <w:bCs/>
                <w:sz w:val="24"/>
                <w:szCs w:val="24"/>
              </w:rPr>
              <w:t>Техника бега на дистанции 3000 м, без учета времени.</w:t>
            </w:r>
          </w:p>
        </w:tc>
        <w:tc>
          <w:tcPr>
            <w:tcW w:w="541" w:type="pct"/>
            <w:gridSpan w:val="2"/>
            <w:vAlign w:val="center"/>
          </w:tcPr>
          <w:p w14:paraId="4D73D216"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6F4F840F"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1F07100B" w14:textId="77777777" w:rsidTr="008A4974">
        <w:trPr>
          <w:trHeight w:val="20"/>
        </w:trPr>
        <w:tc>
          <w:tcPr>
            <w:tcW w:w="788" w:type="pct"/>
            <w:vMerge w:val="restart"/>
          </w:tcPr>
          <w:p w14:paraId="47F24A97"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1.3. Эстафетный бег</w:t>
            </w:r>
          </w:p>
          <w:p w14:paraId="35246982"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50F07438" w14:textId="77777777" w:rsidR="00F0427B" w:rsidRPr="00CB299A" w:rsidRDefault="00F0427B" w:rsidP="008053C1">
            <w:pPr>
              <w:spacing w:after="0"/>
              <w:ind w:left="1" w:hanging="3"/>
              <w:rPr>
                <w:rFonts w:ascii="Times New Roman" w:hAnsi="Times New Roman" w:cs="Times New Roman"/>
                <w:b/>
                <w:bCs/>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Merge w:val="restart"/>
            <w:vAlign w:val="center"/>
          </w:tcPr>
          <w:p w14:paraId="33A779F0"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tc>
        <w:tc>
          <w:tcPr>
            <w:tcW w:w="639" w:type="pct"/>
            <w:vMerge w:val="restart"/>
          </w:tcPr>
          <w:p w14:paraId="3AFDADC0"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30FF761E" w14:textId="77777777" w:rsidR="00F0427B" w:rsidRPr="00CB299A" w:rsidRDefault="00F0427B" w:rsidP="008053C1">
            <w:pPr>
              <w:spacing w:after="0"/>
              <w:ind w:left="0" w:hanging="2"/>
              <w:jc w:val="center"/>
              <w:rPr>
                <w:rFonts w:ascii="Times New Roman" w:hAnsi="Times New Roman" w:cs="Times New Roman"/>
                <w:iCs/>
                <w:sz w:val="24"/>
                <w:szCs w:val="24"/>
              </w:rPr>
            </w:pPr>
            <w:r w:rsidRPr="00CB299A">
              <w:rPr>
                <w:rFonts w:ascii="Times New Roman" w:hAnsi="Times New Roman" w:cs="Times New Roman"/>
                <w:iCs/>
                <w:sz w:val="24"/>
                <w:szCs w:val="24"/>
              </w:rPr>
              <w:t>ПК 3.3</w:t>
            </w:r>
          </w:p>
          <w:p w14:paraId="53632ECB"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5F23341C" w14:textId="77777777" w:rsidTr="008A4974">
        <w:trPr>
          <w:trHeight w:val="20"/>
        </w:trPr>
        <w:tc>
          <w:tcPr>
            <w:tcW w:w="788" w:type="pct"/>
            <w:vMerge/>
          </w:tcPr>
          <w:p w14:paraId="6CFF37DB"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160EBFCD" w14:textId="77777777" w:rsidR="00F0427B" w:rsidRPr="00CB299A" w:rsidRDefault="00F0427B" w:rsidP="008053C1">
            <w:pPr>
              <w:spacing w:after="0"/>
              <w:ind w:left="0" w:hanging="2"/>
              <w:rPr>
                <w:rFonts w:ascii="Times New Roman" w:hAnsi="Times New Roman" w:cs="Times New Roman"/>
                <w:bCs/>
                <w:sz w:val="24"/>
                <w:szCs w:val="24"/>
              </w:rPr>
            </w:pPr>
            <w:r w:rsidRPr="00CB299A">
              <w:rPr>
                <w:rFonts w:ascii="Times New Roman" w:hAnsi="Times New Roman" w:cs="Times New Roman"/>
                <w:bCs/>
                <w:sz w:val="24"/>
                <w:szCs w:val="24"/>
              </w:rPr>
              <w:t>1. Техника эстафетного бега: старт, стартовый разбега, финиширование, передача эстафетной палочки.</w:t>
            </w:r>
          </w:p>
        </w:tc>
        <w:tc>
          <w:tcPr>
            <w:tcW w:w="541" w:type="pct"/>
            <w:gridSpan w:val="2"/>
            <w:vMerge/>
            <w:vAlign w:val="center"/>
          </w:tcPr>
          <w:p w14:paraId="4EE0DD09" w14:textId="77777777" w:rsidR="00F0427B" w:rsidRPr="00CB299A" w:rsidRDefault="00F0427B" w:rsidP="008053C1">
            <w:pPr>
              <w:spacing w:after="0"/>
              <w:ind w:left="0" w:hanging="2"/>
              <w:jc w:val="center"/>
              <w:rPr>
                <w:rFonts w:ascii="Times New Roman" w:hAnsi="Times New Roman" w:cs="Times New Roman"/>
                <w:b/>
                <w:sz w:val="24"/>
                <w:szCs w:val="24"/>
              </w:rPr>
            </w:pPr>
          </w:p>
        </w:tc>
        <w:tc>
          <w:tcPr>
            <w:tcW w:w="639" w:type="pct"/>
            <w:vMerge/>
          </w:tcPr>
          <w:p w14:paraId="238C79A3"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3646E1A1" w14:textId="77777777" w:rsidTr="008A4974">
        <w:trPr>
          <w:trHeight w:val="20"/>
        </w:trPr>
        <w:tc>
          <w:tcPr>
            <w:tcW w:w="788" w:type="pct"/>
            <w:vMerge/>
          </w:tcPr>
          <w:p w14:paraId="64930477"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771F3174" w14:textId="77777777" w:rsidR="00F0427B" w:rsidRPr="00CB299A" w:rsidRDefault="00F0427B" w:rsidP="008053C1">
            <w:pPr>
              <w:spacing w:after="0"/>
              <w:ind w:left="0" w:hanging="2"/>
              <w:rPr>
                <w:rFonts w:ascii="Times New Roman" w:hAnsi="Times New Roman" w:cs="Times New Roman"/>
                <w:bCs/>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vAlign w:val="center"/>
          </w:tcPr>
          <w:p w14:paraId="02B92262"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tc>
        <w:tc>
          <w:tcPr>
            <w:tcW w:w="639" w:type="pct"/>
            <w:vMerge/>
          </w:tcPr>
          <w:p w14:paraId="1368CB2B"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2C312285" w14:textId="77777777" w:rsidTr="008A4974">
        <w:trPr>
          <w:trHeight w:val="287"/>
        </w:trPr>
        <w:tc>
          <w:tcPr>
            <w:tcW w:w="788" w:type="pct"/>
            <w:vMerge/>
          </w:tcPr>
          <w:p w14:paraId="584AA006"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41E9EB68" w14:textId="1DF2D03E" w:rsidR="00F0427B" w:rsidRPr="00CB299A" w:rsidRDefault="00F0427B" w:rsidP="008A4974">
            <w:pPr>
              <w:spacing w:after="0"/>
              <w:ind w:left="0" w:hanging="2"/>
              <w:rPr>
                <w:rFonts w:ascii="Times New Roman" w:hAnsi="Times New Roman" w:cs="Times New Roman"/>
                <w:bCs/>
                <w:sz w:val="24"/>
                <w:szCs w:val="24"/>
              </w:rPr>
            </w:pPr>
            <w:r w:rsidRPr="00CB299A">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Pr="00CB299A">
              <w:rPr>
                <w:rFonts w:ascii="Times New Roman" w:hAnsi="Times New Roman" w:cs="Times New Roman"/>
                <w:sz w:val="24"/>
                <w:szCs w:val="24"/>
              </w:rPr>
              <w:t>15</w:t>
            </w:r>
            <w:r w:rsidRPr="00CB299A">
              <w:rPr>
                <w:rFonts w:ascii="Times New Roman" w:hAnsi="Times New Roman" w:cs="Times New Roman"/>
                <w:b/>
                <w:sz w:val="24"/>
                <w:szCs w:val="24"/>
              </w:rPr>
              <w:t xml:space="preserve">. </w:t>
            </w:r>
            <w:r w:rsidRPr="00CB299A">
              <w:rPr>
                <w:rFonts w:ascii="Times New Roman" w:hAnsi="Times New Roman" w:cs="Times New Roman"/>
                <w:bCs/>
                <w:sz w:val="24"/>
                <w:szCs w:val="24"/>
              </w:rPr>
              <w:t>Совершенствование техники низкого старта. Эстафетный бег 4х100 м.</w:t>
            </w:r>
          </w:p>
        </w:tc>
        <w:tc>
          <w:tcPr>
            <w:tcW w:w="541" w:type="pct"/>
            <w:gridSpan w:val="2"/>
            <w:vAlign w:val="center"/>
          </w:tcPr>
          <w:p w14:paraId="45F8DDD5"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7763012D"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079724A0" w14:textId="77777777" w:rsidTr="008A4974">
        <w:trPr>
          <w:trHeight w:val="20"/>
        </w:trPr>
        <w:tc>
          <w:tcPr>
            <w:tcW w:w="788" w:type="pct"/>
            <w:vMerge/>
          </w:tcPr>
          <w:p w14:paraId="740615DD"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2881BF6A" w14:textId="3162D497"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 xml:space="preserve">16. </w:t>
            </w:r>
            <w:r w:rsidR="00F0427B" w:rsidRPr="00CB299A">
              <w:rPr>
                <w:rFonts w:ascii="Times New Roman" w:hAnsi="Times New Roman" w:cs="Times New Roman"/>
                <w:bCs/>
                <w:sz w:val="24"/>
                <w:szCs w:val="24"/>
              </w:rPr>
              <w:t>Совершенствование техники стартового разбега. Эстафетный бег 4х100 м.</w:t>
            </w:r>
          </w:p>
        </w:tc>
        <w:tc>
          <w:tcPr>
            <w:tcW w:w="541" w:type="pct"/>
            <w:gridSpan w:val="2"/>
            <w:vAlign w:val="center"/>
          </w:tcPr>
          <w:p w14:paraId="1499105D"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4F1584DE"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146D1E17" w14:textId="77777777" w:rsidTr="008A4974">
        <w:trPr>
          <w:trHeight w:val="20"/>
        </w:trPr>
        <w:tc>
          <w:tcPr>
            <w:tcW w:w="788" w:type="pct"/>
            <w:vMerge/>
          </w:tcPr>
          <w:p w14:paraId="4C64B7C9"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4EEB738F" w14:textId="21B6C1B2" w:rsidR="00F0427B" w:rsidRPr="00CB299A" w:rsidRDefault="00F0427B" w:rsidP="008A4974">
            <w:pPr>
              <w:spacing w:after="0"/>
              <w:ind w:left="0" w:hanging="2"/>
              <w:rPr>
                <w:rFonts w:ascii="Times New Roman" w:hAnsi="Times New Roman" w:cs="Times New Roman"/>
                <w:bCs/>
                <w:sz w:val="24"/>
                <w:szCs w:val="24"/>
              </w:rPr>
            </w:pPr>
            <w:r w:rsidRPr="00CB299A">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Pr="00CB299A">
              <w:rPr>
                <w:rFonts w:ascii="Times New Roman" w:hAnsi="Times New Roman" w:cs="Times New Roman"/>
                <w:sz w:val="24"/>
                <w:szCs w:val="24"/>
              </w:rPr>
              <w:t xml:space="preserve">17. </w:t>
            </w:r>
            <w:r w:rsidRPr="00CB299A">
              <w:rPr>
                <w:rFonts w:ascii="Times New Roman" w:hAnsi="Times New Roman" w:cs="Times New Roman"/>
                <w:bCs/>
                <w:sz w:val="24"/>
                <w:szCs w:val="24"/>
              </w:rPr>
              <w:t>Совершенствование техники финиширования. Эстафетный бег 4х400 м.</w:t>
            </w:r>
          </w:p>
        </w:tc>
        <w:tc>
          <w:tcPr>
            <w:tcW w:w="541" w:type="pct"/>
            <w:gridSpan w:val="2"/>
            <w:vAlign w:val="center"/>
          </w:tcPr>
          <w:p w14:paraId="39BD111D"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2546490C"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43E8AA98" w14:textId="77777777" w:rsidTr="008A4974">
        <w:trPr>
          <w:trHeight w:val="20"/>
        </w:trPr>
        <w:tc>
          <w:tcPr>
            <w:tcW w:w="788" w:type="pct"/>
            <w:vMerge/>
          </w:tcPr>
          <w:p w14:paraId="39280BD5"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505ABC0D" w14:textId="77777777" w:rsidR="00F0427B" w:rsidRPr="00CB299A" w:rsidRDefault="008A4974" w:rsidP="008053C1">
            <w:pPr>
              <w:spacing w:after="0"/>
              <w:ind w:left="0" w:hanging="2"/>
              <w:rPr>
                <w:rFonts w:ascii="Times New Roman" w:hAnsi="Times New Roman" w:cs="Times New Roman"/>
                <w:bCs/>
                <w:sz w:val="24"/>
                <w:szCs w:val="24"/>
              </w:rPr>
            </w:pPr>
            <w:r>
              <w:rPr>
                <w:rFonts w:ascii="Times New Roman" w:hAnsi="Times New Roman" w:cs="Times New Roman"/>
                <w:sz w:val="24"/>
                <w:szCs w:val="24"/>
              </w:rPr>
              <w:t xml:space="preserve">Практическое занятие </w:t>
            </w:r>
            <w:r w:rsidR="00F0427B" w:rsidRPr="00CB299A">
              <w:rPr>
                <w:rFonts w:ascii="Times New Roman" w:hAnsi="Times New Roman" w:cs="Times New Roman"/>
                <w:sz w:val="24"/>
                <w:szCs w:val="24"/>
              </w:rPr>
              <w:t xml:space="preserve">18. </w:t>
            </w:r>
            <w:r w:rsidR="00F0427B" w:rsidRPr="00CB299A">
              <w:rPr>
                <w:rFonts w:ascii="Times New Roman" w:hAnsi="Times New Roman" w:cs="Times New Roman"/>
                <w:bCs/>
                <w:sz w:val="24"/>
                <w:szCs w:val="24"/>
              </w:rPr>
              <w:t>Совершенствование техники передачи эстафетной палочки. Эстафетный бег 4х400 м.</w:t>
            </w:r>
          </w:p>
        </w:tc>
        <w:tc>
          <w:tcPr>
            <w:tcW w:w="541" w:type="pct"/>
            <w:gridSpan w:val="2"/>
            <w:vAlign w:val="center"/>
          </w:tcPr>
          <w:p w14:paraId="43ED181D"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79C2DEC2"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4D96C84A" w14:textId="77777777" w:rsidTr="008A4974">
        <w:trPr>
          <w:trHeight w:val="20"/>
        </w:trPr>
        <w:tc>
          <w:tcPr>
            <w:tcW w:w="788" w:type="pct"/>
            <w:vMerge w:val="restart"/>
          </w:tcPr>
          <w:p w14:paraId="4FE55545"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1.4. Бег на средние дистанции</w:t>
            </w:r>
          </w:p>
        </w:tc>
        <w:tc>
          <w:tcPr>
            <w:tcW w:w="3032" w:type="pct"/>
          </w:tcPr>
          <w:p w14:paraId="2C051FEB" w14:textId="77777777" w:rsidR="00F0427B" w:rsidRPr="00CB299A" w:rsidRDefault="008A4974" w:rsidP="008053C1">
            <w:pPr>
              <w:spacing w:after="0"/>
              <w:ind w:left="1" w:hanging="3"/>
              <w:rPr>
                <w:rFonts w:ascii="Times New Roman" w:hAnsi="Times New Roman" w:cs="Times New Roman"/>
                <w:bCs/>
                <w:sz w:val="24"/>
                <w:szCs w:val="24"/>
              </w:rPr>
            </w:pPr>
            <w:r>
              <w:rPr>
                <w:rFonts w:ascii="Times New Roman" w:hAnsi="Times New Roman" w:cs="Times New Roman"/>
                <w:b/>
                <w:w w:val="108"/>
                <w:sz w:val="24"/>
                <w:szCs w:val="24"/>
              </w:rPr>
              <w:t>Содержание учебног</w:t>
            </w:r>
            <w:r w:rsidR="00F0427B" w:rsidRPr="00CB299A">
              <w:rPr>
                <w:rFonts w:ascii="Times New Roman" w:hAnsi="Times New Roman" w:cs="Times New Roman"/>
                <w:b/>
                <w:w w:val="108"/>
                <w:sz w:val="24"/>
                <w:szCs w:val="24"/>
              </w:rPr>
              <w:t>о материала</w:t>
            </w:r>
          </w:p>
        </w:tc>
        <w:tc>
          <w:tcPr>
            <w:tcW w:w="541" w:type="pct"/>
            <w:gridSpan w:val="2"/>
            <w:vMerge w:val="restart"/>
            <w:vAlign w:val="center"/>
          </w:tcPr>
          <w:p w14:paraId="5BA64AC5"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tc>
        <w:tc>
          <w:tcPr>
            <w:tcW w:w="639" w:type="pct"/>
            <w:vMerge w:val="restart"/>
          </w:tcPr>
          <w:p w14:paraId="158F3D96"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333A6B0D" w14:textId="77777777" w:rsidR="00F0427B" w:rsidRPr="00CB299A" w:rsidRDefault="00F0427B" w:rsidP="008053C1">
            <w:pPr>
              <w:spacing w:after="0"/>
              <w:ind w:left="0" w:hanging="2"/>
              <w:jc w:val="center"/>
              <w:rPr>
                <w:rFonts w:ascii="Times New Roman" w:hAnsi="Times New Roman" w:cs="Times New Roman"/>
                <w:iCs/>
                <w:sz w:val="24"/>
                <w:szCs w:val="24"/>
              </w:rPr>
            </w:pPr>
            <w:r w:rsidRPr="00CB299A">
              <w:rPr>
                <w:rFonts w:ascii="Times New Roman" w:hAnsi="Times New Roman" w:cs="Times New Roman"/>
                <w:iCs/>
                <w:sz w:val="24"/>
                <w:szCs w:val="24"/>
              </w:rPr>
              <w:t>ПК 3.3</w:t>
            </w:r>
          </w:p>
          <w:p w14:paraId="6329971B"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56FE9EE2" w14:textId="77777777" w:rsidTr="008A4974">
        <w:trPr>
          <w:trHeight w:val="20"/>
        </w:trPr>
        <w:tc>
          <w:tcPr>
            <w:tcW w:w="788" w:type="pct"/>
            <w:vMerge/>
          </w:tcPr>
          <w:p w14:paraId="2C8EA4C9"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77548E0E" w14:textId="77777777" w:rsidR="00F0427B" w:rsidRPr="00CB299A" w:rsidRDefault="00F0427B" w:rsidP="008053C1">
            <w:pPr>
              <w:spacing w:after="0"/>
              <w:ind w:left="0" w:hanging="2"/>
              <w:rPr>
                <w:rFonts w:ascii="Times New Roman" w:hAnsi="Times New Roman" w:cs="Times New Roman"/>
                <w:bCs/>
                <w:sz w:val="24"/>
                <w:szCs w:val="24"/>
              </w:rPr>
            </w:pPr>
            <w:r w:rsidRPr="00CB299A">
              <w:rPr>
                <w:rFonts w:ascii="Times New Roman" w:hAnsi="Times New Roman" w:cs="Times New Roman"/>
                <w:sz w:val="24"/>
                <w:szCs w:val="24"/>
              </w:rPr>
              <w:t>1. Техника бега на средние дистанции.</w:t>
            </w:r>
          </w:p>
        </w:tc>
        <w:tc>
          <w:tcPr>
            <w:tcW w:w="541" w:type="pct"/>
            <w:gridSpan w:val="2"/>
            <w:vMerge/>
            <w:vAlign w:val="center"/>
          </w:tcPr>
          <w:p w14:paraId="01DAA387" w14:textId="77777777" w:rsidR="00F0427B" w:rsidRPr="00CB299A" w:rsidRDefault="00F0427B" w:rsidP="008053C1">
            <w:pPr>
              <w:spacing w:after="0"/>
              <w:ind w:left="0" w:hanging="2"/>
              <w:jc w:val="center"/>
              <w:rPr>
                <w:rFonts w:ascii="Times New Roman" w:hAnsi="Times New Roman" w:cs="Times New Roman"/>
                <w:b/>
                <w:sz w:val="24"/>
                <w:szCs w:val="24"/>
              </w:rPr>
            </w:pPr>
          </w:p>
        </w:tc>
        <w:tc>
          <w:tcPr>
            <w:tcW w:w="639" w:type="pct"/>
            <w:vMerge/>
          </w:tcPr>
          <w:p w14:paraId="3BC03002"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5E205A4A" w14:textId="77777777" w:rsidTr="008A4974">
        <w:trPr>
          <w:trHeight w:val="20"/>
        </w:trPr>
        <w:tc>
          <w:tcPr>
            <w:tcW w:w="788" w:type="pct"/>
            <w:vMerge/>
          </w:tcPr>
          <w:p w14:paraId="01223300"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180B33E3" w14:textId="77777777" w:rsidR="00F0427B" w:rsidRPr="00CB299A" w:rsidRDefault="00F0427B" w:rsidP="008053C1">
            <w:pPr>
              <w:spacing w:after="0"/>
              <w:ind w:left="0" w:hanging="2"/>
              <w:rPr>
                <w:rFonts w:ascii="Times New Roman" w:hAnsi="Times New Roman" w:cs="Times New Roman"/>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vAlign w:val="center"/>
          </w:tcPr>
          <w:p w14:paraId="00D23761"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tc>
        <w:tc>
          <w:tcPr>
            <w:tcW w:w="639" w:type="pct"/>
            <w:vMerge/>
          </w:tcPr>
          <w:p w14:paraId="1BA32DCA"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074ED7CC" w14:textId="77777777" w:rsidTr="008A4974">
        <w:trPr>
          <w:trHeight w:val="20"/>
        </w:trPr>
        <w:tc>
          <w:tcPr>
            <w:tcW w:w="788" w:type="pct"/>
            <w:vMerge/>
          </w:tcPr>
          <w:p w14:paraId="1A34A38C"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70730374" w14:textId="36BFA70D" w:rsidR="00F0427B" w:rsidRPr="00CB299A" w:rsidRDefault="008A4974" w:rsidP="008053C1">
            <w:pPr>
              <w:spacing w:after="0"/>
              <w:ind w:left="0" w:hanging="2"/>
              <w:rPr>
                <w:rFonts w:ascii="Times New Roman" w:hAnsi="Times New Roman" w:cs="Times New Roman"/>
                <w:b/>
                <w:bCs/>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19</w:t>
            </w:r>
            <w:r w:rsidR="00F0427B" w:rsidRPr="00CB299A">
              <w:rPr>
                <w:rFonts w:ascii="Times New Roman" w:hAnsi="Times New Roman" w:cs="Times New Roman"/>
                <w:b/>
                <w:sz w:val="24"/>
                <w:szCs w:val="24"/>
              </w:rPr>
              <w:t xml:space="preserve">. </w:t>
            </w:r>
            <w:r w:rsidR="00F0427B" w:rsidRPr="00CB299A">
              <w:rPr>
                <w:rFonts w:ascii="Times New Roman" w:hAnsi="Times New Roman" w:cs="Times New Roman"/>
                <w:bCs/>
                <w:sz w:val="24"/>
                <w:szCs w:val="24"/>
              </w:rPr>
              <w:t>Совершенствование техники высокого старта, стартового разбега, финиширования. Техника бега на дистанции 400 м.</w:t>
            </w:r>
          </w:p>
        </w:tc>
        <w:tc>
          <w:tcPr>
            <w:tcW w:w="541" w:type="pct"/>
            <w:gridSpan w:val="2"/>
            <w:vAlign w:val="center"/>
          </w:tcPr>
          <w:p w14:paraId="075871EE"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67176371"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7E946A62" w14:textId="77777777" w:rsidTr="008A4974">
        <w:trPr>
          <w:trHeight w:val="335"/>
        </w:trPr>
        <w:tc>
          <w:tcPr>
            <w:tcW w:w="788" w:type="pct"/>
            <w:vMerge/>
          </w:tcPr>
          <w:p w14:paraId="76B9563E"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3F2E7E03" w14:textId="77777777" w:rsidR="00F0427B" w:rsidRPr="00CB299A" w:rsidRDefault="008A4974" w:rsidP="008053C1">
            <w:pPr>
              <w:spacing w:after="0"/>
              <w:ind w:left="0" w:hanging="2"/>
              <w:rPr>
                <w:rFonts w:ascii="Times New Roman" w:hAnsi="Times New Roman" w:cs="Times New Roman"/>
                <w:b/>
                <w:bCs/>
                <w:sz w:val="24"/>
                <w:szCs w:val="24"/>
              </w:rPr>
            </w:pPr>
            <w:r>
              <w:rPr>
                <w:rFonts w:ascii="Times New Roman" w:hAnsi="Times New Roman" w:cs="Times New Roman"/>
                <w:sz w:val="24"/>
                <w:szCs w:val="24"/>
              </w:rPr>
              <w:t>Практическое занятие</w:t>
            </w:r>
            <w:r w:rsidR="00F0427B" w:rsidRPr="00CB299A">
              <w:rPr>
                <w:rFonts w:ascii="Times New Roman" w:hAnsi="Times New Roman" w:cs="Times New Roman"/>
                <w:sz w:val="24"/>
                <w:szCs w:val="24"/>
              </w:rPr>
              <w:t xml:space="preserve"> 20.</w:t>
            </w:r>
            <w:r w:rsidR="00F0427B" w:rsidRPr="00CB299A">
              <w:rPr>
                <w:rFonts w:ascii="Times New Roman" w:hAnsi="Times New Roman" w:cs="Times New Roman"/>
                <w:bCs/>
                <w:sz w:val="24"/>
                <w:szCs w:val="24"/>
              </w:rPr>
              <w:t>Совершенствование техники высокого старта</w:t>
            </w:r>
            <w:r w:rsidR="00F0427B" w:rsidRPr="00CB299A">
              <w:rPr>
                <w:rFonts w:ascii="Times New Roman" w:hAnsi="Times New Roman" w:cs="Times New Roman"/>
                <w:sz w:val="24"/>
                <w:szCs w:val="24"/>
              </w:rPr>
              <w:t>. Равномерный бег 800 м.</w:t>
            </w:r>
          </w:p>
        </w:tc>
        <w:tc>
          <w:tcPr>
            <w:tcW w:w="541" w:type="pct"/>
            <w:gridSpan w:val="2"/>
            <w:vAlign w:val="center"/>
          </w:tcPr>
          <w:p w14:paraId="75A50BBC"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57C0128C"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77D67A87" w14:textId="77777777" w:rsidTr="008A4974">
        <w:trPr>
          <w:trHeight w:val="20"/>
        </w:trPr>
        <w:tc>
          <w:tcPr>
            <w:tcW w:w="788" w:type="pct"/>
            <w:vMerge/>
          </w:tcPr>
          <w:p w14:paraId="1EC23687"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1BB29583" w14:textId="77777777" w:rsidR="00F0427B" w:rsidRPr="00CB299A" w:rsidRDefault="008A4974" w:rsidP="008053C1">
            <w:pPr>
              <w:spacing w:after="0"/>
              <w:ind w:left="0" w:hanging="2"/>
              <w:rPr>
                <w:rFonts w:ascii="Times New Roman" w:hAnsi="Times New Roman" w:cs="Times New Roman"/>
                <w:b/>
                <w:bCs/>
                <w:sz w:val="24"/>
                <w:szCs w:val="24"/>
              </w:rPr>
            </w:pPr>
            <w:r>
              <w:rPr>
                <w:rFonts w:ascii="Times New Roman" w:hAnsi="Times New Roman" w:cs="Times New Roman"/>
                <w:sz w:val="24"/>
                <w:szCs w:val="24"/>
              </w:rPr>
              <w:t xml:space="preserve">Практическое занятие </w:t>
            </w:r>
            <w:r w:rsidR="00F0427B" w:rsidRPr="00CB299A">
              <w:rPr>
                <w:rFonts w:ascii="Times New Roman" w:hAnsi="Times New Roman" w:cs="Times New Roman"/>
                <w:sz w:val="24"/>
                <w:szCs w:val="24"/>
              </w:rPr>
              <w:t>21</w:t>
            </w:r>
            <w:r w:rsidR="00F0427B" w:rsidRPr="00CB299A">
              <w:rPr>
                <w:rFonts w:ascii="Times New Roman" w:hAnsi="Times New Roman" w:cs="Times New Roman"/>
                <w:b/>
                <w:sz w:val="24"/>
                <w:szCs w:val="24"/>
              </w:rPr>
              <w:t xml:space="preserve">. </w:t>
            </w:r>
            <w:r w:rsidR="00F0427B" w:rsidRPr="00CB299A">
              <w:rPr>
                <w:rFonts w:ascii="Times New Roman" w:hAnsi="Times New Roman" w:cs="Times New Roman"/>
                <w:bCs/>
                <w:sz w:val="24"/>
                <w:szCs w:val="24"/>
              </w:rPr>
              <w:t>Совершенствование техники стартового разбега. Переменный бег 400 м.</w:t>
            </w:r>
          </w:p>
        </w:tc>
        <w:tc>
          <w:tcPr>
            <w:tcW w:w="541" w:type="pct"/>
            <w:gridSpan w:val="2"/>
            <w:vAlign w:val="center"/>
          </w:tcPr>
          <w:p w14:paraId="2D1E8C78"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07FFB52F"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5240CDE7" w14:textId="77777777" w:rsidTr="008A4974">
        <w:trPr>
          <w:trHeight w:val="20"/>
        </w:trPr>
        <w:tc>
          <w:tcPr>
            <w:tcW w:w="788" w:type="pct"/>
            <w:vMerge/>
          </w:tcPr>
          <w:p w14:paraId="7A277E8E"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582F14FB" w14:textId="328783E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sz w:val="24"/>
                <w:szCs w:val="24"/>
              </w:rPr>
              <w:t>Практиче</w:t>
            </w:r>
            <w:r w:rsidR="008A4974">
              <w:rPr>
                <w:rFonts w:ascii="Times New Roman" w:hAnsi="Times New Roman" w:cs="Times New Roman"/>
                <w:sz w:val="24"/>
                <w:szCs w:val="24"/>
              </w:rPr>
              <w:t>ское занятие</w:t>
            </w:r>
            <w:r w:rsidR="00884CDA">
              <w:rPr>
                <w:rFonts w:ascii="Times New Roman" w:hAnsi="Times New Roman" w:cs="Times New Roman"/>
                <w:sz w:val="24"/>
                <w:szCs w:val="24"/>
              </w:rPr>
              <w:t xml:space="preserve"> </w:t>
            </w:r>
            <w:r w:rsidRPr="00CB299A">
              <w:rPr>
                <w:rFonts w:ascii="Times New Roman" w:hAnsi="Times New Roman" w:cs="Times New Roman"/>
                <w:sz w:val="24"/>
                <w:szCs w:val="24"/>
              </w:rPr>
              <w:t xml:space="preserve">22. </w:t>
            </w:r>
            <w:r w:rsidRPr="00CB299A">
              <w:rPr>
                <w:rFonts w:ascii="Times New Roman" w:hAnsi="Times New Roman" w:cs="Times New Roman"/>
                <w:bCs/>
                <w:sz w:val="24"/>
                <w:szCs w:val="24"/>
              </w:rPr>
              <w:t>Совершенствование техники финиширования. Повторный бег 800 м.</w:t>
            </w:r>
          </w:p>
        </w:tc>
        <w:tc>
          <w:tcPr>
            <w:tcW w:w="541" w:type="pct"/>
            <w:gridSpan w:val="2"/>
            <w:vAlign w:val="center"/>
          </w:tcPr>
          <w:p w14:paraId="2144C3B7"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661517D9"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4664B9FA" w14:textId="77777777" w:rsidTr="008A4974">
        <w:trPr>
          <w:trHeight w:val="20"/>
        </w:trPr>
        <w:tc>
          <w:tcPr>
            <w:tcW w:w="788" w:type="pct"/>
            <w:vMerge/>
          </w:tcPr>
          <w:p w14:paraId="1B27EA3E"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6551FF66" w14:textId="77777777" w:rsidR="00F0427B" w:rsidRPr="00CB299A" w:rsidRDefault="008A4974" w:rsidP="008053C1">
            <w:pPr>
              <w:spacing w:after="0"/>
              <w:ind w:left="0" w:hanging="2"/>
              <w:rPr>
                <w:rFonts w:ascii="Times New Roman" w:hAnsi="Times New Roman" w:cs="Times New Roman"/>
                <w:b/>
                <w:bCs/>
                <w:sz w:val="24"/>
                <w:szCs w:val="24"/>
              </w:rPr>
            </w:pPr>
            <w:r>
              <w:rPr>
                <w:rFonts w:ascii="Times New Roman" w:hAnsi="Times New Roman" w:cs="Times New Roman"/>
                <w:sz w:val="24"/>
                <w:szCs w:val="24"/>
              </w:rPr>
              <w:t xml:space="preserve">Практическое занятие </w:t>
            </w:r>
            <w:r w:rsidR="00F0427B" w:rsidRPr="00CB299A">
              <w:rPr>
                <w:rFonts w:ascii="Times New Roman" w:hAnsi="Times New Roman" w:cs="Times New Roman"/>
                <w:sz w:val="24"/>
                <w:szCs w:val="24"/>
              </w:rPr>
              <w:t xml:space="preserve">23. </w:t>
            </w:r>
            <w:r w:rsidR="00F0427B" w:rsidRPr="00CB299A">
              <w:rPr>
                <w:rFonts w:ascii="Times New Roman" w:hAnsi="Times New Roman" w:cs="Times New Roman"/>
                <w:bCs/>
                <w:sz w:val="24"/>
                <w:szCs w:val="24"/>
              </w:rPr>
              <w:t>Техника бега на дистанции 400 м. Контрольный тест 800м.</w:t>
            </w:r>
          </w:p>
        </w:tc>
        <w:tc>
          <w:tcPr>
            <w:tcW w:w="541" w:type="pct"/>
            <w:gridSpan w:val="2"/>
            <w:vAlign w:val="center"/>
          </w:tcPr>
          <w:p w14:paraId="15BFD2B6"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7B033DBF"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1F2CC606" w14:textId="77777777" w:rsidTr="008A4974">
        <w:trPr>
          <w:trHeight w:val="20"/>
        </w:trPr>
        <w:tc>
          <w:tcPr>
            <w:tcW w:w="3820" w:type="pct"/>
            <w:gridSpan w:val="2"/>
          </w:tcPr>
          <w:p w14:paraId="213F93C0" w14:textId="7C237AAA"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bCs/>
                <w:sz w:val="24"/>
                <w:szCs w:val="24"/>
              </w:rPr>
              <w:t xml:space="preserve"> Раздел 2.</w:t>
            </w:r>
            <w:r w:rsidR="00884CDA">
              <w:rPr>
                <w:rFonts w:ascii="Times New Roman" w:hAnsi="Times New Roman" w:cs="Times New Roman"/>
                <w:b/>
                <w:bCs/>
                <w:sz w:val="24"/>
                <w:szCs w:val="24"/>
              </w:rPr>
              <w:t xml:space="preserve"> </w:t>
            </w:r>
            <w:r w:rsidRPr="00CB299A">
              <w:rPr>
                <w:rFonts w:ascii="Times New Roman" w:hAnsi="Times New Roman" w:cs="Times New Roman"/>
                <w:b/>
                <w:bCs/>
                <w:sz w:val="24"/>
                <w:szCs w:val="24"/>
              </w:rPr>
              <w:t>Баскетбол</w:t>
            </w:r>
          </w:p>
        </w:tc>
        <w:tc>
          <w:tcPr>
            <w:tcW w:w="541" w:type="pct"/>
            <w:gridSpan w:val="2"/>
          </w:tcPr>
          <w:p w14:paraId="1F13DDC1"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28</w:t>
            </w:r>
          </w:p>
        </w:tc>
        <w:tc>
          <w:tcPr>
            <w:tcW w:w="639" w:type="pct"/>
          </w:tcPr>
          <w:p w14:paraId="582F0702"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409DE54F" w14:textId="77777777" w:rsidTr="008A4974">
        <w:trPr>
          <w:trHeight w:val="20"/>
        </w:trPr>
        <w:tc>
          <w:tcPr>
            <w:tcW w:w="788" w:type="pct"/>
            <w:vMerge w:val="restart"/>
          </w:tcPr>
          <w:p w14:paraId="13B5960B"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2.1 Техника перемещений, стоек. Правила игры</w:t>
            </w:r>
          </w:p>
        </w:tc>
        <w:tc>
          <w:tcPr>
            <w:tcW w:w="3032" w:type="pct"/>
          </w:tcPr>
          <w:p w14:paraId="3849F0E0" w14:textId="77777777" w:rsidR="00F0427B" w:rsidRPr="00CB299A" w:rsidRDefault="00F0427B" w:rsidP="008053C1">
            <w:pPr>
              <w:spacing w:after="0"/>
              <w:ind w:left="1" w:hanging="3"/>
              <w:rPr>
                <w:rFonts w:ascii="Times New Roman" w:hAnsi="Times New Roman" w:cs="Times New Roman"/>
                <w:b/>
                <w:bCs/>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Align w:val="center"/>
          </w:tcPr>
          <w:p w14:paraId="07AA82CB"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8</w:t>
            </w:r>
          </w:p>
        </w:tc>
        <w:tc>
          <w:tcPr>
            <w:tcW w:w="639" w:type="pct"/>
            <w:vMerge w:val="restart"/>
          </w:tcPr>
          <w:p w14:paraId="336848D0"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42BE2DB4" w14:textId="77777777" w:rsidR="00F0427B" w:rsidRPr="00CB299A" w:rsidRDefault="00F0427B" w:rsidP="008053C1">
            <w:pPr>
              <w:spacing w:after="0"/>
              <w:ind w:left="0" w:hanging="2"/>
              <w:jc w:val="center"/>
              <w:rPr>
                <w:rFonts w:ascii="Times New Roman" w:hAnsi="Times New Roman" w:cs="Times New Roman"/>
                <w:iCs/>
                <w:sz w:val="24"/>
                <w:szCs w:val="24"/>
              </w:rPr>
            </w:pPr>
            <w:r w:rsidRPr="00CB299A">
              <w:rPr>
                <w:rFonts w:ascii="Times New Roman" w:hAnsi="Times New Roman" w:cs="Times New Roman"/>
                <w:iCs/>
                <w:sz w:val="24"/>
                <w:szCs w:val="24"/>
              </w:rPr>
              <w:t>ПК 3.3</w:t>
            </w:r>
          </w:p>
          <w:p w14:paraId="14EC1993"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624B639F" w14:textId="77777777" w:rsidTr="008A4974">
        <w:trPr>
          <w:trHeight w:val="20"/>
        </w:trPr>
        <w:tc>
          <w:tcPr>
            <w:tcW w:w="788" w:type="pct"/>
            <w:vMerge/>
          </w:tcPr>
          <w:p w14:paraId="0472D76D"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44BF2E44" w14:textId="77777777" w:rsidR="00F0427B" w:rsidRPr="00CB299A" w:rsidRDefault="00F0427B" w:rsidP="008053C1">
            <w:pPr>
              <w:spacing w:after="0"/>
              <w:ind w:left="1" w:hanging="3"/>
              <w:rPr>
                <w:rFonts w:ascii="Times New Roman" w:hAnsi="Times New Roman" w:cs="Times New Roman"/>
                <w:w w:val="108"/>
                <w:sz w:val="24"/>
                <w:szCs w:val="24"/>
              </w:rPr>
            </w:pPr>
            <w:r w:rsidRPr="00CB299A">
              <w:rPr>
                <w:rFonts w:ascii="Times New Roman" w:hAnsi="Times New Roman" w:cs="Times New Roman"/>
                <w:w w:val="108"/>
                <w:sz w:val="24"/>
                <w:szCs w:val="24"/>
              </w:rPr>
              <w:t>1. Техника перемещений, стоек баскетболиста. Эффективное применение правил игры.</w:t>
            </w:r>
          </w:p>
        </w:tc>
        <w:tc>
          <w:tcPr>
            <w:tcW w:w="541" w:type="pct"/>
            <w:gridSpan w:val="2"/>
            <w:vAlign w:val="center"/>
          </w:tcPr>
          <w:p w14:paraId="755EACFC"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4C1F27EC"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03C5100D" w14:textId="77777777" w:rsidTr="008A4974">
        <w:trPr>
          <w:trHeight w:val="20"/>
        </w:trPr>
        <w:tc>
          <w:tcPr>
            <w:tcW w:w="788" w:type="pct"/>
            <w:vMerge/>
          </w:tcPr>
          <w:p w14:paraId="0139B145"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1D5243C3" w14:textId="77777777" w:rsidR="00F0427B" w:rsidRPr="00CB299A" w:rsidRDefault="00F0427B" w:rsidP="008053C1">
            <w:pPr>
              <w:spacing w:after="0"/>
              <w:ind w:left="0" w:hanging="2"/>
              <w:rPr>
                <w:rFonts w:ascii="Times New Roman" w:hAnsi="Times New Roman" w:cs="Times New Roman"/>
                <w:b/>
                <w:w w:val="108"/>
                <w:sz w:val="24"/>
                <w:szCs w:val="24"/>
              </w:rPr>
            </w:pPr>
            <w:r w:rsidRPr="00CB299A">
              <w:rPr>
                <w:rFonts w:ascii="Times New Roman" w:hAnsi="Times New Roman" w:cs="Times New Roman"/>
                <w:b/>
                <w:bCs/>
                <w:sz w:val="24"/>
                <w:szCs w:val="24"/>
              </w:rPr>
              <w:t>В том числе практических занятий</w:t>
            </w:r>
          </w:p>
        </w:tc>
        <w:tc>
          <w:tcPr>
            <w:tcW w:w="541" w:type="pct"/>
            <w:gridSpan w:val="2"/>
            <w:vAlign w:val="center"/>
          </w:tcPr>
          <w:p w14:paraId="77FE634F"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tc>
        <w:tc>
          <w:tcPr>
            <w:tcW w:w="639" w:type="pct"/>
            <w:vMerge/>
          </w:tcPr>
          <w:p w14:paraId="7534C060"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3D657399" w14:textId="77777777" w:rsidTr="008A4974">
        <w:trPr>
          <w:trHeight w:val="20"/>
        </w:trPr>
        <w:tc>
          <w:tcPr>
            <w:tcW w:w="788" w:type="pct"/>
            <w:vMerge/>
          </w:tcPr>
          <w:p w14:paraId="3A0568DD"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7C94AB37" w14:textId="59B5D4A7" w:rsidR="00F0427B" w:rsidRPr="00CB299A" w:rsidRDefault="008A4974" w:rsidP="008053C1">
            <w:pPr>
              <w:spacing w:after="0"/>
              <w:ind w:left="0" w:hanging="2"/>
              <w:rPr>
                <w:rFonts w:ascii="Times New Roman" w:hAnsi="Times New Roman" w:cs="Times New Roman"/>
                <w:b/>
                <w:w w:val="108"/>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24. Совершенствование техники перемещений и стоек, прием и передача мяча после перемещений в стойке.</w:t>
            </w:r>
          </w:p>
        </w:tc>
        <w:tc>
          <w:tcPr>
            <w:tcW w:w="541" w:type="pct"/>
            <w:gridSpan w:val="2"/>
            <w:vAlign w:val="center"/>
          </w:tcPr>
          <w:p w14:paraId="6E796160"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41999E94"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195593E9" w14:textId="77777777" w:rsidTr="008A4974">
        <w:trPr>
          <w:trHeight w:val="20"/>
        </w:trPr>
        <w:tc>
          <w:tcPr>
            <w:tcW w:w="788" w:type="pct"/>
            <w:vMerge/>
          </w:tcPr>
          <w:p w14:paraId="78109AA2"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300921D4" w14:textId="77777777" w:rsidR="00F0427B" w:rsidRPr="00CB299A" w:rsidRDefault="008A4974" w:rsidP="008053C1">
            <w:pPr>
              <w:spacing w:after="0"/>
              <w:ind w:left="0" w:hanging="2"/>
              <w:rPr>
                <w:rFonts w:ascii="Times New Roman" w:hAnsi="Times New Roman" w:cs="Times New Roman"/>
                <w:b/>
                <w:w w:val="108"/>
                <w:sz w:val="24"/>
                <w:szCs w:val="24"/>
              </w:rPr>
            </w:pPr>
            <w:r>
              <w:rPr>
                <w:rFonts w:ascii="Times New Roman" w:hAnsi="Times New Roman" w:cs="Times New Roman"/>
                <w:sz w:val="24"/>
                <w:szCs w:val="24"/>
              </w:rPr>
              <w:t xml:space="preserve">Практическое занятие </w:t>
            </w:r>
            <w:r w:rsidR="00F0427B" w:rsidRPr="00CB299A">
              <w:rPr>
                <w:rFonts w:ascii="Times New Roman" w:hAnsi="Times New Roman" w:cs="Times New Roman"/>
                <w:sz w:val="24"/>
                <w:szCs w:val="24"/>
              </w:rPr>
              <w:t>25. Правила игры. Учебная игра.</w:t>
            </w:r>
          </w:p>
        </w:tc>
        <w:tc>
          <w:tcPr>
            <w:tcW w:w="541" w:type="pct"/>
            <w:gridSpan w:val="2"/>
            <w:vAlign w:val="center"/>
          </w:tcPr>
          <w:p w14:paraId="696387EC"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4</w:t>
            </w:r>
          </w:p>
        </w:tc>
        <w:tc>
          <w:tcPr>
            <w:tcW w:w="639" w:type="pct"/>
            <w:vMerge/>
          </w:tcPr>
          <w:p w14:paraId="2A6254A2"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54190E45" w14:textId="77777777" w:rsidTr="008A4974">
        <w:trPr>
          <w:trHeight w:val="20"/>
        </w:trPr>
        <w:tc>
          <w:tcPr>
            <w:tcW w:w="788" w:type="pct"/>
            <w:vMerge w:val="restart"/>
          </w:tcPr>
          <w:p w14:paraId="031808F2"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2.2 Ведение, прием и передача мяча</w:t>
            </w:r>
          </w:p>
        </w:tc>
        <w:tc>
          <w:tcPr>
            <w:tcW w:w="3032" w:type="pct"/>
          </w:tcPr>
          <w:p w14:paraId="4C1BE156" w14:textId="77777777" w:rsidR="00F0427B" w:rsidRPr="00CB299A" w:rsidRDefault="00F0427B" w:rsidP="008053C1">
            <w:pPr>
              <w:spacing w:after="0"/>
              <w:ind w:left="1" w:hanging="3"/>
              <w:rPr>
                <w:rFonts w:ascii="Times New Roman" w:hAnsi="Times New Roman" w:cs="Times New Roman"/>
                <w:b/>
                <w:w w:val="108"/>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Merge w:val="restart"/>
            <w:vAlign w:val="center"/>
          </w:tcPr>
          <w:p w14:paraId="64A08DA3"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8</w:t>
            </w:r>
          </w:p>
        </w:tc>
        <w:tc>
          <w:tcPr>
            <w:tcW w:w="639" w:type="pct"/>
            <w:vMerge w:val="restart"/>
          </w:tcPr>
          <w:p w14:paraId="7E669E8C"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41DD561F" w14:textId="77777777" w:rsidR="00F0427B" w:rsidRPr="00CB299A" w:rsidRDefault="00F0427B" w:rsidP="008053C1">
            <w:pPr>
              <w:spacing w:after="0"/>
              <w:ind w:left="0" w:hanging="2"/>
              <w:jc w:val="center"/>
              <w:rPr>
                <w:rFonts w:ascii="Times New Roman" w:hAnsi="Times New Roman" w:cs="Times New Roman"/>
                <w:iCs/>
                <w:sz w:val="24"/>
                <w:szCs w:val="24"/>
              </w:rPr>
            </w:pPr>
            <w:r w:rsidRPr="00CB299A">
              <w:rPr>
                <w:rFonts w:ascii="Times New Roman" w:hAnsi="Times New Roman" w:cs="Times New Roman"/>
                <w:iCs/>
                <w:sz w:val="24"/>
                <w:szCs w:val="24"/>
              </w:rPr>
              <w:t>ПК 3.3</w:t>
            </w:r>
          </w:p>
          <w:p w14:paraId="633DC770"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56313519" w14:textId="77777777" w:rsidTr="008A4974">
        <w:trPr>
          <w:trHeight w:val="20"/>
        </w:trPr>
        <w:tc>
          <w:tcPr>
            <w:tcW w:w="788" w:type="pct"/>
            <w:vMerge/>
          </w:tcPr>
          <w:p w14:paraId="60454D33"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5DAF7917" w14:textId="77777777" w:rsidR="00F0427B" w:rsidRPr="00CB299A" w:rsidRDefault="00F0427B" w:rsidP="008053C1">
            <w:pPr>
              <w:spacing w:after="0"/>
              <w:ind w:left="0" w:hanging="2"/>
              <w:rPr>
                <w:rFonts w:ascii="Times New Roman" w:hAnsi="Times New Roman" w:cs="Times New Roman"/>
                <w:sz w:val="24"/>
                <w:szCs w:val="24"/>
              </w:rPr>
            </w:pPr>
            <w:r w:rsidRPr="00CB299A">
              <w:rPr>
                <w:rFonts w:ascii="Times New Roman" w:hAnsi="Times New Roman" w:cs="Times New Roman"/>
                <w:sz w:val="24"/>
                <w:szCs w:val="24"/>
              </w:rPr>
              <w:t>1. Техника ведения, приемов и передач мяча.</w:t>
            </w:r>
          </w:p>
        </w:tc>
        <w:tc>
          <w:tcPr>
            <w:tcW w:w="541" w:type="pct"/>
            <w:gridSpan w:val="2"/>
            <w:vMerge/>
            <w:vAlign w:val="center"/>
          </w:tcPr>
          <w:p w14:paraId="2FC53FD9" w14:textId="77777777" w:rsidR="00F0427B" w:rsidRPr="00CB299A" w:rsidRDefault="00F0427B" w:rsidP="008053C1">
            <w:pPr>
              <w:spacing w:after="0"/>
              <w:ind w:left="0" w:hanging="2"/>
              <w:jc w:val="center"/>
              <w:rPr>
                <w:rFonts w:ascii="Times New Roman" w:hAnsi="Times New Roman" w:cs="Times New Roman"/>
                <w:b/>
                <w:sz w:val="24"/>
                <w:szCs w:val="24"/>
              </w:rPr>
            </w:pPr>
          </w:p>
        </w:tc>
        <w:tc>
          <w:tcPr>
            <w:tcW w:w="639" w:type="pct"/>
            <w:vMerge/>
          </w:tcPr>
          <w:p w14:paraId="3D2F2F2A"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7822CBE3" w14:textId="77777777" w:rsidTr="008A4974">
        <w:trPr>
          <w:trHeight w:val="20"/>
        </w:trPr>
        <w:tc>
          <w:tcPr>
            <w:tcW w:w="788" w:type="pct"/>
            <w:vMerge/>
          </w:tcPr>
          <w:p w14:paraId="38CEEDED"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758A81E0"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vAlign w:val="center"/>
          </w:tcPr>
          <w:p w14:paraId="5DA553FA"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8</w:t>
            </w:r>
          </w:p>
        </w:tc>
        <w:tc>
          <w:tcPr>
            <w:tcW w:w="639" w:type="pct"/>
            <w:vMerge/>
          </w:tcPr>
          <w:p w14:paraId="2A93835A"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0031700D" w14:textId="77777777" w:rsidTr="008A4974">
        <w:trPr>
          <w:trHeight w:val="20"/>
        </w:trPr>
        <w:tc>
          <w:tcPr>
            <w:tcW w:w="788" w:type="pct"/>
            <w:vMerge/>
          </w:tcPr>
          <w:p w14:paraId="69F4CC82"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6F56799B" w14:textId="717854BD" w:rsidR="00F0427B" w:rsidRPr="00CB299A" w:rsidRDefault="008A4974" w:rsidP="008053C1">
            <w:pPr>
              <w:spacing w:after="0"/>
              <w:ind w:left="0" w:hanging="2"/>
              <w:rPr>
                <w:rFonts w:ascii="Times New Roman" w:hAnsi="Times New Roman" w:cs="Times New Roman"/>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26. Совершенствование ведения мяча, приемов и передач мяча на месте и в движении, в парах и тройках.</w:t>
            </w:r>
          </w:p>
        </w:tc>
        <w:tc>
          <w:tcPr>
            <w:tcW w:w="541" w:type="pct"/>
            <w:gridSpan w:val="2"/>
            <w:vAlign w:val="center"/>
          </w:tcPr>
          <w:p w14:paraId="63841C1A"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8</w:t>
            </w:r>
          </w:p>
        </w:tc>
        <w:tc>
          <w:tcPr>
            <w:tcW w:w="639" w:type="pct"/>
            <w:vMerge/>
          </w:tcPr>
          <w:p w14:paraId="5E3707C1"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13353211" w14:textId="77777777" w:rsidTr="008A4974">
        <w:trPr>
          <w:trHeight w:val="20"/>
        </w:trPr>
        <w:tc>
          <w:tcPr>
            <w:tcW w:w="788" w:type="pct"/>
            <w:vMerge w:val="restart"/>
          </w:tcPr>
          <w:p w14:paraId="03A45CA5"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2.3 Броски мяча</w:t>
            </w:r>
          </w:p>
        </w:tc>
        <w:tc>
          <w:tcPr>
            <w:tcW w:w="3032" w:type="pct"/>
          </w:tcPr>
          <w:p w14:paraId="5382E914" w14:textId="77777777" w:rsidR="00F0427B" w:rsidRPr="00CB299A" w:rsidRDefault="00F0427B" w:rsidP="008053C1">
            <w:pPr>
              <w:spacing w:after="0"/>
              <w:ind w:left="1" w:hanging="3"/>
              <w:rPr>
                <w:rFonts w:ascii="Times New Roman" w:hAnsi="Times New Roman" w:cs="Times New Roman"/>
                <w:b/>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Merge w:val="restart"/>
            <w:vAlign w:val="center"/>
          </w:tcPr>
          <w:p w14:paraId="603482E2"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4</w:t>
            </w:r>
          </w:p>
        </w:tc>
        <w:tc>
          <w:tcPr>
            <w:tcW w:w="639" w:type="pct"/>
            <w:vMerge w:val="restart"/>
          </w:tcPr>
          <w:p w14:paraId="598E1142"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3A39062A" w14:textId="77777777" w:rsidR="00F0427B" w:rsidRPr="00CB299A" w:rsidRDefault="00F0427B" w:rsidP="008053C1">
            <w:pPr>
              <w:spacing w:after="0"/>
              <w:ind w:left="0" w:hanging="2"/>
              <w:jc w:val="center"/>
              <w:rPr>
                <w:rFonts w:ascii="Times New Roman" w:hAnsi="Times New Roman" w:cs="Times New Roman"/>
                <w:iCs/>
                <w:sz w:val="24"/>
                <w:szCs w:val="24"/>
              </w:rPr>
            </w:pPr>
            <w:r w:rsidRPr="00CB299A">
              <w:rPr>
                <w:rFonts w:ascii="Times New Roman" w:hAnsi="Times New Roman" w:cs="Times New Roman"/>
                <w:iCs/>
                <w:sz w:val="24"/>
                <w:szCs w:val="24"/>
              </w:rPr>
              <w:t>ПК 3.3</w:t>
            </w:r>
          </w:p>
          <w:p w14:paraId="38AE5665"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17EB7CA3" w14:textId="77777777" w:rsidTr="008A4974">
        <w:trPr>
          <w:trHeight w:val="20"/>
        </w:trPr>
        <w:tc>
          <w:tcPr>
            <w:tcW w:w="788" w:type="pct"/>
            <w:vMerge/>
          </w:tcPr>
          <w:p w14:paraId="7ACE73B0"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5D392C02" w14:textId="77777777" w:rsidR="00F0427B" w:rsidRPr="00CB299A" w:rsidRDefault="00F0427B" w:rsidP="008053C1">
            <w:pPr>
              <w:spacing w:after="0"/>
              <w:ind w:left="0" w:hanging="2"/>
              <w:rPr>
                <w:rFonts w:ascii="Times New Roman" w:hAnsi="Times New Roman" w:cs="Times New Roman"/>
                <w:sz w:val="24"/>
                <w:szCs w:val="24"/>
              </w:rPr>
            </w:pPr>
            <w:r w:rsidRPr="00CB299A">
              <w:rPr>
                <w:rFonts w:ascii="Times New Roman" w:hAnsi="Times New Roman" w:cs="Times New Roman"/>
                <w:sz w:val="24"/>
                <w:szCs w:val="24"/>
              </w:rPr>
              <w:t>1. Техника бросков по кольцу.</w:t>
            </w:r>
          </w:p>
        </w:tc>
        <w:tc>
          <w:tcPr>
            <w:tcW w:w="541" w:type="pct"/>
            <w:gridSpan w:val="2"/>
            <w:vMerge/>
            <w:vAlign w:val="center"/>
          </w:tcPr>
          <w:p w14:paraId="755A3957" w14:textId="77777777" w:rsidR="00F0427B" w:rsidRPr="00CB299A" w:rsidRDefault="00F0427B" w:rsidP="008053C1">
            <w:pPr>
              <w:spacing w:after="0"/>
              <w:ind w:left="0" w:hanging="2"/>
              <w:jc w:val="center"/>
              <w:rPr>
                <w:rFonts w:ascii="Times New Roman" w:hAnsi="Times New Roman" w:cs="Times New Roman"/>
                <w:b/>
                <w:sz w:val="24"/>
                <w:szCs w:val="24"/>
              </w:rPr>
            </w:pPr>
          </w:p>
        </w:tc>
        <w:tc>
          <w:tcPr>
            <w:tcW w:w="639" w:type="pct"/>
            <w:vMerge/>
          </w:tcPr>
          <w:p w14:paraId="2156BF09"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7FE9A0BC" w14:textId="77777777" w:rsidTr="008A4974">
        <w:trPr>
          <w:trHeight w:val="20"/>
        </w:trPr>
        <w:tc>
          <w:tcPr>
            <w:tcW w:w="788" w:type="pct"/>
            <w:vMerge/>
          </w:tcPr>
          <w:p w14:paraId="40192DD1"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20FF7209"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vAlign w:val="center"/>
          </w:tcPr>
          <w:p w14:paraId="02C68536"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4</w:t>
            </w:r>
          </w:p>
        </w:tc>
        <w:tc>
          <w:tcPr>
            <w:tcW w:w="639" w:type="pct"/>
            <w:vMerge/>
          </w:tcPr>
          <w:p w14:paraId="14F1161A"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53108083" w14:textId="77777777" w:rsidTr="008A4974">
        <w:trPr>
          <w:trHeight w:val="20"/>
        </w:trPr>
        <w:tc>
          <w:tcPr>
            <w:tcW w:w="788" w:type="pct"/>
            <w:vMerge/>
          </w:tcPr>
          <w:p w14:paraId="40C85378"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6036F025" w14:textId="3439B546" w:rsidR="00F0427B" w:rsidRPr="00CB299A" w:rsidRDefault="008A4974" w:rsidP="008053C1">
            <w:pPr>
              <w:spacing w:after="0"/>
              <w:ind w:left="0" w:hanging="2"/>
              <w:rPr>
                <w:rFonts w:ascii="Times New Roman" w:hAnsi="Times New Roman" w:cs="Times New Roman"/>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27. Совершенствование бросков по кольцу с места и в движении.</w:t>
            </w:r>
          </w:p>
        </w:tc>
        <w:tc>
          <w:tcPr>
            <w:tcW w:w="541" w:type="pct"/>
            <w:gridSpan w:val="2"/>
            <w:vAlign w:val="center"/>
          </w:tcPr>
          <w:p w14:paraId="36A79535"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5613DCF5"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6DB0F763" w14:textId="77777777" w:rsidTr="008A4974">
        <w:trPr>
          <w:trHeight w:val="287"/>
        </w:trPr>
        <w:tc>
          <w:tcPr>
            <w:tcW w:w="788" w:type="pct"/>
            <w:vMerge/>
          </w:tcPr>
          <w:p w14:paraId="3B1F15CE"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32944F1C" w14:textId="117CF475" w:rsidR="00F0427B" w:rsidRPr="00CB299A" w:rsidRDefault="008A4974" w:rsidP="008053C1">
            <w:pPr>
              <w:spacing w:after="0"/>
              <w:ind w:left="0" w:hanging="2"/>
              <w:rPr>
                <w:rFonts w:ascii="Times New Roman" w:hAnsi="Times New Roman" w:cs="Times New Roman"/>
                <w:b/>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28. Контрольные тесты. (Штрафной бросок, атака кольца на два шага).</w:t>
            </w:r>
          </w:p>
        </w:tc>
        <w:tc>
          <w:tcPr>
            <w:tcW w:w="541" w:type="pct"/>
            <w:gridSpan w:val="2"/>
            <w:vAlign w:val="center"/>
          </w:tcPr>
          <w:p w14:paraId="7EABC5C0"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1ECE5C20"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4FD7C9BD" w14:textId="77777777" w:rsidTr="008A4974">
        <w:trPr>
          <w:trHeight w:val="20"/>
        </w:trPr>
        <w:tc>
          <w:tcPr>
            <w:tcW w:w="788" w:type="pct"/>
            <w:vMerge w:val="restart"/>
          </w:tcPr>
          <w:p w14:paraId="390F80E9"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2.4 Простые тактические комбинации</w:t>
            </w:r>
          </w:p>
        </w:tc>
        <w:tc>
          <w:tcPr>
            <w:tcW w:w="3032" w:type="pct"/>
          </w:tcPr>
          <w:p w14:paraId="22D12C82" w14:textId="77777777" w:rsidR="00F0427B" w:rsidRPr="00CB299A" w:rsidRDefault="00F0427B" w:rsidP="008053C1">
            <w:pPr>
              <w:spacing w:after="0"/>
              <w:ind w:left="1" w:hanging="3"/>
              <w:rPr>
                <w:rFonts w:ascii="Times New Roman" w:hAnsi="Times New Roman" w:cs="Times New Roman"/>
                <w:b/>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Merge w:val="restart"/>
            <w:vAlign w:val="center"/>
          </w:tcPr>
          <w:p w14:paraId="4DA5441A"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8</w:t>
            </w:r>
          </w:p>
        </w:tc>
        <w:tc>
          <w:tcPr>
            <w:tcW w:w="639" w:type="pct"/>
            <w:vMerge w:val="restart"/>
          </w:tcPr>
          <w:p w14:paraId="58328138"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24943124" w14:textId="77777777" w:rsidR="00F0427B" w:rsidRPr="00CB299A" w:rsidRDefault="00F0427B" w:rsidP="008053C1">
            <w:pPr>
              <w:spacing w:after="0"/>
              <w:ind w:left="0" w:hanging="2"/>
              <w:jc w:val="center"/>
              <w:rPr>
                <w:rFonts w:ascii="Times New Roman" w:hAnsi="Times New Roman" w:cs="Times New Roman"/>
                <w:iCs/>
                <w:sz w:val="24"/>
                <w:szCs w:val="24"/>
              </w:rPr>
            </w:pPr>
            <w:r w:rsidRPr="00CB299A">
              <w:rPr>
                <w:rFonts w:ascii="Times New Roman" w:hAnsi="Times New Roman" w:cs="Times New Roman"/>
                <w:iCs/>
                <w:sz w:val="24"/>
                <w:szCs w:val="24"/>
              </w:rPr>
              <w:t>ПК 3.3</w:t>
            </w:r>
          </w:p>
          <w:p w14:paraId="642DE5DA"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15EAD3BC" w14:textId="77777777" w:rsidTr="008A4974">
        <w:trPr>
          <w:trHeight w:val="20"/>
        </w:trPr>
        <w:tc>
          <w:tcPr>
            <w:tcW w:w="788" w:type="pct"/>
            <w:vMerge/>
          </w:tcPr>
          <w:p w14:paraId="246346EE"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0FA4E830"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sz w:val="24"/>
                <w:szCs w:val="24"/>
              </w:rPr>
              <w:t>1. Тактика и техника простых тактических комбинаций.</w:t>
            </w:r>
          </w:p>
        </w:tc>
        <w:tc>
          <w:tcPr>
            <w:tcW w:w="541" w:type="pct"/>
            <w:gridSpan w:val="2"/>
            <w:vMerge/>
            <w:vAlign w:val="center"/>
          </w:tcPr>
          <w:p w14:paraId="446C371B" w14:textId="77777777" w:rsidR="00F0427B" w:rsidRPr="00CB299A" w:rsidRDefault="00F0427B" w:rsidP="008053C1">
            <w:pPr>
              <w:spacing w:after="0"/>
              <w:ind w:left="0" w:hanging="2"/>
              <w:jc w:val="center"/>
              <w:rPr>
                <w:rFonts w:ascii="Times New Roman" w:hAnsi="Times New Roman" w:cs="Times New Roman"/>
                <w:b/>
                <w:sz w:val="24"/>
                <w:szCs w:val="24"/>
              </w:rPr>
            </w:pPr>
          </w:p>
        </w:tc>
        <w:tc>
          <w:tcPr>
            <w:tcW w:w="639" w:type="pct"/>
            <w:vMerge/>
          </w:tcPr>
          <w:p w14:paraId="068ACD18"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16465A09" w14:textId="77777777" w:rsidTr="008A4974">
        <w:trPr>
          <w:trHeight w:val="20"/>
        </w:trPr>
        <w:tc>
          <w:tcPr>
            <w:tcW w:w="788" w:type="pct"/>
            <w:vMerge/>
          </w:tcPr>
          <w:p w14:paraId="6CC987BF"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0A6989ED"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vAlign w:val="center"/>
          </w:tcPr>
          <w:p w14:paraId="0DDCECFE"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8</w:t>
            </w:r>
          </w:p>
        </w:tc>
        <w:tc>
          <w:tcPr>
            <w:tcW w:w="639" w:type="pct"/>
            <w:vMerge/>
          </w:tcPr>
          <w:p w14:paraId="6F7C7FF9"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0D6699D5" w14:textId="77777777" w:rsidTr="008A4974">
        <w:trPr>
          <w:trHeight w:val="20"/>
        </w:trPr>
        <w:tc>
          <w:tcPr>
            <w:tcW w:w="788" w:type="pct"/>
            <w:vMerge/>
          </w:tcPr>
          <w:p w14:paraId="23F8D85F"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1C918AD5" w14:textId="77F06035" w:rsidR="00F0427B" w:rsidRPr="00CB299A" w:rsidRDefault="008A4974" w:rsidP="008053C1">
            <w:pPr>
              <w:spacing w:after="0"/>
              <w:ind w:left="0" w:hanging="2"/>
              <w:rPr>
                <w:rFonts w:ascii="Times New Roman" w:hAnsi="Times New Roman" w:cs="Times New Roman"/>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29. Совершенствование простых тактических комбинаций в парах, тройках.</w:t>
            </w:r>
          </w:p>
        </w:tc>
        <w:tc>
          <w:tcPr>
            <w:tcW w:w="541" w:type="pct"/>
            <w:gridSpan w:val="2"/>
            <w:vAlign w:val="center"/>
          </w:tcPr>
          <w:p w14:paraId="1687CA73"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8</w:t>
            </w:r>
          </w:p>
        </w:tc>
        <w:tc>
          <w:tcPr>
            <w:tcW w:w="639" w:type="pct"/>
            <w:vMerge/>
          </w:tcPr>
          <w:p w14:paraId="726E52AD"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6F3A319A" w14:textId="77777777" w:rsidTr="008A4974">
        <w:trPr>
          <w:trHeight w:val="20"/>
        </w:trPr>
        <w:tc>
          <w:tcPr>
            <w:tcW w:w="3820" w:type="pct"/>
            <w:gridSpan w:val="2"/>
          </w:tcPr>
          <w:p w14:paraId="342831E8"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sz w:val="24"/>
                <w:szCs w:val="24"/>
              </w:rPr>
              <w:t xml:space="preserve"> Раздел 3. Волейбол</w:t>
            </w:r>
          </w:p>
        </w:tc>
        <w:tc>
          <w:tcPr>
            <w:tcW w:w="541" w:type="pct"/>
            <w:gridSpan w:val="2"/>
            <w:vAlign w:val="center"/>
          </w:tcPr>
          <w:p w14:paraId="050F6D99"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36</w:t>
            </w:r>
          </w:p>
        </w:tc>
        <w:tc>
          <w:tcPr>
            <w:tcW w:w="639" w:type="pct"/>
          </w:tcPr>
          <w:p w14:paraId="3BEC31AB" w14:textId="77777777" w:rsidR="00F0427B" w:rsidRPr="00CB299A" w:rsidRDefault="00F0427B" w:rsidP="008053C1">
            <w:pPr>
              <w:spacing w:after="0"/>
              <w:ind w:left="0" w:hanging="2"/>
              <w:jc w:val="center"/>
              <w:rPr>
                <w:rFonts w:ascii="Times New Roman" w:hAnsi="Times New Roman" w:cs="Times New Roman"/>
                <w:b/>
                <w:sz w:val="24"/>
                <w:szCs w:val="24"/>
              </w:rPr>
            </w:pPr>
          </w:p>
        </w:tc>
      </w:tr>
      <w:tr w:rsidR="00F0427B" w:rsidRPr="00CB299A" w14:paraId="5EBFE0E8" w14:textId="77777777" w:rsidTr="008A4974">
        <w:trPr>
          <w:trHeight w:val="20"/>
        </w:trPr>
        <w:tc>
          <w:tcPr>
            <w:tcW w:w="788" w:type="pct"/>
            <w:vMerge w:val="restart"/>
          </w:tcPr>
          <w:p w14:paraId="268DE1E6"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3.1. Стойки, перемещения, прыжки. Правила игры</w:t>
            </w:r>
          </w:p>
        </w:tc>
        <w:tc>
          <w:tcPr>
            <w:tcW w:w="3032" w:type="pct"/>
          </w:tcPr>
          <w:p w14:paraId="2C1FFF42" w14:textId="77777777" w:rsidR="00F0427B" w:rsidRPr="00CB299A" w:rsidRDefault="00F0427B" w:rsidP="008053C1">
            <w:pPr>
              <w:spacing w:after="0"/>
              <w:ind w:left="1" w:hanging="3"/>
              <w:rPr>
                <w:rFonts w:ascii="Times New Roman" w:hAnsi="Times New Roman" w:cs="Times New Roman"/>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Align w:val="center"/>
          </w:tcPr>
          <w:p w14:paraId="6290647C"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tc>
        <w:tc>
          <w:tcPr>
            <w:tcW w:w="639" w:type="pct"/>
            <w:vMerge w:val="restart"/>
          </w:tcPr>
          <w:p w14:paraId="586BDD42"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3D14229D" w14:textId="77777777" w:rsidR="00F0427B" w:rsidRPr="00CB299A" w:rsidRDefault="00F0427B" w:rsidP="008053C1">
            <w:pPr>
              <w:spacing w:after="0"/>
              <w:ind w:left="0" w:hanging="2"/>
              <w:jc w:val="center"/>
              <w:rPr>
                <w:rFonts w:ascii="Times New Roman" w:hAnsi="Times New Roman" w:cs="Times New Roman"/>
                <w:iCs/>
                <w:sz w:val="24"/>
                <w:szCs w:val="24"/>
              </w:rPr>
            </w:pPr>
            <w:r w:rsidRPr="00CB299A">
              <w:rPr>
                <w:rFonts w:ascii="Times New Roman" w:hAnsi="Times New Roman" w:cs="Times New Roman"/>
                <w:iCs/>
                <w:sz w:val="24"/>
                <w:szCs w:val="24"/>
              </w:rPr>
              <w:t>ПК 3.3</w:t>
            </w:r>
          </w:p>
          <w:p w14:paraId="4880C19E" w14:textId="77777777" w:rsidR="00F0427B" w:rsidRPr="00CB299A" w:rsidRDefault="00F0427B" w:rsidP="008053C1">
            <w:pPr>
              <w:spacing w:after="0"/>
              <w:ind w:left="0" w:hanging="2"/>
              <w:jc w:val="center"/>
              <w:rPr>
                <w:rFonts w:ascii="Times New Roman" w:hAnsi="Times New Roman" w:cs="Times New Roman"/>
                <w:iCs/>
                <w:sz w:val="24"/>
                <w:szCs w:val="24"/>
              </w:rPr>
            </w:pPr>
          </w:p>
          <w:p w14:paraId="0E90A969"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3D1FE528" w14:textId="77777777" w:rsidTr="008A4974">
        <w:trPr>
          <w:trHeight w:val="20"/>
        </w:trPr>
        <w:tc>
          <w:tcPr>
            <w:tcW w:w="788" w:type="pct"/>
            <w:vMerge/>
          </w:tcPr>
          <w:p w14:paraId="0224143A"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3D28B6C8" w14:textId="77777777" w:rsidR="00F0427B" w:rsidRPr="00CB299A" w:rsidRDefault="00F0427B" w:rsidP="008053C1">
            <w:pPr>
              <w:spacing w:after="0"/>
              <w:ind w:left="1" w:hanging="3"/>
              <w:rPr>
                <w:rFonts w:ascii="Times New Roman" w:hAnsi="Times New Roman" w:cs="Times New Roman"/>
                <w:w w:val="108"/>
                <w:sz w:val="24"/>
                <w:szCs w:val="24"/>
              </w:rPr>
            </w:pPr>
            <w:r w:rsidRPr="00CB299A">
              <w:rPr>
                <w:rFonts w:ascii="Times New Roman" w:hAnsi="Times New Roman" w:cs="Times New Roman"/>
                <w:w w:val="108"/>
                <w:sz w:val="24"/>
                <w:szCs w:val="24"/>
              </w:rPr>
              <w:t>1. Техника стоек, перемещений и прыжков волейболиста. Эффективное применение правил игры.</w:t>
            </w:r>
          </w:p>
        </w:tc>
        <w:tc>
          <w:tcPr>
            <w:tcW w:w="541" w:type="pct"/>
            <w:gridSpan w:val="2"/>
            <w:vAlign w:val="center"/>
          </w:tcPr>
          <w:p w14:paraId="5DF8FBF6"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33E6ED07"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6E53E179" w14:textId="77777777" w:rsidTr="008A4974">
        <w:trPr>
          <w:trHeight w:val="20"/>
        </w:trPr>
        <w:tc>
          <w:tcPr>
            <w:tcW w:w="788" w:type="pct"/>
            <w:vMerge/>
          </w:tcPr>
          <w:p w14:paraId="0BA7118A"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2358A517" w14:textId="77777777" w:rsidR="00F0427B" w:rsidRPr="00CB299A" w:rsidRDefault="00F0427B" w:rsidP="008053C1">
            <w:pPr>
              <w:spacing w:after="0"/>
              <w:ind w:left="0" w:hanging="2"/>
              <w:rPr>
                <w:rFonts w:ascii="Times New Roman" w:hAnsi="Times New Roman" w:cs="Times New Roman"/>
                <w:b/>
                <w:w w:val="108"/>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vAlign w:val="center"/>
          </w:tcPr>
          <w:p w14:paraId="1AC2218C"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4</w:t>
            </w:r>
          </w:p>
        </w:tc>
        <w:tc>
          <w:tcPr>
            <w:tcW w:w="639" w:type="pct"/>
            <w:vMerge/>
          </w:tcPr>
          <w:p w14:paraId="248DC88F"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6975BB8C" w14:textId="77777777" w:rsidTr="008A4974">
        <w:trPr>
          <w:trHeight w:val="20"/>
        </w:trPr>
        <w:tc>
          <w:tcPr>
            <w:tcW w:w="788" w:type="pct"/>
            <w:vMerge/>
          </w:tcPr>
          <w:p w14:paraId="22FDE2C2"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00F0F370" w14:textId="4F9A0413" w:rsidR="00F0427B" w:rsidRPr="00CB299A" w:rsidRDefault="00F0427B" w:rsidP="008053C1">
            <w:pPr>
              <w:spacing w:after="0"/>
              <w:ind w:left="0" w:hanging="2"/>
              <w:rPr>
                <w:rFonts w:ascii="Times New Roman" w:hAnsi="Times New Roman" w:cs="Times New Roman"/>
                <w:b/>
                <w:w w:val="108"/>
                <w:sz w:val="24"/>
                <w:szCs w:val="24"/>
              </w:rPr>
            </w:pPr>
            <w:r w:rsidRPr="00CB299A">
              <w:rPr>
                <w:rFonts w:ascii="Times New Roman" w:hAnsi="Times New Roman" w:cs="Times New Roman"/>
                <w:sz w:val="24"/>
                <w:szCs w:val="24"/>
              </w:rPr>
              <w:t>Прак</w:t>
            </w:r>
            <w:r w:rsidR="008A4974">
              <w:rPr>
                <w:rFonts w:ascii="Times New Roman" w:hAnsi="Times New Roman" w:cs="Times New Roman"/>
                <w:sz w:val="24"/>
                <w:szCs w:val="24"/>
              </w:rPr>
              <w:t>тическое занятие</w:t>
            </w:r>
            <w:r w:rsidR="00884CDA">
              <w:rPr>
                <w:rFonts w:ascii="Times New Roman" w:hAnsi="Times New Roman" w:cs="Times New Roman"/>
                <w:sz w:val="24"/>
                <w:szCs w:val="24"/>
              </w:rPr>
              <w:t xml:space="preserve"> </w:t>
            </w:r>
            <w:r w:rsidRPr="00CB299A">
              <w:rPr>
                <w:rFonts w:ascii="Times New Roman" w:hAnsi="Times New Roman" w:cs="Times New Roman"/>
                <w:sz w:val="24"/>
                <w:szCs w:val="24"/>
              </w:rPr>
              <w:t>30. Совершенствование техники перемещений, стоек и прыжков.</w:t>
            </w:r>
          </w:p>
        </w:tc>
        <w:tc>
          <w:tcPr>
            <w:tcW w:w="541" w:type="pct"/>
            <w:gridSpan w:val="2"/>
            <w:vAlign w:val="center"/>
          </w:tcPr>
          <w:p w14:paraId="36B7C3B0"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42DB1307"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2DC8DD00" w14:textId="77777777" w:rsidTr="008A4974">
        <w:trPr>
          <w:trHeight w:val="281"/>
        </w:trPr>
        <w:tc>
          <w:tcPr>
            <w:tcW w:w="788" w:type="pct"/>
            <w:vMerge/>
          </w:tcPr>
          <w:p w14:paraId="64A8D90D"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3C9BB6D8" w14:textId="77777777" w:rsidR="00F0427B" w:rsidRPr="00CB299A" w:rsidRDefault="008A4974" w:rsidP="008053C1">
            <w:pPr>
              <w:spacing w:after="0"/>
              <w:ind w:left="0" w:hanging="2"/>
              <w:rPr>
                <w:rFonts w:ascii="Times New Roman" w:hAnsi="Times New Roman" w:cs="Times New Roman"/>
                <w:b/>
                <w:w w:val="108"/>
                <w:sz w:val="24"/>
                <w:szCs w:val="24"/>
              </w:rPr>
            </w:pPr>
            <w:r>
              <w:rPr>
                <w:rFonts w:ascii="Times New Roman" w:hAnsi="Times New Roman" w:cs="Times New Roman"/>
                <w:sz w:val="24"/>
                <w:szCs w:val="24"/>
              </w:rPr>
              <w:t xml:space="preserve">Практическое занятие </w:t>
            </w:r>
            <w:r w:rsidR="00F0427B" w:rsidRPr="00CB299A">
              <w:rPr>
                <w:rFonts w:ascii="Times New Roman" w:hAnsi="Times New Roman" w:cs="Times New Roman"/>
                <w:sz w:val="24"/>
                <w:szCs w:val="24"/>
              </w:rPr>
              <w:t>31 Правила игры. Учебная игра.</w:t>
            </w:r>
          </w:p>
        </w:tc>
        <w:tc>
          <w:tcPr>
            <w:tcW w:w="541" w:type="pct"/>
            <w:gridSpan w:val="2"/>
            <w:vAlign w:val="center"/>
          </w:tcPr>
          <w:p w14:paraId="3CC23E42"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02DB2FE4"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6AB0628E" w14:textId="77777777" w:rsidTr="008A4974">
        <w:trPr>
          <w:trHeight w:val="20"/>
        </w:trPr>
        <w:tc>
          <w:tcPr>
            <w:tcW w:w="788" w:type="pct"/>
            <w:vMerge w:val="restart"/>
          </w:tcPr>
          <w:p w14:paraId="0DD31210"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3.2 Прием и передачи мяча</w:t>
            </w:r>
          </w:p>
        </w:tc>
        <w:tc>
          <w:tcPr>
            <w:tcW w:w="3032" w:type="pct"/>
          </w:tcPr>
          <w:p w14:paraId="756897BF" w14:textId="77777777" w:rsidR="00F0427B" w:rsidRPr="00CB299A" w:rsidRDefault="00F0427B" w:rsidP="008053C1">
            <w:pPr>
              <w:spacing w:after="0"/>
              <w:ind w:left="1" w:hanging="3"/>
              <w:rPr>
                <w:rFonts w:ascii="Times New Roman" w:hAnsi="Times New Roman" w:cs="Times New Roman"/>
                <w:b/>
                <w:w w:val="108"/>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Merge w:val="restart"/>
            <w:vAlign w:val="center"/>
          </w:tcPr>
          <w:p w14:paraId="48927378"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tc>
        <w:tc>
          <w:tcPr>
            <w:tcW w:w="639" w:type="pct"/>
            <w:vMerge w:val="restart"/>
          </w:tcPr>
          <w:p w14:paraId="3564B0D0"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72DFFCD1" w14:textId="77777777" w:rsidR="00F0427B" w:rsidRPr="00CB299A" w:rsidRDefault="00F0427B" w:rsidP="008053C1">
            <w:pPr>
              <w:spacing w:after="0"/>
              <w:ind w:left="0" w:hanging="2"/>
              <w:jc w:val="center"/>
              <w:rPr>
                <w:rFonts w:ascii="Times New Roman" w:hAnsi="Times New Roman" w:cs="Times New Roman"/>
                <w:iCs/>
                <w:sz w:val="24"/>
                <w:szCs w:val="24"/>
              </w:rPr>
            </w:pPr>
          </w:p>
          <w:p w14:paraId="15F2D54A" w14:textId="77777777" w:rsidR="00F0427B" w:rsidRPr="00CB299A" w:rsidRDefault="00F0427B" w:rsidP="008053C1">
            <w:pPr>
              <w:spacing w:after="0"/>
              <w:ind w:left="0" w:hanging="2"/>
              <w:jc w:val="center"/>
              <w:rPr>
                <w:rFonts w:ascii="Times New Roman" w:hAnsi="Times New Roman" w:cs="Times New Roman"/>
                <w:iCs/>
                <w:sz w:val="24"/>
                <w:szCs w:val="24"/>
              </w:rPr>
            </w:pPr>
          </w:p>
          <w:p w14:paraId="1FED38FF"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54C3A057" w14:textId="77777777" w:rsidTr="008A4974">
        <w:trPr>
          <w:trHeight w:val="20"/>
        </w:trPr>
        <w:tc>
          <w:tcPr>
            <w:tcW w:w="788" w:type="pct"/>
            <w:vMerge/>
          </w:tcPr>
          <w:p w14:paraId="0BC1CC36"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24C3F94D" w14:textId="77777777" w:rsidR="00F0427B" w:rsidRPr="00CB299A" w:rsidRDefault="00F0427B" w:rsidP="008053C1">
            <w:pPr>
              <w:spacing w:after="0"/>
              <w:ind w:left="1" w:hanging="3"/>
              <w:rPr>
                <w:rFonts w:ascii="Times New Roman" w:hAnsi="Times New Roman" w:cs="Times New Roman"/>
                <w:w w:val="108"/>
                <w:sz w:val="24"/>
                <w:szCs w:val="24"/>
              </w:rPr>
            </w:pPr>
            <w:r w:rsidRPr="00CB299A">
              <w:rPr>
                <w:rFonts w:ascii="Times New Roman" w:hAnsi="Times New Roman" w:cs="Times New Roman"/>
                <w:w w:val="108"/>
                <w:sz w:val="24"/>
                <w:szCs w:val="24"/>
              </w:rPr>
              <w:t>1. Техника приема и передачи мяча.</w:t>
            </w:r>
          </w:p>
        </w:tc>
        <w:tc>
          <w:tcPr>
            <w:tcW w:w="541" w:type="pct"/>
            <w:gridSpan w:val="2"/>
            <w:vMerge/>
            <w:vAlign w:val="center"/>
          </w:tcPr>
          <w:p w14:paraId="0D3FD5F8" w14:textId="77777777" w:rsidR="00F0427B" w:rsidRPr="00CB299A" w:rsidRDefault="00F0427B" w:rsidP="008053C1">
            <w:pPr>
              <w:spacing w:after="0"/>
              <w:ind w:left="0" w:hanging="2"/>
              <w:jc w:val="center"/>
              <w:rPr>
                <w:rFonts w:ascii="Times New Roman" w:hAnsi="Times New Roman" w:cs="Times New Roman"/>
                <w:b/>
                <w:sz w:val="24"/>
                <w:szCs w:val="24"/>
              </w:rPr>
            </w:pPr>
          </w:p>
        </w:tc>
        <w:tc>
          <w:tcPr>
            <w:tcW w:w="639" w:type="pct"/>
            <w:vMerge/>
          </w:tcPr>
          <w:p w14:paraId="65003A26"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2607E548" w14:textId="77777777" w:rsidTr="008A4974">
        <w:trPr>
          <w:trHeight w:val="20"/>
        </w:trPr>
        <w:tc>
          <w:tcPr>
            <w:tcW w:w="788" w:type="pct"/>
            <w:vMerge/>
          </w:tcPr>
          <w:p w14:paraId="6FEB0FF4"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27D0087E" w14:textId="77777777" w:rsidR="00F0427B" w:rsidRPr="00CB299A" w:rsidRDefault="00F0427B" w:rsidP="008053C1">
            <w:pPr>
              <w:spacing w:after="0"/>
              <w:ind w:left="0" w:hanging="2"/>
              <w:rPr>
                <w:rFonts w:ascii="Times New Roman" w:hAnsi="Times New Roman" w:cs="Times New Roman"/>
                <w:b/>
                <w:w w:val="108"/>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vAlign w:val="center"/>
          </w:tcPr>
          <w:p w14:paraId="72E27F32"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tc>
        <w:tc>
          <w:tcPr>
            <w:tcW w:w="639" w:type="pct"/>
            <w:vMerge/>
          </w:tcPr>
          <w:p w14:paraId="76368E8E"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31667AE6" w14:textId="77777777" w:rsidTr="008A4974">
        <w:trPr>
          <w:trHeight w:val="20"/>
        </w:trPr>
        <w:tc>
          <w:tcPr>
            <w:tcW w:w="788" w:type="pct"/>
            <w:vMerge/>
          </w:tcPr>
          <w:p w14:paraId="17F3D333"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7FFA0F69" w14:textId="73D40815" w:rsidR="00F0427B" w:rsidRPr="00CB299A" w:rsidRDefault="008A4974" w:rsidP="008053C1">
            <w:pPr>
              <w:spacing w:after="0"/>
              <w:ind w:left="0" w:hanging="2"/>
              <w:jc w:val="both"/>
              <w:rPr>
                <w:rFonts w:ascii="Times New Roman" w:hAnsi="Times New Roman" w:cs="Times New Roman"/>
                <w:b/>
                <w:w w:val="108"/>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32. Совершенствование техники приема и передачи мяча двумя руками сверху.</w:t>
            </w:r>
          </w:p>
        </w:tc>
        <w:tc>
          <w:tcPr>
            <w:tcW w:w="541" w:type="pct"/>
            <w:gridSpan w:val="2"/>
            <w:vAlign w:val="center"/>
          </w:tcPr>
          <w:p w14:paraId="372E1EB7"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3</w:t>
            </w:r>
          </w:p>
        </w:tc>
        <w:tc>
          <w:tcPr>
            <w:tcW w:w="639" w:type="pct"/>
            <w:vMerge/>
          </w:tcPr>
          <w:p w14:paraId="7F5D17C9"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725631CD" w14:textId="77777777" w:rsidTr="008A4974">
        <w:trPr>
          <w:trHeight w:val="20"/>
        </w:trPr>
        <w:tc>
          <w:tcPr>
            <w:tcW w:w="788" w:type="pct"/>
            <w:vMerge/>
          </w:tcPr>
          <w:p w14:paraId="43858D37"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758751A4" w14:textId="479A2555" w:rsidR="00F0427B" w:rsidRPr="00CB299A" w:rsidRDefault="008A4974" w:rsidP="008053C1">
            <w:pPr>
              <w:spacing w:after="0"/>
              <w:ind w:left="0" w:hanging="2"/>
              <w:jc w:val="both"/>
              <w:rPr>
                <w:rFonts w:ascii="Times New Roman" w:hAnsi="Times New Roman" w:cs="Times New Roman"/>
                <w:w w:val="108"/>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33.Совершенствование техники приема и передачи мяча двумя руками снизу.</w:t>
            </w:r>
          </w:p>
        </w:tc>
        <w:tc>
          <w:tcPr>
            <w:tcW w:w="541" w:type="pct"/>
            <w:gridSpan w:val="2"/>
            <w:vAlign w:val="center"/>
          </w:tcPr>
          <w:p w14:paraId="6353F889"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3</w:t>
            </w:r>
          </w:p>
        </w:tc>
        <w:tc>
          <w:tcPr>
            <w:tcW w:w="639" w:type="pct"/>
            <w:vMerge/>
          </w:tcPr>
          <w:p w14:paraId="277298A1"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0F6882D5" w14:textId="77777777" w:rsidTr="008A4974">
        <w:trPr>
          <w:trHeight w:val="20"/>
        </w:trPr>
        <w:tc>
          <w:tcPr>
            <w:tcW w:w="788" w:type="pct"/>
            <w:vMerge w:val="restart"/>
          </w:tcPr>
          <w:p w14:paraId="6FC17317"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3.3 Подачи мяча</w:t>
            </w:r>
          </w:p>
        </w:tc>
        <w:tc>
          <w:tcPr>
            <w:tcW w:w="3032" w:type="pct"/>
          </w:tcPr>
          <w:p w14:paraId="6B692FAA" w14:textId="77777777" w:rsidR="00F0427B" w:rsidRPr="00CB299A" w:rsidRDefault="00F0427B" w:rsidP="008053C1">
            <w:pPr>
              <w:spacing w:after="0"/>
              <w:ind w:left="1" w:hanging="3"/>
              <w:rPr>
                <w:rFonts w:ascii="Times New Roman" w:hAnsi="Times New Roman" w:cs="Times New Roman"/>
                <w:b/>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Merge w:val="restart"/>
            <w:vAlign w:val="center"/>
          </w:tcPr>
          <w:p w14:paraId="3D5685C4"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tc>
        <w:tc>
          <w:tcPr>
            <w:tcW w:w="639" w:type="pct"/>
            <w:vMerge w:val="restart"/>
          </w:tcPr>
          <w:p w14:paraId="3B569788"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04000265"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7C287B77" w14:textId="77777777" w:rsidTr="008A4974">
        <w:trPr>
          <w:trHeight w:val="411"/>
        </w:trPr>
        <w:tc>
          <w:tcPr>
            <w:tcW w:w="788" w:type="pct"/>
            <w:vMerge/>
          </w:tcPr>
          <w:p w14:paraId="376FEA50"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5B7CDD19" w14:textId="77777777" w:rsidR="00F0427B" w:rsidRPr="00CB299A" w:rsidRDefault="00F0427B" w:rsidP="008053C1">
            <w:pPr>
              <w:spacing w:after="0"/>
              <w:ind w:left="0" w:hanging="2"/>
              <w:rPr>
                <w:rFonts w:ascii="Times New Roman" w:hAnsi="Times New Roman" w:cs="Times New Roman"/>
                <w:sz w:val="24"/>
                <w:szCs w:val="24"/>
              </w:rPr>
            </w:pPr>
            <w:r w:rsidRPr="00CB299A">
              <w:rPr>
                <w:rFonts w:ascii="Times New Roman" w:hAnsi="Times New Roman" w:cs="Times New Roman"/>
                <w:sz w:val="24"/>
                <w:szCs w:val="24"/>
              </w:rPr>
              <w:t>1. Техника подач мяча.</w:t>
            </w:r>
          </w:p>
        </w:tc>
        <w:tc>
          <w:tcPr>
            <w:tcW w:w="541" w:type="pct"/>
            <w:gridSpan w:val="2"/>
            <w:vMerge/>
            <w:vAlign w:val="center"/>
          </w:tcPr>
          <w:p w14:paraId="603AE059" w14:textId="77777777" w:rsidR="00F0427B" w:rsidRPr="00CB299A" w:rsidRDefault="00F0427B" w:rsidP="008053C1">
            <w:pPr>
              <w:spacing w:after="0"/>
              <w:ind w:left="0" w:hanging="2"/>
              <w:jc w:val="center"/>
              <w:rPr>
                <w:rFonts w:ascii="Times New Roman" w:hAnsi="Times New Roman" w:cs="Times New Roman"/>
                <w:b/>
                <w:sz w:val="24"/>
                <w:szCs w:val="24"/>
              </w:rPr>
            </w:pPr>
          </w:p>
        </w:tc>
        <w:tc>
          <w:tcPr>
            <w:tcW w:w="639" w:type="pct"/>
            <w:vMerge/>
          </w:tcPr>
          <w:p w14:paraId="4DBD8F1F"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077FAA96" w14:textId="77777777" w:rsidTr="008A4974">
        <w:trPr>
          <w:trHeight w:val="289"/>
        </w:trPr>
        <w:tc>
          <w:tcPr>
            <w:tcW w:w="788" w:type="pct"/>
            <w:vMerge/>
          </w:tcPr>
          <w:p w14:paraId="381570F4"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299B09B3"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vAlign w:val="center"/>
          </w:tcPr>
          <w:p w14:paraId="3BCFCF53"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tc>
        <w:tc>
          <w:tcPr>
            <w:tcW w:w="639" w:type="pct"/>
            <w:vMerge/>
          </w:tcPr>
          <w:p w14:paraId="2E517EF1"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3F682111" w14:textId="77777777" w:rsidTr="008A4974">
        <w:trPr>
          <w:trHeight w:val="212"/>
        </w:trPr>
        <w:tc>
          <w:tcPr>
            <w:tcW w:w="788" w:type="pct"/>
            <w:vMerge/>
          </w:tcPr>
          <w:p w14:paraId="47BFF776"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2A8541D6" w14:textId="5F9A14D1" w:rsidR="00F0427B" w:rsidRPr="00CB299A" w:rsidRDefault="008A4974" w:rsidP="008053C1">
            <w:pPr>
              <w:spacing w:after="0"/>
              <w:ind w:left="0" w:hanging="2"/>
              <w:rPr>
                <w:rFonts w:ascii="Times New Roman" w:hAnsi="Times New Roman" w:cs="Times New Roman"/>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34. Совершенствования техники нижней, верхней и боковой подачи мяча.</w:t>
            </w:r>
          </w:p>
        </w:tc>
        <w:tc>
          <w:tcPr>
            <w:tcW w:w="541" w:type="pct"/>
            <w:gridSpan w:val="2"/>
            <w:vAlign w:val="center"/>
          </w:tcPr>
          <w:p w14:paraId="553B6BA8"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6</w:t>
            </w:r>
          </w:p>
        </w:tc>
        <w:tc>
          <w:tcPr>
            <w:tcW w:w="639" w:type="pct"/>
            <w:vMerge/>
          </w:tcPr>
          <w:p w14:paraId="639DFFB8"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53AA2AD8" w14:textId="77777777" w:rsidTr="008A4974">
        <w:trPr>
          <w:trHeight w:val="20"/>
        </w:trPr>
        <w:tc>
          <w:tcPr>
            <w:tcW w:w="788" w:type="pct"/>
            <w:vMerge w:val="restart"/>
          </w:tcPr>
          <w:p w14:paraId="18C9603F"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3.4 Нападающий удар. Блокирование</w:t>
            </w:r>
          </w:p>
        </w:tc>
        <w:tc>
          <w:tcPr>
            <w:tcW w:w="3032" w:type="pct"/>
          </w:tcPr>
          <w:p w14:paraId="007E06EA" w14:textId="77777777" w:rsidR="00F0427B" w:rsidRPr="00CB299A" w:rsidRDefault="00F0427B" w:rsidP="008053C1">
            <w:pPr>
              <w:spacing w:after="0"/>
              <w:ind w:left="1" w:hanging="3"/>
              <w:rPr>
                <w:rFonts w:ascii="Times New Roman" w:hAnsi="Times New Roman" w:cs="Times New Roman"/>
                <w:b/>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Merge w:val="restart"/>
            <w:vAlign w:val="center"/>
          </w:tcPr>
          <w:p w14:paraId="7DDBF10E"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p w14:paraId="79BBB32D" w14:textId="77777777" w:rsidR="00F0427B" w:rsidRPr="00CB299A" w:rsidRDefault="00F0427B" w:rsidP="008053C1">
            <w:pPr>
              <w:spacing w:after="0"/>
              <w:ind w:left="0" w:hanging="2"/>
              <w:jc w:val="center"/>
              <w:rPr>
                <w:rFonts w:ascii="Times New Roman" w:hAnsi="Times New Roman" w:cs="Times New Roman"/>
                <w:b/>
                <w:sz w:val="24"/>
                <w:szCs w:val="24"/>
              </w:rPr>
            </w:pPr>
          </w:p>
        </w:tc>
        <w:tc>
          <w:tcPr>
            <w:tcW w:w="639" w:type="pct"/>
            <w:vMerge w:val="restart"/>
          </w:tcPr>
          <w:p w14:paraId="30D5ABED"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10317034"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6313A16C" w14:textId="77777777" w:rsidTr="008A4974">
        <w:trPr>
          <w:trHeight w:val="20"/>
        </w:trPr>
        <w:tc>
          <w:tcPr>
            <w:tcW w:w="788" w:type="pct"/>
            <w:vMerge/>
          </w:tcPr>
          <w:p w14:paraId="423A83E6"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59E2E9D1" w14:textId="77777777" w:rsidR="00F0427B" w:rsidRPr="00CB299A" w:rsidRDefault="00F0427B" w:rsidP="008053C1">
            <w:pPr>
              <w:spacing w:after="0"/>
              <w:ind w:left="0" w:hanging="2"/>
              <w:rPr>
                <w:rFonts w:ascii="Times New Roman" w:hAnsi="Times New Roman" w:cs="Times New Roman"/>
                <w:sz w:val="24"/>
                <w:szCs w:val="24"/>
              </w:rPr>
            </w:pPr>
            <w:r w:rsidRPr="00CB299A">
              <w:rPr>
                <w:rFonts w:ascii="Times New Roman" w:hAnsi="Times New Roman" w:cs="Times New Roman"/>
                <w:sz w:val="24"/>
                <w:szCs w:val="24"/>
              </w:rPr>
              <w:t>1. Техника нападающего удара. Техника блокирования.</w:t>
            </w:r>
          </w:p>
        </w:tc>
        <w:tc>
          <w:tcPr>
            <w:tcW w:w="541" w:type="pct"/>
            <w:gridSpan w:val="2"/>
            <w:vMerge/>
            <w:vAlign w:val="center"/>
          </w:tcPr>
          <w:p w14:paraId="7130D9E7" w14:textId="77777777" w:rsidR="00F0427B" w:rsidRPr="00CB299A" w:rsidRDefault="00F0427B" w:rsidP="008053C1">
            <w:pPr>
              <w:spacing w:after="0"/>
              <w:ind w:left="0" w:hanging="2"/>
              <w:jc w:val="center"/>
              <w:rPr>
                <w:rFonts w:ascii="Times New Roman" w:hAnsi="Times New Roman" w:cs="Times New Roman"/>
                <w:sz w:val="24"/>
                <w:szCs w:val="24"/>
              </w:rPr>
            </w:pPr>
          </w:p>
        </w:tc>
        <w:tc>
          <w:tcPr>
            <w:tcW w:w="639" w:type="pct"/>
            <w:vMerge/>
          </w:tcPr>
          <w:p w14:paraId="7A247118"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48E981C5" w14:textId="77777777" w:rsidTr="008A4974">
        <w:trPr>
          <w:trHeight w:val="20"/>
        </w:trPr>
        <w:tc>
          <w:tcPr>
            <w:tcW w:w="788" w:type="pct"/>
            <w:vMerge/>
          </w:tcPr>
          <w:p w14:paraId="0324A83F"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30571D9A"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vAlign w:val="center"/>
          </w:tcPr>
          <w:p w14:paraId="191776F0"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tc>
        <w:tc>
          <w:tcPr>
            <w:tcW w:w="639" w:type="pct"/>
            <w:vMerge/>
          </w:tcPr>
          <w:p w14:paraId="343AA570"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6C06BC28" w14:textId="77777777" w:rsidTr="008A4974">
        <w:trPr>
          <w:trHeight w:val="20"/>
        </w:trPr>
        <w:tc>
          <w:tcPr>
            <w:tcW w:w="788" w:type="pct"/>
            <w:vMerge/>
          </w:tcPr>
          <w:p w14:paraId="4124325E"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24AD04C9" w14:textId="479A29C0" w:rsidR="00F0427B" w:rsidRPr="00CB299A" w:rsidRDefault="008A4974" w:rsidP="008053C1">
            <w:pPr>
              <w:spacing w:after="0"/>
              <w:ind w:left="0" w:hanging="2"/>
              <w:rPr>
                <w:rFonts w:ascii="Times New Roman" w:hAnsi="Times New Roman" w:cs="Times New Roman"/>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35. Совершенствование техники видов нападающего удара.</w:t>
            </w:r>
          </w:p>
        </w:tc>
        <w:tc>
          <w:tcPr>
            <w:tcW w:w="541" w:type="pct"/>
            <w:gridSpan w:val="2"/>
            <w:vAlign w:val="center"/>
          </w:tcPr>
          <w:p w14:paraId="1C9D552F"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5AD9AE76"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4A188BD4" w14:textId="77777777" w:rsidTr="008A4974">
        <w:trPr>
          <w:trHeight w:val="20"/>
        </w:trPr>
        <w:tc>
          <w:tcPr>
            <w:tcW w:w="788" w:type="pct"/>
            <w:vMerge/>
          </w:tcPr>
          <w:p w14:paraId="596D3BD2"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4E9CD9B4" w14:textId="47D4D363" w:rsidR="00F0427B" w:rsidRPr="00CB299A" w:rsidRDefault="008A4974" w:rsidP="008053C1">
            <w:pPr>
              <w:spacing w:after="0"/>
              <w:ind w:left="0" w:hanging="2"/>
              <w:rPr>
                <w:rFonts w:ascii="Times New Roman" w:hAnsi="Times New Roman" w:cs="Times New Roman"/>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36. Совершенствование техники видов блокирования</w:t>
            </w:r>
          </w:p>
        </w:tc>
        <w:tc>
          <w:tcPr>
            <w:tcW w:w="541" w:type="pct"/>
            <w:gridSpan w:val="2"/>
            <w:vAlign w:val="center"/>
          </w:tcPr>
          <w:p w14:paraId="7258B63D"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505438EC"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0E31F5E2" w14:textId="77777777" w:rsidTr="008A4974">
        <w:trPr>
          <w:trHeight w:val="20"/>
        </w:trPr>
        <w:tc>
          <w:tcPr>
            <w:tcW w:w="788" w:type="pct"/>
            <w:vMerge w:val="restart"/>
          </w:tcPr>
          <w:p w14:paraId="2AB9128B"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3.5 Тактика нападения</w:t>
            </w:r>
          </w:p>
        </w:tc>
        <w:tc>
          <w:tcPr>
            <w:tcW w:w="3032" w:type="pct"/>
          </w:tcPr>
          <w:p w14:paraId="19091FC3" w14:textId="77777777" w:rsidR="00F0427B" w:rsidRPr="00CB299A" w:rsidRDefault="00F0427B" w:rsidP="008053C1">
            <w:pPr>
              <w:spacing w:after="0"/>
              <w:ind w:left="1" w:hanging="3"/>
              <w:rPr>
                <w:rFonts w:ascii="Times New Roman" w:hAnsi="Times New Roman" w:cs="Times New Roman"/>
                <w:b/>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Align w:val="center"/>
          </w:tcPr>
          <w:p w14:paraId="0E143756"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tc>
        <w:tc>
          <w:tcPr>
            <w:tcW w:w="639" w:type="pct"/>
            <w:vMerge w:val="restart"/>
          </w:tcPr>
          <w:p w14:paraId="389B9A43"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4479C2C6"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41A5EABC" w14:textId="77777777" w:rsidTr="008A4974">
        <w:trPr>
          <w:trHeight w:val="20"/>
        </w:trPr>
        <w:tc>
          <w:tcPr>
            <w:tcW w:w="788" w:type="pct"/>
            <w:vMerge/>
          </w:tcPr>
          <w:p w14:paraId="2DB28B50"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359735FC" w14:textId="77777777" w:rsidR="00F0427B" w:rsidRPr="00CB299A" w:rsidRDefault="00F0427B" w:rsidP="008053C1">
            <w:pPr>
              <w:spacing w:after="0"/>
              <w:ind w:left="0" w:hanging="2"/>
              <w:rPr>
                <w:rFonts w:ascii="Times New Roman" w:hAnsi="Times New Roman" w:cs="Times New Roman"/>
                <w:sz w:val="24"/>
                <w:szCs w:val="24"/>
              </w:rPr>
            </w:pPr>
            <w:r w:rsidRPr="00CB299A">
              <w:rPr>
                <w:rFonts w:ascii="Times New Roman" w:hAnsi="Times New Roman" w:cs="Times New Roman"/>
                <w:sz w:val="24"/>
                <w:szCs w:val="24"/>
              </w:rPr>
              <w:t>1. Тактические действий в нападении.</w:t>
            </w:r>
          </w:p>
        </w:tc>
        <w:tc>
          <w:tcPr>
            <w:tcW w:w="541" w:type="pct"/>
            <w:gridSpan w:val="2"/>
            <w:vAlign w:val="center"/>
          </w:tcPr>
          <w:p w14:paraId="04FEC7B0"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3D3F54D3"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1E6B4CD4" w14:textId="77777777" w:rsidTr="008A4974">
        <w:trPr>
          <w:trHeight w:val="20"/>
        </w:trPr>
        <w:tc>
          <w:tcPr>
            <w:tcW w:w="788" w:type="pct"/>
            <w:vMerge/>
          </w:tcPr>
          <w:p w14:paraId="152AFE19"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2D62C9B8"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vAlign w:val="center"/>
          </w:tcPr>
          <w:p w14:paraId="41E15A01"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5</w:t>
            </w:r>
          </w:p>
        </w:tc>
        <w:tc>
          <w:tcPr>
            <w:tcW w:w="639" w:type="pct"/>
            <w:vMerge/>
          </w:tcPr>
          <w:p w14:paraId="7D46C11C"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114AE56F" w14:textId="77777777" w:rsidTr="008A4974">
        <w:trPr>
          <w:trHeight w:val="20"/>
        </w:trPr>
        <w:tc>
          <w:tcPr>
            <w:tcW w:w="788" w:type="pct"/>
            <w:vMerge/>
          </w:tcPr>
          <w:p w14:paraId="156F2C06"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64F88ED6" w14:textId="039936F3" w:rsidR="00F0427B" w:rsidRPr="00CB299A" w:rsidRDefault="008A4974" w:rsidP="008053C1">
            <w:pPr>
              <w:spacing w:after="0"/>
              <w:ind w:left="0" w:hanging="2"/>
              <w:rPr>
                <w:rFonts w:ascii="Times New Roman" w:hAnsi="Times New Roman" w:cs="Times New Roman"/>
                <w:b/>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37</w:t>
            </w:r>
            <w:r w:rsidR="00F0427B" w:rsidRPr="00CB299A">
              <w:rPr>
                <w:rFonts w:ascii="Times New Roman" w:hAnsi="Times New Roman" w:cs="Times New Roman"/>
                <w:b/>
                <w:sz w:val="24"/>
                <w:szCs w:val="24"/>
              </w:rPr>
              <w:t xml:space="preserve">. </w:t>
            </w:r>
            <w:r w:rsidR="00F0427B" w:rsidRPr="00CB299A">
              <w:rPr>
                <w:rFonts w:ascii="Times New Roman" w:hAnsi="Times New Roman" w:cs="Times New Roman"/>
                <w:sz w:val="24"/>
                <w:szCs w:val="24"/>
              </w:rPr>
              <w:t>Совершенствование индивидуальных и групповых тактических действий в нападении.</w:t>
            </w:r>
          </w:p>
        </w:tc>
        <w:tc>
          <w:tcPr>
            <w:tcW w:w="541" w:type="pct"/>
            <w:gridSpan w:val="2"/>
            <w:vAlign w:val="center"/>
          </w:tcPr>
          <w:p w14:paraId="2E8C8B79"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5</w:t>
            </w:r>
          </w:p>
        </w:tc>
        <w:tc>
          <w:tcPr>
            <w:tcW w:w="639" w:type="pct"/>
            <w:vMerge/>
          </w:tcPr>
          <w:p w14:paraId="60CF71BA"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08AB669A" w14:textId="77777777" w:rsidTr="008A4974">
        <w:trPr>
          <w:trHeight w:val="20"/>
        </w:trPr>
        <w:tc>
          <w:tcPr>
            <w:tcW w:w="788" w:type="pct"/>
            <w:vMerge w:val="restart"/>
          </w:tcPr>
          <w:p w14:paraId="01508648"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3.6 Тактика защиты</w:t>
            </w:r>
          </w:p>
        </w:tc>
        <w:tc>
          <w:tcPr>
            <w:tcW w:w="3032" w:type="pct"/>
          </w:tcPr>
          <w:p w14:paraId="093C190E" w14:textId="77777777" w:rsidR="00F0427B" w:rsidRPr="00CB299A" w:rsidRDefault="00F0427B" w:rsidP="008053C1">
            <w:pPr>
              <w:spacing w:after="0"/>
              <w:ind w:left="1" w:hanging="3"/>
              <w:rPr>
                <w:rFonts w:ascii="Times New Roman" w:hAnsi="Times New Roman" w:cs="Times New Roman"/>
                <w:b/>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Align w:val="center"/>
          </w:tcPr>
          <w:p w14:paraId="6199D798"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6</w:t>
            </w:r>
          </w:p>
        </w:tc>
        <w:tc>
          <w:tcPr>
            <w:tcW w:w="639" w:type="pct"/>
            <w:vMerge w:val="restart"/>
          </w:tcPr>
          <w:p w14:paraId="65F0DFAF"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64C22FAA"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58604CA6" w14:textId="77777777" w:rsidTr="008A4974">
        <w:trPr>
          <w:trHeight w:val="20"/>
        </w:trPr>
        <w:tc>
          <w:tcPr>
            <w:tcW w:w="788" w:type="pct"/>
            <w:vMerge/>
          </w:tcPr>
          <w:p w14:paraId="328BCD41"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384E1001" w14:textId="77777777" w:rsidR="00F0427B" w:rsidRPr="00CB299A" w:rsidRDefault="00F0427B" w:rsidP="008053C1">
            <w:pPr>
              <w:spacing w:after="0"/>
              <w:ind w:left="0" w:hanging="2"/>
              <w:rPr>
                <w:rFonts w:ascii="Times New Roman" w:hAnsi="Times New Roman" w:cs="Times New Roman"/>
                <w:sz w:val="24"/>
                <w:szCs w:val="24"/>
              </w:rPr>
            </w:pPr>
            <w:r w:rsidRPr="00CB299A">
              <w:rPr>
                <w:rFonts w:ascii="Times New Roman" w:hAnsi="Times New Roman" w:cs="Times New Roman"/>
                <w:sz w:val="24"/>
                <w:szCs w:val="24"/>
              </w:rPr>
              <w:t>1. Тактические действий в защите.</w:t>
            </w:r>
          </w:p>
        </w:tc>
        <w:tc>
          <w:tcPr>
            <w:tcW w:w="541" w:type="pct"/>
            <w:gridSpan w:val="2"/>
            <w:vAlign w:val="center"/>
          </w:tcPr>
          <w:p w14:paraId="25C8C497"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1</w:t>
            </w:r>
          </w:p>
        </w:tc>
        <w:tc>
          <w:tcPr>
            <w:tcW w:w="639" w:type="pct"/>
            <w:vMerge/>
          </w:tcPr>
          <w:p w14:paraId="222AA09C"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68E366CD" w14:textId="77777777" w:rsidTr="008A4974">
        <w:trPr>
          <w:trHeight w:val="20"/>
        </w:trPr>
        <w:tc>
          <w:tcPr>
            <w:tcW w:w="788" w:type="pct"/>
            <w:vMerge/>
          </w:tcPr>
          <w:p w14:paraId="01695D31"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4228CEF5" w14:textId="77777777" w:rsidR="00F0427B" w:rsidRPr="00CB299A" w:rsidRDefault="00F0427B" w:rsidP="008053C1">
            <w:pPr>
              <w:spacing w:after="0"/>
              <w:ind w:left="0" w:hanging="2"/>
              <w:rPr>
                <w:rFonts w:ascii="Times New Roman" w:hAnsi="Times New Roman" w:cs="Times New Roman"/>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vAlign w:val="center"/>
          </w:tcPr>
          <w:p w14:paraId="329862A6"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5</w:t>
            </w:r>
          </w:p>
        </w:tc>
        <w:tc>
          <w:tcPr>
            <w:tcW w:w="639" w:type="pct"/>
            <w:vMerge/>
          </w:tcPr>
          <w:p w14:paraId="1B0D50D9"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30264937" w14:textId="77777777" w:rsidTr="008A4974">
        <w:trPr>
          <w:trHeight w:val="20"/>
        </w:trPr>
        <w:tc>
          <w:tcPr>
            <w:tcW w:w="788" w:type="pct"/>
            <w:vMerge/>
          </w:tcPr>
          <w:p w14:paraId="76EBBBBB"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4C8DFF67" w14:textId="0005B1F6" w:rsidR="00F0427B" w:rsidRPr="00CB299A" w:rsidRDefault="008A4974" w:rsidP="008053C1">
            <w:pPr>
              <w:spacing w:after="0"/>
              <w:ind w:left="0" w:hanging="2"/>
              <w:rPr>
                <w:rFonts w:ascii="Times New Roman" w:hAnsi="Times New Roman" w:cs="Times New Roman"/>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38. Совершенствование индивидуальных и групповых тактических действий в защите.</w:t>
            </w:r>
          </w:p>
        </w:tc>
        <w:tc>
          <w:tcPr>
            <w:tcW w:w="541" w:type="pct"/>
            <w:gridSpan w:val="2"/>
            <w:vAlign w:val="center"/>
          </w:tcPr>
          <w:p w14:paraId="7E8BDFAA"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5</w:t>
            </w:r>
          </w:p>
        </w:tc>
        <w:tc>
          <w:tcPr>
            <w:tcW w:w="639" w:type="pct"/>
            <w:vMerge/>
          </w:tcPr>
          <w:p w14:paraId="57108760"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55604F7B" w14:textId="77777777" w:rsidTr="008A4974">
        <w:trPr>
          <w:trHeight w:val="20"/>
        </w:trPr>
        <w:tc>
          <w:tcPr>
            <w:tcW w:w="3820" w:type="pct"/>
            <w:gridSpan w:val="2"/>
          </w:tcPr>
          <w:p w14:paraId="47D38691"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sz w:val="24"/>
                <w:szCs w:val="24"/>
              </w:rPr>
              <w:t>Раздел 4. Лыжная подготовка</w:t>
            </w:r>
          </w:p>
        </w:tc>
        <w:tc>
          <w:tcPr>
            <w:tcW w:w="541" w:type="pct"/>
            <w:gridSpan w:val="2"/>
            <w:vAlign w:val="center"/>
          </w:tcPr>
          <w:p w14:paraId="18DE3C60" w14:textId="77777777" w:rsidR="00F0427B" w:rsidRPr="00CB299A" w:rsidRDefault="00F0427B" w:rsidP="008053C1">
            <w:pPr>
              <w:spacing w:after="0"/>
              <w:ind w:left="0" w:hanging="2"/>
              <w:jc w:val="center"/>
              <w:rPr>
                <w:rFonts w:ascii="Times New Roman" w:hAnsi="Times New Roman" w:cs="Times New Roman"/>
                <w:b/>
                <w:sz w:val="24"/>
                <w:szCs w:val="24"/>
                <w:highlight w:val="yellow"/>
              </w:rPr>
            </w:pPr>
            <w:r w:rsidRPr="00CB299A">
              <w:rPr>
                <w:rFonts w:ascii="Times New Roman" w:hAnsi="Times New Roman" w:cs="Times New Roman"/>
                <w:b/>
                <w:sz w:val="24"/>
                <w:szCs w:val="24"/>
              </w:rPr>
              <w:t>22</w:t>
            </w:r>
          </w:p>
        </w:tc>
        <w:tc>
          <w:tcPr>
            <w:tcW w:w="639" w:type="pct"/>
          </w:tcPr>
          <w:p w14:paraId="20BEDE3B"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770892FA" w14:textId="77777777" w:rsidTr="008A4974">
        <w:trPr>
          <w:trHeight w:val="282"/>
        </w:trPr>
        <w:tc>
          <w:tcPr>
            <w:tcW w:w="788" w:type="pct"/>
            <w:vMerge w:val="restart"/>
          </w:tcPr>
          <w:p w14:paraId="6AD5F78D"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sz w:val="24"/>
                <w:szCs w:val="24"/>
              </w:rPr>
              <w:t>4.1 Тактика передвижения на лыжах</w:t>
            </w:r>
          </w:p>
        </w:tc>
        <w:tc>
          <w:tcPr>
            <w:tcW w:w="3032" w:type="pct"/>
          </w:tcPr>
          <w:p w14:paraId="2D86BC35" w14:textId="77777777" w:rsidR="00F0427B" w:rsidRPr="00CB299A" w:rsidRDefault="00F0427B" w:rsidP="008053C1">
            <w:pPr>
              <w:spacing w:after="0"/>
              <w:ind w:left="1" w:hanging="3"/>
              <w:rPr>
                <w:rFonts w:ascii="Times New Roman" w:hAnsi="Times New Roman" w:cs="Times New Roman"/>
                <w:b/>
                <w:sz w:val="24"/>
                <w:szCs w:val="24"/>
                <w:highlight w:val="yellow"/>
              </w:rPr>
            </w:pPr>
            <w:r w:rsidRPr="00CB299A">
              <w:rPr>
                <w:rFonts w:ascii="Times New Roman" w:hAnsi="Times New Roman" w:cs="Times New Roman"/>
                <w:b/>
                <w:w w:val="108"/>
                <w:sz w:val="24"/>
                <w:szCs w:val="24"/>
              </w:rPr>
              <w:t>Содержание учебного материала</w:t>
            </w:r>
          </w:p>
        </w:tc>
        <w:tc>
          <w:tcPr>
            <w:tcW w:w="541" w:type="pct"/>
            <w:gridSpan w:val="2"/>
            <w:vMerge w:val="restart"/>
            <w:vAlign w:val="center"/>
          </w:tcPr>
          <w:p w14:paraId="24EF0AF5"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22</w:t>
            </w:r>
          </w:p>
        </w:tc>
        <w:tc>
          <w:tcPr>
            <w:tcW w:w="639" w:type="pct"/>
            <w:vMerge w:val="restart"/>
          </w:tcPr>
          <w:p w14:paraId="01841A58"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 08.</w:t>
            </w:r>
          </w:p>
          <w:p w14:paraId="43F3646E" w14:textId="77777777" w:rsidR="00F0427B" w:rsidRPr="00CB299A" w:rsidRDefault="00F0427B" w:rsidP="008053C1">
            <w:pPr>
              <w:spacing w:after="0"/>
              <w:ind w:left="0" w:hanging="2"/>
              <w:jc w:val="center"/>
              <w:rPr>
                <w:rFonts w:ascii="Times New Roman" w:hAnsi="Times New Roman" w:cs="Times New Roman"/>
                <w:iCs/>
                <w:sz w:val="24"/>
                <w:szCs w:val="24"/>
              </w:rPr>
            </w:pPr>
            <w:r w:rsidRPr="00CB299A">
              <w:rPr>
                <w:rFonts w:ascii="Times New Roman" w:hAnsi="Times New Roman" w:cs="Times New Roman"/>
                <w:iCs/>
                <w:sz w:val="24"/>
                <w:szCs w:val="24"/>
              </w:rPr>
              <w:t>ПК3.3</w:t>
            </w:r>
          </w:p>
          <w:p w14:paraId="6B60AE38"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792F7200" w14:textId="77777777" w:rsidTr="008A4974">
        <w:trPr>
          <w:trHeight w:val="315"/>
        </w:trPr>
        <w:tc>
          <w:tcPr>
            <w:tcW w:w="788" w:type="pct"/>
            <w:vMerge/>
          </w:tcPr>
          <w:p w14:paraId="1EFB6BBF" w14:textId="77777777" w:rsidR="00F0427B" w:rsidRPr="00CB299A" w:rsidRDefault="00F0427B" w:rsidP="008053C1">
            <w:pPr>
              <w:spacing w:after="0"/>
              <w:ind w:left="0" w:hanging="2"/>
              <w:rPr>
                <w:rFonts w:ascii="Times New Roman" w:hAnsi="Times New Roman" w:cs="Times New Roman"/>
                <w:b/>
                <w:sz w:val="24"/>
                <w:szCs w:val="24"/>
                <w:highlight w:val="yellow"/>
              </w:rPr>
            </w:pPr>
          </w:p>
        </w:tc>
        <w:tc>
          <w:tcPr>
            <w:tcW w:w="3032" w:type="pct"/>
          </w:tcPr>
          <w:p w14:paraId="2E6139A8" w14:textId="77777777" w:rsidR="00F0427B" w:rsidRPr="00CB299A" w:rsidRDefault="00F0427B" w:rsidP="008053C1">
            <w:pPr>
              <w:spacing w:after="0"/>
              <w:ind w:left="0" w:hanging="2"/>
              <w:rPr>
                <w:rFonts w:ascii="Times New Roman" w:hAnsi="Times New Roman" w:cs="Times New Roman"/>
                <w:b/>
                <w:sz w:val="24"/>
                <w:szCs w:val="24"/>
                <w:highlight w:val="yellow"/>
              </w:rPr>
            </w:pPr>
            <w:r w:rsidRPr="00CB299A">
              <w:rPr>
                <w:rFonts w:ascii="Times New Roman" w:hAnsi="Times New Roman" w:cs="Times New Roman"/>
                <w:sz w:val="24"/>
                <w:szCs w:val="24"/>
              </w:rPr>
              <w:t>Элементы тактики лыжных гонок.</w:t>
            </w:r>
          </w:p>
        </w:tc>
        <w:tc>
          <w:tcPr>
            <w:tcW w:w="541" w:type="pct"/>
            <w:gridSpan w:val="2"/>
            <w:vMerge/>
            <w:vAlign w:val="center"/>
          </w:tcPr>
          <w:p w14:paraId="62EDAF81" w14:textId="77777777" w:rsidR="00F0427B" w:rsidRPr="00CB299A" w:rsidRDefault="00F0427B" w:rsidP="008053C1">
            <w:pPr>
              <w:spacing w:after="0"/>
              <w:ind w:left="0" w:hanging="2"/>
              <w:jc w:val="center"/>
              <w:rPr>
                <w:rFonts w:ascii="Times New Roman" w:hAnsi="Times New Roman" w:cs="Times New Roman"/>
                <w:b/>
                <w:sz w:val="24"/>
                <w:szCs w:val="24"/>
              </w:rPr>
            </w:pPr>
          </w:p>
        </w:tc>
        <w:tc>
          <w:tcPr>
            <w:tcW w:w="639" w:type="pct"/>
            <w:vMerge/>
          </w:tcPr>
          <w:p w14:paraId="5372E105"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1D1C4398" w14:textId="77777777" w:rsidTr="008A4974">
        <w:trPr>
          <w:trHeight w:val="225"/>
        </w:trPr>
        <w:tc>
          <w:tcPr>
            <w:tcW w:w="788" w:type="pct"/>
            <w:vMerge/>
          </w:tcPr>
          <w:p w14:paraId="2C356D80" w14:textId="77777777" w:rsidR="00F0427B" w:rsidRPr="00CB299A" w:rsidRDefault="00F0427B" w:rsidP="008053C1">
            <w:pPr>
              <w:spacing w:after="0"/>
              <w:ind w:left="0" w:hanging="2"/>
              <w:rPr>
                <w:rFonts w:ascii="Times New Roman" w:hAnsi="Times New Roman" w:cs="Times New Roman"/>
                <w:b/>
                <w:sz w:val="24"/>
                <w:szCs w:val="24"/>
                <w:highlight w:val="yellow"/>
              </w:rPr>
            </w:pPr>
          </w:p>
        </w:tc>
        <w:tc>
          <w:tcPr>
            <w:tcW w:w="3032" w:type="pct"/>
          </w:tcPr>
          <w:p w14:paraId="18B698F3" w14:textId="77777777" w:rsidR="00F0427B" w:rsidRPr="00CB299A" w:rsidRDefault="00F0427B" w:rsidP="008053C1">
            <w:pPr>
              <w:spacing w:after="0"/>
              <w:ind w:left="0" w:hanging="2"/>
              <w:rPr>
                <w:rFonts w:ascii="Times New Roman" w:hAnsi="Times New Roman" w:cs="Times New Roman"/>
                <w:sz w:val="24"/>
                <w:szCs w:val="24"/>
              </w:rPr>
            </w:pPr>
            <w:r w:rsidRPr="00CB299A">
              <w:rPr>
                <w:rFonts w:ascii="Times New Roman" w:hAnsi="Times New Roman" w:cs="Times New Roman"/>
                <w:b/>
                <w:bCs/>
                <w:sz w:val="24"/>
                <w:szCs w:val="24"/>
              </w:rPr>
              <w:t>В том числе практических занятий</w:t>
            </w:r>
          </w:p>
        </w:tc>
        <w:tc>
          <w:tcPr>
            <w:tcW w:w="541" w:type="pct"/>
            <w:gridSpan w:val="2"/>
            <w:vAlign w:val="center"/>
          </w:tcPr>
          <w:p w14:paraId="301666C3"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22</w:t>
            </w:r>
          </w:p>
        </w:tc>
        <w:tc>
          <w:tcPr>
            <w:tcW w:w="639" w:type="pct"/>
            <w:vMerge/>
          </w:tcPr>
          <w:p w14:paraId="6671216D"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08A4FAA8" w14:textId="77777777" w:rsidTr="008A4974">
        <w:trPr>
          <w:trHeight w:val="225"/>
        </w:trPr>
        <w:tc>
          <w:tcPr>
            <w:tcW w:w="788" w:type="pct"/>
            <w:vMerge/>
          </w:tcPr>
          <w:p w14:paraId="6059CE65" w14:textId="77777777" w:rsidR="00F0427B" w:rsidRPr="00CB299A" w:rsidRDefault="00F0427B" w:rsidP="008053C1">
            <w:pPr>
              <w:spacing w:after="0"/>
              <w:ind w:left="0" w:hanging="2"/>
              <w:rPr>
                <w:rFonts w:ascii="Times New Roman" w:hAnsi="Times New Roman" w:cs="Times New Roman"/>
                <w:b/>
                <w:sz w:val="24"/>
                <w:szCs w:val="24"/>
                <w:highlight w:val="yellow"/>
              </w:rPr>
            </w:pPr>
          </w:p>
        </w:tc>
        <w:tc>
          <w:tcPr>
            <w:tcW w:w="3032" w:type="pct"/>
          </w:tcPr>
          <w:p w14:paraId="704FF106" w14:textId="77777777" w:rsidR="00F0427B" w:rsidRPr="00CB299A" w:rsidRDefault="00F0427B" w:rsidP="008053C1">
            <w:pPr>
              <w:spacing w:after="0"/>
              <w:ind w:left="0" w:hanging="2"/>
              <w:rPr>
                <w:rFonts w:ascii="Times New Roman" w:hAnsi="Times New Roman" w:cs="Times New Roman"/>
                <w:sz w:val="24"/>
                <w:szCs w:val="24"/>
              </w:rPr>
            </w:pPr>
            <w:r w:rsidRPr="00CB299A">
              <w:rPr>
                <w:rFonts w:ascii="Times New Roman" w:hAnsi="Times New Roman" w:cs="Times New Roman"/>
                <w:sz w:val="24"/>
                <w:szCs w:val="24"/>
              </w:rPr>
              <w:t>Практическое занятие 39. ТБ при занятиях лыжным спортом. Первая помощь при травмах и обморожениях.</w:t>
            </w:r>
          </w:p>
        </w:tc>
        <w:tc>
          <w:tcPr>
            <w:tcW w:w="541" w:type="pct"/>
            <w:gridSpan w:val="2"/>
            <w:vAlign w:val="center"/>
          </w:tcPr>
          <w:p w14:paraId="45DE6871"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00599B3C"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49673906" w14:textId="77777777" w:rsidTr="008A4974">
        <w:trPr>
          <w:trHeight w:val="225"/>
        </w:trPr>
        <w:tc>
          <w:tcPr>
            <w:tcW w:w="788" w:type="pct"/>
            <w:vMerge/>
          </w:tcPr>
          <w:p w14:paraId="3C30B8CE" w14:textId="77777777" w:rsidR="00F0427B" w:rsidRPr="00CB299A" w:rsidRDefault="00F0427B" w:rsidP="008053C1">
            <w:pPr>
              <w:spacing w:after="0"/>
              <w:ind w:left="0" w:hanging="2"/>
              <w:rPr>
                <w:rFonts w:ascii="Times New Roman" w:hAnsi="Times New Roman" w:cs="Times New Roman"/>
                <w:b/>
                <w:sz w:val="24"/>
                <w:szCs w:val="24"/>
                <w:highlight w:val="yellow"/>
              </w:rPr>
            </w:pPr>
          </w:p>
        </w:tc>
        <w:tc>
          <w:tcPr>
            <w:tcW w:w="3032" w:type="pct"/>
          </w:tcPr>
          <w:p w14:paraId="342E7A6A" w14:textId="77777777" w:rsidR="00F0427B" w:rsidRPr="00CB299A" w:rsidRDefault="00F0427B" w:rsidP="008053C1">
            <w:pPr>
              <w:spacing w:after="0"/>
              <w:ind w:left="0" w:hanging="2"/>
              <w:rPr>
                <w:rFonts w:ascii="Times New Roman" w:hAnsi="Times New Roman" w:cs="Times New Roman"/>
                <w:sz w:val="24"/>
                <w:szCs w:val="24"/>
              </w:rPr>
            </w:pPr>
            <w:r w:rsidRPr="00CB299A">
              <w:rPr>
                <w:rFonts w:ascii="Times New Roman" w:hAnsi="Times New Roman" w:cs="Times New Roman"/>
                <w:sz w:val="24"/>
                <w:szCs w:val="24"/>
              </w:rPr>
              <w:t xml:space="preserve">Практическое занятие 40. Переход с хода на ход в зависимости от условий дистанции и состояния лыжни. </w:t>
            </w:r>
          </w:p>
        </w:tc>
        <w:tc>
          <w:tcPr>
            <w:tcW w:w="541" w:type="pct"/>
            <w:gridSpan w:val="2"/>
            <w:vAlign w:val="center"/>
          </w:tcPr>
          <w:p w14:paraId="761AF8EA"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4</w:t>
            </w:r>
          </w:p>
        </w:tc>
        <w:tc>
          <w:tcPr>
            <w:tcW w:w="639" w:type="pct"/>
            <w:vMerge/>
          </w:tcPr>
          <w:p w14:paraId="03CC22FF"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7592A1B2" w14:textId="77777777" w:rsidTr="008A4974">
        <w:trPr>
          <w:trHeight w:val="225"/>
        </w:trPr>
        <w:tc>
          <w:tcPr>
            <w:tcW w:w="788" w:type="pct"/>
            <w:vMerge/>
          </w:tcPr>
          <w:p w14:paraId="1803715A" w14:textId="77777777" w:rsidR="00F0427B" w:rsidRPr="00CB299A" w:rsidRDefault="00F0427B" w:rsidP="008053C1">
            <w:pPr>
              <w:spacing w:after="0"/>
              <w:ind w:left="0" w:hanging="2"/>
              <w:rPr>
                <w:rFonts w:ascii="Times New Roman" w:hAnsi="Times New Roman" w:cs="Times New Roman"/>
                <w:b/>
                <w:sz w:val="24"/>
                <w:szCs w:val="24"/>
                <w:highlight w:val="yellow"/>
              </w:rPr>
            </w:pPr>
          </w:p>
        </w:tc>
        <w:tc>
          <w:tcPr>
            <w:tcW w:w="3032" w:type="pct"/>
          </w:tcPr>
          <w:p w14:paraId="572038D3" w14:textId="77777777" w:rsidR="00F0427B" w:rsidRPr="00CB299A" w:rsidRDefault="00F0427B" w:rsidP="008053C1">
            <w:pPr>
              <w:spacing w:after="0"/>
              <w:ind w:left="0" w:hanging="2"/>
              <w:rPr>
                <w:rFonts w:ascii="Times New Roman" w:hAnsi="Times New Roman" w:cs="Times New Roman"/>
                <w:sz w:val="24"/>
                <w:szCs w:val="24"/>
                <w:highlight w:val="yellow"/>
              </w:rPr>
            </w:pPr>
            <w:r w:rsidRPr="00CB299A">
              <w:rPr>
                <w:rFonts w:ascii="Times New Roman" w:hAnsi="Times New Roman" w:cs="Times New Roman"/>
                <w:sz w:val="24"/>
                <w:szCs w:val="24"/>
              </w:rPr>
              <w:t>Практическое занятие 41. Преодоление подъемов и препятствий.</w:t>
            </w:r>
          </w:p>
        </w:tc>
        <w:tc>
          <w:tcPr>
            <w:tcW w:w="541" w:type="pct"/>
            <w:gridSpan w:val="2"/>
            <w:vAlign w:val="center"/>
          </w:tcPr>
          <w:p w14:paraId="0A30DA29"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4</w:t>
            </w:r>
          </w:p>
        </w:tc>
        <w:tc>
          <w:tcPr>
            <w:tcW w:w="639" w:type="pct"/>
            <w:vMerge/>
          </w:tcPr>
          <w:p w14:paraId="0F2E12C4"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037A9D07" w14:textId="77777777" w:rsidTr="008A4974">
        <w:trPr>
          <w:trHeight w:val="225"/>
        </w:trPr>
        <w:tc>
          <w:tcPr>
            <w:tcW w:w="788" w:type="pct"/>
            <w:vMerge/>
          </w:tcPr>
          <w:p w14:paraId="15522839" w14:textId="77777777" w:rsidR="00F0427B" w:rsidRPr="00CB299A" w:rsidRDefault="00F0427B" w:rsidP="008053C1">
            <w:pPr>
              <w:spacing w:after="0"/>
              <w:ind w:left="0" w:hanging="2"/>
              <w:rPr>
                <w:rFonts w:ascii="Times New Roman" w:hAnsi="Times New Roman" w:cs="Times New Roman"/>
                <w:b/>
                <w:sz w:val="24"/>
                <w:szCs w:val="24"/>
                <w:highlight w:val="yellow"/>
              </w:rPr>
            </w:pPr>
          </w:p>
        </w:tc>
        <w:tc>
          <w:tcPr>
            <w:tcW w:w="3032" w:type="pct"/>
          </w:tcPr>
          <w:p w14:paraId="0BDDBE3E" w14:textId="77777777" w:rsidR="00F0427B" w:rsidRPr="00CB299A" w:rsidRDefault="00F0427B" w:rsidP="008053C1">
            <w:pPr>
              <w:spacing w:after="0"/>
              <w:ind w:left="0" w:hanging="2"/>
              <w:rPr>
                <w:rFonts w:ascii="Times New Roman" w:hAnsi="Times New Roman" w:cs="Times New Roman"/>
                <w:b/>
                <w:w w:val="108"/>
                <w:sz w:val="24"/>
                <w:szCs w:val="24"/>
                <w:highlight w:val="yellow"/>
              </w:rPr>
            </w:pPr>
            <w:r w:rsidRPr="00CB299A">
              <w:rPr>
                <w:rFonts w:ascii="Times New Roman" w:hAnsi="Times New Roman" w:cs="Times New Roman"/>
                <w:sz w:val="24"/>
                <w:szCs w:val="24"/>
              </w:rPr>
              <w:t>Практическое занятие 42. Основные элементы тактики в лыжных гонках. Правила соревнований.</w:t>
            </w:r>
          </w:p>
        </w:tc>
        <w:tc>
          <w:tcPr>
            <w:tcW w:w="541" w:type="pct"/>
            <w:gridSpan w:val="2"/>
            <w:vAlign w:val="center"/>
          </w:tcPr>
          <w:p w14:paraId="54D81874"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6</w:t>
            </w:r>
          </w:p>
        </w:tc>
        <w:tc>
          <w:tcPr>
            <w:tcW w:w="639" w:type="pct"/>
            <w:vMerge/>
          </w:tcPr>
          <w:p w14:paraId="012F025F"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5D8E5A2F" w14:textId="77777777" w:rsidTr="008A4974">
        <w:trPr>
          <w:trHeight w:val="225"/>
        </w:trPr>
        <w:tc>
          <w:tcPr>
            <w:tcW w:w="788" w:type="pct"/>
            <w:vMerge/>
          </w:tcPr>
          <w:p w14:paraId="11E6D6F6" w14:textId="77777777" w:rsidR="00F0427B" w:rsidRPr="00CB299A" w:rsidRDefault="00F0427B" w:rsidP="008053C1">
            <w:pPr>
              <w:spacing w:after="0"/>
              <w:ind w:left="0" w:hanging="2"/>
              <w:rPr>
                <w:rFonts w:ascii="Times New Roman" w:hAnsi="Times New Roman" w:cs="Times New Roman"/>
                <w:b/>
                <w:sz w:val="24"/>
                <w:szCs w:val="24"/>
                <w:highlight w:val="yellow"/>
              </w:rPr>
            </w:pPr>
          </w:p>
        </w:tc>
        <w:tc>
          <w:tcPr>
            <w:tcW w:w="3032" w:type="pct"/>
          </w:tcPr>
          <w:p w14:paraId="5FD149EE" w14:textId="77777777" w:rsidR="00F0427B" w:rsidRPr="00CB299A" w:rsidRDefault="00F0427B" w:rsidP="008053C1">
            <w:pPr>
              <w:spacing w:after="0"/>
              <w:ind w:left="0" w:hanging="2"/>
              <w:rPr>
                <w:rFonts w:ascii="Times New Roman" w:hAnsi="Times New Roman" w:cs="Times New Roman"/>
                <w:sz w:val="24"/>
                <w:szCs w:val="24"/>
                <w:highlight w:val="yellow"/>
              </w:rPr>
            </w:pPr>
            <w:r w:rsidRPr="00CB299A">
              <w:rPr>
                <w:rFonts w:ascii="Times New Roman" w:hAnsi="Times New Roman" w:cs="Times New Roman"/>
                <w:sz w:val="24"/>
                <w:szCs w:val="24"/>
              </w:rPr>
              <w:t>Практическое занятие 43. Передвижение по пересеченной местности.</w:t>
            </w:r>
          </w:p>
        </w:tc>
        <w:tc>
          <w:tcPr>
            <w:tcW w:w="541" w:type="pct"/>
            <w:gridSpan w:val="2"/>
            <w:vAlign w:val="center"/>
          </w:tcPr>
          <w:p w14:paraId="7B0E109F"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65A09C05"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72DD6DE6" w14:textId="77777777" w:rsidTr="008A4974">
        <w:trPr>
          <w:trHeight w:val="225"/>
        </w:trPr>
        <w:tc>
          <w:tcPr>
            <w:tcW w:w="788" w:type="pct"/>
            <w:vMerge/>
          </w:tcPr>
          <w:p w14:paraId="3926AC45" w14:textId="77777777" w:rsidR="00F0427B" w:rsidRPr="00CB299A" w:rsidRDefault="00F0427B" w:rsidP="008053C1">
            <w:pPr>
              <w:spacing w:after="0"/>
              <w:ind w:left="0" w:hanging="2"/>
              <w:rPr>
                <w:rFonts w:ascii="Times New Roman" w:hAnsi="Times New Roman" w:cs="Times New Roman"/>
                <w:b/>
                <w:sz w:val="24"/>
                <w:szCs w:val="24"/>
                <w:highlight w:val="yellow"/>
              </w:rPr>
            </w:pPr>
          </w:p>
        </w:tc>
        <w:tc>
          <w:tcPr>
            <w:tcW w:w="3032" w:type="pct"/>
          </w:tcPr>
          <w:p w14:paraId="1BAB9BD3" w14:textId="77777777" w:rsidR="00F0427B" w:rsidRPr="00CB299A" w:rsidRDefault="00F0427B" w:rsidP="008053C1">
            <w:pPr>
              <w:spacing w:after="0"/>
              <w:ind w:left="0" w:hanging="2"/>
              <w:rPr>
                <w:rFonts w:ascii="Times New Roman" w:hAnsi="Times New Roman" w:cs="Times New Roman"/>
                <w:b/>
                <w:sz w:val="24"/>
                <w:szCs w:val="24"/>
                <w:highlight w:val="yellow"/>
              </w:rPr>
            </w:pPr>
            <w:r w:rsidRPr="00CB299A">
              <w:rPr>
                <w:rFonts w:ascii="Times New Roman" w:hAnsi="Times New Roman" w:cs="Times New Roman"/>
                <w:sz w:val="24"/>
                <w:szCs w:val="24"/>
              </w:rPr>
              <w:t>Практическое занятие 44. Прохождение дистанции 3 км (девушки), 5 км (юноши).</w:t>
            </w:r>
          </w:p>
        </w:tc>
        <w:tc>
          <w:tcPr>
            <w:tcW w:w="541" w:type="pct"/>
            <w:gridSpan w:val="2"/>
            <w:vAlign w:val="center"/>
          </w:tcPr>
          <w:p w14:paraId="2185AF71"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4</w:t>
            </w:r>
          </w:p>
        </w:tc>
        <w:tc>
          <w:tcPr>
            <w:tcW w:w="639" w:type="pct"/>
            <w:vMerge/>
          </w:tcPr>
          <w:p w14:paraId="20A847F6"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49B15BDC" w14:textId="77777777" w:rsidTr="008A4974">
        <w:trPr>
          <w:trHeight w:val="20"/>
        </w:trPr>
        <w:tc>
          <w:tcPr>
            <w:tcW w:w="3820" w:type="pct"/>
            <w:gridSpan w:val="2"/>
          </w:tcPr>
          <w:p w14:paraId="33CDFFF9" w14:textId="20572643"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sz w:val="24"/>
                <w:szCs w:val="24"/>
              </w:rPr>
              <w:t xml:space="preserve"> Раздел 5.</w:t>
            </w:r>
            <w:r w:rsidR="00884CDA">
              <w:rPr>
                <w:rFonts w:ascii="Times New Roman" w:hAnsi="Times New Roman" w:cs="Times New Roman"/>
                <w:b/>
                <w:sz w:val="24"/>
                <w:szCs w:val="24"/>
              </w:rPr>
              <w:t xml:space="preserve"> </w:t>
            </w:r>
            <w:r w:rsidRPr="00CB299A">
              <w:rPr>
                <w:rFonts w:ascii="Times New Roman" w:hAnsi="Times New Roman" w:cs="Times New Roman"/>
                <w:b/>
                <w:sz w:val="24"/>
                <w:szCs w:val="24"/>
              </w:rPr>
              <w:t>Атлетическая гимнастика</w:t>
            </w:r>
          </w:p>
        </w:tc>
        <w:tc>
          <w:tcPr>
            <w:tcW w:w="541" w:type="pct"/>
            <w:gridSpan w:val="2"/>
            <w:vAlign w:val="center"/>
          </w:tcPr>
          <w:p w14:paraId="00E1D132"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34</w:t>
            </w:r>
          </w:p>
        </w:tc>
        <w:tc>
          <w:tcPr>
            <w:tcW w:w="639" w:type="pct"/>
          </w:tcPr>
          <w:p w14:paraId="7223278E"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37CC41C7" w14:textId="77777777" w:rsidTr="008A4974">
        <w:trPr>
          <w:trHeight w:val="20"/>
        </w:trPr>
        <w:tc>
          <w:tcPr>
            <w:tcW w:w="788" w:type="pct"/>
            <w:vMerge w:val="restart"/>
          </w:tcPr>
          <w:p w14:paraId="341DF43E"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Тема 5.1.</w:t>
            </w:r>
          </w:p>
          <w:p w14:paraId="7C2FC8E2"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Комплексы вольных общеразвивающих упражнений</w:t>
            </w:r>
          </w:p>
        </w:tc>
        <w:tc>
          <w:tcPr>
            <w:tcW w:w="3032" w:type="pct"/>
          </w:tcPr>
          <w:p w14:paraId="503A888D" w14:textId="77777777" w:rsidR="00F0427B" w:rsidRPr="00CB299A" w:rsidRDefault="00F0427B" w:rsidP="008053C1">
            <w:pPr>
              <w:spacing w:after="0"/>
              <w:ind w:left="1" w:hanging="3"/>
              <w:rPr>
                <w:rFonts w:ascii="Times New Roman" w:hAnsi="Times New Roman" w:cs="Times New Roman"/>
                <w:b/>
                <w:sz w:val="24"/>
                <w:szCs w:val="24"/>
              </w:rPr>
            </w:pPr>
            <w:r w:rsidRPr="00CB299A">
              <w:rPr>
                <w:rFonts w:ascii="Times New Roman" w:hAnsi="Times New Roman" w:cs="Times New Roman"/>
                <w:b/>
                <w:w w:val="108"/>
                <w:sz w:val="24"/>
                <w:szCs w:val="24"/>
              </w:rPr>
              <w:t>Содержание учебного материала</w:t>
            </w:r>
          </w:p>
        </w:tc>
        <w:tc>
          <w:tcPr>
            <w:tcW w:w="541" w:type="pct"/>
            <w:gridSpan w:val="2"/>
            <w:vAlign w:val="center"/>
          </w:tcPr>
          <w:p w14:paraId="70956C33"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30</w:t>
            </w:r>
          </w:p>
        </w:tc>
        <w:tc>
          <w:tcPr>
            <w:tcW w:w="639" w:type="pct"/>
            <w:vMerge w:val="restart"/>
          </w:tcPr>
          <w:p w14:paraId="2F64DEB5" w14:textId="6BCEB65E"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w:t>
            </w:r>
            <w:r w:rsidR="00884CDA">
              <w:rPr>
                <w:rFonts w:ascii="Times New Roman" w:hAnsi="Times New Roman" w:cs="Times New Roman"/>
                <w:sz w:val="24"/>
                <w:szCs w:val="24"/>
              </w:rPr>
              <w:t xml:space="preserve"> </w:t>
            </w:r>
            <w:r w:rsidRPr="00CB299A">
              <w:rPr>
                <w:rFonts w:ascii="Times New Roman" w:hAnsi="Times New Roman" w:cs="Times New Roman"/>
                <w:sz w:val="24"/>
                <w:szCs w:val="24"/>
              </w:rPr>
              <w:t>08.</w:t>
            </w:r>
          </w:p>
          <w:p w14:paraId="4BC09B19" w14:textId="77777777" w:rsidR="00F0427B" w:rsidRPr="00CB299A" w:rsidRDefault="00F0427B" w:rsidP="008053C1">
            <w:pPr>
              <w:spacing w:after="0"/>
              <w:ind w:left="0" w:hanging="2"/>
              <w:jc w:val="center"/>
              <w:rPr>
                <w:rFonts w:ascii="Times New Roman" w:hAnsi="Times New Roman" w:cs="Times New Roman"/>
                <w:iCs/>
                <w:sz w:val="24"/>
                <w:szCs w:val="24"/>
              </w:rPr>
            </w:pPr>
            <w:r w:rsidRPr="00CB299A">
              <w:rPr>
                <w:rFonts w:ascii="Times New Roman" w:hAnsi="Times New Roman" w:cs="Times New Roman"/>
                <w:iCs/>
                <w:sz w:val="24"/>
                <w:szCs w:val="24"/>
              </w:rPr>
              <w:t>ПК 3.3</w:t>
            </w:r>
          </w:p>
          <w:p w14:paraId="370AE3A7" w14:textId="77777777" w:rsidR="00F0427B" w:rsidRPr="00CB299A" w:rsidRDefault="00F0427B" w:rsidP="008053C1">
            <w:pPr>
              <w:spacing w:after="0"/>
              <w:ind w:left="0" w:hanging="2"/>
              <w:jc w:val="center"/>
              <w:rPr>
                <w:rFonts w:ascii="Times New Roman" w:hAnsi="Times New Roman" w:cs="Times New Roman"/>
                <w:sz w:val="24"/>
                <w:szCs w:val="24"/>
              </w:rPr>
            </w:pPr>
          </w:p>
        </w:tc>
      </w:tr>
      <w:tr w:rsidR="00F0427B" w:rsidRPr="00CB299A" w14:paraId="0E50A57E" w14:textId="77777777" w:rsidTr="008A4974">
        <w:trPr>
          <w:trHeight w:val="20"/>
        </w:trPr>
        <w:tc>
          <w:tcPr>
            <w:tcW w:w="788" w:type="pct"/>
            <w:vMerge/>
          </w:tcPr>
          <w:p w14:paraId="32044D67"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6A1A47A6" w14:textId="77777777" w:rsidR="00F0427B" w:rsidRPr="00CB299A" w:rsidRDefault="00F0427B" w:rsidP="008053C1">
            <w:pPr>
              <w:spacing w:after="0"/>
              <w:ind w:left="0" w:hanging="2"/>
              <w:rPr>
                <w:rFonts w:ascii="Times New Roman" w:hAnsi="Times New Roman" w:cs="Times New Roman"/>
                <w:sz w:val="24"/>
                <w:szCs w:val="24"/>
              </w:rPr>
            </w:pPr>
            <w:r w:rsidRPr="00CB299A">
              <w:rPr>
                <w:rFonts w:ascii="Times New Roman" w:hAnsi="Times New Roman" w:cs="Times New Roman"/>
                <w:sz w:val="24"/>
                <w:szCs w:val="24"/>
              </w:rPr>
              <w:t>1. Техника двигательных действий с собственным весом и предметами</w:t>
            </w:r>
          </w:p>
        </w:tc>
        <w:tc>
          <w:tcPr>
            <w:tcW w:w="541" w:type="pct"/>
            <w:gridSpan w:val="2"/>
            <w:vAlign w:val="center"/>
          </w:tcPr>
          <w:p w14:paraId="0D3BA657"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2</w:t>
            </w:r>
          </w:p>
        </w:tc>
        <w:tc>
          <w:tcPr>
            <w:tcW w:w="639" w:type="pct"/>
            <w:vMerge/>
          </w:tcPr>
          <w:p w14:paraId="446914D2"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3188C161" w14:textId="77777777" w:rsidTr="008A4974">
        <w:trPr>
          <w:trHeight w:val="20"/>
        </w:trPr>
        <w:tc>
          <w:tcPr>
            <w:tcW w:w="788" w:type="pct"/>
            <w:vMerge/>
          </w:tcPr>
          <w:p w14:paraId="46E98726"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07F29560"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bCs/>
                <w:sz w:val="24"/>
                <w:szCs w:val="24"/>
              </w:rPr>
              <w:t xml:space="preserve">В том числе практических занятий </w:t>
            </w:r>
          </w:p>
        </w:tc>
        <w:tc>
          <w:tcPr>
            <w:tcW w:w="541" w:type="pct"/>
            <w:gridSpan w:val="2"/>
            <w:vAlign w:val="center"/>
          </w:tcPr>
          <w:p w14:paraId="00592BD1"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28</w:t>
            </w:r>
          </w:p>
        </w:tc>
        <w:tc>
          <w:tcPr>
            <w:tcW w:w="639" w:type="pct"/>
            <w:vMerge/>
          </w:tcPr>
          <w:p w14:paraId="77F29D48"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582AD5D9" w14:textId="77777777" w:rsidTr="008A4974">
        <w:trPr>
          <w:trHeight w:val="20"/>
        </w:trPr>
        <w:tc>
          <w:tcPr>
            <w:tcW w:w="788" w:type="pct"/>
            <w:vMerge/>
          </w:tcPr>
          <w:p w14:paraId="666F6F97"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5C18ED63" w14:textId="16268D43" w:rsidR="00F0427B" w:rsidRPr="00CB299A" w:rsidRDefault="00884CDA" w:rsidP="008053C1">
            <w:pPr>
              <w:spacing w:after="0"/>
              <w:ind w:left="0" w:hanging="2"/>
              <w:rPr>
                <w:rFonts w:ascii="Times New Roman" w:hAnsi="Times New Roman" w:cs="Times New Roman"/>
                <w:sz w:val="24"/>
                <w:szCs w:val="24"/>
              </w:rPr>
            </w:pPr>
            <w:r>
              <w:rPr>
                <w:rFonts w:ascii="Times New Roman" w:hAnsi="Times New Roman" w:cs="Times New Roman"/>
                <w:sz w:val="24"/>
                <w:szCs w:val="24"/>
              </w:rPr>
              <w:t xml:space="preserve"> </w:t>
            </w:r>
            <w:r w:rsidR="00F0427B" w:rsidRPr="00CB299A">
              <w:rPr>
                <w:rFonts w:ascii="Times New Roman" w:hAnsi="Times New Roman" w:cs="Times New Roman"/>
                <w:sz w:val="24"/>
                <w:szCs w:val="24"/>
              </w:rPr>
              <w:t>Практическое занятие</w:t>
            </w:r>
            <w:r>
              <w:rPr>
                <w:rFonts w:ascii="Times New Roman" w:hAnsi="Times New Roman" w:cs="Times New Roman"/>
                <w:sz w:val="24"/>
                <w:szCs w:val="24"/>
              </w:rPr>
              <w:t xml:space="preserve"> </w:t>
            </w:r>
            <w:r w:rsidR="00F0427B" w:rsidRPr="00CB299A">
              <w:rPr>
                <w:rFonts w:ascii="Times New Roman" w:hAnsi="Times New Roman" w:cs="Times New Roman"/>
                <w:sz w:val="24"/>
                <w:szCs w:val="24"/>
              </w:rPr>
              <w:t>45. Совершенствование техники упражнений с собственным весом на турнике, брусьях, гиперэкстензия, приседания, поднятия на носки , отжимания, упражнения на пресс</w:t>
            </w:r>
          </w:p>
        </w:tc>
        <w:tc>
          <w:tcPr>
            <w:tcW w:w="541" w:type="pct"/>
            <w:gridSpan w:val="2"/>
            <w:vAlign w:val="center"/>
          </w:tcPr>
          <w:p w14:paraId="4357E0A2"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8</w:t>
            </w:r>
          </w:p>
        </w:tc>
        <w:tc>
          <w:tcPr>
            <w:tcW w:w="639" w:type="pct"/>
            <w:vMerge/>
          </w:tcPr>
          <w:p w14:paraId="1D516F62"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07DD4F9E" w14:textId="77777777" w:rsidTr="008A4974">
        <w:trPr>
          <w:trHeight w:val="20"/>
        </w:trPr>
        <w:tc>
          <w:tcPr>
            <w:tcW w:w="788" w:type="pct"/>
            <w:vMerge/>
          </w:tcPr>
          <w:p w14:paraId="7E5AB81A"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7955A837" w14:textId="2732CE67" w:rsidR="00F0427B" w:rsidRPr="00CB299A" w:rsidRDefault="00884CDA" w:rsidP="008053C1">
            <w:pPr>
              <w:spacing w:after="0"/>
              <w:ind w:left="0" w:hanging="2"/>
              <w:rPr>
                <w:rFonts w:ascii="Times New Roman" w:hAnsi="Times New Roman" w:cs="Times New Roman"/>
                <w:sz w:val="24"/>
                <w:szCs w:val="24"/>
              </w:rPr>
            </w:pPr>
            <w:r>
              <w:rPr>
                <w:rFonts w:ascii="Times New Roman" w:hAnsi="Times New Roman" w:cs="Times New Roman"/>
                <w:sz w:val="24"/>
                <w:szCs w:val="24"/>
              </w:rPr>
              <w:t xml:space="preserve"> </w:t>
            </w:r>
            <w:r w:rsidR="008A4974">
              <w:rPr>
                <w:rFonts w:ascii="Times New Roman" w:hAnsi="Times New Roman" w:cs="Times New Roman"/>
                <w:sz w:val="24"/>
                <w:szCs w:val="24"/>
              </w:rPr>
              <w:t>Практическое занятие</w:t>
            </w:r>
            <w:r>
              <w:rPr>
                <w:rFonts w:ascii="Times New Roman" w:hAnsi="Times New Roman" w:cs="Times New Roman"/>
                <w:sz w:val="24"/>
                <w:szCs w:val="24"/>
              </w:rPr>
              <w:t xml:space="preserve"> </w:t>
            </w:r>
            <w:r w:rsidR="00F0427B" w:rsidRPr="00CB299A">
              <w:rPr>
                <w:rFonts w:ascii="Times New Roman" w:hAnsi="Times New Roman" w:cs="Times New Roman"/>
                <w:sz w:val="24"/>
                <w:szCs w:val="24"/>
              </w:rPr>
              <w:t>46. Совершенствование техники упражнений с предметами: обручами, скакалками, гимнастическими палками</w:t>
            </w:r>
          </w:p>
        </w:tc>
        <w:tc>
          <w:tcPr>
            <w:tcW w:w="541" w:type="pct"/>
            <w:gridSpan w:val="2"/>
            <w:vAlign w:val="center"/>
          </w:tcPr>
          <w:p w14:paraId="66234009"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6</w:t>
            </w:r>
          </w:p>
        </w:tc>
        <w:tc>
          <w:tcPr>
            <w:tcW w:w="639" w:type="pct"/>
            <w:vMerge/>
          </w:tcPr>
          <w:p w14:paraId="715C956C"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2C0CCCB9" w14:textId="77777777" w:rsidTr="008A4974">
        <w:trPr>
          <w:trHeight w:val="20"/>
        </w:trPr>
        <w:tc>
          <w:tcPr>
            <w:tcW w:w="788" w:type="pct"/>
            <w:vMerge/>
          </w:tcPr>
          <w:p w14:paraId="50440BC8"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5D84D803" w14:textId="205E2D79" w:rsidR="00F0427B" w:rsidRPr="00CB299A" w:rsidRDefault="008A4974" w:rsidP="008053C1">
            <w:pPr>
              <w:spacing w:after="0"/>
              <w:ind w:left="0" w:hanging="2"/>
              <w:rPr>
                <w:rFonts w:ascii="Times New Roman" w:hAnsi="Times New Roman" w:cs="Times New Roman"/>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47. Совершенствование техники упражнений на блочных тренажерах для развития основных мышечных групп.</w:t>
            </w:r>
          </w:p>
        </w:tc>
        <w:tc>
          <w:tcPr>
            <w:tcW w:w="541" w:type="pct"/>
            <w:gridSpan w:val="2"/>
            <w:vAlign w:val="center"/>
          </w:tcPr>
          <w:p w14:paraId="4C5FDB8F"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6</w:t>
            </w:r>
          </w:p>
        </w:tc>
        <w:tc>
          <w:tcPr>
            <w:tcW w:w="639" w:type="pct"/>
            <w:vMerge/>
          </w:tcPr>
          <w:p w14:paraId="1476C914"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50813E01" w14:textId="77777777" w:rsidTr="008A4974">
        <w:trPr>
          <w:trHeight w:val="20"/>
        </w:trPr>
        <w:tc>
          <w:tcPr>
            <w:tcW w:w="788" w:type="pct"/>
            <w:vMerge/>
          </w:tcPr>
          <w:p w14:paraId="0216A17D" w14:textId="77777777" w:rsidR="00F0427B" w:rsidRPr="00CB299A" w:rsidRDefault="00F0427B" w:rsidP="008053C1">
            <w:pPr>
              <w:spacing w:after="0"/>
              <w:ind w:left="0" w:hanging="2"/>
              <w:rPr>
                <w:rFonts w:ascii="Times New Roman" w:hAnsi="Times New Roman" w:cs="Times New Roman"/>
                <w:b/>
                <w:bCs/>
                <w:sz w:val="24"/>
                <w:szCs w:val="24"/>
              </w:rPr>
            </w:pPr>
          </w:p>
        </w:tc>
        <w:tc>
          <w:tcPr>
            <w:tcW w:w="3032" w:type="pct"/>
          </w:tcPr>
          <w:p w14:paraId="393DE871" w14:textId="0EB9F73F" w:rsidR="00F0427B" w:rsidRPr="00CB299A" w:rsidRDefault="008A4974" w:rsidP="008053C1">
            <w:pPr>
              <w:spacing w:after="0"/>
              <w:ind w:left="0" w:hanging="2"/>
              <w:rPr>
                <w:rFonts w:ascii="Times New Roman" w:hAnsi="Times New Roman" w:cs="Times New Roman"/>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48. Совершенствование техники упражнений со свободными весами: гирями, гантелями, штангами.</w:t>
            </w:r>
          </w:p>
        </w:tc>
        <w:tc>
          <w:tcPr>
            <w:tcW w:w="541" w:type="pct"/>
            <w:gridSpan w:val="2"/>
            <w:vAlign w:val="center"/>
          </w:tcPr>
          <w:p w14:paraId="170AFB17" w14:textId="77777777"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8</w:t>
            </w:r>
          </w:p>
        </w:tc>
        <w:tc>
          <w:tcPr>
            <w:tcW w:w="639" w:type="pct"/>
            <w:vMerge/>
          </w:tcPr>
          <w:p w14:paraId="1B4F6924"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1DE71998" w14:textId="77777777" w:rsidTr="008A4974">
        <w:trPr>
          <w:trHeight w:val="20"/>
        </w:trPr>
        <w:tc>
          <w:tcPr>
            <w:tcW w:w="788" w:type="pct"/>
            <w:vMerge w:val="restart"/>
          </w:tcPr>
          <w:p w14:paraId="0934817C" w14:textId="77777777" w:rsidR="00F0427B" w:rsidRPr="00CB299A" w:rsidRDefault="00F0427B" w:rsidP="008053C1">
            <w:pPr>
              <w:spacing w:after="0"/>
              <w:ind w:left="0" w:hanging="2"/>
              <w:rPr>
                <w:rFonts w:ascii="Times New Roman" w:hAnsi="Times New Roman" w:cs="Times New Roman"/>
                <w:b/>
                <w:bCs/>
                <w:sz w:val="24"/>
                <w:szCs w:val="24"/>
              </w:rPr>
            </w:pPr>
            <w:r w:rsidRPr="00CB299A">
              <w:rPr>
                <w:rFonts w:ascii="Times New Roman" w:hAnsi="Times New Roman" w:cs="Times New Roman"/>
                <w:b/>
                <w:bCs/>
                <w:sz w:val="24"/>
                <w:szCs w:val="24"/>
              </w:rPr>
              <w:t xml:space="preserve"> Тема 5.2. Комплексы профессионально-прикладных гимнастических упражнений</w:t>
            </w:r>
          </w:p>
        </w:tc>
        <w:tc>
          <w:tcPr>
            <w:tcW w:w="3032" w:type="pct"/>
          </w:tcPr>
          <w:p w14:paraId="3E5832B6" w14:textId="77777777" w:rsidR="00F0427B" w:rsidRPr="00CB299A" w:rsidRDefault="00F0427B" w:rsidP="008053C1">
            <w:pPr>
              <w:spacing w:after="0"/>
              <w:ind w:left="0" w:hanging="2"/>
              <w:rPr>
                <w:rFonts w:ascii="Times New Roman" w:hAnsi="Times New Roman" w:cs="Times New Roman"/>
                <w:b/>
                <w:sz w:val="24"/>
                <w:szCs w:val="24"/>
              </w:rPr>
            </w:pPr>
            <w:r w:rsidRPr="00CB299A">
              <w:rPr>
                <w:rFonts w:ascii="Times New Roman" w:hAnsi="Times New Roman" w:cs="Times New Roman"/>
                <w:b/>
                <w:sz w:val="24"/>
                <w:szCs w:val="24"/>
              </w:rPr>
              <w:t>Содержание учебного материала</w:t>
            </w:r>
          </w:p>
        </w:tc>
        <w:tc>
          <w:tcPr>
            <w:tcW w:w="541" w:type="pct"/>
            <w:gridSpan w:val="2"/>
            <w:vMerge w:val="restart"/>
            <w:vAlign w:val="center"/>
          </w:tcPr>
          <w:p w14:paraId="589E4097" w14:textId="77777777" w:rsidR="00F0427B" w:rsidRPr="00CB299A" w:rsidRDefault="00F0427B" w:rsidP="008053C1">
            <w:pPr>
              <w:spacing w:after="0"/>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4</w:t>
            </w:r>
          </w:p>
        </w:tc>
        <w:tc>
          <w:tcPr>
            <w:tcW w:w="639" w:type="pct"/>
            <w:vMerge w:val="restart"/>
          </w:tcPr>
          <w:p w14:paraId="4A20BDD7" w14:textId="623A492B" w:rsidR="00F0427B" w:rsidRPr="00CB299A" w:rsidRDefault="00F0427B" w:rsidP="008053C1">
            <w:pPr>
              <w:spacing w:after="0"/>
              <w:ind w:left="0" w:hanging="2"/>
              <w:jc w:val="center"/>
              <w:rPr>
                <w:rFonts w:ascii="Times New Roman" w:hAnsi="Times New Roman" w:cs="Times New Roman"/>
                <w:sz w:val="24"/>
                <w:szCs w:val="24"/>
              </w:rPr>
            </w:pPr>
            <w:r w:rsidRPr="00CB299A">
              <w:rPr>
                <w:rFonts w:ascii="Times New Roman" w:hAnsi="Times New Roman" w:cs="Times New Roman"/>
                <w:sz w:val="24"/>
                <w:szCs w:val="24"/>
              </w:rPr>
              <w:t>ОК</w:t>
            </w:r>
            <w:r w:rsidR="00884CDA">
              <w:rPr>
                <w:rFonts w:ascii="Times New Roman" w:hAnsi="Times New Roman" w:cs="Times New Roman"/>
                <w:sz w:val="24"/>
                <w:szCs w:val="24"/>
              </w:rPr>
              <w:t xml:space="preserve"> </w:t>
            </w:r>
            <w:r w:rsidRPr="00CB299A">
              <w:rPr>
                <w:rFonts w:ascii="Times New Roman" w:hAnsi="Times New Roman" w:cs="Times New Roman"/>
                <w:sz w:val="24"/>
                <w:szCs w:val="24"/>
              </w:rPr>
              <w:t>08.</w:t>
            </w:r>
          </w:p>
          <w:p w14:paraId="651FCAE7" w14:textId="77777777" w:rsidR="00F0427B" w:rsidRPr="00CB299A" w:rsidRDefault="00F0427B" w:rsidP="008053C1">
            <w:pPr>
              <w:spacing w:after="0"/>
              <w:ind w:left="0" w:hanging="2"/>
              <w:jc w:val="center"/>
              <w:rPr>
                <w:rFonts w:ascii="Times New Roman" w:hAnsi="Times New Roman" w:cs="Times New Roman"/>
                <w:iCs/>
                <w:sz w:val="24"/>
                <w:szCs w:val="24"/>
              </w:rPr>
            </w:pPr>
            <w:r w:rsidRPr="00CB299A">
              <w:rPr>
                <w:rFonts w:ascii="Times New Roman" w:hAnsi="Times New Roman" w:cs="Times New Roman"/>
                <w:iCs/>
                <w:sz w:val="24"/>
                <w:szCs w:val="24"/>
              </w:rPr>
              <w:t>ПК 3.3</w:t>
            </w:r>
          </w:p>
          <w:p w14:paraId="0FB7EC0B" w14:textId="77777777" w:rsidR="00F0427B" w:rsidRPr="00CB299A" w:rsidRDefault="00F0427B" w:rsidP="008053C1">
            <w:pPr>
              <w:spacing w:after="0"/>
              <w:ind w:left="0" w:hanging="2"/>
              <w:rPr>
                <w:rFonts w:ascii="Times New Roman" w:hAnsi="Times New Roman" w:cs="Times New Roman"/>
                <w:b/>
                <w:sz w:val="24"/>
                <w:szCs w:val="24"/>
              </w:rPr>
            </w:pPr>
          </w:p>
        </w:tc>
      </w:tr>
      <w:tr w:rsidR="00F0427B" w:rsidRPr="00CB299A" w14:paraId="1F48F1C0" w14:textId="77777777" w:rsidTr="008A4974">
        <w:trPr>
          <w:trHeight w:val="265"/>
        </w:trPr>
        <w:tc>
          <w:tcPr>
            <w:tcW w:w="788" w:type="pct"/>
            <w:vMerge/>
          </w:tcPr>
          <w:p w14:paraId="45CDAD84" w14:textId="77777777" w:rsidR="00F0427B" w:rsidRPr="00CB299A" w:rsidRDefault="00F0427B" w:rsidP="00CB299A">
            <w:pPr>
              <w:ind w:left="0" w:hanging="2"/>
              <w:rPr>
                <w:rFonts w:ascii="Times New Roman" w:hAnsi="Times New Roman" w:cs="Times New Roman"/>
                <w:b/>
                <w:bCs/>
                <w:sz w:val="24"/>
                <w:szCs w:val="24"/>
              </w:rPr>
            </w:pPr>
          </w:p>
        </w:tc>
        <w:tc>
          <w:tcPr>
            <w:tcW w:w="3032" w:type="pct"/>
          </w:tcPr>
          <w:p w14:paraId="7E867DDC" w14:textId="77777777" w:rsidR="00F0427B" w:rsidRPr="00CB299A" w:rsidRDefault="00F0427B" w:rsidP="00CB299A">
            <w:pPr>
              <w:ind w:left="0" w:hanging="2"/>
              <w:rPr>
                <w:rFonts w:ascii="Times New Roman" w:hAnsi="Times New Roman" w:cs="Times New Roman"/>
                <w:sz w:val="24"/>
                <w:szCs w:val="24"/>
              </w:rPr>
            </w:pPr>
            <w:r w:rsidRPr="00CB299A">
              <w:rPr>
                <w:rFonts w:ascii="Times New Roman" w:hAnsi="Times New Roman" w:cs="Times New Roman"/>
                <w:sz w:val="24"/>
                <w:szCs w:val="24"/>
              </w:rPr>
              <w:t>1. Техника двигательных действий на развитие гибкости</w:t>
            </w:r>
          </w:p>
        </w:tc>
        <w:tc>
          <w:tcPr>
            <w:tcW w:w="541" w:type="pct"/>
            <w:gridSpan w:val="2"/>
            <w:vMerge/>
            <w:vAlign w:val="center"/>
          </w:tcPr>
          <w:p w14:paraId="08976A1F" w14:textId="77777777" w:rsidR="00F0427B" w:rsidRPr="00CB299A" w:rsidRDefault="00F0427B" w:rsidP="00CB299A">
            <w:pPr>
              <w:ind w:left="0" w:hanging="2"/>
              <w:jc w:val="center"/>
              <w:rPr>
                <w:rFonts w:ascii="Times New Roman" w:hAnsi="Times New Roman" w:cs="Times New Roman"/>
                <w:b/>
                <w:sz w:val="24"/>
                <w:szCs w:val="24"/>
              </w:rPr>
            </w:pPr>
          </w:p>
        </w:tc>
        <w:tc>
          <w:tcPr>
            <w:tcW w:w="639" w:type="pct"/>
            <w:vMerge/>
          </w:tcPr>
          <w:p w14:paraId="33CECADB" w14:textId="77777777" w:rsidR="00F0427B" w:rsidRPr="00CB299A" w:rsidRDefault="00F0427B" w:rsidP="00CB299A">
            <w:pPr>
              <w:ind w:left="0" w:hanging="2"/>
              <w:rPr>
                <w:rFonts w:ascii="Times New Roman" w:hAnsi="Times New Roman" w:cs="Times New Roman"/>
                <w:b/>
                <w:sz w:val="24"/>
                <w:szCs w:val="24"/>
              </w:rPr>
            </w:pPr>
          </w:p>
        </w:tc>
      </w:tr>
      <w:tr w:rsidR="00F0427B" w:rsidRPr="00CB299A" w14:paraId="1FC1D3F6" w14:textId="77777777" w:rsidTr="008A4974">
        <w:trPr>
          <w:trHeight w:val="20"/>
        </w:trPr>
        <w:tc>
          <w:tcPr>
            <w:tcW w:w="788" w:type="pct"/>
            <w:vMerge/>
          </w:tcPr>
          <w:p w14:paraId="4C6F2373" w14:textId="77777777" w:rsidR="00F0427B" w:rsidRPr="00CB299A" w:rsidRDefault="00F0427B" w:rsidP="00CB299A">
            <w:pPr>
              <w:ind w:left="0" w:hanging="2"/>
              <w:rPr>
                <w:rFonts w:ascii="Times New Roman" w:hAnsi="Times New Roman" w:cs="Times New Roman"/>
                <w:b/>
                <w:bCs/>
                <w:sz w:val="24"/>
                <w:szCs w:val="24"/>
              </w:rPr>
            </w:pPr>
          </w:p>
        </w:tc>
        <w:tc>
          <w:tcPr>
            <w:tcW w:w="3032" w:type="pct"/>
          </w:tcPr>
          <w:p w14:paraId="5EAFBE4E" w14:textId="77777777" w:rsidR="00F0427B" w:rsidRPr="00CB299A" w:rsidRDefault="00F0427B" w:rsidP="00CB299A">
            <w:pPr>
              <w:ind w:left="0" w:hanging="2"/>
              <w:rPr>
                <w:rFonts w:ascii="Times New Roman" w:hAnsi="Times New Roman" w:cs="Times New Roman"/>
                <w:b/>
                <w:sz w:val="24"/>
                <w:szCs w:val="24"/>
              </w:rPr>
            </w:pPr>
            <w:r w:rsidRPr="00CB299A">
              <w:rPr>
                <w:rFonts w:ascii="Times New Roman" w:hAnsi="Times New Roman" w:cs="Times New Roman"/>
                <w:b/>
                <w:sz w:val="24"/>
                <w:szCs w:val="24"/>
              </w:rPr>
              <w:t xml:space="preserve">В том числе практических занятий </w:t>
            </w:r>
          </w:p>
        </w:tc>
        <w:tc>
          <w:tcPr>
            <w:tcW w:w="541" w:type="pct"/>
            <w:gridSpan w:val="2"/>
            <w:vAlign w:val="center"/>
          </w:tcPr>
          <w:p w14:paraId="172493C6" w14:textId="77777777" w:rsidR="00F0427B" w:rsidRPr="00CB299A" w:rsidRDefault="00F0427B" w:rsidP="00CB299A">
            <w:pPr>
              <w:ind w:left="0" w:hanging="2"/>
              <w:jc w:val="center"/>
              <w:rPr>
                <w:rFonts w:ascii="Times New Roman" w:hAnsi="Times New Roman" w:cs="Times New Roman"/>
                <w:b/>
                <w:sz w:val="24"/>
                <w:szCs w:val="24"/>
              </w:rPr>
            </w:pPr>
            <w:r w:rsidRPr="00CB299A">
              <w:rPr>
                <w:rFonts w:ascii="Times New Roman" w:hAnsi="Times New Roman" w:cs="Times New Roman"/>
                <w:b/>
                <w:sz w:val="24"/>
                <w:szCs w:val="24"/>
              </w:rPr>
              <w:t>4</w:t>
            </w:r>
          </w:p>
        </w:tc>
        <w:tc>
          <w:tcPr>
            <w:tcW w:w="639" w:type="pct"/>
            <w:vMerge/>
          </w:tcPr>
          <w:p w14:paraId="7145D9CF" w14:textId="77777777" w:rsidR="00F0427B" w:rsidRPr="00CB299A" w:rsidRDefault="00F0427B" w:rsidP="00CB299A">
            <w:pPr>
              <w:ind w:left="0" w:hanging="2"/>
              <w:rPr>
                <w:rFonts w:ascii="Times New Roman" w:hAnsi="Times New Roman" w:cs="Times New Roman"/>
                <w:b/>
                <w:sz w:val="24"/>
                <w:szCs w:val="24"/>
              </w:rPr>
            </w:pPr>
          </w:p>
        </w:tc>
      </w:tr>
      <w:tr w:rsidR="00F0427B" w:rsidRPr="00CB299A" w14:paraId="6D7F27C6" w14:textId="77777777" w:rsidTr="008A4974">
        <w:trPr>
          <w:trHeight w:val="335"/>
        </w:trPr>
        <w:tc>
          <w:tcPr>
            <w:tcW w:w="788" w:type="pct"/>
            <w:vMerge/>
          </w:tcPr>
          <w:p w14:paraId="69ED3E49" w14:textId="77777777" w:rsidR="00F0427B" w:rsidRPr="00CB299A" w:rsidRDefault="00F0427B" w:rsidP="00CB299A">
            <w:pPr>
              <w:ind w:left="0" w:hanging="2"/>
              <w:rPr>
                <w:rFonts w:ascii="Times New Roman" w:hAnsi="Times New Roman" w:cs="Times New Roman"/>
                <w:b/>
                <w:bCs/>
                <w:sz w:val="24"/>
                <w:szCs w:val="24"/>
              </w:rPr>
            </w:pPr>
          </w:p>
        </w:tc>
        <w:tc>
          <w:tcPr>
            <w:tcW w:w="3032" w:type="pct"/>
          </w:tcPr>
          <w:p w14:paraId="4D7B6005" w14:textId="555473E7" w:rsidR="00F0427B" w:rsidRPr="00CB299A" w:rsidRDefault="008A4974" w:rsidP="00CB299A">
            <w:pPr>
              <w:ind w:left="0" w:hanging="2"/>
              <w:rPr>
                <w:rFonts w:ascii="Times New Roman" w:hAnsi="Times New Roman" w:cs="Times New Roman"/>
                <w:sz w:val="24"/>
                <w:szCs w:val="24"/>
              </w:rPr>
            </w:pPr>
            <w:r>
              <w:rPr>
                <w:rFonts w:ascii="Times New Roman" w:hAnsi="Times New Roman" w:cs="Times New Roman"/>
                <w:sz w:val="24"/>
                <w:szCs w:val="24"/>
              </w:rPr>
              <w:t>Практическое занятие</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49. Совершенствование техники упражнений</w:t>
            </w:r>
            <w:r w:rsidR="00884CDA">
              <w:rPr>
                <w:rFonts w:ascii="Times New Roman" w:hAnsi="Times New Roman" w:cs="Times New Roman"/>
                <w:sz w:val="24"/>
                <w:szCs w:val="24"/>
              </w:rPr>
              <w:t xml:space="preserve"> </w:t>
            </w:r>
            <w:r w:rsidR="00F0427B" w:rsidRPr="00CB299A">
              <w:rPr>
                <w:rFonts w:ascii="Times New Roman" w:hAnsi="Times New Roman" w:cs="Times New Roman"/>
                <w:sz w:val="24"/>
                <w:szCs w:val="24"/>
              </w:rPr>
              <w:t>для развития гибкости</w:t>
            </w:r>
            <w:r w:rsidR="00884CDA">
              <w:rPr>
                <w:rFonts w:ascii="Times New Roman" w:hAnsi="Times New Roman" w:cs="Times New Roman"/>
                <w:sz w:val="24"/>
                <w:szCs w:val="24"/>
              </w:rPr>
              <w:t xml:space="preserve"> </w:t>
            </w:r>
          </w:p>
        </w:tc>
        <w:tc>
          <w:tcPr>
            <w:tcW w:w="541" w:type="pct"/>
            <w:gridSpan w:val="2"/>
            <w:vAlign w:val="center"/>
          </w:tcPr>
          <w:p w14:paraId="111F7011" w14:textId="77777777" w:rsidR="00F0427B" w:rsidRPr="00CB299A" w:rsidRDefault="00F0427B" w:rsidP="00CB299A">
            <w:pPr>
              <w:ind w:left="0" w:hanging="2"/>
              <w:jc w:val="center"/>
              <w:rPr>
                <w:rFonts w:ascii="Times New Roman" w:hAnsi="Times New Roman" w:cs="Times New Roman"/>
                <w:sz w:val="24"/>
                <w:szCs w:val="24"/>
              </w:rPr>
            </w:pPr>
            <w:r w:rsidRPr="00CB299A">
              <w:rPr>
                <w:rFonts w:ascii="Times New Roman" w:hAnsi="Times New Roman" w:cs="Times New Roman"/>
                <w:sz w:val="24"/>
                <w:szCs w:val="24"/>
              </w:rPr>
              <w:t>4</w:t>
            </w:r>
          </w:p>
        </w:tc>
        <w:tc>
          <w:tcPr>
            <w:tcW w:w="639" w:type="pct"/>
            <w:vMerge/>
          </w:tcPr>
          <w:p w14:paraId="7E1B0441" w14:textId="77777777" w:rsidR="00F0427B" w:rsidRPr="00CB299A" w:rsidRDefault="00F0427B" w:rsidP="00CB299A">
            <w:pPr>
              <w:ind w:left="0" w:hanging="2"/>
              <w:rPr>
                <w:rFonts w:ascii="Times New Roman" w:hAnsi="Times New Roman" w:cs="Times New Roman"/>
                <w:b/>
                <w:sz w:val="24"/>
                <w:szCs w:val="24"/>
              </w:rPr>
            </w:pPr>
          </w:p>
        </w:tc>
      </w:tr>
      <w:tr w:rsidR="008A4974" w:rsidRPr="00CB299A" w14:paraId="66390FF9" w14:textId="77777777" w:rsidTr="008A4974">
        <w:trPr>
          <w:trHeight w:val="20"/>
        </w:trPr>
        <w:tc>
          <w:tcPr>
            <w:tcW w:w="3820" w:type="pct"/>
            <w:gridSpan w:val="2"/>
          </w:tcPr>
          <w:p w14:paraId="4225C201" w14:textId="77777777" w:rsidR="008A4974" w:rsidRPr="00CB299A" w:rsidRDefault="008A4974" w:rsidP="00CB299A">
            <w:pPr>
              <w:ind w:left="0" w:hanging="2"/>
              <w:rPr>
                <w:rFonts w:ascii="Times New Roman" w:hAnsi="Times New Roman" w:cs="Times New Roman"/>
                <w:b/>
                <w:sz w:val="24"/>
                <w:szCs w:val="24"/>
              </w:rPr>
            </w:pPr>
            <w:r w:rsidRPr="00CB299A">
              <w:rPr>
                <w:rFonts w:ascii="Times New Roman" w:hAnsi="Times New Roman" w:cs="Times New Roman"/>
                <w:b/>
                <w:sz w:val="24"/>
                <w:szCs w:val="24"/>
              </w:rPr>
              <w:t>Промежуточная аттестация</w:t>
            </w:r>
            <w:r w:rsidRPr="00CB299A">
              <w:rPr>
                <w:rFonts w:ascii="Times New Roman" w:hAnsi="Times New Roman" w:cs="Times New Roman"/>
                <w:b/>
                <w:sz w:val="24"/>
                <w:szCs w:val="24"/>
              </w:rPr>
              <w:tab/>
            </w:r>
          </w:p>
        </w:tc>
        <w:tc>
          <w:tcPr>
            <w:tcW w:w="536" w:type="pct"/>
          </w:tcPr>
          <w:p w14:paraId="3D906992" w14:textId="77777777" w:rsidR="008A4974" w:rsidRPr="00CB299A" w:rsidRDefault="008A4974" w:rsidP="00CB299A">
            <w:pPr>
              <w:ind w:left="0" w:hanging="2"/>
              <w:rPr>
                <w:rFonts w:ascii="Times New Roman" w:hAnsi="Times New Roman" w:cs="Times New Roman"/>
                <w:b/>
                <w:sz w:val="24"/>
                <w:szCs w:val="24"/>
              </w:rPr>
            </w:pPr>
            <w:r w:rsidRPr="00CB299A">
              <w:rPr>
                <w:rFonts w:ascii="Times New Roman" w:hAnsi="Times New Roman" w:cs="Times New Roman"/>
                <w:b/>
                <w:sz w:val="24"/>
                <w:szCs w:val="24"/>
              </w:rPr>
              <w:t>10</w:t>
            </w:r>
          </w:p>
        </w:tc>
        <w:tc>
          <w:tcPr>
            <w:tcW w:w="644" w:type="pct"/>
            <w:gridSpan w:val="2"/>
          </w:tcPr>
          <w:p w14:paraId="682ECB45" w14:textId="77777777" w:rsidR="008A4974" w:rsidRPr="00CB299A" w:rsidRDefault="008A4974" w:rsidP="008A4974">
            <w:pPr>
              <w:ind w:leftChars="0" w:left="0" w:firstLineChars="0" w:firstLine="0"/>
              <w:rPr>
                <w:rFonts w:ascii="Times New Roman" w:hAnsi="Times New Roman" w:cs="Times New Roman"/>
                <w:b/>
                <w:sz w:val="24"/>
                <w:szCs w:val="24"/>
              </w:rPr>
            </w:pPr>
          </w:p>
        </w:tc>
      </w:tr>
      <w:tr w:rsidR="008A4974" w:rsidRPr="00CB299A" w14:paraId="433E9509" w14:textId="77777777" w:rsidTr="008A4974">
        <w:trPr>
          <w:trHeight w:val="20"/>
        </w:trPr>
        <w:tc>
          <w:tcPr>
            <w:tcW w:w="3820" w:type="pct"/>
            <w:gridSpan w:val="2"/>
          </w:tcPr>
          <w:p w14:paraId="3626B19A" w14:textId="77777777" w:rsidR="008A4974" w:rsidRPr="00CB299A" w:rsidRDefault="008A4974" w:rsidP="00CB299A">
            <w:pPr>
              <w:ind w:left="0" w:hanging="2"/>
              <w:rPr>
                <w:rFonts w:ascii="Times New Roman" w:hAnsi="Times New Roman" w:cs="Times New Roman"/>
                <w:b/>
                <w:sz w:val="24"/>
                <w:szCs w:val="24"/>
              </w:rPr>
            </w:pPr>
            <w:r w:rsidRPr="00CB299A">
              <w:rPr>
                <w:rFonts w:ascii="Times New Roman" w:hAnsi="Times New Roman" w:cs="Times New Roman"/>
                <w:b/>
                <w:sz w:val="24"/>
                <w:szCs w:val="24"/>
              </w:rPr>
              <w:t xml:space="preserve"> Всего:</w:t>
            </w:r>
          </w:p>
        </w:tc>
        <w:tc>
          <w:tcPr>
            <w:tcW w:w="536" w:type="pct"/>
          </w:tcPr>
          <w:p w14:paraId="05783B3D" w14:textId="77777777" w:rsidR="008A4974" w:rsidRPr="00CB299A" w:rsidRDefault="008A4974" w:rsidP="00CB299A">
            <w:pPr>
              <w:ind w:left="0" w:hanging="2"/>
              <w:rPr>
                <w:rFonts w:ascii="Times New Roman" w:hAnsi="Times New Roman" w:cs="Times New Roman"/>
                <w:b/>
                <w:sz w:val="24"/>
                <w:szCs w:val="24"/>
              </w:rPr>
            </w:pPr>
            <w:r w:rsidRPr="00CB299A">
              <w:rPr>
                <w:rFonts w:ascii="Times New Roman" w:hAnsi="Times New Roman" w:cs="Times New Roman"/>
                <w:b/>
                <w:sz w:val="24"/>
                <w:szCs w:val="24"/>
              </w:rPr>
              <w:t>160</w:t>
            </w:r>
          </w:p>
        </w:tc>
        <w:tc>
          <w:tcPr>
            <w:tcW w:w="644" w:type="pct"/>
            <w:gridSpan w:val="2"/>
          </w:tcPr>
          <w:p w14:paraId="708541EA" w14:textId="77777777" w:rsidR="008A4974" w:rsidRPr="00CB299A" w:rsidRDefault="008A4974" w:rsidP="008A4974">
            <w:pPr>
              <w:ind w:leftChars="0" w:left="0" w:firstLineChars="0" w:firstLine="0"/>
              <w:rPr>
                <w:rFonts w:ascii="Times New Roman" w:hAnsi="Times New Roman" w:cs="Times New Roman"/>
                <w:b/>
                <w:sz w:val="24"/>
                <w:szCs w:val="24"/>
              </w:rPr>
            </w:pPr>
          </w:p>
        </w:tc>
      </w:tr>
    </w:tbl>
    <w:p w14:paraId="52E84AD1" w14:textId="77777777" w:rsidR="00F0427B" w:rsidRPr="00CB299A" w:rsidRDefault="00F0427B" w:rsidP="00CB299A">
      <w:pPr>
        <w:ind w:left="0" w:hanging="2"/>
        <w:rPr>
          <w:rFonts w:ascii="Times New Roman" w:hAnsi="Times New Roman" w:cs="Times New Roman"/>
          <w:sz w:val="24"/>
          <w:szCs w:val="24"/>
        </w:rPr>
      </w:pPr>
    </w:p>
    <w:p w14:paraId="348B17E2" w14:textId="77777777" w:rsidR="00F0427B" w:rsidRPr="00CB299A" w:rsidRDefault="00F0427B" w:rsidP="00CB299A">
      <w:pPr>
        <w:ind w:left="0" w:hanging="2"/>
        <w:rPr>
          <w:rFonts w:ascii="Times New Roman" w:hAnsi="Times New Roman" w:cs="Times New Roman"/>
          <w:sz w:val="24"/>
          <w:szCs w:val="24"/>
        </w:rPr>
      </w:pPr>
    </w:p>
    <w:p w14:paraId="571FF86A" w14:textId="77777777" w:rsidR="00F0427B" w:rsidRPr="00CB299A" w:rsidRDefault="00F0427B" w:rsidP="00CB299A">
      <w:pPr>
        <w:ind w:left="0" w:hanging="2"/>
        <w:rPr>
          <w:rFonts w:ascii="Times New Roman" w:hAnsi="Times New Roman" w:cs="Times New Roman"/>
          <w:sz w:val="24"/>
          <w:szCs w:val="24"/>
        </w:rPr>
        <w:sectPr w:rsidR="00F0427B" w:rsidRPr="00CB299A" w:rsidSect="00CB299A">
          <w:pgSz w:w="16838" w:h="11906" w:orient="landscape"/>
          <w:pgMar w:top="1134" w:right="851" w:bottom="1134" w:left="1701" w:header="708" w:footer="708" w:gutter="0"/>
          <w:cols w:space="708"/>
          <w:docGrid w:linePitch="360"/>
        </w:sectPr>
      </w:pPr>
    </w:p>
    <w:p w14:paraId="0089E702" w14:textId="77777777" w:rsidR="00F0427B" w:rsidRPr="00CB299A" w:rsidRDefault="00F0427B" w:rsidP="003F0E19">
      <w:pPr>
        <w:tabs>
          <w:tab w:val="left" w:pos="1134"/>
        </w:tabs>
        <w:ind w:left="0" w:hanging="2"/>
        <w:jc w:val="center"/>
        <w:rPr>
          <w:rFonts w:ascii="Times New Roman" w:hAnsi="Times New Roman" w:cs="Times New Roman"/>
          <w:b/>
          <w:bCs/>
          <w:sz w:val="24"/>
          <w:szCs w:val="24"/>
        </w:rPr>
      </w:pPr>
      <w:r w:rsidRPr="00CB299A">
        <w:rPr>
          <w:rFonts w:ascii="Times New Roman" w:hAnsi="Times New Roman" w:cs="Times New Roman"/>
          <w:b/>
          <w:bCs/>
          <w:sz w:val="24"/>
          <w:szCs w:val="24"/>
        </w:rPr>
        <w:t>3. УСЛОВИЯ РЕАЛИЗАЦИИ ПРОГРАММЫ УЧЕБНОЙ ДИСЦИПЛИНЫ</w:t>
      </w:r>
    </w:p>
    <w:p w14:paraId="456FEBCD" w14:textId="2D303FAD" w:rsidR="00F0427B" w:rsidRPr="00CB299A" w:rsidRDefault="00F0427B" w:rsidP="008053C1">
      <w:pPr>
        <w:tabs>
          <w:tab w:val="left" w:pos="1134"/>
        </w:tabs>
        <w:spacing w:after="0"/>
        <w:ind w:left="-2" w:firstLineChars="295" w:firstLine="708"/>
        <w:jc w:val="both"/>
        <w:rPr>
          <w:rFonts w:ascii="Times New Roman" w:hAnsi="Times New Roman" w:cs="Times New Roman"/>
          <w:bCs/>
          <w:sz w:val="24"/>
          <w:szCs w:val="24"/>
        </w:rPr>
      </w:pPr>
      <w:r w:rsidRPr="00CB299A">
        <w:rPr>
          <w:rFonts w:ascii="Times New Roman" w:hAnsi="Times New Roman" w:cs="Times New Roman"/>
          <w:bCs/>
          <w:sz w:val="24"/>
          <w:szCs w:val="24"/>
        </w:rPr>
        <w:t>3.1. Для реализации программы учебной дисциплины</w:t>
      </w:r>
      <w:r w:rsidR="00884CDA">
        <w:rPr>
          <w:rFonts w:ascii="Times New Roman" w:hAnsi="Times New Roman" w:cs="Times New Roman"/>
          <w:bCs/>
          <w:sz w:val="24"/>
          <w:szCs w:val="24"/>
        </w:rPr>
        <w:t xml:space="preserve"> </w:t>
      </w:r>
      <w:r w:rsidRPr="00CB299A">
        <w:rPr>
          <w:rFonts w:ascii="Times New Roman" w:hAnsi="Times New Roman" w:cs="Times New Roman"/>
          <w:bCs/>
          <w:sz w:val="24"/>
          <w:szCs w:val="24"/>
        </w:rPr>
        <w:t>должны быть предусмотрены следующие специальные помещения:</w:t>
      </w:r>
    </w:p>
    <w:p w14:paraId="71B5FA87" w14:textId="77777777" w:rsidR="00F0427B" w:rsidRPr="00CB299A" w:rsidRDefault="00F0427B" w:rsidP="008053C1">
      <w:pPr>
        <w:tabs>
          <w:tab w:val="left" w:pos="1134"/>
        </w:tabs>
        <w:spacing w:after="0"/>
        <w:ind w:left="-2" w:firstLineChars="295" w:firstLine="708"/>
        <w:jc w:val="both"/>
        <w:rPr>
          <w:rFonts w:ascii="Times New Roman" w:hAnsi="Times New Roman" w:cs="Times New Roman"/>
          <w:bCs/>
          <w:sz w:val="24"/>
          <w:szCs w:val="24"/>
        </w:rPr>
      </w:pPr>
      <w:r w:rsidRPr="00CB299A">
        <w:rPr>
          <w:rFonts w:ascii="Times New Roman" w:hAnsi="Times New Roman" w:cs="Times New Roman"/>
          <w:bCs/>
          <w:sz w:val="24"/>
          <w:szCs w:val="24"/>
        </w:rPr>
        <w:t xml:space="preserve">Спортивный зал, оснащенный оборудованием: </w:t>
      </w:r>
    </w:p>
    <w:p w14:paraId="6D58F74A" w14:textId="77777777" w:rsidR="00F0427B" w:rsidRPr="00CB299A" w:rsidRDefault="00F0427B" w:rsidP="008053C1">
      <w:pPr>
        <w:tabs>
          <w:tab w:val="left" w:pos="1134"/>
        </w:tabs>
        <w:spacing w:after="0"/>
        <w:ind w:leftChars="322" w:left="708" w:firstLineChars="413" w:firstLine="991"/>
        <w:jc w:val="both"/>
        <w:rPr>
          <w:rFonts w:ascii="Times New Roman" w:hAnsi="Times New Roman" w:cs="Times New Roman"/>
          <w:bCs/>
          <w:sz w:val="24"/>
          <w:szCs w:val="24"/>
        </w:rPr>
      </w:pPr>
      <w:r w:rsidRPr="00CB299A">
        <w:rPr>
          <w:rFonts w:ascii="Times New Roman" w:hAnsi="Times New Roman" w:cs="Times New Roman"/>
          <w:bCs/>
          <w:sz w:val="24"/>
          <w:szCs w:val="24"/>
        </w:rPr>
        <w:t xml:space="preserve">- игровой зал для занятий спортивными играми; </w:t>
      </w:r>
    </w:p>
    <w:p w14:paraId="0913C19B" w14:textId="77777777" w:rsidR="00F0427B" w:rsidRPr="00CB299A" w:rsidRDefault="00F0427B" w:rsidP="008053C1">
      <w:pPr>
        <w:tabs>
          <w:tab w:val="left" w:pos="1134"/>
        </w:tabs>
        <w:spacing w:after="0"/>
        <w:ind w:leftChars="322" w:left="708" w:firstLineChars="413" w:firstLine="991"/>
        <w:jc w:val="both"/>
        <w:rPr>
          <w:rFonts w:ascii="Times New Roman" w:hAnsi="Times New Roman" w:cs="Times New Roman"/>
          <w:bCs/>
          <w:sz w:val="24"/>
          <w:szCs w:val="24"/>
        </w:rPr>
      </w:pPr>
      <w:r w:rsidRPr="00CB299A">
        <w:rPr>
          <w:rFonts w:ascii="Times New Roman" w:hAnsi="Times New Roman" w:cs="Times New Roman"/>
          <w:bCs/>
          <w:sz w:val="24"/>
          <w:szCs w:val="24"/>
        </w:rPr>
        <w:t xml:space="preserve">- два теннисных стола; </w:t>
      </w:r>
    </w:p>
    <w:p w14:paraId="55F70431" w14:textId="77777777" w:rsidR="00F0427B" w:rsidRPr="00CB299A" w:rsidRDefault="00F0427B" w:rsidP="008053C1">
      <w:pPr>
        <w:tabs>
          <w:tab w:val="left" w:pos="1134"/>
        </w:tabs>
        <w:spacing w:after="0"/>
        <w:ind w:leftChars="322" w:left="708" w:firstLineChars="413" w:firstLine="991"/>
        <w:jc w:val="both"/>
        <w:rPr>
          <w:rFonts w:ascii="Times New Roman" w:hAnsi="Times New Roman" w:cs="Times New Roman"/>
          <w:bCs/>
          <w:sz w:val="24"/>
          <w:szCs w:val="24"/>
        </w:rPr>
      </w:pPr>
      <w:r w:rsidRPr="00CB299A">
        <w:rPr>
          <w:rFonts w:ascii="Times New Roman" w:hAnsi="Times New Roman" w:cs="Times New Roman"/>
          <w:bCs/>
          <w:sz w:val="24"/>
          <w:szCs w:val="24"/>
        </w:rPr>
        <w:t>- раздевалки;</w:t>
      </w:r>
    </w:p>
    <w:p w14:paraId="00689E14" w14:textId="77777777" w:rsidR="00F0427B" w:rsidRPr="00CB299A" w:rsidRDefault="00F0427B" w:rsidP="008053C1">
      <w:pPr>
        <w:tabs>
          <w:tab w:val="left" w:pos="1134"/>
        </w:tabs>
        <w:spacing w:after="0"/>
        <w:ind w:leftChars="322" w:left="708" w:firstLineChars="413" w:firstLine="991"/>
        <w:jc w:val="both"/>
        <w:rPr>
          <w:rFonts w:ascii="Times New Roman" w:hAnsi="Times New Roman" w:cs="Times New Roman"/>
          <w:bCs/>
          <w:sz w:val="24"/>
          <w:szCs w:val="24"/>
        </w:rPr>
      </w:pPr>
      <w:r w:rsidRPr="00CB299A">
        <w:rPr>
          <w:rFonts w:ascii="Times New Roman" w:hAnsi="Times New Roman" w:cs="Times New Roman"/>
          <w:bCs/>
          <w:sz w:val="24"/>
          <w:szCs w:val="24"/>
        </w:rPr>
        <w:t>- волейбольная и баскетбольная площадки;</w:t>
      </w:r>
    </w:p>
    <w:p w14:paraId="48850350" w14:textId="77777777" w:rsidR="00F0427B" w:rsidRPr="00CB299A" w:rsidRDefault="00F0427B" w:rsidP="008053C1">
      <w:pPr>
        <w:tabs>
          <w:tab w:val="left" w:pos="1134"/>
        </w:tabs>
        <w:spacing w:after="0"/>
        <w:ind w:leftChars="322" w:left="708" w:firstLineChars="413" w:firstLine="991"/>
        <w:jc w:val="both"/>
        <w:rPr>
          <w:rFonts w:ascii="Times New Roman" w:hAnsi="Times New Roman" w:cs="Times New Roman"/>
          <w:bCs/>
          <w:sz w:val="24"/>
          <w:szCs w:val="24"/>
        </w:rPr>
      </w:pPr>
      <w:r w:rsidRPr="00CB299A">
        <w:rPr>
          <w:rFonts w:ascii="Times New Roman" w:hAnsi="Times New Roman" w:cs="Times New Roman"/>
          <w:bCs/>
          <w:sz w:val="24"/>
          <w:szCs w:val="24"/>
        </w:rPr>
        <w:t>- гимнастическая площадка;</w:t>
      </w:r>
    </w:p>
    <w:p w14:paraId="31DCE7AF" w14:textId="77777777" w:rsidR="00F0427B" w:rsidRPr="00CB299A" w:rsidRDefault="00F0427B" w:rsidP="008053C1">
      <w:pPr>
        <w:tabs>
          <w:tab w:val="left" w:pos="1134"/>
        </w:tabs>
        <w:spacing w:after="0"/>
        <w:ind w:leftChars="322" w:left="708" w:firstLineChars="413" w:firstLine="991"/>
        <w:jc w:val="both"/>
        <w:rPr>
          <w:rFonts w:ascii="Times New Roman" w:hAnsi="Times New Roman" w:cs="Times New Roman"/>
          <w:bCs/>
          <w:sz w:val="24"/>
          <w:szCs w:val="24"/>
        </w:rPr>
      </w:pPr>
      <w:r w:rsidRPr="00CB299A">
        <w:rPr>
          <w:rFonts w:ascii="Times New Roman" w:hAnsi="Times New Roman" w:cs="Times New Roman"/>
          <w:bCs/>
          <w:sz w:val="24"/>
          <w:szCs w:val="24"/>
        </w:rPr>
        <w:t xml:space="preserve">- спортивный инвентарь по игровым видам </w:t>
      </w:r>
    </w:p>
    <w:p w14:paraId="02B101B7" w14:textId="77777777" w:rsidR="00F0427B" w:rsidRPr="00CB299A" w:rsidRDefault="00F0427B" w:rsidP="008053C1">
      <w:pPr>
        <w:tabs>
          <w:tab w:val="left" w:pos="1134"/>
        </w:tabs>
        <w:spacing w:after="0"/>
        <w:ind w:leftChars="322" w:left="708" w:firstLineChars="413" w:firstLine="991"/>
        <w:jc w:val="both"/>
        <w:rPr>
          <w:rFonts w:ascii="Times New Roman" w:hAnsi="Times New Roman" w:cs="Times New Roman"/>
          <w:bCs/>
          <w:sz w:val="24"/>
          <w:szCs w:val="24"/>
        </w:rPr>
      </w:pPr>
      <w:r w:rsidRPr="00CB299A">
        <w:rPr>
          <w:rFonts w:ascii="Times New Roman" w:hAnsi="Times New Roman" w:cs="Times New Roman"/>
          <w:bCs/>
          <w:sz w:val="24"/>
          <w:szCs w:val="24"/>
        </w:rPr>
        <w:t>техническими средствами: видеоаппаратура; аудиоаппаратура, мультимедийное оборудование</w:t>
      </w:r>
    </w:p>
    <w:p w14:paraId="5B9B747D" w14:textId="77777777" w:rsidR="00F0427B" w:rsidRPr="00CB299A" w:rsidRDefault="00F0427B" w:rsidP="008053C1">
      <w:pPr>
        <w:tabs>
          <w:tab w:val="left" w:pos="1134"/>
        </w:tabs>
        <w:spacing w:after="0"/>
        <w:ind w:leftChars="322" w:left="708" w:firstLineChars="413" w:firstLine="991"/>
        <w:jc w:val="both"/>
        <w:rPr>
          <w:rFonts w:ascii="Times New Roman" w:hAnsi="Times New Roman" w:cs="Times New Roman"/>
          <w:b/>
          <w:bCs/>
          <w:sz w:val="24"/>
          <w:szCs w:val="24"/>
        </w:rPr>
      </w:pPr>
      <w:r w:rsidRPr="00CB299A">
        <w:rPr>
          <w:rFonts w:ascii="Times New Roman" w:hAnsi="Times New Roman" w:cs="Times New Roman"/>
          <w:bCs/>
          <w:sz w:val="24"/>
          <w:szCs w:val="24"/>
        </w:rPr>
        <w:t>открытый стадион широкого профиля с элементами полосы препятствий</w:t>
      </w:r>
    </w:p>
    <w:p w14:paraId="75D0C34A" w14:textId="77777777" w:rsidR="00F0427B" w:rsidRPr="00CB299A" w:rsidRDefault="00F0427B" w:rsidP="008053C1">
      <w:pPr>
        <w:tabs>
          <w:tab w:val="left" w:pos="1134"/>
        </w:tabs>
        <w:spacing w:after="0"/>
        <w:ind w:leftChars="322" w:left="708" w:firstLineChars="413" w:firstLine="991"/>
        <w:jc w:val="both"/>
        <w:rPr>
          <w:rFonts w:ascii="Times New Roman" w:hAnsi="Times New Roman" w:cs="Times New Roman"/>
          <w:bCs/>
          <w:sz w:val="24"/>
          <w:szCs w:val="24"/>
        </w:rPr>
      </w:pPr>
      <w:r w:rsidRPr="00CB299A">
        <w:rPr>
          <w:rFonts w:ascii="Times New Roman" w:hAnsi="Times New Roman" w:cs="Times New Roman"/>
          <w:bCs/>
          <w:sz w:val="24"/>
          <w:szCs w:val="24"/>
        </w:rPr>
        <w:t>спортивным оборудованием:</w:t>
      </w:r>
    </w:p>
    <w:p w14:paraId="64E0E398" w14:textId="77777777" w:rsidR="00F0427B" w:rsidRPr="00CB299A" w:rsidRDefault="008053C1" w:rsidP="008053C1">
      <w:pPr>
        <w:tabs>
          <w:tab w:val="left" w:pos="1134"/>
        </w:tabs>
        <w:spacing w:after="0"/>
        <w:ind w:leftChars="322" w:left="708" w:firstLineChars="413" w:firstLine="991"/>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0427B" w:rsidRPr="00CB299A">
        <w:rPr>
          <w:rFonts w:ascii="Times New Roman" w:hAnsi="Times New Roman" w:cs="Times New Roman"/>
          <w:bCs/>
          <w:sz w:val="24"/>
          <w:szCs w:val="24"/>
        </w:rPr>
        <w:t>гимнастическое оборудование (перекладина, брусья параллельные (разновысокие)</w:t>
      </w:r>
    </w:p>
    <w:p w14:paraId="228825D9" w14:textId="77777777" w:rsidR="00F0427B" w:rsidRPr="00CB299A" w:rsidRDefault="00F0427B" w:rsidP="008053C1">
      <w:pPr>
        <w:tabs>
          <w:tab w:val="left" w:pos="1134"/>
        </w:tabs>
        <w:spacing w:after="0"/>
        <w:ind w:leftChars="322" w:left="708" w:firstLineChars="413" w:firstLine="991"/>
        <w:jc w:val="both"/>
        <w:rPr>
          <w:rFonts w:ascii="Times New Roman" w:hAnsi="Times New Roman" w:cs="Times New Roman"/>
          <w:bCs/>
          <w:sz w:val="24"/>
          <w:szCs w:val="24"/>
        </w:rPr>
      </w:pPr>
      <w:r w:rsidRPr="00CB299A">
        <w:rPr>
          <w:rFonts w:ascii="Times New Roman" w:hAnsi="Times New Roman" w:cs="Times New Roman"/>
          <w:bCs/>
          <w:sz w:val="24"/>
          <w:szCs w:val="24"/>
        </w:rPr>
        <w:t>- канат подвесной, стеллажи гимнастические, конь гимнастический, козел гимнастический, мостик деревянный, маты гимнастические, мяч набивной, скамейка гимнастическая, канат для перетягивания, скакалки, обручи);</w:t>
      </w:r>
    </w:p>
    <w:p w14:paraId="5C20B153" w14:textId="77777777" w:rsidR="00F0427B" w:rsidRPr="00CB299A" w:rsidRDefault="00F0427B" w:rsidP="008053C1">
      <w:pPr>
        <w:tabs>
          <w:tab w:val="left" w:pos="1134"/>
        </w:tabs>
        <w:spacing w:after="0"/>
        <w:ind w:leftChars="322" w:left="708" w:firstLineChars="413" w:firstLine="991"/>
        <w:jc w:val="both"/>
        <w:rPr>
          <w:rFonts w:ascii="Times New Roman" w:hAnsi="Times New Roman" w:cs="Times New Roman"/>
          <w:bCs/>
          <w:sz w:val="24"/>
          <w:szCs w:val="24"/>
        </w:rPr>
      </w:pPr>
      <w:r w:rsidRPr="00CB299A">
        <w:rPr>
          <w:rFonts w:ascii="Times New Roman" w:hAnsi="Times New Roman" w:cs="Times New Roman"/>
          <w:bCs/>
          <w:sz w:val="24"/>
          <w:szCs w:val="24"/>
        </w:rPr>
        <w:t>- легкоатлетический инвентарь;</w:t>
      </w:r>
    </w:p>
    <w:p w14:paraId="6D3F9F88" w14:textId="77777777" w:rsidR="00F0427B" w:rsidRPr="00CB299A" w:rsidRDefault="00F0427B" w:rsidP="008053C1">
      <w:pPr>
        <w:tabs>
          <w:tab w:val="left" w:pos="1134"/>
        </w:tabs>
        <w:spacing w:after="0"/>
        <w:ind w:leftChars="322" w:left="708" w:firstLineChars="413" w:firstLine="991"/>
        <w:jc w:val="both"/>
        <w:rPr>
          <w:rFonts w:ascii="Times New Roman" w:hAnsi="Times New Roman" w:cs="Times New Roman"/>
          <w:bCs/>
          <w:sz w:val="24"/>
          <w:szCs w:val="24"/>
        </w:rPr>
      </w:pPr>
      <w:r w:rsidRPr="00CB299A">
        <w:rPr>
          <w:rFonts w:ascii="Times New Roman" w:hAnsi="Times New Roman" w:cs="Times New Roman"/>
          <w:bCs/>
          <w:sz w:val="24"/>
          <w:szCs w:val="24"/>
        </w:rPr>
        <w:t>- оборудование и инвентарь для спортивных игр.</w:t>
      </w:r>
    </w:p>
    <w:p w14:paraId="3CD81134" w14:textId="77777777" w:rsidR="00F0427B" w:rsidRPr="00CB299A" w:rsidRDefault="00F0427B" w:rsidP="008053C1">
      <w:pPr>
        <w:spacing w:before="240" w:after="0"/>
        <w:ind w:left="-2" w:firstLineChars="295" w:firstLine="711"/>
        <w:jc w:val="both"/>
        <w:rPr>
          <w:rFonts w:ascii="Times New Roman" w:hAnsi="Times New Roman" w:cs="Times New Roman"/>
          <w:b/>
          <w:bCs/>
          <w:sz w:val="24"/>
          <w:szCs w:val="24"/>
        </w:rPr>
      </w:pPr>
      <w:r w:rsidRPr="00CB299A">
        <w:rPr>
          <w:rFonts w:ascii="Times New Roman" w:hAnsi="Times New Roman" w:cs="Times New Roman"/>
          <w:b/>
          <w:bCs/>
          <w:sz w:val="24"/>
          <w:szCs w:val="24"/>
        </w:rPr>
        <w:t>3.2. Информационное обеспечение реализации программы</w:t>
      </w:r>
    </w:p>
    <w:p w14:paraId="4818C7D7" w14:textId="77777777" w:rsidR="00F0427B" w:rsidRDefault="00F0427B" w:rsidP="008053C1">
      <w:pPr>
        <w:spacing w:after="0"/>
        <w:ind w:left="-2" w:firstLineChars="295" w:firstLine="708"/>
        <w:jc w:val="both"/>
        <w:rPr>
          <w:rFonts w:ascii="Times New Roman" w:hAnsi="Times New Roman" w:cs="Times New Roman"/>
          <w:sz w:val="24"/>
          <w:szCs w:val="24"/>
        </w:rPr>
      </w:pPr>
      <w:r w:rsidRPr="00CB299A">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B299A">
        <w:rPr>
          <w:rFonts w:ascii="Times New Roman" w:hAnsi="Times New Roman" w:cs="Times New Roman"/>
          <w:sz w:val="24"/>
          <w:szCs w:val="24"/>
        </w:rPr>
        <w:t>ечатные и/или электронные образовательные и информационные ресурсы, рекомендуемых для использования в образовательном процессе</w:t>
      </w:r>
    </w:p>
    <w:p w14:paraId="79B755AC" w14:textId="77777777" w:rsidR="008053C1" w:rsidRPr="00CB299A" w:rsidRDefault="008053C1" w:rsidP="008053C1">
      <w:pPr>
        <w:spacing w:after="0"/>
        <w:ind w:left="-2" w:firstLineChars="295" w:firstLine="708"/>
        <w:jc w:val="both"/>
        <w:rPr>
          <w:rFonts w:ascii="Times New Roman" w:hAnsi="Times New Roman" w:cs="Times New Roman"/>
          <w:sz w:val="24"/>
          <w:szCs w:val="24"/>
        </w:rPr>
      </w:pPr>
    </w:p>
    <w:p w14:paraId="095EAE22" w14:textId="77777777" w:rsidR="00F0427B" w:rsidRPr="00CB299A" w:rsidRDefault="00F0427B" w:rsidP="008053C1">
      <w:pPr>
        <w:spacing w:before="240" w:after="0"/>
        <w:ind w:left="-2" w:firstLineChars="295" w:firstLine="711"/>
        <w:contextualSpacing/>
        <w:rPr>
          <w:rFonts w:ascii="Times New Roman" w:hAnsi="Times New Roman" w:cs="Times New Roman"/>
          <w:b/>
          <w:sz w:val="24"/>
          <w:szCs w:val="24"/>
        </w:rPr>
      </w:pPr>
      <w:r w:rsidRPr="00CB299A">
        <w:rPr>
          <w:rFonts w:ascii="Times New Roman" w:hAnsi="Times New Roman" w:cs="Times New Roman"/>
          <w:b/>
          <w:sz w:val="24"/>
          <w:szCs w:val="24"/>
        </w:rPr>
        <w:t>3.2.1. Печатные издания</w:t>
      </w:r>
    </w:p>
    <w:p w14:paraId="104B1191" w14:textId="4B25704E" w:rsidR="00CB299A" w:rsidRPr="00CB299A" w:rsidRDefault="00CB299A" w:rsidP="008053C1">
      <w:pPr>
        <w:pStyle w:val="afffffa"/>
        <w:numPr>
          <w:ilvl w:val="0"/>
          <w:numId w:val="281"/>
        </w:numPr>
        <w:spacing w:line="276" w:lineRule="auto"/>
        <w:ind w:leftChars="-1" w:left="-2" w:firstLineChars="295" w:firstLine="708"/>
        <w:jc w:val="both"/>
        <w:rPr>
          <w:rFonts w:ascii="Times New Roman" w:hAnsi="Times New Roman" w:cs="Times New Roman"/>
          <w:bCs/>
        </w:rPr>
      </w:pPr>
      <w:r w:rsidRPr="00CB299A">
        <w:rPr>
          <w:rFonts w:ascii="Times New Roman" w:hAnsi="Times New Roman" w:cs="Times New Roman"/>
          <w:bCs/>
        </w:rPr>
        <w:t xml:space="preserve">Физическая культура: учебник для студ. учреждений сред. проф. образования/ А.А.Бишаева. </w:t>
      </w:r>
      <w:r w:rsidR="00884CDA">
        <w:rPr>
          <w:rFonts w:ascii="Times New Roman" w:hAnsi="Times New Roman" w:cs="Times New Roman"/>
          <w:bCs/>
        </w:rPr>
        <w:t>–</w:t>
      </w:r>
      <w:r w:rsidR="002307E0">
        <w:rPr>
          <w:rFonts w:ascii="Times New Roman" w:hAnsi="Times New Roman" w:cs="Times New Roman"/>
          <w:bCs/>
        </w:rPr>
        <w:t xml:space="preserve"> </w:t>
      </w:r>
      <w:r w:rsidRPr="00CB299A">
        <w:rPr>
          <w:rFonts w:ascii="Times New Roman" w:hAnsi="Times New Roman" w:cs="Times New Roman"/>
          <w:bCs/>
        </w:rPr>
        <w:t>2-е изд., стер.</w:t>
      </w:r>
      <w:r w:rsidR="002307E0">
        <w:rPr>
          <w:rFonts w:ascii="Times New Roman" w:hAnsi="Times New Roman" w:cs="Times New Roman"/>
          <w:bCs/>
        </w:rPr>
        <w:t xml:space="preserve"> </w:t>
      </w:r>
      <w:r w:rsidR="00884CDA">
        <w:rPr>
          <w:rFonts w:ascii="Times New Roman" w:hAnsi="Times New Roman" w:cs="Times New Roman"/>
          <w:bCs/>
        </w:rPr>
        <w:t>–</w:t>
      </w:r>
      <w:r w:rsidRPr="00CB299A">
        <w:rPr>
          <w:rFonts w:ascii="Times New Roman" w:hAnsi="Times New Roman" w:cs="Times New Roman"/>
          <w:bCs/>
        </w:rPr>
        <w:t xml:space="preserve"> М</w:t>
      </w:r>
      <w:r w:rsidR="002307E0">
        <w:rPr>
          <w:rFonts w:ascii="Times New Roman" w:hAnsi="Times New Roman" w:cs="Times New Roman"/>
          <w:bCs/>
        </w:rPr>
        <w:t>осква</w:t>
      </w:r>
      <w:r w:rsidRPr="00CB299A">
        <w:rPr>
          <w:rFonts w:ascii="Times New Roman" w:hAnsi="Times New Roman" w:cs="Times New Roman"/>
          <w:bCs/>
        </w:rPr>
        <w:t xml:space="preserve"> : Академия, 2017. </w:t>
      </w:r>
      <w:r w:rsidR="00884CDA">
        <w:rPr>
          <w:rFonts w:ascii="Times New Roman" w:hAnsi="Times New Roman" w:cs="Times New Roman"/>
          <w:bCs/>
        </w:rPr>
        <w:t>–</w:t>
      </w:r>
      <w:r w:rsidRPr="00CB299A">
        <w:rPr>
          <w:rFonts w:ascii="Times New Roman" w:hAnsi="Times New Roman" w:cs="Times New Roman"/>
          <w:bCs/>
        </w:rPr>
        <w:t xml:space="preserve"> 320 с.</w:t>
      </w:r>
    </w:p>
    <w:p w14:paraId="2AED9888" w14:textId="76524484" w:rsidR="008053C1" w:rsidRDefault="00CB299A" w:rsidP="008053C1">
      <w:pPr>
        <w:pStyle w:val="afffffa"/>
        <w:numPr>
          <w:ilvl w:val="0"/>
          <w:numId w:val="281"/>
        </w:numPr>
        <w:spacing w:line="276" w:lineRule="auto"/>
        <w:ind w:leftChars="-1" w:left="-2" w:firstLineChars="295" w:firstLine="708"/>
        <w:jc w:val="both"/>
        <w:rPr>
          <w:rFonts w:ascii="Times New Roman" w:hAnsi="Times New Roman" w:cs="Times New Roman"/>
          <w:shd w:val="clear" w:color="auto" w:fill="FFFFFF"/>
        </w:rPr>
      </w:pPr>
      <w:r w:rsidRPr="00CB299A">
        <w:rPr>
          <w:rFonts w:ascii="Times New Roman" w:hAnsi="Times New Roman" w:cs="Times New Roman"/>
          <w:shd w:val="clear" w:color="auto" w:fill="FFFFFF"/>
        </w:rPr>
        <w:t>Физическая культура : учебник и практикум для среднего профессионального образования / А. Б. Муллер [и др.]. </w:t>
      </w:r>
      <w:r w:rsidR="00884CDA">
        <w:rPr>
          <w:rFonts w:ascii="Times New Roman" w:hAnsi="Times New Roman" w:cs="Times New Roman"/>
          <w:shd w:val="clear" w:color="auto" w:fill="FFFFFF"/>
        </w:rPr>
        <w:t>–</w:t>
      </w:r>
      <w:r w:rsidRPr="00CB299A">
        <w:rPr>
          <w:rFonts w:ascii="Times New Roman" w:hAnsi="Times New Roman" w:cs="Times New Roman"/>
          <w:shd w:val="clear" w:color="auto" w:fill="FFFFFF"/>
        </w:rPr>
        <w:t xml:space="preserve"> Москва : Юрайт, 2019. </w:t>
      </w:r>
      <w:r w:rsidR="00884CDA">
        <w:rPr>
          <w:rFonts w:ascii="Times New Roman" w:hAnsi="Times New Roman" w:cs="Times New Roman"/>
          <w:shd w:val="clear" w:color="auto" w:fill="FFFFFF"/>
        </w:rPr>
        <w:t>–</w:t>
      </w:r>
      <w:r w:rsidRPr="00CB299A">
        <w:rPr>
          <w:rFonts w:ascii="Times New Roman" w:hAnsi="Times New Roman" w:cs="Times New Roman"/>
          <w:shd w:val="clear" w:color="auto" w:fill="FFFFFF"/>
        </w:rPr>
        <w:t xml:space="preserve"> 424 с. </w:t>
      </w:r>
      <w:r w:rsidR="00884CDA">
        <w:rPr>
          <w:rFonts w:ascii="Times New Roman" w:hAnsi="Times New Roman" w:cs="Times New Roman"/>
          <w:shd w:val="clear" w:color="auto" w:fill="FFFFFF"/>
        </w:rPr>
        <w:t>–</w:t>
      </w:r>
      <w:r w:rsidRPr="00CB299A">
        <w:rPr>
          <w:rFonts w:ascii="Times New Roman" w:hAnsi="Times New Roman" w:cs="Times New Roman"/>
          <w:shd w:val="clear" w:color="auto" w:fill="FFFFFF"/>
        </w:rPr>
        <w:t xml:space="preserve"> (Профессиональное образование). </w:t>
      </w:r>
      <w:r w:rsidR="00884CDA">
        <w:rPr>
          <w:rFonts w:ascii="Times New Roman" w:hAnsi="Times New Roman" w:cs="Times New Roman"/>
          <w:shd w:val="clear" w:color="auto" w:fill="FFFFFF"/>
        </w:rPr>
        <w:t>–</w:t>
      </w:r>
      <w:r w:rsidRPr="00CB299A">
        <w:rPr>
          <w:rFonts w:ascii="Times New Roman" w:hAnsi="Times New Roman" w:cs="Times New Roman"/>
          <w:shd w:val="clear" w:color="auto" w:fill="FFFFFF"/>
        </w:rPr>
        <w:t xml:space="preserve"> ISBN 978-5-534-02612-2. </w:t>
      </w:r>
      <w:r w:rsidR="00884CDA">
        <w:rPr>
          <w:rFonts w:ascii="Times New Roman" w:hAnsi="Times New Roman" w:cs="Times New Roman"/>
          <w:shd w:val="clear" w:color="auto" w:fill="FFFFFF"/>
        </w:rPr>
        <w:t>–</w:t>
      </w:r>
      <w:r w:rsidRPr="00CB299A">
        <w:rPr>
          <w:rFonts w:ascii="Times New Roman" w:hAnsi="Times New Roman" w:cs="Times New Roman"/>
          <w:shd w:val="clear" w:color="auto" w:fill="FFFFFF"/>
        </w:rPr>
        <w:t xml:space="preserve"> Текст : электронный // ЭБС Юрайт [сайт]. </w:t>
      </w:r>
      <w:r w:rsidR="00884CDA">
        <w:rPr>
          <w:rFonts w:ascii="Times New Roman" w:hAnsi="Times New Roman" w:cs="Times New Roman"/>
          <w:shd w:val="clear" w:color="auto" w:fill="FFFFFF"/>
        </w:rPr>
        <w:t>–</w:t>
      </w:r>
      <w:r w:rsidRPr="00CB299A">
        <w:rPr>
          <w:rFonts w:ascii="Times New Roman" w:hAnsi="Times New Roman" w:cs="Times New Roman"/>
          <w:shd w:val="clear" w:color="auto" w:fill="FFFFFF"/>
        </w:rPr>
        <w:t xml:space="preserve"> URL: </w:t>
      </w:r>
      <w:hyperlink r:id="rId97" w:tgtFrame="_blank" w:history="1">
        <w:r w:rsidRPr="00CB299A">
          <w:rPr>
            <w:rStyle w:val="aa"/>
            <w:rFonts w:ascii="Times New Roman" w:hAnsi="Times New Roman" w:cs="Times New Roman"/>
            <w:shd w:val="clear" w:color="auto" w:fill="FFFFFF"/>
          </w:rPr>
          <w:t>https://urait.ru/bcode/433532</w:t>
        </w:r>
      </w:hyperlink>
      <w:r w:rsidRPr="00CB299A">
        <w:rPr>
          <w:rFonts w:ascii="Times New Roman" w:hAnsi="Times New Roman" w:cs="Times New Roman"/>
          <w:shd w:val="clear" w:color="auto" w:fill="FFFFFF"/>
        </w:rPr>
        <w:t> (дата обращения: 08.06.2021).</w:t>
      </w:r>
    </w:p>
    <w:p w14:paraId="78015D5D" w14:textId="7C0BEA04" w:rsidR="006018BD" w:rsidRPr="006018BD" w:rsidRDefault="00CB299A" w:rsidP="002307E0">
      <w:pPr>
        <w:pStyle w:val="afffffa"/>
        <w:numPr>
          <w:ilvl w:val="0"/>
          <w:numId w:val="281"/>
        </w:numPr>
        <w:spacing w:line="276" w:lineRule="auto"/>
        <w:ind w:leftChars="-1" w:left="-2" w:firstLineChars="296" w:firstLine="710"/>
        <w:jc w:val="both"/>
        <w:rPr>
          <w:rFonts w:ascii="Times New Roman" w:hAnsi="Times New Roman" w:cs="Times New Roman"/>
          <w:shd w:val="clear" w:color="auto" w:fill="FFFFFF"/>
        </w:rPr>
      </w:pPr>
      <w:r w:rsidRPr="008053C1">
        <w:rPr>
          <w:rFonts w:ascii="Times New Roman" w:hAnsi="Times New Roman" w:cs="Times New Roman"/>
          <w:bCs/>
          <w:shd w:val="clear" w:color="auto" w:fill="FFFFFF"/>
        </w:rPr>
        <w:t>Бишаева, А.А.</w:t>
      </w:r>
      <w:r w:rsidRPr="008053C1">
        <w:rPr>
          <w:rFonts w:ascii="Times New Roman" w:hAnsi="Times New Roman" w:cs="Times New Roman"/>
          <w:shd w:val="clear" w:color="auto" w:fill="FFFFFF"/>
        </w:rPr>
        <w:t xml:space="preserve"> Профессионально-оздоровительная физическая культура студента : учебное пособие / Бишаева А.А. </w:t>
      </w:r>
      <w:r w:rsidR="00884CDA">
        <w:rPr>
          <w:rFonts w:ascii="Times New Roman" w:hAnsi="Times New Roman" w:cs="Times New Roman"/>
          <w:shd w:val="clear" w:color="auto" w:fill="FFFFFF"/>
        </w:rPr>
        <w:t>–</w:t>
      </w:r>
      <w:r w:rsidRPr="008053C1">
        <w:rPr>
          <w:rFonts w:ascii="Times New Roman" w:hAnsi="Times New Roman" w:cs="Times New Roman"/>
          <w:shd w:val="clear" w:color="auto" w:fill="FFFFFF"/>
        </w:rPr>
        <w:t xml:space="preserve"> Москва : КноРус, 2021. </w:t>
      </w:r>
      <w:r w:rsidR="00884CDA">
        <w:rPr>
          <w:rFonts w:ascii="Times New Roman" w:hAnsi="Times New Roman" w:cs="Times New Roman"/>
          <w:shd w:val="clear" w:color="auto" w:fill="FFFFFF"/>
        </w:rPr>
        <w:t>–</w:t>
      </w:r>
      <w:r w:rsidRPr="008053C1">
        <w:rPr>
          <w:rFonts w:ascii="Times New Roman" w:hAnsi="Times New Roman" w:cs="Times New Roman"/>
          <w:shd w:val="clear" w:color="auto" w:fill="FFFFFF"/>
        </w:rPr>
        <w:t xml:space="preserve"> 299 с. </w:t>
      </w:r>
      <w:r w:rsidR="00884CDA">
        <w:rPr>
          <w:rFonts w:ascii="Times New Roman" w:hAnsi="Times New Roman" w:cs="Times New Roman"/>
          <w:shd w:val="clear" w:color="auto" w:fill="FFFFFF"/>
        </w:rPr>
        <w:t>–</w:t>
      </w:r>
      <w:r w:rsidRPr="008053C1">
        <w:rPr>
          <w:rFonts w:ascii="Times New Roman" w:hAnsi="Times New Roman" w:cs="Times New Roman"/>
          <w:shd w:val="clear" w:color="auto" w:fill="FFFFFF"/>
        </w:rPr>
        <w:t xml:space="preserve"> ISBN 978-5-406-02565-9. </w:t>
      </w:r>
      <w:r w:rsidR="00884CDA">
        <w:rPr>
          <w:rFonts w:ascii="Times New Roman" w:hAnsi="Times New Roman" w:cs="Times New Roman"/>
          <w:shd w:val="clear" w:color="auto" w:fill="FFFFFF"/>
        </w:rPr>
        <w:t>–</w:t>
      </w:r>
      <w:r w:rsidRPr="008053C1">
        <w:rPr>
          <w:rFonts w:ascii="Times New Roman" w:hAnsi="Times New Roman" w:cs="Times New Roman"/>
          <w:shd w:val="clear" w:color="auto" w:fill="FFFFFF"/>
        </w:rPr>
        <w:t xml:space="preserve"> URL: https://book.ru/book/936250 (дата обращения: 08.06.2021). </w:t>
      </w:r>
      <w:r w:rsidR="00884CDA">
        <w:rPr>
          <w:rFonts w:ascii="Times New Roman" w:hAnsi="Times New Roman" w:cs="Times New Roman"/>
          <w:shd w:val="clear" w:color="auto" w:fill="FFFFFF"/>
        </w:rPr>
        <w:t>–</w:t>
      </w:r>
      <w:r w:rsidRPr="008053C1">
        <w:rPr>
          <w:rFonts w:ascii="Times New Roman" w:hAnsi="Times New Roman" w:cs="Times New Roman"/>
          <w:shd w:val="clear" w:color="auto" w:fill="FFFFFF"/>
        </w:rPr>
        <w:t xml:space="preserve"> Текст : электронный</w:t>
      </w:r>
      <w:r w:rsidR="00866E1A" w:rsidRPr="008053C1">
        <w:rPr>
          <w:rFonts w:ascii="Times New Roman" w:hAnsi="Times New Roman" w:cs="Times New Roman"/>
          <w:b/>
        </w:rPr>
        <w:br w:type="page"/>
      </w:r>
    </w:p>
    <w:p w14:paraId="6767AF52" w14:textId="77777777" w:rsidR="00524FE7" w:rsidRPr="00524FE7" w:rsidRDefault="00524FE7" w:rsidP="00DA7C01">
      <w:pPr>
        <w:pStyle w:val="afffffa"/>
        <w:spacing w:after="240" w:line="276" w:lineRule="auto"/>
        <w:jc w:val="center"/>
        <w:rPr>
          <w:rFonts w:ascii="Times New Roman" w:eastAsia="Times New Roman" w:hAnsi="Times New Roman" w:cs="Times New Roman"/>
        </w:rPr>
      </w:pPr>
      <w:r w:rsidRPr="00524FE7">
        <w:rPr>
          <w:rFonts w:ascii="Times New Roman" w:eastAsia="Times New Roman" w:hAnsi="Times New Roman" w:cs="Times New Roman"/>
          <w:b/>
          <w:bCs/>
          <w:color w:val="000000"/>
        </w:rPr>
        <w:t>4. КОНТРОЛЬ И ОЦЕНКА РЕЗУЛЬТАТОВ ОСВОЕНИЯ УЧЕБНОЙ ДИСЦИПЛИНЫ</w:t>
      </w:r>
    </w:p>
    <w:tbl>
      <w:tblPr>
        <w:tblW w:w="0" w:type="auto"/>
        <w:tblCellMar>
          <w:top w:w="15" w:type="dxa"/>
          <w:left w:w="15" w:type="dxa"/>
          <w:bottom w:w="15" w:type="dxa"/>
          <w:right w:w="15" w:type="dxa"/>
        </w:tblCellMar>
        <w:tblLook w:val="04A0" w:firstRow="1" w:lastRow="0" w:firstColumn="1" w:lastColumn="0" w:noHBand="0" w:noVBand="1"/>
      </w:tblPr>
      <w:tblGrid>
        <w:gridCol w:w="3469"/>
        <w:gridCol w:w="3254"/>
        <w:gridCol w:w="2621"/>
      </w:tblGrid>
      <w:tr w:rsidR="00524FE7" w:rsidRPr="00524FE7" w14:paraId="4D1C3A21" w14:textId="77777777" w:rsidTr="00524FE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BDC46B" w14:textId="77777777" w:rsidR="00524FE7" w:rsidRPr="00524FE7" w:rsidRDefault="00524FE7" w:rsidP="00524FE7">
            <w:pPr>
              <w:suppressAutoHyphens w:val="0"/>
              <w:spacing w:after="0" w:line="0" w:lineRule="atLeast"/>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b/>
                <w:bCs/>
                <w:color w:val="000000"/>
                <w:position w:val="0"/>
                <w:sz w:val="24"/>
                <w:szCs w:val="24"/>
              </w:rPr>
              <w:t>Результаты обучения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4F85C" w14:textId="77777777" w:rsidR="00524FE7" w:rsidRPr="00524FE7" w:rsidRDefault="00524FE7" w:rsidP="00524FE7">
            <w:pPr>
              <w:suppressAutoHyphens w:val="0"/>
              <w:spacing w:after="0" w:line="0" w:lineRule="atLeast"/>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b/>
                <w:bCs/>
                <w:color w:val="000000"/>
                <w:position w:val="0"/>
                <w:sz w:val="24"/>
                <w:szCs w:val="24"/>
              </w:rPr>
              <w:t>Критерии оценки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8EA2A" w14:textId="77777777" w:rsidR="00524FE7" w:rsidRPr="00524FE7" w:rsidRDefault="00524FE7" w:rsidP="00524FE7">
            <w:pPr>
              <w:suppressAutoHyphens w:val="0"/>
              <w:spacing w:after="0" w:line="0" w:lineRule="atLeast"/>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b/>
                <w:bCs/>
                <w:color w:val="000000"/>
                <w:position w:val="0"/>
                <w:sz w:val="24"/>
                <w:szCs w:val="24"/>
              </w:rPr>
              <w:t>Методы оценки</w:t>
            </w:r>
          </w:p>
        </w:tc>
      </w:tr>
      <w:tr w:rsidR="00524FE7" w:rsidRPr="00524FE7" w14:paraId="70CAF8C5" w14:textId="77777777" w:rsidTr="00524FE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EDAFB"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color w:val="000000"/>
                <w:position w:val="0"/>
                <w:sz w:val="24"/>
                <w:szCs w:val="24"/>
              </w:rPr>
              <w:t>умения:</w:t>
            </w:r>
          </w:p>
          <w:p w14:paraId="3C53A49A"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color w:val="000000"/>
                <w:position w:val="0"/>
                <w:sz w:val="24"/>
                <w:szCs w:val="24"/>
              </w:rPr>
              <w:t>- использовать физкультурно-оздоровительную деятельность для укрепления здоровья, достижения жизненных и профессиональных целей; </w:t>
            </w:r>
          </w:p>
          <w:p w14:paraId="6FDE847B"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color w:val="000000"/>
                <w:position w:val="0"/>
                <w:sz w:val="24"/>
                <w:szCs w:val="24"/>
              </w:rPr>
              <w:t>- применять рациональные приемы двигательных функций в профессиональной деятельности;</w:t>
            </w:r>
          </w:p>
          <w:p w14:paraId="468D4909"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color w:val="000000"/>
                <w:position w:val="0"/>
                <w:sz w:val="24"/>
                <w:szCs w:val="24"/>
              </w:rPr>
              <w:t>- пользоваться средствами профилактики перенапряжения характерными для данной специальности при гидрологических обследованиях водных объектов.</w:t>
            </w:r>
          </w:p>
          <w:p w14:paraId="3537BCE8" w14:textId="77777777" w:rsidR="00524FE7" w:rsidRPr="00524FE7" w:rsidRDefault="00524FE7" w:rsidP="00524FE7">
            <w:pPr>
              <w:suppressAutoHyphens w:val="0"/>
              <w:spacing w:after="240" w:line="0" w:lineRule="atLeast"/>
              <w:ind w:leftChars="0" w:left="0" w:firstLineChars="0" w:firstLine="0"/>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position w:val="0"/>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6D391"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color w:val="000000"/>
                <w:position w:val="0"/>
                <w:sz w:val="24"/>
                <w:szCs w:val="24"/>
              </w:rPr>
              <w:t>-</w:t>
            </w:r>
            <w:r w:rsidRPr="00524FE7">
              <w:rPr>
                <w:rFonts w:ascii="Times New Roman" w:eastAsia="Times New Roman" w:hAnsi="Times New Roman" w:cs="Times New Roman"/>
                <w:color w:val="000000"/>
                <w:position w:val="0"/>
                <w:sz w:val="24"/>
                <w:szCs w:val="24"/>
              </w:rPr>
              <w:t>демонстрирует навыки владения, тактикой в спортивных играх;</w:t>
            </w:r>
          </w:p>
          <w:p w14:paraId="3BFF3FDC"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color w:val="000000"/>
                <w:position w:val="0"/>
                <w:sz w:val="24"/>
                <w:szCs w:val="24"/>
              </w:rPr>
              <w:t>-</w:t>
            </w:r>
            <w:r w:rsidRPr="00524FE7">
              <w:rPr>
                <w:rFonts w:ascii="Times New Roman" w:eastAsia="Times New Roman" w:hAnsi="Times New Roman" w:cs="Times New Roman"/>
                <w:color w:val="000000"/>
                <w:position w:val="0"/>
                <w:sz w:val="24"/>
                <w:szCs w:val="24"/>
              </w:rPr>
              <w:t>владеет техниками выполнения двигательных действий;</w:t>
            </w:r>
          </w:p>
          <w:p w14:paraId="4A41C120"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color w:val="000000"/>
                <w:position w:val="0"/>
                <w:sz w:val="24"/>
                <w:szCs w:val="24"/>
              </w:rPr>
              <w:t>-</w:t>
            </w:r>
            <w:r w:rsidRPr="00524FE7">
              <w:rPr>
                <w:rFonts w:ascii="Times New Roman" w:eastAsia="Times New Roman" w:hAnsi="Times New Roman" w:cs="Times New Roman"/>
                <w:color w:val="000000"/>
                <w:position w:val="0"/>
                <w:sz w:val="24"/>
                <w:szCs w:val="24"/>
              </w:rPr>
              <w:t>выполняет тактико-технические действия в игре;</w:t>
            </w:r>
          </w:p>
          <w:p w14:paraId="579AB92C"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color w:val="000000"/>
                <w:position w:val="0"/>
                <w:sz w:val="24"/>
                <w:szCs w:val="24"/>
              </w:rPr>
              <w:t>выполняет требуемые элементы;</w:t>
            </w:r>
          </w:p>
          <w:p w14:paraId="65BEB0F0"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color w:val="000000"/>
                <w:position w:val="0"/>
                <w:sz w:val="24"/>
                <w:szCs w:val="24"/>
              </w:rPr>
              <w:t>-</w:t>
            </w:r>
            <w:r w:rsidRPr="00524FE7">
              <w:rPr>
                <w:rFonts w:ascii="Times New Roman" w:eastAsia="Times New Roman" w:hAnsi="Times New Roman" w:cs="Times New Roman"/>
                <w:color w:val="000000"/>
                <w:position w:val="0"/>
                <w:sz w:val="24"/>
                <w:szCs w:val="24"/>
              </w:rPr>
              <w:t>применяет рациональные приемы двигательных функций в профессиональной деятельности;</w:t>
            </w:r>
          </w:p>
          <w:p w14:paraId="5F96CCDD" w14:textId="4FEC65D0" w:rsidR="00524FE7" w:rsidRPr="00524FE7" w:rsidRDefault="00524FE7" w:rsidP="00524FE7">
            <w:pPr>
              <w:suppressAutoHyphens w:val="0"/>
              <w:spacing w:after="0" w:line="0" w:lineRule="atLeast"/>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color w:val="000000"/>
                <w:position w:val="0"/>
                <w:sz w:val="24"/>
                <w:szCs w:val="24"/>
              </w:rPr>
              <w:t>-</w:t>
            </w:r>
            <w:r w:rsidRPr="00524FE7">
              <w:rPr>
                <w:rFonts w:ascii="Times New Roman" w:eastAsia="Times New Roman" w:hAnsi="Times New Roman" w:cs="Times New Roman"/>
                <w:color w:val="000000"/>
                <w:position w:val="0"/>
                <w:sz w:val="24"/>
                <w:szCs w:val="24"/>
              </w:rPr>
              <w:t>использует средства профилактики перенапряжения характерными для данной специальности при</w:t>
            </w:r>
            <w:r w:rsidR="00884CDA">
              <w:rPr>
                <w:rFonts w:ascii="Times New Roman" w:eastAsia="Times New Roman" w:hAnsi="Times New Roman" w:cs="Times New Roman"/>
                <w:color w:val="000000"/>
                <w:position w:val="0"/>
                <w:sz w:val="24"/>
                <w:szCs w:val="24"/>
              </w:rPr>
              <w:t xml:space="preserve"> </w:t>
            </w:r>
            <w:r w:rsidRPr="00524FE7">
              <w:rPr>
                <w:rFonts w:ascii="Times New Roman" w:eastAsia="Times New Roman" w:hAnsi="Times New Roman" w:cs="Times New Roman"/>
                <w:color w:val="000000"/>
                <w:position w:val="0"/>
                <w:sz w:val="24"/>
                <w:szCs w:val="24"/>
              </w:rPr>
              <w:t>гидрологических обследованиях водных объектов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E26C8"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color w:val="000000"/>
                <w:position w:val="0"/>
                <w:sz w:val="24"/>
                <w:szCs w:val="24"/>
              </w:rPr>
              <w:t>Результаты тестирования</w:t>
            </w:r>
          </w:p>
          <w:p w14:paraId="6662A118" w14:textId="77777777" w:rsidR="00524FE7" w:rsidRPr="00524FE7" w:rsidRDefault="00524FE7" w:rsidP="00524FE7">
            <w:pPr>
              <w:suppressAutoHyphens w:val="0"/>
              <w:spacing w:after="0" w:line="0" w:lineRule="atLeast"/>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color w:val="000000"/>
                <w:position w:val="0"/>
                <w:sz w:val="24"/>
                <w:szCs w:val="24"/>
              </w:rPr>
              <w:t>Экспертная оценка по результатам наблюдения за деятельностью студента в процессе освоения учебной дисциплины</w:t>
            </w:r>
          </w:p>
        </w:tc>
      </w:tr>
      <w:tr w:rsidR="00524FE7" w:rsidRPr="00524FE7" w14:paraId="7B5CBE84" w14:textId="77777777" w:rsidTr="00524FE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6A2B7"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color w:val="000000"/>
                <w:position w:val="0"/>
                <w:sz w:val="24"/>
                <w:szCs w:val="24"/>
              </w:rPr>
              <w:t>знания: </w:t>
            </w:r>
          </w:p>
          <w:p w14:paraId="3A8D17C7" w14:textId="36D95772" w:rsidR="00524FE7" w:rsidRPr="00524FE7" w:rsidRDefault="00884CDA"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color w:val="000000"/>
                <w:position w:val="0"/>
                <w:sz w:val="24"/>
                <w:szCs w:val="24"/>
              </w:rPr>
              <w:t xml:space="preserve"> – </w:t>
            </w:r>
            <w:r w:rsidR="00524FE7" w:rsidRPr="00524FE7">
              <w:rPr>
                <w:rFonts w:ascii="Times New Roman" w:eastAsia="Times New Roman" w:hAnsi="Times New Roman" w:cs="Times New Roman"/>
                <w:color w:val="000000"/>
                <w:position w:val="0"/>
                <w:sz w:val="24"/>
                <w:szCs w:val="24"/>
              </w:rPr>
              <w:t>роль физической культуры в общекультурном, профессиональном и социальном развитии человека;</w:t>
            </w:r>
          </w:p>
          <w:p w14:paraId="51D60A34" w14:textId="560E68C0" w:rsidR="00524FE7" w:rsidRPr="00524FE7" w:rsidRDefault="00884CDA"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color w:val="000000"/>
                <w:position w:val="0"/>
                <w:sz w:val="14"/>
                <w:szCs w:val="14"/>
              </w:rPr>
              <w:t xml:space="preserve"> – </w:t>
            </w:r>
            <w:r w:rsidR="00524FE7" w:rsidRPr="00524FE7">
              <w:rPr>
                <w:rFonts w:ascii="Times New Roman" w:eastAsia="Times New Roman" w:hAnsi="Times New Roman" w:cs="Times New Roman"/>
                <w:color w:val="000000"/>
                <w:position w:val="0"/>
                <w:sz w:val="24"/>
                <w:szCs w:val="24"/>
              </w:rPr>
              <w:t>основы здорового образа жизни;</w:t>
            </w:r>
          </w:p>
          <w:p w14:paraId="1B524FB9"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color w:val="000000"/>
                <w:position w:val="0"/>
                <w:sz w:val="24"/>
                <w:szCs w:val="24"/>
              </w:rPr>
              <w:t>- условия профессиональной деятельности и зоны риска физического здоровья для специальности при выполнении гидрологических обследованиях водных ресурсов работ;</w:t>
            </w:r>
          </w:p>
          <w:p w14:paraId="3FC93616" w14:textId="725E6440" w:rsidR="00524FE7" w:rsidRPr="00524FE7" w:rsidRDefault="00884CDA"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color w:val="000000"/>
                <w:position w:val="0"/>
                <w:sz w:val="24"/>
                <w:szCs w:val="24"/>
              </w:rPr>
              <w:t xml:space="preserve"> – </w:t>
            </w:r>
            <w:r w:rsidR="00524FE7" w:rsidRPr="00524FE7">
              <w:rPr>
                <w:rFonts w:ascii="Times New Roman" w:eastAsia="Times New Roman" w:hAnsi="Times New Roman" w:cs="Times New Roman"/>
                <w:color w:val="000000"/>
                <w:position w:val="0"/>
                <w:sz w:val="24"/>
                <w:szCs w:val="24"/>
              </w:rPr>
              <w:t>средства профилактики перенапряжения;</w:t>
            </w:r>
          </w:p>
          <w:p w14:paraId="252CC794"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color w:val="000000"/>
                <w:position w:val="0"/>
                <w:sz w:val="24"/>
                <w:szCs w:val="24"/>
              </w:rPr>
              <w:t>- способы реализации собственного физического развития</w:t>
            </w:r>
          </w:p>
          <w:p w14:paraId="41F14D96" w14:textId="77777777" w:rsidR="00524FE7" w:rsidRPr="00524FE7" w:rsidRDefault="00524FE7" w:rsidP="00524FE7">
            <w:pPr>
              <w:suppressAutoHyphens w:val="0"/>
              <w:spacing w:after="240" w:line="0" w:lineRule="atLeast"/>
              <w:ind w:leftChars="0" w:left="0" w:firstLineChars="0" w:firstLine="0"/>
              <w:textDirection w:val="lrTb"/>
              <w:textAlignment w:val="auto"/>
              <w:outlineLvl w:val="9"/>
              <w:rPr>
                <w:rFonts w:ascii="Times New Roman" w:eastAsia="Times New Roman" w:hAnsi="Times New Roman" w:cs="Times New Roman"/>
                <w:positio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A3EA5" w14:textId="77777777" w:rsidR="00524FE7" w:rsidRPr="00524FE7" w:rsidRDefault="00524FE7" w:rsidP="00524F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color w:val="000000"/>
                <w:position w:val="0"/>
                <w:sz w:val="24"/>
                <w:szCs w:val="24"/>
              </w:rPr>
              <w:t>-</w:t>
            </w:r>
            <w:r w:rsidRPr="00524FE7">
              <w:rPr>
                <w:rFonts w:ascii="Times New Roman" w:eastAsia="Times New Roman" w:hAnsi="Times New Roman" w:cs="Times New Roman"/>
                <w:color w:val="000000"/>
                <w:position w:val="0"/>
                <w:sz w:val="24"/>
                <w:szCs w:val="24"/>
              </w:rPr>
              <w:t>демонстрирует системные знания в области основ здорового образа жизни и роли физической культуры в гармоничном развитии личности человека;</w:t>
            </w:r>
          </w:p>
          <w:p w14:paraId="128220E7" w14:textId="77777777" w:rsidR="00524FE7" w:rsidRPr="00524FE7" w:rsidRDefault="00524FE7" w:rsidP="00524FE7">
            <w:pPr>
              <w:suppressAutoHyphens w:val="0"/>
              <w:spacing w:after="0" w:line="0" w:lineRule="atLeast"/>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Pr>
                <w:rFonts w:ascii="Times New Roman" w:eastAsia="Times New Roman" w:hAnsi="Times New Roman" w:cs="Times New Roman"/>
                <w:color w:val="000000"/>
                <w:position w:val="0"/>
                <w:sz w:val="24"/>
                <w:szCs w:val="24"/>
              </w:rPr>
              <w:t>-</w:t>
            </w:r>
            <w:r w:rsidRPr="00524FE7">
              <w:rPr>
                <w:rFonts w:ascii="Times New Roman" w:eastAsia="Times New Roman" w:hAnsi="Times New Roman" w:cs="Times New Roman"/>
                <w:color w:val="000000"/>
                <w:position w:val="0"/>
                <w:sz w:val="24"/>
                <w:szCs w:val="24"/>
              </w:rPr>
              <w:t>владеет информацией о регулярных физических нагрузках в выбранной специальности и способах профилактики профзаболеваний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4F30B" w14:textId="77777777" w:rsidR="00524FE7" w:rsidRPr="00524FE7" w:rsidRDefault="00524FE7" w:rsidP="00524FE7">
            <w:pPr>
              <w:suppressAutoHyphens w:val="0"/>
              <w:spacing w:after="0" w:line="0" w:lineRule="atLeast"/>
              <w:ind w:leftChars="0" w:left="0" w:firstLineChars="0" w:hanging="2"/>
              <w:jc w:val="both"/>
              <w:textDirection w:val="lrTb"/>
              <w:textAlignment w:val="auto"/>
              <w:outlineLvl w:val="9"/>
              <w:rPr>
                <w:rFonts w:ascii="Times New Roman" w:eastAsia="Times New Roman" w:hAnsi="Times New Roman" w:cs="Times New Roman"/>
                <w:position w:val="0"/>
                <w:sz w:val="24"/>
                <w:szCs w:val="24"/>
              </w:rPr>
            </w:pPr>
            <w:r w:rsidRPr="00524FE7">
              <w:rPr>
                <w:rFonts w:ascii="Times New Roman" w:eastAsia="Times New Roman" w:hAnsi="Times New Roman" w:cs="Times New Roman"/>
                <w:color w:val="000000"/>
                <w:position w:val="0"/>
                <w:sz w:val="24"/>
                <w:szCs w:val="24"/>
              </w:rPr>
              <w:t>Экспертная оценка по результатам наблюдения за деятельностью студента в процессе освоения учебной дисциплины</w:t>
            </w:r>
          </w:p>
        </w:tc>
      </w:tr>
    </w:tbl>
    <w:p w14:paraId="3005BFC5" w14:textId="77777777" w:rsidR="00524FE7" w:rsidRDefault="00524FE7" w:rsidP="00524FE7">
      <w:pPr>
        <w:pStyle w:val="afffffa"/>
        <w:spacing w:line="276" w:lineRule="auto"/>
        <w:ind w:left="711"/>
        <w:rPr>
          <w:rFonts w:ascii="Times New Roman" w:hAnsi="Times New Roman" w:cs="Times New Roman"/>
          <w:b/>
        </w:rPr>
      </w:pPr>
    </w:p>
    <w:p w14:paraId="679ABF1B" w14:textId="77777777" w:rsidR="00524FE7" w:rsidRDefault="00524FE7" w:rsidP="006018BD">
      <w:pPr>
        <w:pStyle w:val="afffffa"/>
        <w:spacing w:line="276" w:lineRule="auto"/>
        <w:ind w:left="711"/>
        <w:jc w:val="right"/>
        <w:rPr>
          <w:rFonts w:ascii="Times New Roman" w:hAnsi="Times New Roman" w:cs="Times New Roman"/>
          <w:b/>
        </w:rPr>
      </w:pPr>
    </w:p>
    <w:p w14:paraId="36A26725" w14:textId="77777777" w:rsidR="00524FE7" w:rsidRDefault="00524FE7" w:rsidP="006018BD">
      <w:pPr>
        <w:pStyle w:val="afffffa"/>
        <w:spacing w:line="276" w:lineRule="auto"/>
        <w:ind w:left="711"/>
        <w:jc w:val="right"/>
        <w:rPr>
          <w:rFonts w:ascii="Times New Roman" w:hAnsi="Times New Roman" w:cs="Times New Roman"/>
          <w:b/>
        </w:rPr>
      </w:pPr>
    </w:p>
    <w:p w14:paraId="173FD95F" w14:textId="77777777" w:rsidR="00866E1A" w:rsidRPr="008053C1" w:rsidRDefault="00866E1A" w:rsidP="006018BD">
      <w:pPr>
        <w:pStyle w:val="afffffa"/>
        <w:spacing w:line="276" w:lineRule="auto"/>
        <w:ind w:left="711"/>
        <w:jc w:val="right"/>
        <w:rPr>
          <w:rFonts w:ascii="Times New Roman" w:hAnsi="Times New Roman" w:cs="Times New Roman"/>
          <w:shd w:val="clear" w:color="auto" w:fill="FFFFFF"/>
        </w:rPr>
      </w:pPr>
      <w:r w:rsidRPr="008053C1">
        <w:rPr>
          <w:rFonts w:ascii="Times New Roman" w:eastAsia="Times New Roman" w:hAnsi="Times New Roman" w:cs="Times New Roman"/>
          <w:b/>
        </w:rPr>
        <w:t>Приложение 2.5</w:t>
      </w:r>
    </w:p>
    <w:p w14:paraId="0782CF68" w14:textId="77777777" w:rsidR="00866E1A" w:rsidRPr="00A32011" w:rsidRDefault="00866E1A" w:rsidP="00866E1A">
      <w:pPr>
        <w:spacing w:before="240"/>
        <w:ind w:left="0" w:hanging="2"/>
        <w:jc w:val="right"/>
        <w:rPr>
          <w:rFonts w:ascii="Times New Roman" w:eastAsia="Times New Roman" w:hAnsi="Times New Roman" w:cs="Times New Roman"/>
          <w:sz w:val="24"/>
          <w:szCs w:val="24"/>
        </w:rPr>
      </w:pPr>
      <w:r w:rsidRPr="002307E0">
        <w:rPr>
          <w:rFonts w:ascii="Times New Roman" w:eastAsia="Times New Roman" w:hAnsi="Times New Roman" w:cs="Times New Roman"/>
          <w:bCs/>
        </w:rPr>
        <w:t xml:space="preserve">к </w:t>
      </w:r>
      <w:r w:rsidRPr="002307E0">
        <w:rPr>
          <w:rFonts w:ascii="Times New Roman" w:eastAsia="Times New Roman" w:hAnsi="Times New Roman" w:cs="Times New Roman"/>
          <w:bCs/>
          <w:sz w:val="24"/>
          <w:szCs w:val="24"/>
        </w:rPr>
        <w:t>ПООП по</w:t>
      </w:r>
      <w:r w:rsidRPr="00A32011">
        <w:rPr>
          <w:rFonts w:ascii="Times New Roman" w:eastAsia="Times New Roman" w:hAnsi="Times New Roman" w:cs="Times New Roman"/>
          <w:b/>
          <w:sz w:val="24"/>
          <w:szCs w:val="24"/>
        </w:rPr>
        <w:t xml:space="preserve"> </w:t>
      </w:r>
      <w:r w:rsidRPr="00A32011">
        <w:rPr>
          <w:rFonts w:ascii="Times New Roman" w:eastAsia="Times New Roman" w:hAnsi="Times New Roman" w:cs="Times New Roman"/>
          <w:sz w:val="24"/>
          <w:szCs w:val="24"/>
        </w:rPr>
        <w:t>специальности</w:t>
      </w:r>
    </w:p>
    <w:p w14:paraId="405B7D9B" w14:textId="77777777" w:rsidR="00866E1A" w:rsidRPr="002307E0" w:rsidRDefault="00866E1A" w:rsidP="00866E1A">
      <w:pPr>
        <w:spacing w:before="240" w:after="240"/>
        <w:ind w:left="0" w:hanging="2"/>
        <w:jc w:val="right"/>
        <w:rPr>
          <w:rFonts w:ascii="Times New Roman" w:eastAsia="Times New Roman" w:hAnsi="Times New Roman" w:cs="Times New Roman"/>
          <w:bCs/>
          <w:i/>
        </w:rPr>
      </w:pPr>
      <w:r w:rsidRPr="002307E0">
        <w:rPr>
          <w:rFonts w:ascii="Times New Roman" w:eastAsia="Times New Roman" w:hAnsi="Times New Roman" w:cs="Times New Roman"/>
          <w:bCs/>
          <w:sz w:val="24"/>
          <w:szCs w:val="24"/>
        </w:rPr>
        <w:t>05.02.02 Гидрология</w:t>
      </w:r>
    </w:p>
    <w:p w14:paraId="10EE7F53" w14:textId="77777777" w:rsidR="00866E1A" w:rsidRDefault="00866E1A" w:rsidP="00866E1A">
      <w:pPr>
        <w:spacing w:before="240" w:after="240"/>
        <w:ind w:left="0" w:hanging="2"/>
        <w:jc w:val="center"/>
        <w:rPr>
          <w:rFonts w:ascii="Times New Roman" w:eastAsia="Times New Roman" w:hAnsi="Times New Roman" w:cs="Times New Roman"/>
          <w:i/>
          <w:color w:val="7030A0"/>
          <w:sz w:val="18"/>
          <w:szCs w:val="18"/>
        </w:rPr>
      </w:pPr>
    </w:p>
    <w:p w14:paraId="289748BA" w14:textId="77777777" w:rsidR="00866E1A" w:rsidRDefault="00866E1A" w:rsidP="00866E1A">
      <w:pPr>
        <w:spacing w:before="240" w:after="240"/>
        <w:ind w:left="0" w:hanging="2"/>
        <w:jc w:val="center"/>
        <w:rPr>
          <w:rFonts w:ascii="Times New Roman" w:eastAsia="Times New Roman" w:hAnsi="Times New Roman" w:cs="Times New Roman"/>
          <w:b/>
          <w:i/>
        </w:rPr>
      </w:pPr>
      <w:r>
        <w:rPr>
          <w:rFonts w:ascii="Times New Roman" w:eastAsia="Times New Roman" w:hAnsi="Times New Roman" w:cs="Times New Roman"/>
          <w:b/>
          <w:i/>
        </w:rPr>
        <w:t xml:space="preserve"> </w:t>
      </w:r>
    </w:p>
    <w:p w14:paraId="4ECDDC8A" w14:textId="77777777" w:rsidR="00B6620D" w:rsidRDefault="00B6620D" w:rsidP="00866E1A">
      <w:pPr>
        <w:spacing w:before="240" w:after="240"/>
        <w:ind w:left="0" w:hanging="2"/>
        <w:jc w:val="center"/>
        <w:rPr>
          <w:rFonts w:ascii="Times New Roman" w:eastAsia="Times New Roman" w:hAnsi="Times New Roman" w:cs="Times New Roman"/>
          <w:b/>
          <w:i/>
        </w:rPr>
      </w:pPr>
    </w:p>
    <w:p w14:paraId="4A927339" w14:textId="77777777" w:rsidR="00866E1A" w:rsidRPr="00524FE7" w:rsidRDefault="00866E1A" w:rsidP="00866E1A">
      <w:pPr>
        <w:spacing w:before="240" w:after="240"/>
        <w:ind w:left="0" w:hanging="2"/>
        <w:jc w:val="center"/>
        <w:rPr>
          <w:rFonts w:ascii="Times New Roman" w:eastAsia="Times New Roman" w:hAnsi="Times New Roman" w:cs="Times New Roman"/>
          <w:b/>
          <w:i/>
          <w:sz w:val="24"/>
          <w:szCs w:val="24"/>
        </w:rPr>
      </w:pPr>
    </w:p>
    <w:p w14:paraId="6F5B2A6B" w14:textId="77777777" w:rsidR="00866E1A" w:rsidRPr="00524FE7" w:rsidRDefault="00866E1A" w:rsidP="00866E1A">
      <w:pPr>
        <w:spacing w:before="240" w:after="240"/>
        <w:ind w:left="0" w:hanging="2"/>
        <w:jc w:val="center"/>
        <w:rPr>
          <w:rFonts w:ascii="Times New Roman" w:eastAsia="Times New Roman" w:hAnsi="Times New Roman" w:cs="Times New Roman"/>
          <w:b/>
          <w:i/>
          <w:sz w:val="24"/>
          <w:szCs w:val="24"/>
        </w:rPr>
      </w:pPr>
      <w:r w:rsidRPr="00524FE7">
        <w:rPr>
          <w:rFonts w:ascii="Times New Roman" w:eastAsia="Times New Roman" w:hAnsi="Times New Roman" w:cs="Times New Roman"/>
          <w:b/>
          <w:i/>
          <w:sz w:val="24"/>
          <w:szCs w:val="24"/>
        </w:rPr>
        <w:t xml:space="preserve"> </w:t>
      </w:r>
    </w:p>
    <w:p w14:paraId="17774D79" w14:textId="77777777" w:rsidR="00866E1A" w:rsidRPr="00524FE7" w:rsidRDefault="00866E1A" w:rsidP="00866E1A">
      <w:pPr>
        <w:spacing w:before="240" w:after="240"/>
        <w:ind w:left="0" w:hanging="2"/>
        <w:jc w:val="center"/>
        <w:rPr>
          <w:rFonts w:ascii="Times New Roman" w:eastAsia="Times New Roman" w:hAnsi="Times New Roman" w:cs="Times New Roman"/>
          <w:b/>
          <w:sz w:val="24"/>
          <w:szCs w:val="24"/>
        </w:rPr>
      </w:pPr>
      <w:r w:rsidRPr="00524FE7">
        <w:rPr>
          <w:rFonts w:ascii="Times New Roman" w:eastAsia="Times New Roman" w:hAnsi="Times New Roman" w:cs="Times New Roman"/>
          <w:b/>
          <w:sz w:val="24"/>
          <w:szCs w:val="24"/>
        </w:rPr>
        <w:t>ПРИМЕРНАЯ РАБОЧАЯ ПРОГРАММА УЧЕБНОЙ ДИСЦИПЛИНЫ</w:t>
      </w:r>
    </w:p>
    <w:p w14:paraId="56E3E582" w14:textId="77777777" w:rsidR="00866E1A" w:rsidRPr="00524FE7" w:rsidRDefault="00866E1A" w:rsidP="00866E1A">
      <w:pPr>
        <w:spacing w:before="240" w:after="240"/>
        <w:ind w:left="0" w:hanging="2"/>
        <w:jc w:val="center"/>
        <w:rPr>
          <w:rFonts w:ascii="Times New Roman" w:eastAsia="Times New Roman" w:hAnsi="Times New Roman" w:cs="Times New Roman"/>
          <w:b/>
          <w:i/>
          <w:sz w:val="24"/>
          <w:szCs w:val="24"/>
        </w:rPr>
      </w:pPr>
      <w:r w:rsidRPr="00524FE7">
        <w:rPr>
          <w:rFonts w:ascii="Times New Roman" w:eastAsia="Times New Roman" w:hAnsi="Times New Roman" w:cs="Times New Roman"/>
          <w:b/>
          <w:i/>
          <w:sz w:val="24"/>
          <w:szCs w:val="24"/>
        </w:rPr>
        <w:t>«ОГСЭ. 05 Психология делового общения»</w:t>
      </w:r>
    </w:p>
    <w:p w14:paraId="7FE8A229" w14:textId="77777777" w:rsidR="00866E1A" w:rsidRPr="00524FE7" w:rsidRDefault="00866E1A" w:rsidP="00866E1A">
      <w:pPr>
        <w:spacing w:before="240" w:after="240"/>
        <w:ind w:left="0" w:hanging="2"/>
        <w:jc w:val="center"/>
        <w:rPr>
          <w:rFonts w:ascii="Times New Roman" w:eastAsia="Times New Roman" w:hAnsi="Times New Roman" w:cs="Times New Roman"/>
          <w:b/>
          <w:i/>
          <w:sz w:val="24"/>
          <w:szCs w:val="24"/>
        </w:rPr>
      </w:pPr>
    </w:p>
    <w:p w14:paraId="1AA1FB5A" w14:textId="77777777" w:rsidR="00866E1A" w:rsidRPr="00524FE7" w:rsidRDefault="00866E1A" w:rsidP="00866E1A">
      <w:pPr>
        <w:spacing w:before="240" w:after="240"/>
        <w:ind w:left="0" w:hanging="2"/>
        <w:jc w:val="center"/>
        <w:rPr>
          <w:rFonts w:ascii="Times New Roman" w:eastAsia="Times New Roman" w:hAnsi="Times New Roman" w:cs="Times New Roman"/>
          <w:b/>
          <w:i/>
          <w:sz w:val="24"/>
          <w:szCs w:val="24"/>
        </w:rPr>
      </w:pPr>
      <w:r w:rsidRPr="00524FE7">
        <w:rPr>
          <w:rFonts w:ascii="Times New Roman" w:eastAsia="Times New Roman" w:hAnsi="Times New Roman" w:cs="Times New Roman"/>
          <w:b/>
          <w:i/>
          <w:sz w:val="24"/>
          <w:szCs w:val="24"/>
        </w:rPr>
        <w:t xml:space="preserve"> </w:t>
      </w:r>
    </w:p>
    <w:p w14:paraId="53347A4B" w14:textId="77777777" w:rsidR="00866E1A" w:rsidRDefault="00866E1A" w:rsidP="00866E1A">
      <w:pPr>
        <w:spacing w:before="240" w:after="240"/>
        <w:ind w:left="0" w:hanging="2"/>
        <w:rPr>
          <w:rFonts w:ascii="Times New Roman" w:eastAsia="Times New Roman" w:hAnsi="Times New Roman" w:cs="Times New Roman"/>
          <w:b/>
          <w:i/>
        </w:rPr>
      </w:pPr>
      <w:r>
        <w:rPr>
          <w:rFonts w:ascii="Times New Roman" w:eastAsia="Times New Roman" w:hAnsi="Times New Roman" w:cs="Times New Roman"/>
          <w:b/>
          <w:i/>
        </w:rPr>
        <w:t xml:space="preserve"> </w:t>
      </w:r>
    </w:p>
    <w:p w14:paraId="1F447DD8" w14:textId="77777777" w:rsidR="00866E1A" w:rsidRDefault="00866E1A" w:rsidP="00866E1A">
      <w:pPr>
        <w:spacing w:before="240" w:after="240"/>
        <w:ind w:left="0" w:hanging="2"/>
        <w:rPr>
          <w:rFonts w:ascii="Times New Roman" w:eastAsia="Times New Roman" w:hAnsi="Times New Roman" w:cs="Times New Roman"/>
          <w:b/>
          <w:i/>
        </w:rPr>
      </w:pPr>
      <w:r>
        <w:rPr>
          <w:rFonts w:ascii="Times New Roman" w:eastAsia="Times New Roman" w:hAnsi="Times New Roman" w:cs="Times New Roman"/>
          <w:b/>
          <w:i/>
        </w:rPr>
        <w:t xml:space="preserve"> </w:t>
      </w:r>
    </w:p>
    <w:p w14:paraId="219C7ED8" w14:textId="2626B208" w:rsidR="00866E1A" w:rsidRDefault="00884CDA" w:rsidP="00866E1A">
      <w:pPr>
        <w:spacing w:before="240" w:after="240"/>
        <w:ind w:left="0" w:hanging="2"/>
        <w:rPr>
          <w:rFonts w:ascii="Times New Roman" w:eastAsia="Times New Roman" w:hAnsi="Times New Roman" w:cs="Times New Roman"/>
          <w:b/>
          <w:i/>
        </w:rPr>
      </w:pPr>
      <w:r>
        <w:rPr>
          <w:rFonts w:ascii="Times New Roman" w:eastAsia="Times New Roman" w:hAnsi="Times New Roman" w:cs="Times New Roman"/>
          <w:b/>
          <w:i/>
        </w:rPr>
        <w:t xml:space="preserve"> </w:t>
      </w:r>
    </w:p>
    <w:p w14:paraId="0BBAE0DD" w14:textId="77777777" w:rsidR="00866E1A" w:rsidRDefault="00866E1A" w:rsidP="00866E1A">
      <w:pPr>
        <w:spacing w:before="240" w:after="240"/>
        <w:ind w:left="0" w:hanging="2"/>
        <w:rPr>
          <w:rFonts w:ascii="Times New Roman" w:eastAsia="Times New Roman" w:hAnsi="Times New Roman" w:cs="Times New Roman"/>
          <w:b/>
          <w:i/>
        </w:rPr>
      </w:pPr>
      <w:r>
        <w:rPr>
          <w:rFonts w:ascii="Times New Roman" w:eastAsia="Times New Roman" w:hAnsi="Times New Roman" w:cs="Times New Roman"/>
          <w:b/>
          <w:i/>
        </w:rPr>
        <w:t xml:space="preserve"> </w:t>
      </w:r>
    </w:p>
    <w:p w14:paraId="1B514133" w14:textId="77777777" w:rsidR="00866E1A" w:rsidRDefault="00866E1A" w:rsidP="00866E1A">
      <w:pPr>
        <w:spacing w:before="240" w:after="240"/>
        <w:ind w:left="0" w:hanging="2"/>
        <w:rPr>
          <w:rFonts w:ascii="Times New Roman" w:eastAsia="Times New Roman" w:hAnsi="Times New Roman" w:cs="Times New Roman"/>
          <w:b/>
          <w:i/>
        </w:rPr>
      </w:pPr>
      <w:r>
        <w:rPr>
          <w:rFonts w:ascii="Times New Roman" w:eastAsia="Times New Roman" w:hAnsi="Times New Roman" w:cs="Times New Roman"/>
          <w:b/>
          <w:i/>
        </w:rPr>
        <w:t xml:space="preserve"> </w:t>
      </w:r>
    </w:p>
    <w:p w14:paraId="173EFCE0" w14:textId="77777777" w:rsidR="00866E1A" w:rsidRDefault="00866E1A" w:rsidP="00866E1A">
      <w:pPr>
        <w:spacing w:before="240" w:after="240"/>
        <w:ind w:left="0" w:hanging="2"/>
        <w:rPr>
          <w:rFonts w:ascii="Times New Roman" w:eastAsia="Times New Roman" w:hAnsi="Times New Roman" w:cs="Times New Roman"/>
          <w:b/>
          <w:i/>
        </w:rPr>
      </w:pPr>
      <w:r>
        <w:rPr>
          <w:rFonts w:ascii="Times New Roman" w:eastAsia="Times New Roman" w:hAnsi="Times New Roman" w:cs="Times New Roman"/>
          <w:b/>
          <w:i/>
        </w:rPr>
        <w:t xml:space="preserve"> </w:t>
      </w:r>
    </w:p>
    <w:p w14:paraId="6677CB74" w14:textId="77777777" w:rsidR="00866E1A" w:rsidRDefault="00866E1A" w:rsidP="00866E1A">
      <w:pPr>
        <w:spacing w:before="240" w:after="240"/>
        <w:ind w:left="0" w:hanging="2"/>
        <w:rPr>
          <w:rFonts w:ascii="Times New Roman" w:eastAsia="Times New Roman" w:hAnsi="Times New Roman" w:cs="Times New Roman"/>
          <w:b/>
          <w:i/>
        </w:rPr>
      </w:pPr>
      <w:r>
        <w:rPr>
          <w:rFonts w:ascii="Times New Roman" w:eastAsia="Times New Roman" w:hAnsi="Times New Roman" w:cs="Times New Roman"/>
          <w:b/>
          <w:i/>
        </w:rPr>
        <w:t xml:space="preserve"> </w:t>
      </w:r>
    </w:p>
    <w:p w14:paraId="1CC5162E" w14:textId="53E3E817" w:rsidR="00866E1A" w:rsidRDefault="00884CDA" w:rsidP="00866E1A">
      <w:pPr>
        <w:spacing w:before="240" w:after="240"/>
        <w:ind w:left="0" w:hanging="2"/>
        <w:rPr>
          <w:rFonts w:ascii="Times New Roman" w:eastAsia="Times New Roman" w:hAnsi="Times New Roman" w:cs="Times New Roman"/>
          <w:b/>
          <w:i/>
        </w:rPr>
      </w:pPr>
      <w:r>
        <w:rPr>
          <w:rFonts w:ascii="Times New Roman" w:eastAsia="Times New Roman" w:hAnsi="Times New Roman" w:cs="Times New Roman"/>
          <w:b/>
          <w:i/>
        </w:rPr>
        <w:t xml:space="preserve"> </w:t>
      </w:r>
      <w:r w:rsidR="00866E1A">
        <w:rPr>
          <w:rFonts w:ascii="Times New Roman" w:eastAsia="Times New Roman" w:hAnsi="Times New Roman" w:cs="Times New Roman"/>
          <w:b/>
          <w:i/>
        </w:rPr>
        <w:t xml:space="preserve"> </w:t>
      </w:r>
    </w:p>
    <w:p w14:paraId="4FF0B1E9" w14:textId="77777777" w:rsidR="00DA7C01" w:rsidRDefault="00DA7C01" w:rsidP="00866E1A">
      <w:pPr>
        <w:spacing w:before="240" w:after="240"/>
        <w:ind w:left="0" w:hanging="2"/>
        <w:rPr>
          <w:rFonts w:ascii="Times New Roman" w:eastAsia="Times New Roman" w:hAnsi="Times New Roman" w:cs="Times New Roman"/>
          <w:b/>
          <w:i/>
        </w:rPr>
      </w:pPr>
    </w:p>
    <w:p w14:paraId="5FE61142" w14:textId="77777777" w:rsidR="00DA7C01" w:rsidRDefault="00DA7C01" w:rsidP="00866E1A">
      <w:pPr>
        <w:spacing w:before="240" w:after="240"/>
        <w:ind w:left="0" w:hanging="2"/>
        <w:rPr>
          <w:rFonts w:ascii="Times New Roman" w:eastAsia="Times New Roman" w:hAnsi="Times New Roman" w:cs="Times New Roman"/>
          <w:b/>
          <w:i/>
        </w:rPr>
      </w:pPr>
    </w:p>
    <w:p w14:paraId="1830F41C" w14:textId="77777777" w:rsidR="004635A3" w:rsidRDefault="004635A3" w:rsidP="00866E1A">
      <w:pPr>
        <w:spacing w:before="240" w:after="240"/>
        <w:ind w:left="0" w:hanging="2"/>
        <w:rPr>
          <w:rFonts w:ascii="Times New Roman" w:eastAsia="Times New Roman" w:hAnsi="Times New Roman" w:cs="Times New Roman"/>
          <w:b/>
          <w:i/>
        </w:rPr>
      </w:pPr>
    </w:p>
    <w:p w14:paraId="29119590" w14:textId="77777777" w:rsidR="004635A3" w:rsidRDefault="004635A3" w:rsidP="00866E1A">
      <w:pPr>
        <w:spacing w:before="240" w:after="240"/>
        <w:ind w:left="0" w:hanging="2"/>
        <w:rPr>
          <w:rFonts w:ascii="Times New Roman" w:eastAsia="Times New Roman" w:hAnsi="Times New Roman" w:cs="Times New Roman"/>
          <w:b/>
          <w:i/>
        </w:rPr>
      </w:pPr>
    </w:p>
    <w:p w14:paraId="22A3826A" w14:textId="77777777" w:rsidR="00A32011" w:rsidRDefault="00866E1A" w:rsidP="00866E1A">
      <w:pPr>
        <w:spacing w:before="240" w:after="240"/>
        <w:ind w:left="0" w:hanging="2"/>
        <w:jc w:val="center"/>
        <w:rPr>
          <w:rFonts w:ascii="Times New Roman" w:eastAsia="Times New Roman" w:hAnsi="Times New Roman" w:cs="Times New Roman"/>
          <w:b/>
          <w:i/>
        </w:rPr>
      </w:pPr>
      <w:r>
        <w:rPr>
          <w:rFonts w:ascii="Times New Roman" w:eastAsia="Times New Roman" w:hAnsi="Times New Roman" w:cs="Times New Roman"/>
          <w:b/>
          <w:i/>
        </w:rPr>
        <w:t>2021 г.</w:t>
      </w:r>
      <w:r w:rsidR="00A32011">
        <w:rPr>
          <w:rFonts w:ascii="Times New Roman" w:eastAsia="Times New Roman" w:hAnsi="Times New Roman" w:cs="Times New Roman"/>
          <w:b/>
          <w:i/>
        </w:rPr>
        <w:br w:type="page"/>
      </w:r>
    </w:p>
    <w:p w14:paraId="75CEF2D2" w14:textId="77777777" w:rsidR="00866E1A" w:rsidRPr="00931DE1" w:rsidRDefault="00866E1A" w:rsidP="00866E1A">
      <w:pPr>
        <w:spacing w:before="240" w:after="240"/>
        <w:ind w:left="0" w:hanging="2"/>
        <w:jc w:val="center"/>
        <w:rPr>
          <w:rFonts w:ascii="Times New Roman" w:eastAsia="Times New Roman" w:hAnsi="Times New Roman" w:cs="Times New Roman"/>
          <w:b/>
          <w:i/>
          <w:sz w:val="24"/>
          <w:szCs w:val="24"/>
        </w:rPr>
      </w:pPr>
      <w:r w:rsidRPr="00931DE1">
        <w:rPr>
          <w:rFonts w:ascii="Times New Roman" w:eastAsia="Times New Roman" w:hAnsi="Times New Roman" w:cs="Times New Roman"/>
          <w:b/>
          <w:i/>
          <w:sz w:val="24"/>
          <w:szCs w:val="24"/>
        </w:rPr>
        <w:t>СОДЕРЖАНИЕ</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6990"/>
        <w:gridCol w:w="1890"/>
      </w:tblGrid>
      <w:tr w:rsidR="00866E1A" w:rsidRPr="00931DE1" w14:paraId="7008B9AD" w14:textId="77777777" w:rsidTr="00E676B0">
        <w:trPr>
          <w:trHeight w:val="740"/>
        </w:trPr>
        <w:tc>
          <w:tcPr>
            <w:tcW w:w="6990" w:type="dxa"/>
            <w:tcBorders>
              <w:top w:val="nil"/>
              <w:left w:val="nil"/>
              <w:bottom w:val="nil"/>
              <w:right w:val="nil"/>
            </w:tcBorders>
            <w:tcMar>
              <w:top w:w="100" w:type="dxa"/>
              <w:left w:w="100" w:type="dxa"/>
              <w:bottom w:w="100" w:type="dxa"/>
              <w:right w:w="100" w:type="dxa"/>
            </w:tcMar>
          </w:tcPr>
          <w:p w14:paraId="1F466C16" w14:textId="77777777" w:rsidR="00866E1A" w:rsidRPr="00931DE1" w:rsidRDefault="00866E1A" w:rsidP="004635A3">
            <w:pPr>
              <w:spacing w:after="0"/>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i/>
                <w:sz w:val="24"/>
                <w:szCs w:val="24"/>
              </w:rPr>
              <w:t xml:space="preserve"> </w:t>
            </w:r>
            <w:r w:rsidRPr="00931DE1">
              <w:rPr>
                <w:rFonts w:ascii="Times New Roman" w:eastAsia="Times New Roman" w:hAnsi="Times New Roman" w:cs="Times New Roman"/>
                <w:b/>
                <w:sz w:val="24"/>
                <w:szCs w:val="24"/>
              </w:rPr>
              <w:t>1.</w:t>
            </w:r>
            <w:r w:rsidRPr="00931DE1">
              <w:rPr>
                <w:rFonts w:ascii="Times New Roman" w:eastAsia="Times New Roman" w:hAnsi="Times New Roman" w:cs="Times New Roman"/>
                <w:sz w:val="24"/>
                <w:szCs w:val="24"/>
              </w:rPr>
              <w:tab/>
            </w:r>
            <w:r w:rsidRPr="00931DE1">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Borders>
              <w:top w:val="nil"/>
              <w:left w:val="nil"/>
              <w:bottom w:val="nil"/>
              <w:right w:val="nil"/>
            </w:tcBorders>
            <w:tcMar>
              <w:top w:w="100" w:type="dxa"/>
              <w:left w:w="100" w:type="dxa"/>
              <w:bottom w:w="100" w:type="dxa"/>
              <w:right w:w="100" w:type="dxa"/>
            </w:tcMar>
          </w:tcPr>
          <w:p w14:paraId="6BAD3CF7" w14:textId="77777777" w:rsidR="00866E1A" w:rsidRPr="00931DE1" w:rsidRDefault="00866E1A" w:rsidP="004635A3">
            <w:pPr>
              <w:spacing w:after="0"/>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 xml:space="preserve"> </w:t>
            </w:r>
          </w:p>
        </w:tc>
      </w:tr>
      <w:tr w:rsidR="00866E1A" w:rsidRPr="00931DE1" w14:paraId="44D46786" w14:textId="77777777" w:rsidTr="00E676B0">
        <w:trPr>
          <w:trHeight w:val="1520"/>
        </w:trPr>
        <w:tc>
          <w:tcPr>
            <w:tcW w:w="6990" w:type="dxa"/>
            <w:tcBorders>
              <w:top w:val="nil"/>
              <w:left w:val="nil"/>
              <w:bottom w:val="nil"/>
              <w:right w:val="nil"/>
            </w:tcBorders>
            <w:tcMar>
              <w:top w:w="100" w:type="dxa"/>
              <w:left w:w="100" w:type="dxa"/>
              <w:bottom w:w="100" w:type="dxa"/>
              <w:right w:w="100" w:type="dxa"/>
            </w:tcMar>
          </w:tcPr>
          <w:p w14:paraId="19C81C0F" w14:textId="77777777" w:rsidR="00866E1A" w:rsidRPr="00931DE1" w:rsidRDefault="00866E1A" w:rsidP="004635A3">
            <w:pPr>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w:t>
            </w:r>
            <w:r w:rsidRPr="00931DE1">
              <w:rPr>
                <w:rFonts w:ascii="Times New Roman" w:eastAsia="Times New Roman" w:hAnsi="Times New Roman" w:cs="Times New Roman"/>
                <w:sz w:val="24"/>
                <w:szCs w:val="24"/>
              </w:rPr>
              <w:tab/>
            </w:r>
            <w:r w:rsidRPr="00931DE1">
              <w:rPr>
                <w:rFonts w:ascii="Times New Roman" w:eastAsia="Times New Roman" w:hAnsi="Times New Roman" w:cs="Times New Roman"/>
                <w:b/>
                <w:sz w:val="24"/>
                <w:szCs w:val="24"/>
              </w:rPr>
              <w:t>СТРУКТУРА И СОДЕРЖАНИЕ УЧЕБНОЙ ДИСЦИПЛИНЫ</w:t>
            </w:r>
          </w:p>
          <w:p w14:paraId="2CE928D1" w14:textId="77777777" w:rsidR="00866E1A" w:rsidRPr="00931DE1" w:rsidRDefault="00866E1A" w:rsidP="004635A3">
            <w:pPr>
              <w:spacing w:after="0"/>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3.</w:t>
            </w:r>
            <w:r w:rsidRPr="00931DE1">
              <w:rPr>
                <w:rFonts w:ascii="Times New Roman" w:eastAsia="Times New Roman" w:hAnsi="Times New Roman" w:cs="Times New Roman"/>
                <w:sz w:val="24"/>
                <w:szCs w:val="24"/>
              </w:rPr>
              <w:tab/>
            </w:r>
            <w:r w:rsidRPr="00931DE1">
              <w:rPr>
                <w:rFonts w:ascii="Times New Roman" w:eastAsia="Times New Roman" w:hAnsi="Times New Roman" w:cs="Times New Roman"/>
                <w:b/>
                <w:sz w:val="24"/>
                <w:szCs w:val="24"/>
              </w:rPr>
              <w:t>УСЛОВИЯ РЕАЛИЗАЦИИ УЧЕБНОЙ ДИСЦИПЛИНЫ</w:t>
            </w:r>
          </w:p>
        </w:tc>
        <w:tc>
          <w:tcPr>
            <w:tcW w:w="1890" w:type="dxa"/>
            <w:tcBorders>
              <w:top w:val="nil"/>
              <w:left w:val="nil"/>
              <w:bottom w:val="nil"/>
              <w:right w:val="nil"/>
            </w:tcBorders>
            <w:tcMar>
              <w:top w:w="100" w:type="dxa"/>
              <w:left w:w="100" w:type="dxa"/>
              <w:bottom w:w="100" w:type="dxa"/>
              <w:right w:w="100" w:type="dxa"/>
            </w:tcMar>
          </w:tcPr>
          <w:p w14:paraId="07CFAAB4" w14:textId="77777777" w:rsidR="00866E1A" w:rsidRPr="00931DE1" w:rsidRDefault="00866E1A" w:rsidP="004635A3">
            <w:pPr>
              <w:spacing w:after="0"/>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 xml:space="preserve"> </w:t>
            </w:r>
          </w:p>
        </w:tc>
      </w:tr>
      <w:tr w:rsidR="00866E1A" w:rsidRPr="00931DE1" w14:paraId="5B8BB1C7" w14:textId="77777777" w:rsidTr="00E676B0">
        <w:trPr>
          <w:trHeight w:val="1787"/>
        </w:trPr>
        <w:tc>
          <w:tcPr>
            <w:tcW w:w="6990" w:type="dxa"/>
            <w:tcBorders>
              <w:top w:val="nil"/>
              <w:left w:val="nil"/>
              <w:bottom w:val="nil"/>
              <w:right w:val="nil"/>
            </w:tcBorders>
            <w:tcMar>
              <w:top w:w="100" w:type="dxa"/>
              <w:left w:w="100" w:type="dxa"/>
              <w:bottom w:w="100" w:type="dxa"/>
              <w:right w:w="100" w:type="dxa"/>
            </w:tcMar>
          </w:tcPr>
          <w:p w14:paraId="239458FF" w14:textId="77777777" w:rsidR="00866E1A" w:rsidRPr="00931DE1" w:rsidRDefault="00866E1A" w:rsidP="004635A3">
            <w:pPr>
              <w:spacing w:after="0"/>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4.</w:t>
            </w:r>
            <w:r w:rsidRPr="00931DE1">
              <w:rPr>
                <w:rFonts w:ascii="Times New Roman" w:eastAsia="Times New Roman" w:hAnsi="Times New Roman" w:cs="Times New Roman"/>
                <w:sz w:val="24"/>
                <w:szCs w:val="24"/>
              </w:rPr>
              <w:tab/>
            </w:r>
            <w:r w:rsidRPr="00931DE1">
              <w:rPr>
                <w:rFonts w:ascii="Times New Roman" w:eastAsia="Times New Roman" w:hAnsi="Times New Roman" w:cs="Times New Roman"/>
                <w:b/>
                <w:sz w:val="24"/>
                <w:szCs w:val="24"/>
              </w:rPr>
              <w:t>КОНТРОЛЬ И ОЦЕНКА РЕЗУЛЬТАТОВ ОСВОЕНИЯ УЧЕБНОЙ ДИСЦИПЛИНЫ</w:t>
            </w:r>
          </w:p>
          <w:p w14:paraId="0D26F5E6" w14:textId="77777777" w:rsidR="00866E1A" w:rsidRPr="00931DE1" w:rsidRDefault="00866E1A" w:rsidP="004635A3">
            <w:pPr>
              <w:spacing w:after="0"/>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 xml:space="preserve"> </w:t>
            </w:r>
          </w:p>
        </w:tc>
        <w:tc>
          <w:tcPr>
            <w:tcW w:w="1890" w:type="dxa"/>
            <w:tcBorders>
              <w:top w:val="nil"/>
              <w:left w:val="nil"/>
              <w:bottom w:val="nil"/>
              <w:right w:val="nil"/>
            </w:tcBorders>
            <w:tcMar>
              <w:top w:w="100" w:type="dxa"/>
              <w:left w:w="100" w:type="dxa"/>
              <w:bottom w:w="100" w:type="dxa"/>
              <w:right w:w="100" w:type="dxa"/>
            </w:tcMar>
          </w:tcPr>
          <w:p w14:paraId="2AB42211" w14:textId="77777777" w:rsidR="00866E1A" w:rsidRPr="00931DE1" w:rsidRDefault="00866E1A" w:rsidP="004635A3">
            <w:pPr>
              <w:spacing w:after="0"/>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 xml:space="preserve"> </w:t>
            </w:r>
          </w:p>
        </w:tc>
      </w:tr>
    </w:tbl>
    <w:p w14:paraId="193003B3" w14:textId="77777777" w:rsidR="00866E1A" w:rsidRPr="00931DE1" w:rsidRDefault="00866E1A" w:rsidP="00866E1A">
      <w:pPr>
        <w:ind w:left="0" w:hanging="2"/>
        <w:rPr>
          <w:rFonts w:ascii="Times New Roman" w:eastAsia="Times New Roman" w:hAnsi="Times New Roman" w:cs="Times New Roman"/>
          <w:b/>
          <w:i/>
          <w:sz w:val="24"/>
          <w:szCs w:val="24"/>
          <w:u w:val="single"/>
        </w:rPr>
      </w:pPr>
    </w:p>
    <w:p w14:paraId="620AACC9" w14:textId="77777777" w:rsidR="00866E1A" w:rsidRPr="00931DE1" w:rsidRDefault="00866E1A" w:rsidP="00866E1A">
      <w:pPr>
        <w:spacing w:before="240"/>
        <w:ind w:left="0" w:hanging="2"/>
        <w:jc w:val="center"/>
        <w:rPr>
          <w:rFonts w:ascii="Times New Roman" w:eastAsia="Times New Roman" w:hAnsi="Times New Roman" w:cs="Times New Roman"/>
          <w:b/>
          <w:sz w:val="24"/>
          <w:szCs w:val="24"/>
        </w:rPr>
      </w:pPr>
      <w:r w:rsidRPr="00931DE1">
        <w:rPr>
          <w:rFonts w:ascii="Times New Roman" w:hAnsi="Times New Roman" w:cs="Times New Roman"/>
          <w:sz w:val="24"/>
          <w:szCs w:val="24"/>
        </w:rPr>
        <w:br w:type="page"/>
      </w:r>
    </w:p>
    <w:p w14:paraId="4E939527" w14:textId="77777777" w:rsidR="00866E1A" w:rsidRPr="00931DE1" w:rsidRDefault="00866E1A" w:rsidP="00866E1A">
      <w:pPr>
        <w:spacing w:before="24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1. ОБЩАЯ ХАРАКТЕРИСТИКА ПРИМЕРНОЙ РАБОЧЕЙ ПРОГРАММЫ УЧЕБНОЙ ДИСЦИПЛИНЫ «ОГСЭ. 06 Психология делового общения»</w:t>
      </w:r>
    </w:p>
    <w:p w14:paraId="0ECDD5DC" w14:textId="1594DBEA" w:rsidR="00866E1A" w:rsidRPr="00931DE1" w:rsidRDefault="00866E1A" w:rsidP="00524FE7">
      <w:pPr>
        <w:spacing w:after="0"/>
        <w:ind w:left="-2" w:firstLineChars="320" w:firstLine="771"/>
        <w:jc w:val="both"/>
        <w:rPr>
          <w:rFonts w:ascii="Times New Roman" w:eastAsia="Times New Roman" w:hAnsi="Times New Roman" w:cs="Times New Roman"/>
          <w:sz w:val="24"/>
          <w:szCs w:val="24"/>
        </w:rPr>
      </w:pPr>
      <w:r w:rsidRPr="00931DE1">
        <w:rPr>
          <w:rFonts w:ascii="Times New Roman" w:eastAsia="Times New Roman" w:hAnsi="Times New Roman" w:cs="Times New Roman"/>
          <w:b/>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0992007D" w14:textId="77777777" w:rsidR="00866E1A" w:rsidRPr="00931DE1" w:rsidRDefault="00866E1A" w:rsidP="004635A3">
      <w:pPr>
        <w:spacing w:after="0"/>
        <w:ind w:left="-2" w:firstLineChars="320" w:firstLine="768"/>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 xml:space="preserve">Учебная дисциплина «ОГСЭ. 05 Психология делового общения»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w:t>
      </w:r>
      <w:r w:rsidRPr="00931DE1">
        <w:rPr>
          <w:rFonts w:ascii="Times New Roman" w:eastAsia="Times New Roman" w:hAnsi="Times New Roman" w:cs="Times New Roman"/>
          <w:i/>
          <w:sz w:val="24"/>
          <w:szCs w:val="24"/>
        </w:rPr>
        <w:t>по специальности</w:t>
      </w:r>
      <w:r w:rsidRPr="00931DE1">
        <w:rPr>
          <w:rFonts w:ascii="Times New Roman" w:eastAsia="Times New Roman" w:hAnsi="Times New Roman" w:cs="Times New Roman"/>
          <w:sz w:val="24"/>
          <w:szCs w:val="24"/>
        </w:rPr>
        <w:t xml:space="preserve"> 05.02.02 Гидрология.</w:t>
      </w:r>
    </w:p>
    <w:p w14:paraId="41296B4A" w14:textId="77777777" w:rsidR="00866E1A" w:rsidRPr="00931DE1" w:rsidRDefault="00866E1A" w:rsidP="00931DE1">
      <w:pPr>
        <w:spacing w:after="0"/>
        <w:ind w:left="-2" w:firstLineChars="320" w:firstLine="768"/>
        <w:jc w:val="both"/>
        <w:rPr>
          <w:rFonts w:ascii="Times New Roman" w:eastAsia="Times New Roman" w:hAnsi="Times New Roman" w:cs="Times New Roman"/>
          <w:i/>
          <w:color w:val="FF0000"/>
          <w:sz w:val="24"/>
          <w:szCs w:val="24"/>
        </w:rPr>
      </w:pPr>
      <w:r w:rsidRPr="00931DE1">
        <w:rPr>
          <w:rFonts w:ascii="Times New Roman" w:eastAsia="Times New Roman" w:hAnsi="Times New Roman" w:cs="Times New Roman"/>
          <w:sz w:val="24"/>
          <w:szCs w:val="24"/>
        </w:rPr>
        <w:t>Особое значение дисциплина имеет при формировании и развитии ОК 01, ОК 02, ОК 03, ОК 04, ОК 05.</w:t>
      </w:r>
    </w:p>
    <w:p w14:paraId="6D05D258" w14:textId="4FCA2616" w:rsidR="00866E1A" w:rsidRPr="00931DE1" w:rsidRDefault="00866E1A" w:rsidP="004635A3">
      <w:pPr>
        <w:spacing w:before="240" w:after="0"/>
        <w:ind w:left="-2" w:firstLineChars="320" w:firstLine="771"/>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1363595B" w14:textId="77777777" w:rsidR="00866E1A" w:rsidRPr="00DA7C01" w:rsidRDefault="00866E1A" w:rsidP="00A32011">
      <w:p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 xml:space="preserve">В </w:t>
      </w:r>
      <w:r w:rsidRPr="00DA7C01">
        <w:rPr>
          <w:rFonts w:ascii="Times New Roman" w:eastAsia="Times New Roman" w:hAnsi="Times New Roman" w:cs="Times New Roman"/>
          <w:sz w:val="24"/>
          <w:szCs w:val="24"/>
        </w:rPr>
        <w:t>рамках программы учебной дисциплины обучающимися осваиваются умения и знания</w:t>
      </w:r>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1266"/>
        <w:gridCol w:w="3260"/>
        <w:gridCol w:w="4820"/>
      </w:tblGrid>
      <w:tr w:rsidR="00866E1A" w:rsidRPr="00DA7C01" w14:paraId="3BBEBE3D" w14:textId="77777777" w:rsidTr="002307E0">
        <w:trPr>
          <w:trHeight w:val="585"/>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67B460" w14:textId="77777777" w:rsidR="00866E1A" w:rsidRPr="00DA7C01" w:rsidRDefault="00866E1A" w:rsidP="00A32011">
            <w:pPr>
              <w:spacing w:after="0"/>
              <w:ind w:left="0" w:hanging="2"/>
              <w:jc w:val="center"/>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 xml:space="preserve">Код </w:t>
            </w:r>
          </w:p>
          <w:p w14:paraId="567FA92E" w14:textId="77777777" w:rsidR="00866E1A" w:rsidRPr="00DA7C01" w:rsidRDefault="00866E1A" w:rsidP="00A32011">
            <w:pPr>
              <w:spacing w:after="0"/>
              <w:ind w:left="0" w:hanging="2"/>
              <w:jc w:val="center"/>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ПК, ОК</w:t>
            </w:r>
          </w:p>
        </w:tc>
        <w:tc>
          <w:tcPr>
            <w:tcW w:w="3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8A2F89" w14:textId="77777777" w:rsidR="00866E1A" w:rsidRPr="00DA7C01" w:rsidRDefault="00866E1A" w:rsidP="00A32011">
            <w:pPr>
              <w:spacing w:after="0"/>
              <w:ind w:left="0" w:hanging="2"/>
              <w:jc w:val="center"/>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Умения</w:t>
            </w:r>
          </w:p>
        </w:tc>
        <w:tc>
          <w:tcPr>
            <w:tcW w:w="48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4E9534" w14:textId="77777777" w:rsidR="00866E1A" w:rsidRPr="00DA7C01" w:rsidRDefault="00866E1A" w:rsidP="00A32011">
            <w:pPr>
              <w:spacing w:after="0"/>
              <w:ind w:left="0" w:hanging="2"/>
              <w:jc w:val="center"/>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Знания</w:t>
            </w:r>
          </w:p>
        </w:tc>
      </w:tr>
      <w:tr w:rsidR="00866E1A" w:rsidRPr="00931DE1" w14:paraId="4D52B36E" w14:textId="77777777" w:rsidTr="002307E0">
        <w:trPr>
          <w:trHeight w:val="1025"/>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94F58A" w14:textId="77777777" w:rsidR="00866E1A" w:rsidRPr="00DA7C01" w:rsidRDefault="00866E1A" w:rsidP="00A32011">
            <w:pPr>
              <w:spacing w:after="0"/>
              <w:ind w:left="0" w:hanging="2"/>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ОК 01.</w:t>
            </w:r>
          </w:p>
          <w:p w14:paraId="309C7EA2" w14:textId="77777777" w:rsidR="00866E1A" w:rsidRPr="00DA7C01" w:rsidRDefault="00866E1A" w:rsidP="00A32011">
            <w:pPr>
              <w:spacing w:after="0"/>
              <w:ind w:left="0" w:hanging="2"/>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 xml:space="preserve">ОК 02. </w:t>
            </w:r>
          </w:p>
          <w:p w14:paraId="7EB2DBF9" w14:textId="77777777" w:rsidR="00866E1A" w:rsidRPr="00DA7C01" w:rsidRDefault="00866E1A" w:rsidP="00A32011">
            <w:pPr>
              <w:spacing w:after="0"/>
              <w:ind w:left="0" w:hanging="2"/>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ОК 03.</w:t>
            </w:r>
          </w:p>
          <w:p w14:paraId="2EADD878" w14:textId="77777777" w:rsidR="00866E1A" w:rsidRPr="00DA7C01" w:rsidRDefault="00866E1A" w:rsidP="00A32011">
            <w:pPr>
              <w:spacing w:after="0"/>
              <w:ind w:left="0" w:hanging="2"/>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 xml:space="preserve">ОК 04. </w:t>
            </w:r>
          </w:p>
          <w:p w14:paraId="5E56348E" w14:textId="77777777" w:rsidR="00866E1A" w:rsidRPr="00DA7C01" w:rsidRDefault="00866E1A" w:rsidP="00A32011">
            <w:pPr>
              <w:spacing w:after="0"/>
              <w:ind w:left="0" w:hanging="2"/>
              <w:rPr>
                <w:rFonts w:ascii="Times New Roman" w:eastAsia="Times New Roman" w:hAnsi="Times New Roman" w:cs="Times New Roman"/>
                <w:i/>
                <w:sz w:val="24"/>
                <w:szCs w:val="24"/>
              </w:rPr>
            </w:pPr>
            <w:r w:rsidRPr="00DA7C01">
              <w:rPr>
                <w:rFonts w:ascii="Times New Roman" w:eastAsia="Times New Roman" w:hAnsi="Times New Roman" w:cs="Times New Roman"/>
                <w:sz w:val="24"/>
                <w:szCs w:val="24"/>
              </w:rPr>
              <w:t>ОК 05.</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2C2B17EF" w14:textId="77777777" w:rsidR="00866E1A" w:rsidRPr="00DA7C01" w:rsidRDefault="00A32011" w:rsidP="00A32011">
            <w:pPr>
              <w:shd w:val="clear" w:color="auto" w:fill="FFFFFF"/>
              <w:spacing w:after="0"/>
              <w:ind w:left="0" w:hanging="2"/>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w:t>
            </w:r>
            <w:r w:rsidR="00866E1A" w:rsidRPr="00DA7C01">
              <w:rPr>
                <w:rFonts w:ascii="Times New Roman" w:eastAsia="Times New Roman" w:hAnsi="Times New Roman" w:cs="Times New Roman"/>
                <w:sz w:val="24"/>
                <w:szCs w:val="24"/>
              </w:rPr>
              <w:t>применять техники и приемы эффективного общения в профессиональной деятельности;</w:t>
            </w:r>
          </w:p>
          <w:p w14:paraId="0C41F854" w14:textId="77777777" w:rsidR="00866E1A" w:rsidRPr="00DA7C01" w:rsidRDefault="00A32011" w:rsidP="00A32011">
            <w:pPr>
              <w:shd w:val="clear" w:color="auto" w:fill="FFFFFF"/>
              <w:spacing w:after="0"/>
              <w:ind w:left="0" w:hanging="2"/>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w:t>
            </w:r>
            <w:r w:rsidR="00866E1A" w:rsidRPr="00DA7C01">
              <w:rPr>
                <w:rFonts w:ascii="Times New Roman" w:eastAsia="Times New Roman" w:hAnsi="Times New Roman" w:cs="Times New Roman"/>
                <w:sz w:val="24"/>
                <w:szCs w:val="24"/>
              </w:rPr>
              <w:t>использовать приемы саморегуляции поведения в процессе межличностного общения</w:t>
            </w:r>
          </w:p>
          <w:p w14:paraId="59E07373" w14:textId="77777777" w:rsidR="00866E1A" w:rsidRPr="00DA7C01" w:rsidRDefault="00866E1A" w:rsidP="00A32011">
            <w:pPr>
              <w:spacing w:after="0"/>
              <w:ind w:left="0" w:hanging="2"/>
              <w:jc w:val="center"/>
              <w:rPr>
                <w:rFonts w:ascii="Times New Roman" w:eastAsia="Times New Roman" w:hAnsi="Times New Roman" w:cs="Times New Roman"/>
                <w:sz w:val="24"/>
                <w:szCs w:val="24"/>
              </w:rPr>
            </w:pPr>
          </w:p>
        </w:tc>
        <w:tc>
          <w:tcPr>
            <w:tcW w:w="4820" w:type="dxa"/>
            <w:tcBorders>
              <w:top w:val="nil"/>
              <w:left w:val="nil"/>
              <w:bottom w:val="single" w:sz="8" w:space="0" w:color="000000"/>
              <w:right w:val="single" w:sz="8" w:space="0" w:color="000000"/>
            </w:tcBorders>
            <w:tcMar>
              <w:top w:w="100" w:type="dxa"/>
              <w:left w:w="100" w:type="dxa"/>
              <w:bottom w:w="100" w:type="dxa"/>
              <w:right w:w="100" w:type="dxa"/>
            </w:tcMar>
          </w:tcPr>
          <w:p w14:paraId="12B9E0D1" w14:textId="77777777" w:rsidR="00866E1A" w:rsidRPr="00DA7C01" w:rsidRDefault="00A32011" w:rsidP="00A32011">
            <w:pPr>
              <w:spacing w:after="0"/>
              <w:ind w:left="0" w:hanging="2"/>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w:t>
            </w:r>
            <w:r w:rsidR="00866E1A" w:rsidRPr="00DA7C01">
              <w:rPr>
                <w:rFonts w:ascii="Times New Roman" w:eastAsia="Times New Roman" w:hAnsi="Times New Roman" w:cs="Times New Roman"/>
                <w:sz w:val="24"/>
                <w:szCs w:val="24"/>
              </w:rPr>
              <w:t>взаимосвязь общения и деятельности;</w:t>
            </w:r>
          </w:p>
          <w:p w14:paraId="7FF263D3" w14:textId="77777777" w:rsidR="00866E1A" w:rsidRPr="00DA7C01" w:rsidRDefault="00866E1A" w:rsidP="00A32011">
            <w:pPr>
              <w:spacing w:after="0"/>
              <w:ind w:left="0" w:hanging="2"/>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цели, функции, виды и уровни общения;</w:t>
            </w:r>
          </w:p>
          <w:p w14:paraId="10EC94CF" w14:textId="77777777" w:rsidR="00866E1A" w:rsidRPr="00DA7C01" w:rsidRDefault="00A32011" w:rsidP="00A32011">
            <w:pPr>
              <w:spacing w:after="0"/>
              <w:ind w:left="0" w:hanging="2"/>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w:t>
            </w:r>
            <w:r w:rsidR="00866E1A" w:rsidRPr="00DA7C01">
              <w:rPr>
                <w:rFonts w:ascii="Times New Roman" w:eastAsia="Times New Roman" w:hAnsi="Times New Roman" w:cs="Times New Roman"/>
                <w:sz w:val="24"/>
                <w:szCs w:val="24"/>
              </w:rPr>
              <w:t>роли и ролевые ожидания в общении;</w:t>
            </w:r>
          </w:p>
          <w:p w14:paraId="5F15861D" w14:textId="77777777" w:rsidR="00866E1A" w:rsidRPr="00DA7C01" w:rsidRDefault="00866E1A" w:rsidP="00A32011">
            <w:pPr>
              <w:spacing w:after="0"/>
              <w:ind w:left="0" w:hanging="2"/>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виды социальных взаимодействий;</w:t>
            </w:r>
          </w:p>
          <w:p w14:paraId="57C6FA39" w14:textId="77777777" w:rsidR="00866E1A" w:rsidRPr="00DA7C01" w:rsidRDefault="00866E1A" w:rsidP="00A32011">
            <w:pPr>
              <w:spacing w:after="0"/>
              <w:ind w:left="0" w:hanging="2"/>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механизмы взаимопонимания в общении;</w:t>
            </w:r>
          </w:p>
          <w:p w14:paraId="077A47EF" w14:textId="77777777" w:rsidR="00866E1A" w:rsidRPr="00DA7C01" w:rsidRDefault="00A32011" w:rsidP="00A32011">
            <w:pPr>
              <w:spacing w:after="0"/>
              <w:ind w:left="0" w:hanging="2"/>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w:t>
            </w:r>
            <w:r w:rsidR="00866E1A" w:rsidRPr="00DA7C01">
              <w:rPr>
                <w:rFonts w:ascii="Times New Roman" w:eastAsia="Times New Roman" w:hAnsi="Times New Roman" w:cs="Times New Roman"/>
                <w:sz w:val="24"/>
                <w:szCs w:val="24"/>
              </w:rPr>
              <w:t>техники и приемы общения, правила слушания, ведения беседы, убеждения;</w:t>
            </w:r>
          </w:p>
          <w:p w14:paraId="79264C86" w14:textId="77777777" w:rsidR="00866E1A" w:rsidRPr="00931DE1" w:rsidRDefault="00866E1A" w:rsidP="00A32011">
            <w:pPr>
              <w:spacing w:after="0"/>
              <w:ind w:left="0" w:hanging="2"/>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источники, причины, виды и способы разрешения конфликтов</w:t>
            </w:r>
          </w:p>
        </w:tc>
      </w:tr>
    </w:tbl>
    <w:p w14:paraId="78BA5B73" w14:textId="77777777" w:rsidR="00866E1A" w:rsidRPr="00931DE1" w:rsidRDefault="00866E1A" w:rsidP="00866E1A">
      <w:pPr>
        <w:spacing w:before="240" w:after="240"/>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 xml:space="preserve"> </w:t>
      </w:r>
    </w:p>
    <w:p w14:paraId="2053387A" w14:textId="77777777" w:rsidR="00866E1A" w:rsidRPr="00931DE1" w:rsidRDefault="00866E1A" w:rsidP="00866E1A">
      <w:pPr>
        <w:spacing w:before="240" w:after="240"/>
        <w:ind w:left="0" w:hanging="2"/>
        <w:rPr>
          <w:rFonts w:ascii="Times New Roman" w:eastAsia="Times New Roman" w:hAnsi="Times New Roman" w:cs="Times New Roman"/>
          <w:b/>
          <w:sz w:val="24"/>
          <w:szCs w:val="24"/>
        </w:rPr>
      </w:pPr>
    </w:p>
    <w:p w14:paraId="33AA50CD" w14:textId="77777777" w:rsidR="00866E1A" w:rsidRPr="00931DE1" w:rsidRDefault="00866E1A" w:rsidP="00866E1A">
      <w:pPr>
        <w:spacing w:before="240" w:after="240"/>
        <w:ind w:left="0" w:hanging="2"/>
        <w:rPr>
          <w:rFonts w:ascii="Times New Roman" w:eastAsia="Times New Roman" w:hAnsi="Times New Roman" w:cs="Times New Roman"/>
          <w:b/>
          <w:sz w:val="24"/>
          <w:szCs w:val="24"/>
        </w:rPr>
      </w:pPr>
    </w:p>
    <w:p w14:paraId="27EA8FF5" w14:textId="77777777" w:rsidR="00A32011" w:rsidRPr="00931DE1" w:rsidRDefault="00A32011" w:rsidP="00866E1A">
      <w:pPr>
        <w:spacing w:before="240" w:after="240"/>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br w:type="page"/>
      </w:r>
    </w:p>
    <w:p w14:paraId="6CA1686B" w14:textId="77777777" w:rsidR="00866E1A" w:rsidRPr="00931DE1" w:rsidRDefault="00866E1A" w:rsidP="00866E1A">
      <w:pPr>
        <w:spacing w:before="240" w:after="24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 СТРУКТУРА И СОДЕРЖАНИЕ УЧЕБНОЙ ДИСЦИПЛИНЫ</w:t>
      </w:r>
    </w:p>
    <w:p w14:paraId="072FB67A" w14:textId="77777777" w:rsidR="00866E1A" w:rsidRPr="00931DE1" w:rsidRDefault="00866E1A" w:rsidP="00931DE1">
      <w:pPr>
        <w:spacing w:before="240" w:after="0"/>
        <w:ind w:left="-2" w:firstLineChars="320" w:firstLine="771"/>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2.1. Объем учебной дисциплины и виды учебной работы</w:t>
      </w:r>
    </w:p>
    <w:tbl>
      <w:tblPr>
        <w:tblW w:w="9314" w:type="dxa"/>
        <w:tblBorders>
          <w:top w:val="nil"/>
          <w:left w:val="nil"/>
          <w:bottom w:val="nil"/>
          <w:right w:val="nil"/>
          <w:insideH w:val="nil"/>
          <w:insideV w:val="nil"/>
        </w:tblBorders>
        <w:tblLayout w:type="fixed"/>
        <w:tblLook w:val="0600" w:firstRow="0" w:lastRow="0" w:firstColumn="0" w:lastColumn="0" w:noHBand="1" w:noVBand="1"/>
      </w:tblPr>
      <w:tblGrid>
        <w:gridCol w:w="7485"/>
        <w:gridCol w:w="1829"/>
      </w:tblGrid>
      <w:tr w:rsidR="00866E1A" w:rsidRPr="00931DE1" w14:paraId="7948F0FC" w14:textId="77777777" w:rsidTr="00A32011">
        <w:trPr>
          <w:trHeight w:val="20"/>
        </w:trPr>
        <w:tc>
          <w:tcPr>
            <w:tcW w:w="7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8257C" w14:textId="77777777" w:rsidR="00866E1A" w:rsidRPr="00931DE1" w:rsidRDefault="00866E1A" w:rsidP="00A32011">
            <w:pPr>
              <w:spacing w:after="0"/>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Вид учебной работы</w:t>
            </w:r>
          </w:p>
        </w:tc>
        <w:tc>
          <w:tcPr>
            <w:tcW w:w="18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42E49B" w14:textId="77777777" w:rsidR="00866E1A" w:rsidRPr="00931DE1" w:rsidRDefault="00866E1A" w:rsidP="00A32011">
            <w:pPr>
              <w:spacing w:after="0"/>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Объем в часах</w:t>
            </w:r>
          </w:p>
        </w:tc>
      </w:tr>
      <w:tr w:rsidR="00866E1A" w:rsidRPr="00931DE1" w14:paraId="4E766C58" w14:textId="77777777" w:rsidTr="00A32011">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51FC36" w14:textId="77777777" w:rsidR="00866E1A" w:rsidRPr="00931DE1" w:rsidRDefault="00866E1A" w:rsidP="00A32011">
            <w:pPr>
              <w:spacing w:after="0"/>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Объем образовательной программы учебной дисциплины</w:t>
            </w:r>
          </w:p>
        </w:tc>
        <w:tc>
          <w:tcPr>
            <w:tcW w:w="1829" w:type="dxa"/>
            <w:tcBorders>
              <w:top w:val="nil"/>
              <w:left w:val="nil"/>
              <w:bottom w:val="single" w:sz="8" w:space="0" w:color="000000"/>
              <w:right w:val="single" w:sz="8" w:space="0" w:color="000000"/>
            </w:tcBorders>
            <w:tcMar>
              <w:top w:w="100" w:type="dxa"/>
              <w:left w:w="100" w:type="dxa"/>
              <w:bottom w:w="100" w:type="dxa"/>
              <w:right w:w="100" w:type="dxa"/>
            </w:tcMar>
          </w:tcPr>
          <w:p w14:paraId="2A45AFCF" w14:textId="77777777" w:rsidR="00866E1A" w:rsidRPr="00931DE1" w:rsidRDefault="00866E1A" w:rsidP="00A32011">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44</w:t>
            </w:r>
          </w:p>
        </w:tc>
      </w:tr>
      <w:tr w:rsidR="00866E1A" w:rsidRPr="00931DE1" w14:paraId="632B7662" w14:textId="77777777" w:rsidTr="00A32011">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274522" w14:textId="77777777" w:rsidR="00866E1A" w:rsidRPr="00931DE1" w:rsidRDefault="00866E1A" w:rsidP="00A32011">
            <w:pPr>
              <w:spacing w:after="0"/>
              <w:ind w:left="0" w:hanging="2"/>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в т.ч. в форме практической подготовки</w:t>
            </w:r>
          </w:p>
        </w:tc>
        <w:tc>
          <w:tcPr>
            <w:tcW w:w="1829" w:type="dxa"/>
            <w:tcBorders>
              <w:top w:val="nil"/>
              <w:left w:val="nil"/>
              <w:bottom w:val="single" w:sz="8" w:space="0" w:color="000000"/>
              <w:right w:val="single" w:sz="8" w:space="0" w:color="000000"/>
            </w:tcBorders>
            <w:tcMar>
              <w:top w:w="100" w:type="dxa"/>
              <w:left w:w="100" w:type="dxa"/>
              <w:bottom w:w="100" w:type="dxa"/>
              <w:right w:w="100" w:type="dxa"/>
            </w:tcMar>
          </w:tcPr>
          <w:p w14:paraId="6D940908" w14:textId="77777777" w:rsidR="00866E1A" w:rsidRPr="00931DE1" w:rsidRDefault="00866E1A" w:rsidP="00A32011">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16</w:t>
            </w:r>
          </w:p>
        </w:tc>
      </w:tr>
      <w:tr w:rsidR="00866E1A" w:rsidRPr="00931DE1" w14:paraId="0B330360" w14:textId="77777777" w:rsidTr="00A32011">
        <w:trPr>
          <w:trHeight w:val="20"/>
        </w:trPr>
        <w:tc>
          <w:tcPr>
            <w:tcW w:w="931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697ED2" w14:textId="77777777" w:rsidR="00866E1A" w:rsidRPr="00931DE1" w:rsidRDefault="00866E1A" w:rsidP="00A32011">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в т. ч.:</w:t>
            </w:r>
          </w:p>
        </w:tc>
      </w:tr>
      <w:tr w:rsidR="00866E1A" w:rsidRPr="00931DE1" w14:paraId="56A6B414" w14:textId="77777777" w:rsidTr="00A32011">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53F7C" w14:textId="77777777" w:rsidR="00866E1A" w:rsidRPr="00931DE1" w:rsidRDefault="00866E1A" w:rsidP="00A32011">
            <w:pPr>
              <w:spacing w:after="0"/>
              <w:ind w:left="0" w:hanging="2"/>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теоретическое обучение</w:t>
            </w:r>
          </w:p>
        </w:tc>
        <w:tc>
          <w:tcPr>
            <w:tcW w:w="1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314812" w14:textId="77777777" w:rsidR="00866E1A" w:rsidRPr="00931DE1" w:rsidRDefault="00866E1A" w:rsidP="00A32011">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26</w:t>
            </w:r>
          </w:p>
        </w:tc>
      </w:tr>
      <w:tr w:rsidR="00866E1A" w:rsidRPr="00931DE1" w14:paraId="6F1C48AE" w14:textId="77777777" w:rsidTr="00A32011">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73F6D" w14:textId="77777777" w:rsidR="00866E1A" w:rsidRPr="00931DE1" w:rsidRDefault="00866E1A" w:rsidP="00A32011">
            <w:pPr>
              <w:spacing w:after="0"/>
              <w:ind w:left="0" w:hanging="2"/>
              <w:rPr>
                <w:rFonts w:ascii="Times New Roman" w:eastAsia="Times New Roman" w:hAnsi="Times New Roman" w:cs="Times New Roman"/>
                <w:i/>
                <w:color w:val="FF0000"/>
                <w:sz w:val="24"/>
                <w:szCs w:val="24"/>
              </w:rPr>
            </w:pPr>
            <w:r w:rsidRPr="00931DE1">
              <w:rPr>
                <w:rFonts w:ascii="Times New Roman" w:eastAsia="Times New Roman" w:hAnsi="Times New Roman" w:cs="Times New Roman"/>
                <w:sz w:val="24"/>
                <w:szCs w:val="24"/>
              </w:rPr>
              <w:t>практические занятия</w:t>
            </w:r>
            <w:r w:rsidRPr="00931DE1">
              <w:rPr>
                <w:rFonts w:ascii="Times New Roman" w:eastAsia="Times New Roman" w:hAnsi="Times New Roman" w:cs="Times New Roman"/>
                <w:i/>
                <w:sz w:val="24"/>
                <w:szCs w:val="24"/>
              </w:rPr>
              <w:t xml:space="preserve"> </w:t>
            </w:r>
          </w:p>
        </w:tc>
        <w:tc>
          <w:tcPr>
            <w:tcW w:w="1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292279" w14:textId="77777777" w:rsidR="00866E1A" w:rsidRPr="00931DE1" w:rsidRDefault="00866E1A" w:rsidP="00A32011">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16</w:t>
            </w:r>
          </w:p>
        </w:tc>
      </w:tr>
      <w:tr w:rsidR="00866E1A" w:rsidRPr="00931DE1" w14:paraId="2ABE54F9" w14:textId="77777777" w:rsidTr="00A32011">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D3B6A" w14:textId="77777777" w:rsidR="00866E1A" w:rsidRPr="00931DE1" w:rsidRDefault="00866E1A" w:rsidP="00A32011">
            <w:pPr>
              <w:spacing w:after="0"/>
              <w:ind w:left="0" w:hanging="2"/>
              <w:rPr>
                <w:rFonts w:ascii="Times New Roman" w:eastAsia="Times New Roman" w:hAnsi="Times New Roman" w:cs="Times New Roman"/>
                <w:i/>
                <w:color w:val="FF0000"/>
                <w:sz w:val="24"/>
                <w:szCs w:val="24"/>
              </w:rPr>
            </w:pPr>
            <w:r w:rsidRPr="00931DE1">
              <w:rPr>
                <w:rFonts w:ascii="Times New Roman" w:eastAsia="Times New Roman" w:hAnsi="Times New Roman" w:cs="Times New Roman"/>
                <w:sz w:val="24"/>
                <w:szCs w:val="24"/>
              </w:rPr>
              <w:t>контрольная работа</w:t>
            </w:r>
            <w:r w:rsidRPr="00931DE1">
              <w:rPr>
                <w:rFonts w:ascii="Times New Roman" w:eastAsia="Times New Roman" w:hAnsi="Times New Roman" w:cs="Times New Roman"/>
                <w:i/>
                <w:sz w:val="24"/>
                <w:szCs w:val="24"/>
              </w:rPr>
              <w:t xml:space="preserve"> </w:t>
            </w:r>
          </w:p>
        </w:tc>
        <w:tc>
          <w:tcPr>
            <w:tcW w:w="1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7D2342" w14:textId="77777777" w:rsidR="00866E1A" w:rsidRPr="00931DE1" w:rsidRDefault="00866E1A" w:rsidP="00A32011">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r>
      <w:tr w:rsidR="00866E1A" w:rsidRPr="00931DE1" w14:paraId="11BAA582" w14:textId="77777777" w:rsidTr="00A32011">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CE9E8F" w14:textId="77777777" w:rsidR="00866E1A" w:rsidRPr="00931DE1" w:rsidRDefault="00866E1A" w:rsidP="00A32011">
            <w:pPr>
              <w:spacing w:after="0"/>
              <w:ind w:left="0" w:hanging="2"/>
              <w:rPr>
                <w:rFonts w:ascii="Times New Roman" w:eastAsia="Times New Roman" w:hAnsi="Times New Roman" w:cs="Times New Roman"/>
                <w:b/>
                <w:i/>
                <w:sz w:val="24"/>
                <w:szCs w:val="24"/>
                <w:vertAlign w:val="superscript"/>
              </w:rPr>
            </w:pPr>
            <w:r w:rsidRPr="00931DE1">
              <w:rPr>
                <w:rFonts w:ascii="Times New Roman" w:eastAsia="Times New Roman" w:hAnsi="Times New Roman" w:cs="Times New Roman"/>
                <w:i/>
                <w:sz w:val="24"/>
                <w:szCs w:val="24"/>
              </w:rPr>
              <w:t xml:space="preserve">Самостоятельная работа </w:t>
            </w:r>
          </w:p>
        </w:tc>
        <w:tc>
          <w:tcPr>
            <w:tcW w:w="1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A5C671" w14:textId="77777777" w:rsidR="00866E1A" w:rsidRPr="00931DE1" w:rsidRDefault="00866E1A" w:rsidP="00A32011">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w:t>
            </w:r>
          </w:p>
        </w:tc>
      </w:tr>
    </w:tbl>
    <w:p w14:paraId="406C3881" w14:textId="77777777" w:rsidR="00866E1A" w:rsidRPr="00931DE1" w:rsidRDefault="00866E1A" w:rsidP="00866E1A">
      <w:pPr>
        <w:ind w:left="0" w:hanging="2"/>
        <w:rPr>
          <w:rFonts w:ascii="Times New Roman" w:eastAsia="Times New Roman" w:hAnsi="Times New Roman" w:cs="Times New Roman"/>
          <w:b/>
          <w:i/>
          <w:sz w:val="24"/>
          <w:szCs w:val="24"/>
        </w:rPr>
      </w:pPr>
    </w:p>
    <w:p w14:paraId="12C08342" w14:textId="77777777" w:rsidR="00866E1A" w:rsidRPr="00931DE1" w:rsidRDefault="00866E1A" w:rsidP="00866E1A">
      <w:pPr>
        <w:spacing w:before="240" w:after="240"/>
        <w:ind w:left="0" w:hanging="2"/>
        <w:rPr>
          <w:rFonts w:ascii="Times New Roman" w:eastAsia="Times New Roman" w:hAnsi="Times New Roman" w:cs="Times New Roman"/>
          <w:b/>
          <w:sz w:val="24"/>
          <w:szCs w:val="24"/>
        </w:rPr>
        <w:sectPr w:rsidR="00866E1A" w:rsidRPr="00931DE1" w:rsidSect="002307E0">
          <w:pgSz w:w="11906" w:h="16838"/>
          <w:pgMar w:top="1134" w:right="851" w:bottom="1134" w:left="1701" w:header="720" w:footer="720" w:gutter="0"/>
          <w:cols w:space="720"/>
        </w:sectPr>
      </w:pPr>
    </w:p>
    <w:p w14:paraId="7E783F02" w14:textId="77777777" w:rsidR="00866E1A" w:rsidRPr="00931DE1" w:rsidRDefault="00866E1A" w:rsidP="00931DE1">
      <w:pPr>
        <w:spacing w:before="240" w:after="0"/>
        <w:ind w:left="-2" w:firstLineChars="294" w:firstLine="708"/>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2.2. Тематический план и содержание учебной дисциплины</w:t>
      </w:r>
    </w:p>
    <w:tbl>
      <w:tblPr>
        <w:tblW w:w="14299" w:type="dxa"/>
        <w:tblInd w:w="-42" w:type="dxa"/>
        <w:tblBorders>
          <w:top w:val="nil"/>
          <w:left w:val="nil"/>
          <w:bottom w:val="nil"/>
          <w:right w:val="nil"/>
          <w:insideH w:val="nil"/>
          <w:insideV w:val="nil"/>
        </w:tblBorders>
        <w:tblLayout w:type="fixed"/>
        <w:tblLook w:val="0600" w:firstRow="0" w:lastRow="0" w:firstColumn="0" w:lastColumn="0" w:noHBand="1" w:noVBand="1"/>
      </w:tblPr>
      <w:tblGrid>
        <w:gridCol w:w="2305"/>
        <w:gridCol w:w="8185"/>
        <w:gridCol w:w="1683"/>
        <w:gridCol w:w="29"/>
        <w:gridCol w:w="2097"/>
      </w:tblGrid>
      <w:tr w:rsidR="00866E1A" w:rsidRPr="00931DE1" w14:paraId="61A95EDB" w14:textId="77777777" w:rsidTr="00E95F40">
        <w:trPr>
          <w:trHeight w:val="1304"/>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62D3B"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Наименование разделов и тем</w:t>
            </w:r>
          </w:p>
        </w:tc>
        <w:tc>
          <w:tcPr>
            <w:tcW w:w="81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BD213DC"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712"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550E08C"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Объем</w:t>
            </w:r>
          </w:p>
          <w:p w14:paraId="4AC33DFD"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в часах</w:t>
            </w:r>
          </w:p>
        </w:tc>
        <w:tc>
          <w:tcPr>
            <w:tcW w:w="209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F2DF8AA"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866E1A" w:rsidRPr="00931DE1" w14:paraId="194E7F8F" w14:textId="77777777" w:rsidTr="00E95F40">
        <w:trPr>
          <w:trHeight w:val="335"/>
        </w:trPr>
        <w:tc>
          <w:tcPr>
            <w:tcW w:w="23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A8F43D"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1</w:t>
            </w:r>
          </w:p>
        </w:tc>
        <w:tc>
          <w:tcPr>
            <w:tcW w:w="818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21AEAB98"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171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F99B1E"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3</w:t>
            </w:r>
          </w:p>
        </w:tc>
        <w:tc>
          <w:tcPr>
            <w:tcW w:w="20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C0B0E1"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4</w:t>
            </w:r>
          </w:p>
        </w:tc>
      </w:tr>
      <w:tr w:rsidR="00866E1A" w:rsidRPr="00931DE1" w14:paraId="08BA696B" w14:textId="77777777" w:rsidTr="00E95F40">
        <w:trPr>
          <w:trHeight w:val="261"/>
        </w:trPr>
        <w:tc>
          <w:tcPr>
            <w:tcW w:w="104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803FED" w14:textId="77777777" w:rsidR="00866E1A" w:rsidRPr="00931DE1" w:rsidRDefault="00866E1A" w:rsidP="00E95F40">
            <w:p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b/>
                <w:sz w:val="24"/>
                <w:szCs w:val="24"/>
              </w:rPr>
              <w:t>Раздел 1.Роль психологии делового общения в профессиональной деятельности</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16308"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4</w:t>
            </w:r>
          </w:p>
        </w:tc>
        <w:tc>
          <w:tcPr>
            <w:tcW w:w="2126" w:type="dxa"/>
            <w:gridSpan w:val="2"/>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E0EE2B"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01, </w:t>
            </w:r>
          </w:p>
          <w:p w14:paraId="091DAD4F"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02,</w:t>
            </w:r>
          </w:p>
          <w:p w14:paraId="528E6054"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03,</w:t>
            </w:r>
          </w:p>
          <w:p w14:paraId="3B124BEF"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 ОК 04,</w:t>
            </w:r>
          </w:p>
          <w:p w14:paraId="47F7EC5C"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05</w:t>
            </w:r>
          </w:p>
          <w:p w14:paraId="0D336BC7" w14:textId="77777777" w:rsidR="00866E1A" w:rsidRPr="000874AB" w:rsidRDefault="00866E1A" w:rsidP="00E95F40">
            <w:pPr>
              <w:spacing w:after="0"/>
              <w:ind w:leftChars="0" w:left="0" w:firstLineChars="0" w:firstLine="0"/>
              <w:jc w:val="center"/>
              <w:rPr>
                <w:rFonts w:ascii="Times New Roman" w:eastAsia="Times New Roman" w:hAnsi="Times New Roman" w:cs="Times New Roman"/>
                <w:sz w:val="24"/>
                <w:szCs w:val="24"/>
              </w:rPr>
            </w:pPr>
          </w:p>
        </w:tc>
      </w:tr>
      <w:tr w:rsidR="00866E1A" w:rsidRPr="00931DE1" w14:paraId="2092C944" w14:textId="77777777" w:rsidTr="00E95F40">
        <w:trPr>
          <w:trHeight w:val="287"/>
        </w:trPr>
        <w:tc>
          <w:tcPr>
            <w:tcW w:w="230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6AE338"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Тема 1.1.</w:t>
            </w:r>
          </w:p>
          <w:p w14:paraId="099BC1C6" w14:textId="77777777" w:rsidR="00866E1A" w:rsidRPr="00931DE1" w:rsidRDefault="00866E1A" w:rsidP="005E0F28">
            <w:pPr>
              <w:spacing w:after="0"/>
              <w:ind w:leftChars="0" w:left="42" w:right="-57" w:firstLineChars="0" w:firstLine="0"/>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Роль общения в профессиональной деятельности человека</w:t>
            </w:r>
          </w:p>
        </w:tc>
        <w:tc>
          <w:tcPr>
            <w:tcW w:w="8185" w:type="dxa"/>
            <w:tcBorders>
              <w:top w:val="single" w:sz="4" w:space="0" w:color="000000"/>
              <w:left w:val="single" w:sz="4" w:space="0" w:color="auto"/>
              <w:bottom w:val="single" w:sz="4" w:space="0" w:color="000000"/>
              <w:right w:val="single" w:sz="4" w:space="0" w:color="000000"/>
            </w:tcBorders>
            <w:shd w:val="clear" w:color="auto" w:fill="auto"/>
            <w:tcMar>
              <w:top w:w="100" w:type="dxa"/>
              <w:left w:w="100" w:type="dxa"/>
              <w:bottom w:w="100" w:type="dxa"/>
              <w:right w:w="100" w:type="dxa"/>
            </w:tcMar>
          </w:tcPr>
          <w:p w14:paraId="37658818"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Содержание учебного материала</w:t>
            </w:r>
          </w:p>
        </w:tc>
        <w:tc>
          <w:tcPr>
            <w:tcW w:w="1683" w:type="dxa"/>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D22DF47"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DC8979"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1699CA4B" w14:textId="77777777" w:rsidTr="00E95F40">
        <w:trPr>
          <w:trHeight w:val="469"/>
        </w:trPr>
        <w:tc>
          <w:tcPr>
            <w:tcW w:w="2305"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3FF52B" w14:textId="77777777" w:rsidR="00866E1A" w:rsidRPr="00931DE1" w:rsidRDefault="00866E1A" w:rsidP="00E95F40">
            <w:pPr>
              <w:spacing w:after="0"/>
              <w:ind w:left="0" w:hanging="2"/>
              <w:jc w:val="both"/>
              <w:rPr>
                <w:rFonts w:ascii="Times New Roman" w:hAnsi="Times New Roman" w:cs="Times New Roman"/>
                <w:sz w:val="24"/>
                <w:szCs w:val="24"/>
              </w:rPr>
            </w:pPr>
          </w:p>
        </w:tc>
        <w:tc>
          <w:tcPr>
            <w:tcW w:w="8185" w:type="dxa"/>
            <w:tcBorders>
              <w:top w:val="single" w:sz="4"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2AD46B1" w14:textId="77777777" w:rsidR="00866E1A" w:rsidRPr="00931DE1" w:rsidRDefault="00866E1A" w:rsidP="00E95F40">
            <w:p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1. Психология делового общения. Роль общения в профессиональной деятельности человека.</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7DC680"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bottom w:val="single" w:sz="8" w:space="0" w:color="000000"/>
              <w:right w:val="single" w:sz="8" w:space="0" w:color="000000"/>
            </w:tcBorders>
            <w:shd w:val="clear" w:color="auto" w:fill="auto"/>
            <w:tcMar>
              <w:top w:w="100" w:type="dxa"/>
              <w:left w:w="100" w:type="dxa"/>
              <w:bottom w:w="100" w:type="dxa"/>
              <w:right w:w="100" w:type="dxa"/>
            </w:tcMar>
          </w:tcPr>
          <w:p w14:paraId="5034D9F1" w14:textId="77777777" w:rsidR="00866E1A" w:rsidRPr="000874AB" w:rsidRDefault="00866E1A" w:rsidP="00E95F40">
            <w:pPr>
              <w:spacing w:after="0"/>
              <w:ind w:left="0" w:hanging="2"/>
              <w:jc w:val="center"/>
              <w:rPr>
                <w:rFonts w:ascii="Times New Roman" w:hAnsi="Times New Roman" w:cs="Times New Roman"/>
                <w:sz w:val="24"/>
                <w:szCs w:val="24"/>
              </w:rPr>
            </w:pPr>
          </w:p>
        </w:tc>
      </w:tr>
      <w:tr w:rsidR="00866E1A" w:rsidRPr="00931DE1" w14:paraId="20A04C34" w14:textId="77777777" w:rsidTr="00E95F40">
        <w:trPr>
          <w:trHeight w:val="325"/>
        </w:trPr>
        <w:tc>
          <w:tcPr>
            <w:tcW w:w="2305"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F26DA0" w14:textId="77777777" w:rsidR="00866E1A" w:rsidRPr="00931DE1" w:rsidRDefault="00866E1A" w:rsidP="00E95F40">
            <w:pPr>
              <w:spacing w:after="0"/>
              <w:ind w:left="0" w:hanging="2"/>
              <w:jc w:val="both"/>
              <w:rPr>
                <w:rFonts w:ascii="Times New Roman" w:hAnsi="Times New Roman" w:cs="Times New Roman"/>
                <w:sz w:val="24"/>
                <w:szCs w:val="24"/>
              </w:rPr>
            </w:pPr>
          </w:p>
        </w:tc>
        <w:tc>
          <w:tcPr>
            <w:tcW w:w="8185" w:type="dxa"/>
            <w:tcBorders>
              <w:top w:val="single" w:sz="4"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3644674" w14:textId="77777777" w:rsidR="00866E1A" w:rsidRPr="00931DE1" w:rsidRDefault="00866E1A" w:rsidP="00E95F40">
            <w:p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b/>
                <w:sz w:val="24"/>
                <w:szCs w:val="24"/>
              </w:rPr>
              <w:t>В том числе практических занятий</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EF93E0"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w:t>
            </w:r>
          </w:p>
        </w:tc>
        <w:tc>
          <w:tcPr>
            <w:tcW w:w="2126" w:type="dxa"/>
            <w:gridSpan w:val="2"/>
            <w:vMerge/>
            <w:tcBorders>
              <w:bottom w:val="single" w:sz="8" w:space="0" w:color="000000"/>
              <w:right w:val="single" w:sz="8" w:space="0" w:color="000000"/>
            </w:tcBorders>
            <w:shd w:val="clear" w:color="auto" w:fill="auto"/>
            <w:tcMar>
              <w:top w:w="100" w:type="dxa"/>
              <w:left w:w="100" w:type="dxa"/>
              <w:bottom w:w="100" w:type="dxa"/>
              <w:right w:w="100" w:type="dxa"/>
            </w:tcMar>
          </w:tcPr>
          <w:p w14:paraId="5A08DA01" w14:textId="77777777" w:rsidR="00866E1A" w:rsidRPr="000874AB" w:rsidRDefault="00866E1A" w:rsidP="00E95F40">
            <w:pPr>
              <w:spacing w:after="0"/>
              <w:ind w:left="0" w:hanging="2"/>
              <w:jc w:val="center"/>
              <w:rPr>
                <w:rFonts w:ascii="Times New Roman" w:hAnsi="Times New Roman" w:cs="Times New Roman"/>
                <w:sz w:val="24"/>
                <w:szCs w:val="24"/>
              </w:rPr>
            </w:pPr>
          </w:p>
        </w:tc>
      </w:tr>
      <w:tr w:rsidR="00866E1A" w:rsidRPr="00931DE1" w14:paraId="2C7D4FAF" w14:textId="77777777" w:rsidTr="00524FE7">
        <w:trPr>
          <w:trHeight w:val="317"/>
        </w:trPr>
        <w:tc>
          <w:tcPr>
            <w:tcW w:w="2305"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9839B0" w14:textId="77777777" w:rsidR="00866E1A" w:rsidRPr="00931DE1" w:rsidRDefault="00866E1A" w:rsidP="00E95F40">
            <w:pPr>
              <w:spacing w:after="0"/>
              <w:ind w:left="0" w:hanging="2"/>
              <w:jc w:val="both"/>
              <w:rPr>
                <w:rFonts w:ascii="Times New Roman" w:hAnsi="Times New Roman" w:cs="Times New Roman"/>
                <w:sz w:val="24"/>
                <w:szCs w:val="24"/>
              </w:rPr>
            </w:pPr>
          </w:p>
        </w:tc>
        <w:tc>
          <w:tcPr>
            <w:tcW w:w="8185" w:type="dxa"/>
            <w:vMerge w:val="restart"/>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AE9E3C4" w14:textId="77777777" w:rsidR="00866E1A" w:rsidRPr="00931DE1" w:rsidRDefault="00866E1A" w:rsidP="00E95F40">
            <w:pPr>
              <w:widowControl w:val="0"/>
              <w:numPr>
                <w:ilvl w:val="0"/>
                <w:numId w:val="114"/>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Описание роли и места общения в структуре деятельности, используя профессиограмму своей специальности.</w:t>
            </w:r>
          </w:p>
        </w:tc>
        <w:tc>
          <w:tcPr>
            <w:tcW w:w="168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D38CF9" w14:textId="77777777" w:rsidR="00866E1A" w:rsidRPr="00931DE1" w:rsidRDefault="00866E1A" w:rsidP="00E95F40">
            <w:pPr>
              <w:spacing w:after="0"/>
              <w:ind w:leftChars="0" w:left="0" w:firstLineChars="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bottom w:val="single" w:sz="8" w:space="0" w:color="000000"/>
              <w:right w:val="single" w:sz="8" w:space="0" w:color="000000"/>
            </w:tcBorders>
            <w:shd w:val="clear" w:color="auto" w:fill="auto"/>
            <w:tcMar>
              <w:top w:w="100" w:type="dxa"/>
              <w:left w:w="100" w:type="dxa"/>
              <w:bottom w:w="100" w:type="dxa"/>
              <w:right w:w="100" w:type="dxa"/>
            </w:tcMar>
          </w:tcPr>
          <w:p w14:paraId="73D42431" w14:textId="77777777" w:rsidR="00866E1A" w:rsidRPr="000874AB" w:rsidRDefault="00866E1A" w:rsidP="00E95F40">
            <w:pPr>
              <w:spacing w:after="0"/>
              <w:ind w:left="0" w:hanging="2"/>
              <w:jc w:val="center"/>
              <w:rPr>
                <w:rFonts w:ascii="Times New Roman" w:hAnsi="Times New Roman" w:cs="Times New Roman"/>
                <w:sz w:val="24"/>
                <w:szCs w:val="24"/>
              </w:rPr>
            </w:pPr>
          </w:p>
        </w:tc>
      </w:tr>
      <w:tr w:rsidR="00866E1A" w:rsidRPr="00931DE1" w14:paraId="7219BAA9" w14:textId="77777777" w:rsidTr="00524FE7">
        <w:trPr>
          <w:trHeight w:val="317"/>
        </w:trPr>
        <w:tc>
          <w:tcPr>
            <w:tcW w:w="2305"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66A4FE" w14:textId="77777777" w:rsidR="00866E1A" w:rsidRPr="00931DE1" w:rsidRDefault="00866E1A" w:rsidP="00E95F40">
            <w:pPr>
              <w:spacing w:after="0"/>
              <w:ind w:left="0" w:hanging="2"/>
              <w:jc w:val="both"/>
              <w:rPr>
                <w:rFonts w:ascii="Times New Roman" w:hAnsi="Times New Roman" w:cs="Times New Roman"/>
                <w:sz w:val="24"/>
                <w:szCs w:val="24"/>
              </w:rPr>
            </w:pPr>
          </w:p>
        </w:tc>
        <w:tc>
          <w:tcPr>
            <w:tcW w:w="8185" w:type="dxa"/>
            <w:vMerge/>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2D49BDC" w14:textId="77777777" w:rsidR="00866E1A" w:rsidRPr="00931DE1" w:rsidRDefault="00866E1A" w:rsidP="00E95F40">
            <w:pPr>
              <w:spacing w:after="0"/>
              <w:ind w:left="0" w:hanging="2"/>
              <w:jc w:val="both"/>
              <w:rPr>
                <w:rFonts w:ascii="Times New Roman" w:eastAsia="Times New Roman" w:hAnsi="Times New Roman" w:cs="Times New Roman"/>
                <w:i/>
                <w:color w:val="FF0000"/>
                <w:sz w:val="24"/>
                <w:szCs w:val="24"/>
              </w:rPr>
            </w:pPr>
          </w:p>
        </w:tc>
        <w:tc>
          <w:tcPr>
            <w:tcW w:w="168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6C1CDD" w14:textId="77777777" w:rsidR="00866E1A" w:rsidRPr="00931DE1" w:rsidRDefault="00866E1A" w:rsidP="00E95F40">
            <w:pPr>
              <w:spacing w:after="0"/>
              <w:ind w:left="0" w:hanging="2"/>
              <w:jc w:val="center"/>
              <w:rPr>
                <w:rFonts w:ascii="Times New Roman" w:eastAsia="Times New Roman" w:hAnsi="Times New Roman" w:cs="Times New Roman"/>
                <w:color w:val="FF0000"/>
                <w:sz w:val="24"/>
                <w:szCs w:val="24"/>
              </w:rPr>
            </w:pPr>
          </w:p>
        </w:tc>
        <w:tc>
          <w:tcPr>
            <w:tcW w:w="2126" w:type="dxa"/>
            <w:gridSpan w:val="2"/>
            <w:vMerge/>
            <w:tcBorders>
              <w:bottom w:val="single" w:sz="8" w:space="0" w:color="000000"/>
              <w:right w:val="single" w:sz="8" w:space="0" w:color="000000"/>
            </w:tcBorders>
            <w:shd w:val="clear" w:color="auto" w:fill="auto"/>
            <w:tcMar>
              <w:top w:w="100" w:type="dxa"/>
              <w:left w:w="100" w:type="dxa"/>
              <w:bottom w:w="100" w:type="dxa"/>
              <w:right w:w="100" w:type="dxa"/>
            </w:tcMar>
          </w:tcPr>
          <w:p w14:paraId="3B9C313D" w14:textId="77777777" w:rsidR="00866E1A" w:rsidRPr="000874AB" w:rsidRDefault="00866E1A" w:rsidP="00E95F40">
            <w:pPr>
              <w:spacing w:after="0"/>
              <w:ind w:left="0" w:hanging="2"/>
              <w:jc w:val="center"/>
              <w:rPr>
                <w:rFonts w:ascii="Times New Roman" w:hAnsi="Times New Roman" w:cs="Times New Roman"/>
                <w:sz w:val="24"/>
                <w:szCs w:val="24"/>
              </w:rPr>
            </w:pPr>
          </w:p>
        </w:tc>
      </w:tr>
      <w:tr w:rsidR="00866E1A" w:rsidRPr="00931DE1" w14:paraId="6318A341" w14:textId="77777777" w:rsidTr="005D3A5E">
        <w:trPr>
          <w:trHeight w:val="308"/>
        </w:trPr>
        <w:tc>
          <w:tcPr>
            <w:tcW w:w="104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AECDD"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Раздел 2. Психология общения</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FDC3B7"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26</w:t>
            </w:r>
          </w:p>
        </w:tc>
        <w:tc>
          <w:tcPr>
            <w:tcW w:w="21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49E666"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444D70F4" w14:textId="77777777" w:rsidTr="00DA7C01">
        <w:trPr>
          <w:trHeight w:val="608"/>
        </w:trPr>
        <w:tc>
          <w:tcPr>
            <w:tcW w:w="230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3BEA67"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Тема 2.1.</w:t>
            </w:r>
          </w:p>
          <w:p w14:paraId="6C9C3992"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Общение как социальный феномен</w:t>
            </w:r>
          </w:p>
        </w:tc>
        <w:tc>
          <w:tcPr>
            <w:tcW w:w="818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059932B" w14:textId="170B38FD"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Содержание учебного материала</w:t>
            </w:r>
            <w:r w:rsidR="00884CDA">
              <w:rPr>
                <w:rFonts w:ascii="Times New Roman" w:eastAsia="Times New Roman" w:hAnsi="Times New Roman" w:cs="Times New Roman"/>
                <w:b/>
                <w:sz w:val="24"/>
                <w:szCs w:val="24"/>
              </w:rPr>
              <w:t xml:space="preserve"> </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6FBFA6"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4</w:t>
            </w:r>
          </w:p>
        </w:tc>
        <w:tc>
          <w:tcPr>
            <w:tcW w:w="2126" w:type="dxa"/>
            <w:gridSpan w:val="2"/>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1813C8"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01, </w:t>
            </w:r>
          </w:p>
          <w:p w14:paraId="27BB9648"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02,</w:t>
            </w:r>
          </w:p>
          <w:p w14:paraId="62810B97"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03, </w:t>
            </w:r>
          </w:p>
          <w:p w14:paraId="0BA68BFB"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04,</w:t>
            </w:r>
          </w:p>
          <w:p w14:paraId="0F54D3C9"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05</w:t>
            </w:r>
          </w:p>
        </w:tc>
      </w:tr>
      <w:tr w:rsidR="00E95F40" w:rsidRPr="00931DE1" w14:paraId="1416E83F" w14:textId="77777777" w:rsidTr="00DA7C01">
        <w:trPr>
          <w:trHeight w:val="690"/>
        </w:trPr>
        <w:tc>
          <w:tcPr>
            <w:tcW w:w="2305"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F31D8D" w14:textId="77777777" w:rsidR="00E95F40" w:rsidRPr="00931DE1" w:rsidRDefault="00E95F40" w:rsidP="00E95F40">
            <w:pPr>
              <w:spacing w:after="0"/>
              <w:ind w:left="0" w:hanging="2"/>
              <w:jc w:val="both"/>
              <w:rPr>
                <w:rFonts w:ascii="Times New Roman" w:hAnsi="Times New Roman" w:cs="Times New Roman"/>
                <w:sz w:val="24"/>
                <w:szCs w:val="24"/>
              </w:rPr>
            </w:pPr>
          </w:p>
        </w:tc>
        <w:tc>
          <w:tcPr>
            <w:tcW w:w="8185" w:type="dxa"/>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2EC18D0E" w14:textId="2932BA49" w:rsidR="00E95F40" w:rsidRPr="00931DE1" w:rsidRDefault="00E95F40" w:rsidP="00E95F4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Общение в системе</w:t>
            </w:r>
            <w:r w:rsidR="00884C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межличностных и общественных </w:t>
            </w:r>
            <w:r w:rsidRPr="00931DE1">
              <w:rPr>
                <w:rFonts w:ascii="Times New Roman" w:eastAsia="Times New Roman" w:hAnsi="Times New Roman" w:cs="Times New Roman"/>
                <w:sz w:val="24"/>
                <w:szCs w:val="24"/>
              </w:rPr>
              <w:t>отношений. Социальная роль.</w:t>
            </w:r>
          </w:p>
        </w:tc>
        <w:tc>
          <w:tcPr>
            <w:tcW w:w="1683" w:type="dxa"/>
            <w:vMerge w:val="restart"/>
            <w:tcBorders>
              <w:top w:val="nil"/>
              <w:left w:val="nil"/>
              <w:right w:val="single" w:sz="8" w:space="0" w:color="000000"/>
            </w:tcBorders>
            <w:shd w:val="clear" w:color="auto" w:fill="auto"/>
            <w:tcMar>
              <w:top w:w="100" w:type="dxa"/>
              <w:left w:w="100" w:type="dxa"/>
              <w:bottom w:w="100" w:type="dxa"/>
              <w:right w:w="100" w:type="dxa"/>
            </w:tcMar>
          </w:tcPr>
          <w:p w14:paraId="524D1BF7" w14:textId="77777777" w:rsidR="00E95F40" w:rsidRPr="00931DE1" w:rsidRDefault="00E95F40"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bottom w:val="single" w:sz="8" w:space="0" w:color="000000"/>
              <w:right w:val="single" w:sz="8" w:space="0" w:color="000000"/>
            </w:tcBorders>
            <w:shd w:val="clear" w:color="auto" w:fill="auto"/>
            <w:tcMar>
              <w:top w:w="100" w:type="dxa"/>
              <w:left w:w="100" w:type="dxa"/>
              <w:bottom w:w="100" w:type="dxa"/>
              <w:right w:w="100" w:type="dxa"/>
            </w:tcMar>
          </w:tcPr>
          <w:p w14:paraId="7336B050" w14:textId="77777777" w:rsidR="00E95F40" w:rsidRPr="000874AB" w:rsidRDefault="00E95F40" w:rsidP="00E95F40">
            <w:pPr>
              <w:spacing w:after="0"/>
              <w:ind w:left="0" w:hanging="2"/>
              <w:jc w:val="center"/>
              <w:rPr>
                <w:rFonts w:ascii="Times New Roman" w:hAnsi="Times New Roman" w:cs="Times New Roman"/>
                <w:sz w:val="24"/>
                <w:szCs w:val="24"/>
              </w:rPr>
            </w:pPr>
          </w:p>
        </w:tc>
      </w:tr>
      <w:tr w:rsidR="00E95F40" w:rsidRPr="00931DE1" w14:paraId="62480A39" w14:textId="77777777" w:rsidTr="00DA7C01">
        <w:trPr>
          <w:trHeight w:val="780"/>
        </w:trPr>
        <w:tc>
          <w:tcPr>
            <w:tcW w:w="2305"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D8840A" w14:textId="77777777" w:rsidR="00E95F40" w:rsidRPr="00931DE1" w:rsidRDefault="00E95F40" w:rsidP="00E95F40">
            <w:pPr>
              <w:spacing w:after="0"/>
              <w:ind w:left="0" w:hanging="2"/>
              <w:jc w:val="both"/>
              <w:rPr>
                <w:rFonts w:ascii="Times New Roman" w:hAnsi="Times New Roman" w:cs="Times New Roman"/>
                <w:sz w:val="24"/>
                <w:szCs w:val="24"/>
              </w:rPr>
            </w:pPr>
          </w:p>
        </w:tc>
        <w:tc>
          <w:tcPr>
            <w:tcW w:w="8185" w:type="dxa"/>
            <w:tcBorders>
              <w:top w:val="single" w:sz="4" w:space="0" w:color="auto"/>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64E5498" w14:textId="77777777" w:rsidR="00E95F40" w:rsidRPr="00931DE1" w:rsidRDefault="00E95F40" w:rsidP="00E95F40">
            <w:pPr>
              <w:widowControl w:val="0"/>
              <w:numPr>
                <w:ilvl w:val="0"/>
                <w:numId w:val="114"/>
              </w:num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Классификация общения. Виды, функции общения. Структура и средства общения.</w:t>
            </w:r>
          </w:p>
        </w:tc>
        <w:tc>
          <w:tcPr>
            <w:tcW w:w="1683"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6100059" w14:textId="77777777" w:rsidR="00E95F40" w:rsidRPr="00931DE1" w:rsidRDefault="00E95F40" w:rsidP="00E95F40">
            <w:pPr>
              <w:spacing w:after="0"/>
              <w:ind w:left="0" w:hanging="2"/>
              <w:jc w:val="center"/>
              <w:rPr>
                <w:rFonts w:ascii="Times New Roman" w:eastAsia="Times New Roman" w:hAnsi="Times New Roman" w:cs="Times New Roman"/>
                <w:sz w:val="24"/>
                <w:szCs w:val="24"/>
              </w:rPr>
            </w:pPr>
          </w:p>
        </w:tc>
        <w:tc>
          <w:tcPr>
            <w:tcW w:w="2126" w:type="dxa"/>
            <w:gridSpan w:val="2"/>
            <w:vMerge/>
            <w:tcBorders>
              <w:bottom w:val="single" w:sz="8" w:space="0" w:color="000000"/>
              <w:right w:val="single" w:sz="8" w:space="0" w:color="000000"/>
            </w:tcBorders>
            <w:shd w:val="clear" w:color="auto" w:fill="auto"/>
            <w:tcMar>
              <w:top w:w="100" w:type="dxa"/>
              <w:left w:w="100" w:type="dxa"/>
              <w:bottom w:w="100" w:type="dxa"/>
              <w:right w:w="100" w:type="dxa"/>
            </w:tcMar>
          </w:tcPr>
          <w:p w14:paraId="2EEA017E" w14:textId="77777777" w:rsidR="00E95F40" w:rsidRPr="000874AB" w:rsidRDefault="00E95F40" w:rsidP="00E95F40">
            <w:pPr>
              <w:spacing w:after="0"/>
              <w:ind w:left="0" w:hanging="2"/>
              <w:jc w:val="center"/>
              <w:rPr>
                <w:rFonts w:ascii="Times New Roman" w:hAnsi="Times New Roman" w:cs="Times New Roman"/>
                <w:sz w:val="24"/>
                <w:szCs w:val="24"/>
              </w:rPr>
            </w:pPr>
          </w:p>
        </w:tc>
      </w:tr>
      <w:tr w:rsidR="00866E1A" w:rsidRPr="00931DE1" w14:paraId="18EC8867" w14:textId="77777777" w:rsidTr="00DA7C01">
        <w:trPr>
          <w:trHeight w:val="183"/>
        </w:trPr>
        <w:tc>
          <w:tcPr>
            <w:tcW w:w="2305"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BD298B" w14:textId="77777777" w:rsidR="00866E1A" w:rsidRPr="00931DE1" w:rsidRDefault="00866E1A" w:rsidP="00E95F40">
            <w:pPr>
              <w:spacing w:after="0"/>
              <w:ind w:left="0" w:hanging="2"/>
              <w:jc w:val="both"/>
              <w:rPr>
                <w:rFonts w:ascii="Times New Roman" w:hAnsi="Times New Roman" w:cs="Times New Roman"/>
                <w:sz w:val="24"/>
                <w:szCs w:val="24"/>
              </w:rPr>
            </w:pPr>
          </w:p>
        </w:tc>
        <w:tc>
          <w:tcPr>
            <w:tcW w:w="818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3EF5E22"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В том числе практических занятий</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FB37BD"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w:t>
            </w:r>
          </w:p>
        </w:tc>
        <w:tc>
          <w:tcPr>
            <w:tcW w:w="2126" w:type="dxa"/>
            <w:gridSpan w:val="2"/>
            <w:vMerge/>
            <w:tcBorders>
              <w:bottom w:val="single" w:sz="8" w:space="0" w:color="000000"/>
              <w:right w:val="single" w:sz="8" w:space="0" w:color="000000"/>
            </w:tcBorders>
            <w:shd w:val="clear" w:color="auto" w:fill="auto"/>
            <w:tcMar>
              <w:top w:w="100" w:type="dxa"/>
              <w:left w:w="100" w:type="dxa"/>
              <w:bottom w:w="100" w:type="dxa"/>
              <w:right w:w="100" w:type="dxa"/>
            </w:tcMar>
          </w:tcPr>
          <w:p w14:paraId="00961692" w14:textId="77777777" w:rsidR="00866E1A" w:rsidRPr="000874AB" w:rsidRDefault="00866E1A" w:rsidP="00E95F40">
            <w:pPr>
              <w:spacing w:after="0"/>
              <w:ind w:left="0" w:hanging="2"/>
              <w:jc w:val="center"/>
              <w:rPr>
                <w:rFonts w:ascii="Times New Roman" w:hAnsi="Times New Roman" w:cs="Times New Roman"/>
                <w:sz w:val="24"/>
                <w:szCs w:val="24"/>
              </w:rPr>
            </w:pPr>
          </w:p>
        </w:tc>
      </w:tr>
      <w:tr w:rsidR="00866E1A" w:rsidRPr="00931DE1" w14:paraId="1AE22305" w14:textId="77777777" w:rsidTr="00DA7C01">
        <w:trPr>
          <w:trHeight w:val="485"/>
        </w:trPr>
        <w:tc>
          <w:tcPr>
            <w:tcW w:w="2305" w:type="dxa"/>
            <w:vMerge/>
            <w:tcBorders>
              <w:top w:val="single" w:sz="8"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399516" w14:textId="77777777" w:rsidR="00866E1A" w:rsidRPr="00931DE1" w:rsidRDefault="00866E1A" w:rsidP="00E95F40">
            <w:pPr>
              <w:spacing w:after="0"/>
              <w:ind w:left="0" w:hanging="2"/>
              <w:jc w:val="both"/>
              <w:rPr>
                <w:rFonts w:ascii="Times New Roman" w:hAnsi="Times New Roman" w:cs="Times New Roman"/>
                <w:sz w:val="24"/>
                <w:szCs w:val="24"/>
              </w:rPr>
            </w:pPr>
          </w:p>
        </w:tc>
        <w:tc>
          <w:tcPr>
            <w:tcW w:w="8185"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D193EC7" w14:textId="77777777" w:rsidR="00866E1A" w:rsidRPr="00931DE1" w:rsidRDefault="00866E1A" w:rsidP="00E95F40">
            <w:pPr>
              <w:widowControl w:val="0"/>
              <w:numPr>
                <w:ilvl w:val="0"/>
                <w:numId w:val="130"/>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Ролевые игры: на осознание единства общения и деятельности; на наблюдение в ходе совместной деятельности и общения индивидуальных особенностей другого человека.</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8A28EA"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bottom w:val="single" w:sz="8" w:space="0" w:color="000000"/>
              <w:right w:val="single" w:sz="8" w:space="0" w:color="000000"/>
            </w:tcBorders>
            <w:shd w:val="clear" w:color="auto" w:fill="auto"/>
            <w:tcMar>
              <w:top w:w="100" w:type="dxa"/>
              <w:left w:w="100" w:type="dxa"/>
              <w:bottom w:w="100" w:type="dxa"/>
              <w:right w:w="100" w:type="dxa"/>
            </w:tcMar>
          </w:tcPr>
          <w:p w14:paraId="3B5083EE" w14:textId="77777777" w:rsidR="00866E1A" w:rsidRPr="000874AB" w:rsidRDefault="00866E1A" w:rsidP="00E95F40">
            <w:pPr>
              <w:spacing w:after="0"/>
              <w:ind w:left="0" w:hanging="2"/>
              <w:jc w:val="center"/>
              <w:rPr>
                <w:rFonts w:ascii="Times New Roman" w:hAnsi="Times New Roman" w:cs="Times New Roman"/>
                <w:sz w:val="24"/>
                <w:szCs w:val="24"/>
              </w:rPr>
            </w:pPr>
          </w:p>
        </w:tc>
      </w:tr>
      <w:tr w:rsidR="00866E1A" w:rsidRPr="00931DE1" w14:paraId="2118C13C" w14:textId="77777777" w:rsidTr="00DA7C01">
        <w:trPr>
          <w:trHeight w:val="189"/>
        </w:trPr>
        <w:tc>
          <w:tcPr>
            <w:tcW w:w="2305" w:type="dxa"/>
            <w:vMerge w:val="restart"/>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63D52"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Тема 2.2</w:t>
            </w:r>
          </w:p>
          <w:p w14:paraId="1D4B7012"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Общение как восприятие людьми друг друга (перцептивная сторона общения)</w:t>
            </w: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1730FC" w14:textId="0780250B"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Содержание учебного материала</w:t>
            </w:r>
            <w:r w:rsidR="00884CDA">
              <w:rPr>
                <w:rFonts w:ascii="Times New Roman" w:eastAsia="Times New Roman" w:hAnsi="Times New Roman" w:cs="Times New Roman"/>
                <w:b/>
                <w:sz w:val="24"/>
                <w:szCs w:val="24"/>
              </w:rPr>
              <w:t xml:space="preserve"> </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BF3A90"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6</w:t>
            </w:r>
          </w:p>
        </w:tc>
        <w:tc>
          <w:tcPr>
            <w:tcW w:w="2126" w:type="dxa"/>
            <w:gridSpan w:val="2"/>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36B2CF"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01, </w:t>
            </w:r>
          </w:p>
          <w:p w14:paraId="1276527E"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02,</w:t>
            </w:r>
          </w:p>
          <w:p w14:paraId="60477474"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03, </w:t>
            </w:r>
          </w:p>
          <w:p w14:paraId="304B6753"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04,</w:t>
            </w:r>
          </w:p>
          <w:p w14:paraId="57C7A52E"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05</w:t>
            </w:r>
          </w:p>
        </w:tc>
      </w:tr>
      <w:tr w:rsidR="00E95F40" w:rsidRPr="00931DE1" w14:paraId="7F3DB475" w14:textId="77777777" w:rsidTr="00E95F40">
        <w:trPr>
          <w:trHeight w:val="765"/>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9E760"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6FEE19C6" w14:textId="77777777" w:rsidR="00E95F40" w:rsidRPr="00931DE1" w:rsidRDefault="00E95F40" w:rsidP="00E95F40">
            <w:pPr>
              <w:widowControl w:val="0"/>
              <w:numPr>
                <w:ilvl w:val="0"/>
                <w:numId w:val="115"/>
              </w:num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Понятие социальной перцепции. Факторы, оказывающие влияние на восприятие. Искажение в процессе восприятия.</w:t>
            </w:r>
          </w:p>
        </w:tc>
        <w:tc>
          <w:tcPr>
            <w:tcW w:w="1683" w:type="dxa"/>
            <w:vMerge w:val="restart"/>
            <w:tcBorders>
              <w:top w:val="nil"/>
              <w:left w:val="nil"/>
              <w:right w:val="single" w:sz="8" w:space="0" w:color="000000"/>
            </w:tcBorders>
            <w:shd w:val="clear" w:color="auto" w:fill="auto"/>
            <w:tcMar>
              <w:top w:w="100" w:type="dxa"/>
              <w:left w:w="100" w:type="dxa"/>
              <w:bottom w:w="100" w:type="dxa"/>
              <w:right w:w="100" w:type="dxa"/>
            </w:tcMar>
          </w:tcPr>
          <w:p w14:paraId="1C5FC136" w14:textId="77777777" w:rsidR="00E95F40" w:rsidRPr="00931DE1" w:rsidRDefault="00E95F40"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4</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83E6E5" w14:textId="77777777" w:rsidR="00E95F40" w:rsidRPr="000874AB" w:rsidRDefault="00E95F40" w:rsidP="00E95F40">
            <w:pPr>
              <w:spacing w:after="0"/>
              <w:ind w:left="0" w:hanging="2"/>
              <w:jc w:val="center"/>
              <w:rPr>
                <w:rFonts w:ascii="Times New Roman" w:eastAsia="Times New Roman" w:hAnsi="Times New Roman" w:cs="Times New Roman"/>
                <w:sz w:val="24"/>
                <w:szCs w:val="24"/>
              </w:rPr>
            </w:pPr>
          </w:p>
        </w:tc>
      </w:tr>
      <w:tr w:rsidR="00E95F40" w:rsidRPr="00931DE1" w14:paraId="7A06EA35" w14:textId="77777777" w:rsidTr="00E95F40">
        <w:trPr>
          <w:trHeight w:val="690"/>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0E177"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p>
        </w:tc>
        <w:tc>
          <w:tcPr>
            <w:tcW w:w="8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D1680E6" w14:textId="77777777" w:rsidR="00E95F40" w:rsidRPr="00931DE1" w:rsidRDefault="00E95F40" w:rsidP="00E95F40">
            <w:pPr>
              <w:widowControl w:val="0"/>
              <w:numPr>
                <w:ilvl w:val="0"/>
                <w:numId w:val="115"/>
              </w:num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Психологические механизмы восприятия. Влияние имиджа на восприятие человека.</w:t>
            </w:r>
          </w:p>
        </w:tc>
        <w:tc>
          <w:tcPr>
            <w:tcW w:w="1683"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235BDC56" w14:textId="77777777" w:rsidR="00E95F40" w:rsidRPr="00931DE1" w:rsidRDefault="00E95F40" w:rsidP="00E95F40">
            <w:pPr>
              <w:spacing w:after="0"/>
              <w:ind w:left="0" w:hanging="2"/>
              <w:jc w:val="center"/>
              <w:rPr>
                <w:rFonts w:ascii="Times New Roman" w:eastAsia="Times New Roman" w:hAnsi="Times New Roman" w:cs="Times New Roman"/>
                <w:sz w:val="24"/>
                <w:szCs w:val="24"/>
              </w:rPr>
            </w:pP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208E7C" w14:textId="77777777" w:rsidR="00E95F40" w:rsidRPr="000874AB" w:rsidRDefault="00E95F40" w:rsidP="00E95F40">
            <w:pPr>
              <w:spacing w:after="0"/>
              <w:ind w:left="0" w:hanging="2"/>
              <w:jc w:val="center"/>
              <w:rPr>
                <w:rFonts w:ascii="Times New Roman" w:eastAsia="Times New Roman" w:hAnsi="Times New Roman" w:cs="Times New Roman"/>
                <w:sz w:val="24"/>
                <w:szCs w:val="24"/>
              </w:rPr>
            </w:pPr>
          </w:p>
        </w:tc>
      </w:tr>
      <w:tr w:rsidR="00866E1A" w:rsidRPr="00931DE1" w14:paraId="39662EC3" w14:textId="77777777" w:rsidTr="00E95F40">
        <w:trPr>
          <w:trHeight w:val="176"/>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53F82C"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64B92E"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В том числе практических занятий</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20E3AA"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CAD551"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24EF5C08" w14:textId="77777777" w:rsidTr="00E95F40">
        <w:trPr>
          <w:trHeight w:val="836"/>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1CBA5F"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268596" w14:textId="77777777" w:rsidR="00866E1A" w:rsidRPr="00931DE1" w:rsidRDefault="00866E1A" w:rsidP="00E95F40">
            <w:pPr>
              <w:widowControl w:val="0"/>
              <w:numPr>
                <w:ilvl w:val="0"/>
                <w:numId w:val="12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Самодиагностика по теме «Общение»</w:t>
            </w:r>
          </w:p>
          <w:p w14:paraId="25DF9260" w14:textId="77777777" w:rsidR="00866E1A" w:rsidRPr="00931DE1" w:rsidRDefault="00866E1A" w:rsidP="00E95F40">
            <w:p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Диагностический инструментарий:</w:t>
            </w:r>
          </w:p>
          <w:p w14:paraId="0CFF4046" w14:textId="77777777" w:rsidR="00866E1A" w:rsidRPr="00931DE1" w:rsidRDefault="00866E1A" w:rsidP="00E95F40">
            <w:p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 «Коммуникативные и организаторские способности».</w:t>
            </w:r>
          </w:p>
          <w:p w14:paraId="37517746" w14:textId="77777777" w:rsidR="00866E1A" w:rsidRPr="00931DE1" w:rsidRDefault="00866E1A" w:rsidP="00E95F40">
            <w:p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 «Ваш стиль делового общения».</w:t>
            </w:r>
          </w:p>
          <w:p w14:paraId="4B599AF6" w14:textId="77777777" w:rsidR="00866E1A" w:rsidRPr="00931DE1" w:rsidRDefault="00866E1A" w:rsidP="00E95F40">
            <w:p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 «Ваши эмпатические способности».</w:t>
            </w:r>
          </w:p>
          <w:p w14:paraId="479AA3BC" w14:textId="77777777" w:rsidR="00866E1A" w:rsidRPr="00931DE1" w:rsidRDefault="00866E1A" w:rsidP="00E95F40">
            <w:p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 Самоанализ результатов тестирования</w:t>
            </w:r>
          </w:p>
          <w:p w14:paraId="1288515F" w14:textId="77777777" w:rsidR="00866E1A" w:rsidRPr="00931DE1" w:rsidRDefault="00866E1A" w:rsidP="00E95F40">
            <w:p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 Составление плана действий по коррекции результатов, мешающих эффективному общению.</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A65679"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5012D6"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E95F40" w:rsidRPr="00931DE1" w14:paraId="6B8F2498" w14:textId="77777777" w:rsidTr="00E95F40">
        <w:trPr>
          <w:trHeight w:val="483"/>
        </w:trPr>
        <w:tc>
          <w:tcPr>
            <w:tcW w:w="2305"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14:paraId="0DAA72E7"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Тема 2.3</w:t>
            </w:r>
          </w:p>
          <w:p w14:paraId="5F06D325"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Общение как взаимодействие (интерактивная сторона общения)</w:t>
            </w:r>
          </w:p>
        </w:tc>
        <w:tc>
          <w:tcPr>
            <w:tcW w:w="8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F1A5E"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Содержание учебного материала</w:t>
            </w:r>
          </w:p>
        </w:tc>
        <w:tc>
          <w:tcPr>
            <w:tcW w:w="16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035F84" w14:textId="77777777" w:rsidR="00E95F40" w:rsidRPr="00931DE1" w:rsidRDefault="00E95F40"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w:t>
            </w:r>
          </w:p>
        </w:tc>
        <w:tc>
          <w:tcPr>
            <w:tcW w:w="2126"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14:paraId="39741CDA" w14:textId="77777777" w:rsidR="009501B3" w:rsidRDefault="00E95F40"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01, </w:t>
            </w:r>
          </w:p>
          <w:p w14:paraId="36839F21" w14:textId="77777777" w:rsidR="00E95F40" w:rsidRPr="000874AB" w:rsidRDefault="00E95F40"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03,</w:t>
            </w:r>
          </w:p>
          <w:p w14:paraId="727C76D9" w14:textId="77777777" w:rsidR="009501B3" w:rsidRDefault="00E95F40"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04, </w:t>
            </w:r>
          </w:p>
          <w:p w14:paraId="2BE85613" w14:textId="77777777" w:rsidR="00E95F40" w:rsidRPr="000874AB" w:rsidRDefault="00E95F40"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05</w:t>
            </w:r>
          </w:p>
          <w:p w14:paraId="0B3AD878" w14:textId="77777777" w:rsidR="00E95F40" w:rsidRPr="000874AB" w:rsidRDefault="00E95F40" w:rsidP="00E95F40">
            <w:pPr>
              <w:spacing w:after="0"/>
              <w:ind w:left="0" w:hanging="2"/>
              <w:jc w:val="center"/>
              <w:rPr>
                <w:rFonts w:ascii="Times New Roman" w:eastAsia="Times New Roman" w:hAnsi="Times New Roman" w:cs="Times New Roman"/>
                <w:sz w:val="24"/>
                <w:szCs w:val="24"/>
              </w:rPr>
            </w:pPr>
          </w:p>
        </w:tc>
      </w:tr>
      <w:tr w:rsidR="00E95F40" w:rsidRPr="00931DE1" w14:paraId="4E3472D9" w14:textId="77777777" w:rsidTr="00E95F40">
        <w:trPr>
          <w:trHeight w:val="901"/>
        </w:trPr>
        <w:tc>
          <w:tcPr>
            <w:tcW w:w="2305"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6D7BD37A"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26CDDB1" w14:textId="77777777" w:rsidR="00E95F40" w:rsidRPr="00931DE1" w:rsidRDefault="00E95F40" w:rsidP="00E95F40">
            <w:pPr>
              <w:widowControl w:val="0"/>
              <w:numPr>
                <w:ilvl w:val="0"/>
                <w:numId w:val="120"/>
              </w:num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Типы взаимодействия: кооперация и конкуренция. Позиции взаимодействия в русле трансактного анализа. Ориентация на понимание и ориентация на контроль.</w:t>
            </w:r>
          </w:p>
        </w:tc>
        <w:tc>
          <w:tcPr>
            <w:tcW w:w="1683" w:type="dxa"/>
            <w:vMerge w:val="restart"/>
            <w:tcBorders>
              <w:top w:val="nil"/>
              <w:left w:val="nil"/>
              <w:right w:val="single" w:sz="8" w:space="0" w:color="000000"/>
            </w:tcBorders>
            <w:shd w:val="clear" w:color="auto" w:fill="auto"/>
            <w:tcMar>
              <w:top w:w="100" w:type="dxa"/>
              <w:left w:w="100" w:type="dxa"/>
              <w:bottom w:w="100" w:type="dxa"/>
              <w:right w:w="100" w:type="dxa"/>
            </w:tcMar>
          </w:tcPr>
          <w:p w14:paraId="65819834" w14:textId="77777777" w:rsidR="00E95F40" w:rsidRPr="00931DE1" w:rsidRDefault="00E95F40"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left w:val="nil"/>
              <w:right w:val="single" w:sz="8" w:space="0" w:color="000000"/>
            </w:tcBorders>
            <w:shd w:val="clear" w:color="auto" w:fill="auto"/>
            <w:tcMar>
              <w:top w:w="100" w:type="dxa"/>
              <w:left w:w="100" w:type="dxa"/>
              <w:bottom w:w="100" w:type="dxa"/>
              <w:right w:w="100" w:type="dxa"/>
            </w:tcMar>
          </w:tcPr>
          <w:p w14:paraId="37B8F8FA" w14:textId="77777777" w:rsidR="00E95F40" w:rsidRPr="000874AB" w:rsidRDefault="00E95F40" w:rsidP="00E95F40">
            <w:pPr>
              <w:spacing w:after="0"/>
              <w:ind w:left="0" w:hanging="2"/>
              <w:jc w:val="center"/>
              <w:rPr>
                <w:rFonts w:ascii="Times New Roman" w:eastAsia="Times New Roman" w:hAnsi="Times New Roman" w:cs="Times New Roman"/>
                <w:sz w:val="24"/>
                <w:szCs w:val="24"/>
              </w:rPr>
            </w:pPr>
          </w:p>
        </w:tc>
      </w:tr>
      <w:tr w:rsidR="00E95F40" w:rsidRPr="00931DE1" w14:paraId="42EE80BD" w14:textId="77777777" w:rsidTr="00E95F40">
        <w:trPr>
          <w:trHeight w:val="344"/>
        </w:trPr>
        <w:tc>
          <w:tcPr>
            <w:tcW w:w="230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6DB7A"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p>
        </w:tc>
        <w:tc>
          <w:tcPr>
            <w:tcW w:w="8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6BEBFB2" w14:textId="77777777" w:rsidR="00E95F40" w:rsidRPr="00931DE1" w:rsidRDefault="00E95F40" w:rsidP="00E95F40">
            <w:pPr>
              <w:widowControl w:val="0"/>
              <w:numPr>
                <w:ilvl w:val="0"/>
                <w:numId w:val="120"/>
              </w:num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Взаимодействие как организация совместной деятельности.</w:t>
            </w:r>
          </w:p>
        </w:tc>
        <w:tc>
          <w:tcPr>
            <w:tcW w:w="1683"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3ECCEA7A" w14:textId="77777777" w:rsidR="00E95F40" w:rsidRPr="00931DE1" w:rsidRDefault="00E95F40" w:rsidP="00E95F40">
            <w:pPr>
              <w:spacing w:after="0"/>
              <w:ind w:left="0" w:hanging="2"/>
              <w:jc w:val="center"/>
              <w:rPr>
                <w:rFonts w:ascii="Times New Roman" w:eastAsia="Times New Roman" w:hAnsi="Times New Roman" w:cs="Times New Roman"/>
                <w:sz w:val="24"/>
                <w:szCs w:val="24"/>
              </w:rPr>
            </w:pPr>
          </w:p>
        </w:tc>
        <w:tc>
          <w:tcPr>
            <w:tcW w:w="2126"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564C29DA" w14:textId="77777777" w:rsidR="00E95F40" w:rsidRPr="000874AB" w:rsidRDefault="00E95F40" w:rsidP="00E95F40">
            <w:pPr>
              <w:spacing w:after="0"/>
              <w:ind w:left="0" w:hanging="2"/>
              <w:jc w:val="center"/>
              <w:rPr>
                <w:rFonts w:ascii="Times New Roman" w:eastAsia="Times New Roman" w:hAnsi="Times New Roman" w:cs="Times New Roman"/>
                <w:sz w:val="24"/>
                <w:szCs w:val="24"/>
              </w:rPr>
            </w:pPr>
          </w:p>
        </w:tc>
      </w:tr>
      <w:tr w:rsidR="00866E1A" w:rsidRPr="00931DE1" w14:paraId="6931AC76" w14:textId="77777777" w:rsidTr="005D3A5E">
        <w:trPr>
          <w:trHeight w:val="316"/>
        </w:trPr>
        <w:tc>
          <w:tcPr>
            <w:tcW w:w="230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DA5C1"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Тема 2.4</w:t>
            </w:r>
          </w:p>
          <w:p w14:paraId="365CC7D0"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Общение как обмен информацией (коммуникативная сторона общения)</w:t>
            </w: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6A4337"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Содержание учебного материала</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167DA"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8</w:t>
            </w:r>
          </w:p>
        </w:tc>
        <w:tc>
          <w:tcPr>
            <w:tcW w:w="2126" w:type="dxa"/>
            <w:gridSpan w:val="2"/>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19EBFC"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01,</w:t>
            </w:r>
          </w:p>
          <w:p w14:paraId="5B7F21EC"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 ОК 02,</w:t>
            </w:r>
          </w:p>
          <w:p w14:paraId="374552D8"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03, </w:t>
            </w:r>
          </w:p>
          <w:p w14:paraId="798808D3"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04,</w:t>
            </w:r>
          </w:p>
          <w:p w14:paraId="72C7771E"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05</w:t>
            </w:r>
          </w:p>
        </w:tc>
      </w:tr>
      <w:tr w:rsidR="00E95F40" w:rsidRPr="00931DE1" w14:paraId="6AA99D9F" w14:textId="77777777" w:rsidTr="005D3A5E">
        <w:trPr>
          <w:trHeight w:val="507"/>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220BB"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99E750F" w14:textId="77777777" w:rsidR="00E95F40" w:rsidRPr="00931DE1" w:rsidRDefault="00E95F40" w:rsidP="00E95F40">
            <w:pPr>
              <w:widowControl w:val="0"/>
              <w:numPr>
                <w:ilvl w:val="0"/>
                <w:numId w:val="126"/>
              </w:num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Основные элементы коммуникации. Вербальная коммуникация. Коммуникативные барьеры.</w:t>
            </w:r>
          </w:p>
        </w:tc>
        <w:tc>
          <w:tcPr>
            <w:tcW w:w="1683" w:type="dxa"/>
            <w:vMerge w:val="restart"/>
            <w:tcBorders>
              <w:top w:val="nil"/>
              <w:left w:val="nil"/>
              <w:right w:val="single" w:sz="8" w:space="0" w:color="000000"/>
            </w:tcBorders>
            <w:shd w:val="clear" w:color="auto" w:fill="auto"/>
            <w:tcMar>
              <w:top w:w="100" w:type="dxa"/>
              <w:left w:w="100" w:type="dxa"/>
              <w:bottom w:w="100" w:type="dxa"/>
              <w:right w:w="100" w:type="dxa"/>
            </w:tcMar>
          </w:tcPr>
          <w:p w14:paraId="6EFD9318" w14:textId="77777777" w:rsidR="00E95F40" w:rsidRPr="00931DE1" w:rsidRDefault="00E95F40"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6</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0E6F9" w14:textId="77777777" w:rsidR="00E95F40" w:rsidRPr="000874AB" w:rsidRDefault="00E95F40" w:rsidP="00E95F40">
            <w:pPr>
              <w:spacing w:after="0"/>
              <w:ind w:left="0" w:hanging="2"/>
              <w:jc w:val="center"/>
              <w:rPr>
                <w:rFonts w:ascii="Times New Roman" w:eastAsia="Times New Roman" w:hAnsi="Times New Roman" w:cs="Times New Roman"/>
                <w:sz w:val="24"/>
                <w:szCs w:val="24"/>
              </w:rPr>
            </w:pPr>
          </w:p>
        </w:tc>
      </w:tr>
      <w:tr w:rsidR="00E95F40" w:rsidRPr="00931DE1" w14:paraId="214658AC" w14:textId="77777777" w:rsidTr="005D3A5E">
        <w:trPr>
          <w:trHeight w:val="353"/>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0BB53"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p>
        </w:tc>
        <w:tc>
          <w:tcPr>
            <w:tcW w:w="8185"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04EF1B79" w14:textId="77777777" w:rsidR="00E95F40" w:rsidRPr="00931DE1" w:rsidRDefault="00E95F40" w:rsidP="00E95F40">
            <w:pPr>
              <w:widowControl w:val="0"/>
              <w:numPr>
                <w:ilvl w:val="0"/>
                <w:numId w:val="126"/>
              </w:num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Невербальная коммуникация. Организация пространственной среды.</w:t>
            </w:r>
          </w:p>
        </w:tc>
        <w:tc>
          <w:tcPr>
            <w:tcW w:w="1683" w:type="dxa"/>
            <w:vMerge/>
            <w:tcBorders>
              <w:left w:val="nil"/>
              <w:right w:val="single" w:sz="8" w:space="0" w:color="000000"/>
            </w:tcBorders>
            <w:shd w:val="clear" w:color="auto" w:fill="auto"/>
            <w:tcMar>
              <w:top w:w="100" w:type="dxa"/>
              <w:left w:w="100" w:type="dxa"/>
              <w:bottom w:w="100" w:type="dxa"/>
              <w:right w:w="100" w:type="dxa"/>
            </w:tcMar>
          </w:tcPr>
          <w:p w14:paraId="63FDACE6" w14:textId="77777777" w:rsidR="00E95F40" w:rsidRPr="00931DE1" w:rsidRDefault="00E95F40" w:rsidP="00E95F40">
            <w:pPr>
              <w:spacing w:after="0"/>
              <w:ind w:left="0" w:hanging="2"/>
              <w:jc w:val="center"/>
              <w:rPr>
                <w:rFonts w:ascii="Times New Roman" w:eastAsia="Times New Roman" w:hAnsi="Times New Roman" w:cs="Times New Roman"/>
                <w:sz w:val="24"/>
                <w:szCs w:val="24"/>
              </w:rPr>
            </w:pP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DED963" w14:textId="77777777" w:rsidR="00E95F40" w:rsidRPr="000874AB" w:rsidRDefault="00E95F40" w:rsidP="00E95F40">
            <w:pPr>
              <w:spacing w:after="0"/>
              <w:ind w:left="0" w:hanging="2"/>
              <w:jc w:val="center"/>
              <w:rPr>
                <w:rFonts w:ascii="Times New Roman" w:eastAsia="Times New Roman" w:hAnsi="Times New Roman" w:cs="Times New Roman"/>
                <w:sz w:val="24"/>
                <w:szCs w:val="24"/>
              </w:rPr>
            </w:pPr>
          </w:p>
        </w:tc>
      </w:tr>
      <w:tr w:rsidR="00E95F40" w:rsidRPr="00931DE1" w14:paraId="73E83FD2" w14:textId="77777777" w:rsidTr="005D3A5E">
        <w:trPr>
          <w:trHeight w:val="233"/>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490AF"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p>
        </w:tc>
        <w:tc>
          <w:tcPr>
            <w:tcW w:w="8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9EF4703" w14:textId="77777777" w:rsidR="00E95F40" w:rsidRPr="00931DE1" w:rsidRDefault="00E95F40" w:rsidP="00E95F40">
            <w:pPr>
              <w:widowControl w:val="0"/>
              <w:numPr>
                <w:ilvl w:val="0"/>
                <w:numId w:val="126"/>
              </w:num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Методы развития коммуникативных способностей. Виды, правила и техники слушания.</w:t>
            </w:r>
          </w:p>
        </w:tc>
        <w:tc>
          <w:tcPr>
            <w:tcW w:w="1683"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1B843C32" w14:textId="77777777" w:rsidR="00E95F40" w:rsidRPr="00931DE1" w:rsidRDefault="00E95F40" w:rsidP="00E95F40">
            <w:pPr>
              <w:spacing w:after="0"/>
              <w:ind w:left="0" w:hanging="2"/>
              <w:jc w:val="center"/>
              <w:rPr>
                <w:rFonts w:ascii="Times New Roman" w:eastAsia="Times New Roman" w:hAnsi="Times New Roman" w:cs="Times New Roman"/>
                <w:sz w:val="24"/>
                <w:szCs w:val="24"/>
              </w:rPr>
            </w:pP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06188A" w14:textId="77777777" w:rsidR="00E95F40" w:rsidRPr="000874AB" w:rsidRDefault="00E95F40" w:rsidP="00E95F40">
            <w:pPr>
              <w:spacing w:after="0"/>
              <w:ind w:left="0" w:hanging="2"/>
              <w:jc w:val="center"/>
              <w:rPr>
                <w:rFonts w:ascii="Times New Roman" w:eastAsia="Times New Roman" w:hAnsi="Times New Roman" w:cs="Times New Roman"/>
                <w:sz w:val="24"/>
                <w:szCs w:val="24"/>
              </w:rPr>
            </w:pPr>
          </w:p>
        </w:tc>
      </w:tr>
      <w:tr w:rsidR="00866E1A" w:rsidRPr="00931DE1" w14:paraId="5DCB84C9" w14:textId="77777777" w:rsidTr="005D3A5E">
        <w:trPr>
          <w:trHeight w:val="86"/>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E54564"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A3C89A"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В том числе практических занятий</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53630E"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0C093E"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57174B61" w14:textId="77777777" w:rsidTr="00E95F40">
        <w:trPr>
          <w:trHeight w:val="836"/>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1F732"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6533BF" w14:textId="77777777" w:rsidR="00866E1A" w:rsidRPr="00931DE1" w:rsidRDefault="00866E1A" w:rsidP="00E95F40">
            <w:pPr>
              <w:widowControl w:val="0"/>
              <w:numPr>
                <w:ilvl w:val="0"/>
                <w:numId w:val="129"/>
              </w:numPr>
              <w:suppressAutoHyphens w:val="0"/>
              <w:spacing w:after="0"/>
              <w:ind w:leftChars="0" w:left="0" w:right="15"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Ролевые игры, направленные на групповое принятие решения; на отработку приемов партнерского общения; на использование невербального общения.</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7F0684"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F7E2"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43E07B5F" w14:textId="77777777" w:rsidTr="005D3A5E">
        <w:trPr>
          <w:trHeight w:val="394"/>
        </w:trPr>
        <w:tc>
          <w:tcPr>
            <w:tcW w:w="230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39D82"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Тема 2.5</w:t>
            </w:r>
          </w:p>
          <w:p w14:paraId="0CAE52D4"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Формы делового общения и их характеристики</w:t>
            </w:r>
          </w:p>
          <w:p w14:paraId="16AC5740"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9BE99F"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Содержание учебного материала</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5E5B85"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6</w:t>
            </w:r>
          </w:p>
        </w:tc>
        <w:tc>
          <w:tcPr>
            <w:tcW w:w="2126" w:type="dxa"/>
            <w:gridSpan w:val="2"/>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9C061"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01, </w:t>
            </w:r>
          </w:p>
          <w:p w14:paraId="7C861284"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02,</w:t>
            </w:r>
          </w:p>
          <w:p w14:paraId="3E814485"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03, </w:t>
            </w:r>
          </w:p>
          <w:p w14:paraId="002E71D2"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04,</w:t>
            </w:r>
          </w:p>
          <w:p w14:paraId="10D12E0E"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05</w:t>
            </w:r>
          </w:p>
        </w:tc>
      </w:tr>
      <w:tr w:rsidR="00E95F40" w:rsidRPr="00931DE1" w14:paraId="1369E25C" w14:textId="77777777" w:rsidTr="00E95F40">
        <w:trPr>
          <w:trHeight w:val="735"/>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9BAC5"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2AED9A7" w14:textId="77777777" w:rsidR="00E95F40" w:rsidRPr="00931DE1" w:rsidRDefault="00E95F40" w:rsidP="00E95F40">
            <w:pPr>
              <w:widowControl w:val="0"/>
              <w:numPr>
                <w:ilvl w:val="0"/>
                <w:numId w:val="131"/>
              </w:num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Деловая беседа как основная форма делового общения. Вопросы собеседников и их психологическая сущность.</w:t>
            </w:r>
          </w:p>
        </w:tc>
        <w:tc>
          <w:tcPr>
            <w:tcW w:w="1683" w:type="dxa"/>
            <w:vMerge w:val="restart"/>
            <w:tcBorders>
              <w:top w:val="nil"/>
              <w:left w:val="nil"/>
              <w:right w:val="single" w:sz="8" w:space="0" w:color="000000"/>
            </w:tcBorders>
            <w:shd w:val="clear" w:color="auto" w:fill="auto"/>
            <w:tcMar>
              <w:top w:w="100" w:type="dxa"/>
              <w:left w:w="100" w:type="dxa"/>
              <w:bottom w:w="100" w:type="dxa"/>
              <w:right w:w="100" w:type="dxa"/>
            </w:tcMar>
          </w:tcPr>
          <w:p w14:paraId="48E0BD73" w14:textId="77777777" w:rsidR="00E95F40" w:rsidRPr="00931DE1" w:rsidRDefault="00E95F40"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4</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D0C030" w14:textId="77777777" w:rsidR="00E95F40" w:rsidRPr="000874AB" w:rsidRDefault="00E95F40" w:rsidP="00E95F40">
            <w:pPr>
              <w:spacing w:after="0"/>
              <w:ind w:left="0" w:hanging="2"/>
              <w:jc w:val="center"/>
              <w:rPr>
                <w:rFonts w:ascii="Times New Roman" w:eastAsia="Times New Roman" w:hAnsi="Times New Roman" w:cs="Times New Roman"/>
                <w:sz w:val="24"/>
                <w:szCs w:val="24"/>
              </w:rPr>
            </w:pPr>
          </w:p>
        </w:tc>
      </w:tr>
      <w:tr w:rsidR="00E95F40" w:rsidRPr="00931DE1" w14:paraId="5A80A049" w14:textId="77777777" w:rsidTr="00E95F40">
        <w:trPr>
          <w:trHeight w:val="1067"/>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D8CB5"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p>
        </w:tc>
        <w:tc>
          <w:tcPr>
            <w:tcW w:w="8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8ABD8D0" w14:textId="77777777" w:rsidR="00E95F40" w:rsidRPr="00931DE1" w:rsidRDefault="00E95F40" w:rsidP="00E95F40">
            <w:pPr>
              <w:widowControl w:val="0"/>
              <w:numPr>
                <w:ilvl w:val="0"/>
                <w:numId w:val="131"/>
              </w:num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Психологические особенности ведения деловых дискуссий и публичных выступлений. Аргументация. Психологические приемы влияния на партнера.</w:t>
            </w:r>
          </w:p>
        </w:tc>
        <w:tc>
          <w:tcPr>
            <w:tcW w:w="1683"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23A99455" w14:textId="77777777" w:rsidR="00E95F40" w:rsidRPr="00931DE1" w:rsidRDefault="00E95F40" w:rsidP="00E95F40">
            <w:pPr>
              <w:spacing w:after="0"/>
              <w:ind w:left="0" w:hanging="2"/>
              <w:jc w:val="center"/>
              <w:rPr>
                <w:rFonts w:ascii="Times New Roman" w:eastAsia="Times New Roman" w:hAnsi="Times New Roman" w:cs="Times New Roman"/>
                <w:sz w:val="24"/>
                <w:szCs w:val="24"/>
              </w:rPr>
            </w:pP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C4284" w14:textId="77777777" w:rsidR="00E95F40" w:rsidRPr="000874AB" w:rsidRDefault="00E95F40" w:rsidP="00E95F40">
            <w:pPr>
              <w:spacing w:after="0"/>
              <w:ind w:left="0" w:hanging="2"/>
              <w:jc w:val="center"/>
              <w:rPr>
                <w:rFonts w:ascii="Times New Roman" w:eastAsia="Times New Roman" w:hAnsi="Times New Roman" w:cs="Times New Roman"/>
                <w:sz w:val="24"/>
                <w:szCs w:val="24"/>
              </w:rPr>
            </w:pPr>
          </w:p>
        </w:tc>
      </w:tr>
      <w:tr w:rsidR="00866E1A" w:rsidRPr="00931DE1" w14:paraId="7FC6F252" w14:textId="77777777" w:rsidTr="005D3A5E">
        <w:trPr>
          <w:trHeight w:val="313"/>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204A9"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98FB3"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В том числе практических занятий</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9AAABB"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94A692"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60220EAB" w14:textId="77777777" w:rsidTr="00E95F40">
        <w:trPr>
          <w:trHeight w:val="836"/>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4B3857"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BD2184" w14:textId="77777777" w:rsidR="00866E1A" w:rsidRPr="00931DE1" w:rsidRDefault="00866E1A" w:rsidP="00E95F40">
            <w:pPr>
              <w:widowControl w:val="0"/>
              <w:numPr>
                <w:ilvl w:val="0"/>
                <w:numId w:val="12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 xml:space="preserve">Ролевые игры, направленные на навыки корректного ведения диспута; на развитие навыков публичного выступления, умение аргументировать и убеждать. </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BBC2D5"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2E4536"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1E54590E" w14:textId="77777777" w:rsidTr="005D3A5E">
        <w:trPr>
          <w:trHeight w:val="338"/>
        </w:trPr>
        <w:tc>
          <w:tcPr>
            <w:tcW w:w="104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999F19"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Раздел 3. Конфликты и способы их предупреждения и разрешения</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7947EA"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8</w:t>
            </w:r>
          </w:p>
        </w:tc>
        <w:tc>
          <w:tcPr>
            <w:tcW w:w="2126" w:type="dxa"/>
            <w:gridSpan w:val="2"/>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C8C0EF"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01, </w:t>
            </w:r>
          </w:p>
          <w:p w14:paraId="049E845E"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02,</w:t>
            </w:r>
          </w:p>
          <w:p w14:paraId="5048C112"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03, </w:t>
            </w:r>
          </w:p>
          <w:p w14:paraId="1223AEDA"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04,</w:t>
            </w:r>
          </w:p>
          <w:p w14:paraId="7DF79677"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05</w:t>
            </w:r>
          </w:p>
        </w:tc>
      </w:tr>
      <w:tr w:rsidR="00866E1A" w:rsidRPr="00931DE1" w14:paraId="4EDB700D" w14:textId="77777777" w:rsidTr="005D3A5E">
        <w:trPr>
          <w:trHeight w:val="495"/>
        </w:trPr>
        <w:tc>
          <w:tcPr>
            <w:tcW w:w="230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93173"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Тема 3.1</w:t>
            </w:r>
          </w:p>
          <w:p w14:paraId="211AC792"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Конфликт: его сущность и основные характеристики</w:t>
            </w:r>
          </w:p>
          <w:p w14:paraId="1B66E7C2"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5CE66"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Содержание учебного материала</w:t>
            </w:r>
          </w:p>
        </w:tc>
        <w:tc>
          <w:tcPr>
            <w:tcW w:w="16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5BFF7E"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4</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652F7C"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2E2DB480" w14:textId="77777777" w:rsidTr="005D3A5E">
        <w:trPr>
          <w:trHeight w:val="795"/>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691EA"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F8AD21" w14:textId="77777777" w:rsidR="00866E1A" w:rsidRPr="00931DE1" w:rsidRDefault="00866E1A" w:rsidP="00E95F40">
            <w:pPr>
              <w:widowControl w:val="0"/>
              <w:numPr>
                <w:ilvl w:val="0"/>
                <w:numId w:val="125"/>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Понятие конфликта и его структура. Невербальное проявление конфликта. Стратегия разрешения конфликтов.</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168CC6"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237434"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4B6798DA" w14:textId="77777777" w:rsidTr="005D3A5E">
        <w:trPr>
          <w:trHeight w:val="186"/>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726286"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3A8839"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В том числе практических занятий</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88A882"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B546BD"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720D32B7" w14:textId="77777777" w:rsidTr="00E95F40">
        <w:trPr>
          <w:trHeight w:val="836"/>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FB504" w14:textId="77777777" w:rsidR="00866E1A" w:rsidRPr="00931DE1" w:rsidRDefault="00866E1A" w:rsidP="00E95F40">
            <w:pPr>
              <w:spacing w:after="0"/>
              <w:ind w:left="0" w:hanging="2"/>
              <w:jc w:val="both"/>
              <w:rPr>
                <w:rFonts w:ascii="Times New Roman" w:eastAsia="Times New Roman" w:hAnsi="Times New Roman" w:cs="Times New Roman"/>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B041C7" w14:textId="77777777" w:rsidR="00866E1A" w:rsidRPr="00931DE1" w:rsidRDefault="00866E1A" w:rsidP="00E95F40">
            <w:pPr>
              <w:widowControl w:val="0"/>
              <w:numPr>
                <w:ilvl w:val="0"/>
                <w:numId w:val="11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Самодиагностика по теме «Конфликт»</w:t>
            </w:r>
          </w:p>
          <w:p w14:paraId="4ED85BA4" w14:textId="77777777" w:rsidR="00866E1A" w:rsidRPr="00931DE1" w:rsidRDefault="00866E1A" w:rsidP="00E95F40">
            <w:pPr>
              <w:widowControl w:val="0"/>
              <w:numPr>
                <w:ilvl w:val="0"/>
                <w:numId w:val="12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Диагностический инструментарий:</w:t>
            </w:r>
          </w:p>
          <w:p w14:paraId="5D406F14" w14:textId="77777777" w:rsidR="00866E1A" w:rsidRPr="00931DE1" w:rsidRDefault="00866E1A" w:rsidP="00E95F40">
            <w:pPr>
              <w:widowControl w:val="0"/>
              <w:numPr>
                <w:ilvl w:val="0"/>
                <w:numId w:val="12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«Твоя конфликтность»</w:t>
            </w:r>
          </w:p>
          <w:p w14:paraId="0BF23D91" w14:textId="77777777" w:rsidR="00866E1A" w:rsidRPr="00931DE1" w:rsidRDefault="00866E1A" w:rsidP="00E95F40">
            <w:pPr>
              <w:widowControl w:val="0"/>
              <w:numPr>
                <w:ilvl w:val="0"/>
                <w:numId w:val="12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«Стратегия поведения в конфликтах» К. Томаса.</w:t>
            </w:r>
          </w:p>
          <w:p w14:paraId="67309B58" w14:textId="2D05D846" w:rsidR="00866E1A" w:rsidRPr="00931DE1" w:rsidRDefault="00866E1A" w:rsidP="00E95F40">
            <w:pPr>
              <w:widowControl w:val="0"/>
              <w:numPr>
                <w:ilvl w:val="0"/>
                <w:numId w:val="12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Анализ своего поведения на основании результатов диагностики.</w:t>
            </w:r>
            <w:r w:rsidR="00884CDA">
              <w:rPr>
                <w:rFonts w:ascii="Times New Roman" w:eastAsia="Times New Roman" w:hAnsi="Times New Roman" w:cs="Times New Roman"/>
                <w:sz w:val="24"/>
                <w:szCs w:val="24"/>
              </w:rPr>
              <w:t xml:space="preserve"> </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C47D99"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132F5F"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13D98E9C" w14:textId="77777777" w:rsidTr="005D3A5E">
        <w:trPr>
          <w:trHeight w:val="397"/>
        </w:trPr>
        <w:tc>
          <w:tcPr>
            <w:tcW w:w="230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F8333"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Тема 3.2</w:t>
            </w:r>
          </w:p>
          <w:p w14:paraId="0E392AF3" w14:textId="77777777" w:rsidR="00866E1A" w:rsidRPr="00931DE1" w:rsidRDefault="00866E1A" w:rsidP="005D3A5E">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Эмоциональное реагирован</w:t>
            </w:r>
            <w:r w:rsidR="005D3A5E">
              <w:rPr>
                <w:rFonts w:ascii="Times New Roman" w:eastAsia="Times New Roman" w:hAnsi="Times New Roman" w:cs="Times New Roman"/>
                <w:b/>
                <w:sz w:val="24"/>
                <w:szCs w:val="24"/>
              </w:rPr>
              <w:t>ие в конфликтах и саморегуляции</w:t>
            </w:r>
          </w:p>
        </w:tc>
        <w:tc>
          <w:tcPr>
            <w:tcW w:w="8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163A6"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Содержание учебного материала</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C8BA0F"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4</w:t>
            </w:r>
          </w:p>
        </w:tc>
        <w:tc>
          <w:tcPr>
            <w:tcW w:w="2126" w:type="dxa"/>
            <w:gridSpan w:val="2"/>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96BAB9"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01, </w:t>
            </w:r>
          </w:p>
          <w:p w14:paraId="57862CFD"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02,</w:t>
            </w:r>
          </w:p>
          <w:p w14:paraId="5178C152"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03, </w:t>
            </w:r>
          </w:p>
          <w:p w14:paraId="209D57B5"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04,</w:t>
            </w:r>
          </w:p>
          <w:p w14:paraId="4F3A8A54" w14:textId="77777777" w:rsidR="00866E1A" w:rsidRPr="000874AB" w:rsidRDefault="00866E1A" w:rsidP="00E95F40">
            <w:pPr>
              <w:spacing w:after="0"/>
              <w:ind w:leftChars="-46" w:left="-101" w:firstLineChars="40" w:firstLine="96"/>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05</w:t>
            </w:r>
          </w:p>
        </w:tc>
      </w:tr>
      <w:tr w:rsidR="00866E1A" w:rsidRPr="00931DE1" w14:paraId="7629F5BE" w14:textId="77777777" w:rsidTr="005D3A5E">
        <w:trPr>
          <w:trHeight w:val="567"/>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0C533"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D9F6C9" w14:textId="77777777" w:rsidR="00866E1A" w:rsidRPr="00931DE1" w:rsidRDefault="00866E1A" w:rsidP="00E95F40">
            <w:pPr>
              <w:widowControl w:val="0"/>
              <w:numPr>
                <w:ilvl w:val="0"/>
                <w:numId w:val="11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Понятие конфликта и его структура. Невербальное проявление конфликта. Стратегия разрешения конфликтов.</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DD853D"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4D57B2"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16F5B47A" w14:textId="77777777" w:rsidTr="005D3A5E">
        <w:trPr>
          <w:trHeight w:val="145"/>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56F10"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42882A"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В том числе практических занятий</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6E7472"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76144D"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0D740FB1" w14:textId="77777777" w:rsidTr="00E95F40">
        <w:trPr>
          <w:trHeight w:val="836"/>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97260"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45C6B5" w14:textId="77777777" w:rsidR="00866E1A" w:rsidRPr="00931DE1" w:rsidRDefault="00866E1A" w:rsidP="00E95F40">
            <w:pPr>
              <w:widowControl w:val="0"/>
              <w:numPr>
                <w:ilvl w:val="0"/>
                <w:numId w:val="11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Применение методов и методик эмоциональной саморегуляции в конфликтных ситуациях.</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E4F514"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9AEC9C"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547640D5" w14:textId="77777777" w:rsidTr="005D3A5E">
        <w:trPr>
          <w:trHeight w:val="331"/>
        </w:trPr>
        <w:tc>
          <w:tcPr>
            <w:tcW w:w="104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AA5E2"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Раздел 4. Этические формы общения</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0AABDD"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4</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70122E"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p>
        </w:tc>
      </w:tr>
      <w:tr w:rsidR="00866E1A" w:rsidRPr="00931DE1" w14:paraId="12D580FE" w14:textId="77777777" w:rsidTr="005D3A5E">
        <w:trPr>
          <w:trHeight w:val="367"/>
        </w:trPr>
        <w:tc>
          <w:tcPr>
            <w:tcW w:w="230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20837"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Тема 4.1</w:t>
            </w:r>
          </w:p>
          <w:p w14:paraId="7E2201D7"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Общие сведения об этической культуре</w:t>
            </w: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AD8977"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Содержание учебного материала</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7F9DE2"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4</w:t>
            </w:r>
          </w:p>
        </w:tc>
        <w:tc>
          <w:tcPr>
            <w:tcW w:w="2126" w:type="dxa"/>
            <w:gridSpan w:val="2"/>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D8A01F"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01, </w:t>
            </w:r>
          </w:p>
          <w:p w14:paraId="7C83A7DD"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02,</w:t>
            </w:r>
          </w:p>
          <w:p w14:paraId="61CBCAFC" w14:textId="77777777" w:rsidR="009501B3"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 xml:space="preserve">ОК 03, </w:t>
            </w:r>
          </w:p>
          <w:p w14:paraId="62370F92"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04,</w:t>
            </w:r>
          </w:p>
          <w:p w14:paraId="755D2EB3" w14:textId="77777777" w:rsidR="00866E1A" w:rsidRPr="000874AB" w:rsidRDefault="00866E1A" w:rsidP="00E95F40">
            <w:pPr>
              <w:spacing w:after="0"/>
              <w:ind w:left="0" w:hanging="2"/>
              <w:jc w:val="center"/>
              <w:rPr>
                <w:rFonts w:ascii="Times New Roman" w:eastAsia="Times New Roman" w:hAnsi="Times New Roman" w:cs="Times New Roman"/>
                <w:sz w:val="24"/>
                <w:szCs w:val="24"/>
              </w:rPr>
            </w:pPr>
            <w:r w:rsidRPr="000874AB">
              <w:rPr>
                <w:rFonts w:ascii="Times New Roman" w:eastAsia="Times New Roman" w:hAnsi="Times New Roman" w:cs="Times New Roman"/>
                <w:sz w:val="24"/>
                <w:szCs w:val="24"/>
              </w:rPr>
              <w:t>ОК 05</w:t>
            </w:r>
          </w:p>
        </w:tc>
      </w:tr>
      <w:tr w:rsidR="00E95F40" w:rsidRPr="00931DE1" w14:paraId="49A04C28" w14:textId="77777777" w:rsidTr="00E95F40">
        <w:trPr>
          <w:trHeight w:val="750"/>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C23C69"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6D943B18" w14:textId="77777777" w:rsidR="00E95F40" w:rsidRPr="00931DE1" w:rsidRDefault="00E95F40" w:rsidP="00E95F40">
            <w:pPr>
              <w:widowControl w:val="0"/>
              <w:numPr>
                <w:ilvl w:val="0"/>
                <w:numId w:val="123"/>
              </w:num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Понятие: этика и мораль. Категория этики. Нормы морали. Моральные принципы и нормы как основа эффективного общения.</w:t>
            </w:r>
          </w:p>
        </w:tc>
        <w:tc>
          <w:tcPr>
            <w:tcW w:w="1683" w:type="dxa"/>
            <w:vMerge w:val="restart"/>
            <w:tcBorders>
              <w:top w:val="nil"/>
              <w:left w:val="nil"/>
              <w:right w:val="single" w:sz="8" w:space="0" w:color="000000"/>
            </w:tcBorders>
            <w:shd w:val="clear" w:color="auto" w:fill="auto"/>
            <w:tcMar>
              <w:top w:w="100" w:type="dxa"/>
              <w:left w:w="100" w:type="dxa"/>
              <w:bottom w:w="100" w:type="dxa"/>
              <w:right w:w="100" w:type="dxa"/>
            </w:tcMar>
          </w:tcPr>
          <w:p w14:paraId="6AABF556" w14:textId="77777777" w:rsidR="00E95F40" w:rsidRPr="00931DE1" w:rsidRDefault="00E95F40"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EFDA8D" w14:textId="77777777" w:rsidR="00E95F40" w:rsidRPr="000874AB" w:rsidRDefault="00E95F40" w:rsidP="00E95F40">
            <w:pPr>
              <w:spacing w:after="0"/>
              <w:ind w:left="0" w:hanging="2"/>
              <w:jc w:val="both"/>
              <w:rPr>
                <w:rFonts w:ascii="Times New Roman" w:eastAsia="Times New Roman" w:hAnsi="Times New Roman" w:cs="Times New Roman"/>
                <w:sz w:val="24"/>
                <w:szCs w:val="24"/>
              </w:rPr>
            </w:pPr>
          </w:p>
        </w:tc>
      </w:tr>
      <w:tr w:rsidR="00E95F40" w:rsidRPr="00931DE1" w14:paraId="3663E2FE" w14:textId="77777777" w:rsidTr="00E95F40">
        <w:trPr>
          <w:trHeight w:val="705"/>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67AD1" w14:textId="77777777" w:rsidR="00E95F40" w:rsidRPr="00931DE1" w:rsidRDefault="00E95F40" w:rsidP="00E95F40">
            <w:pPr>
              <w:spacing w:after="0"/>
              <w:ind w:left="0" w:hanging="2"/>
              <w:jc w:val="both"/>
              <w:rPr>
                <w:rFonts w:ascii="Times New Roman" w:eastAsia="Times New Roman" w:hAnsi="Times New Roman" w:cs="Times New Roman"/>
                <w:b/>
                <w:sz w:val="24"/>
                <w:szCs w:val="24"/>
              </w:rPr>
            </w:pPr>
          </w:p>
        </w:tc>
        <w:tc>
          <w:tcPr>
            <w:tcW w:w="8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8F26710" w14:textId="77777777" w:rsidR="00E95F40" w:rsidRPr="00931DE1" w:rsidRDefault="00E95F40" w:rsidP="00E95F40">
            <w:pPr>
              <w:widowControl w:val="0"/>
              <w:numPr>
                <w:ilvl w:val="0"/>
                <w:numId w:val="123"/>
              </w:numPr>
              <w:spacing w:after="0"/>
              <w:ind w:left="0" w:hanging="2"/>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Деловой этикет в профессиональной деятельности. Взаимосвязь делового этикета и этики деловых отношений.</w:t>
            </w:r>
          </w:p>
        </w:tc>
        <w:tc>
          <w:tcPr>
            <w:tcW w:w="1683"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2668A110" w14:textId="77777777" w:rsidR="00E95F40" w:rsidRPr="00931DE1" w:rsidRDefault="00E95F40" w:rsidP="00E95F40">
            <w:pPr>
              <w:spacing w:after="0"/>
              <w:ind w:left="0" w:hanging="2"/>
              <w:jc w:val="center"/>
              <w:rPr>
                <w:rFonts w:ascii="Times New Roman" w:eastAsia="Times New Roman" w:hAnsi="Times New Roman" w:cs="Times New Roman"/>
                <w:sz w:val="24"/>
                <w:szCs w:val="24"/>
              </w:rPr>
            </w:pP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F7AAE5" w14:textId="77777777" w:rsidR="00E95F40" w:rsidRPr="000874AB" w:rsidRDefault="00E95F40" w:rsidP="00E95F40">
            <w:pPr>
              <w:spacing w:after="0"/>
              <w:ind w:left="0" w:hanging="2"/>
              <w:jc w:val="both"/>
              <w:rPr>
                <w:rFonts w:ascii="Times New Roman" w:eastAsia="Times New Roman" w:hAnsi="Times New Roman" w:cs="Times New Roman"/>
                <w:sz w:val="24"/>
                <w:szCs w:val="24"/>
              </w:rPr>
            </w:pPr>
          </w:p>
        </w:tc>
      </w:tr>
      <w:tr w:rsidR="00866E1A" w:rsidRPr="00931DE1" w14:paraId="57D94006" w14:textId="77777777" w:rsidTr="005D3A5E">
        <w:trPr>
          <w:trHeight w:val="203"/>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7EEE9"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6522CF"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В том числе практических занятий</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F52195"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164EC9" w14:textId="77777777" w:rsidR="00866E1A" w:rsidRPr="000874AB" w:rsidRDefault="00866E1A" w:rsidP="00E95F40">
            <w:pPr>
              <w:spacing w:after="0"/>
              <w:ind w:left="0" w:hanging="2"/>
              <w:jc w:val="both"/>
              <w:rPr>
                <w:rFonts w:ascii="Times New Roman" w:eastAsia="Times New Roman" w:hAnsi="Times New Roman" w:cs="Times New Roman"/>
                <w:sz w:val="24"/>
                <w:szCs w:val="24"/>
              </w:rPr>
            </w:pPr>
          </w:p>
        </w:tc>
      </w:tr>
      <w:tr w:rsidR="00866E1A" w:rsidRPr="00931DE1" w14:paraId="3DE3C734" w14:textId="77777777" w:rsidTr="00E95F40">
        <w:trPr>
          <w:trHeight w:val="836"/>
        </w:trPr>
        <w:tc>
          <w:tcPr>
            <w:tcW w:w="230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9F933"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p>
        </w:tc>
        <w:tc>
          <w:tcPr>
            <w:tcW w:w="8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59FD43" w14:textId="77777777" w:rsidR="00866E1A" w:rsidRPr="00931DE1" w:rsidRDefault="00866E1A" w:rsidP="00E95F40">
            <w:pPr>
              <w:widowControl w:val="0"/>
              <w:numPr>
                <w:ilvl w:val="0"/>
                <w:numId w:val="12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«Разработка этических норм своей профессиональной деятельности». Формулирование принципов делового этикета и определение их значения в профессиональной сфере</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559DC1" w14:textId="77777777" w:rsidR="00866E1A" w:rsidRPr="00931DE1" w:rsidRDefault="00866E1A" w:rsidP="00E95F40">
            <w:pPr>
              <w:spacing w:after="0"/>
              <w:ind w:left="0" w:hanging="2"/>
              <w:jc w:val="center"/>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2</w:t>
            </w:r>
          </w:p>
        </w:tc>
        <w:tc>
          <w:tcPr>
            <w:tcW w:w="2126" w:type="dxa"/>
            <w:gridSpan w:val="2"/>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91A140" w14:textId="77777777" w:rsidR="00866E1A" w:rsidRPr="000874AB" w:rsidRDefault="00866E1A" w:rsidP="00E95F40">
            <w:pPr>
              <w:spacing w:after="0"/>
              <w:ind w:left="0" w:hanging="2"/>
              <w:jc w:val="both"/>
              <w:rPr>
                <w:rFonts w:ascii="Times New Roman" w:eastAsia="Times New Roman" w:hAnsi="Times New Roman" w:cs="Times New Roman"/>
                <w:sz w:val="24"/>
                <w:szCs w:val="24"/>
              </w:rPr>
            </w:pPr>
          </w:p>
        </w:tc>
      </w:tr>
      <w:tr w:rsidR="00866E1A" w:rsidRPr="00931DE1" w14:paraId="62804FF7" w14:textId="77777777" w:rsidTr="005D3A5E">
        <w:trPr>
          <w:trHeight w:val="355"/>
        </w:trPr>
        <w:tc>
          <w:tcPr>
            <w:tcW w:w="104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5DDD25" w14:textId="77777777" w:rsidR="00866E1A" w:rsidRPr="005D3A5E" w:rsidRDefault="005D3A5E" w:rsidP="005D3A5E">
            <w:pPr>
              <w:spacing w:after="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F9CAAE" w14:textId="77777777" w:rsidR="00866E1A" w:rsidRPr="00931DE1" w:rsidRDefault="00866E1A" w:rsidP="00E95F40">
            <w:pPr>
              <w:spacing w:after="0"/>
              <w:ind w:left="0" w:hanging="2"/>
              <w:jc w:val="center"/>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2</w:t>
            </w:r>
          </w:p>
        </w:tc>
        <w:tc>
          <w:tcPr>
            <w:tcW w:w="21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E140D0" w14:textId="77777777" w:rsidR="00866E1A" w:rsidRPr="000874AB" w:rsidRDefault="00866E1A" w:rsidP="00E95F40">
            <w:pPr>
              <w:spacing w:after="0"/>
              <w:ind w:left="0" w:hanging="2"/>
              <w:jc w:val="both"/>
              <w:rPr>
                <w:rFonts w:ascii="Times New Roman" w:eastAsia="Times New Roman" w:hAnsi="Times New Roman" w:cs="Times New Roman"/>
                <w:sz w:val="24"/>
                <w:szCs w:val="24"/>
              </w:rPr>
            </w:pPr>
          </w:p>
        </w:tc>
      </w:tr>
      <w:tr w:rsidR="00866E1A" w:rsidRPr="00931DE1" w14:paraId="55F5C78E" w14:textId="77777777" w:rsidTr="005D3A5E">
        <w:trPr>
          <w:trHeight w:val="98"/>
        </w:trPr>
        <w:tc>
          <w:tcPr>
            <w:tcW w:w="104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89FDA" w14:textId="77777777" w:rsidR="00866E1A" w:rsidRPr="00931DE1" w:rsidRDefault="00866E1A" w:rsidP="00E95F40">
            <w:pPr>
              <w:spacing w:after="0"/>
              <w:ind w:left="0" w:hanging="2"/>
              <w:jc w:val="both"/>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Всего:</w:t>
            </w:r>
          </w:p>
        </w:tc>
        <w:tc>
          <w:tcPr>
            <w:tcW w:w="16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696854" w14:textId="77777777" w:rsidR="00866E1A" w:rsidRPr="00931DE1" w:rsidRDefault="00866E1A" w:rsidP="00E95F40">
            <w:pPr>
              <w:spacing w:after="0"/>
              <w:ind w:left="0" w:hanging="2"/>
              <w:jc w:val="center"/>
              <w:rPr>
                <w:rFonts w:ascii="Times New Roman" w:eastAsia="Times New Roman" w:hAnsi="Times New Roman" w:cs="Times New Roman"/>
                <w:b/>
                <w:i/>
                <w:sz w:val="24"/>
                <w:szCs w:val="24"/>
              </w:rPr>
            </w:pPr>
            <w:r w:rsidRPr="00931DE1">
              <w:rPr>
                <w:rFonts w:ascii="Times New Roman" w:eastAsia="Times New Roman" w:hAnsi="Times New Roman" w:cs="Times New Roman"/>
                <w:b/>
                <w:i/>
                <w:sz w:val="24"/>
                <w:szCs w:val="24"/>
              </w:rPr>
              <w:t>44</w:t>
            </w:r>
          </w:p>
        </w:tc>
        <w:tc>
          <w:tcPr>
            <w:tcW w:w="212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D43B5A" w14:textId="77777777" w:rsidR="00866E1A" w:rsidRPr="00931DE1" w:rsidRDefault="00866E1A" w:rsidP="00E95F40">
            <w:pPr>
              <w:spacing w:after="0"/>
              <w:ind w:left="0" w:hanging="2"/>
              <w:jc w:val="both"/>
              <w:rPr>
                <w:rFonts w:ascii="Times New Roman" w:eastAsia="Times New Roman" w:hAnsi="Times New Roman" w:cs="Times New Roman"/>
                <w:b/>
                <w:i/>
                <w:sz w:val="24"/>
                <w:szCs w:val="24"/>
              </w:rPr>
            </w:pPr>
          </w:p>
        </w:tc>
      </w:tr>
    </w:tbl>
    <w:p w14:paraId="50F586F3" w14:textId="77777777" w:rsidR="00866E1A" w:rsidRPr="00931DE1" w:rsidRDefault="00866E1A" w:rsidP="00866E1A">
      <w:pPr>
        <w:ind w:left="0" w:hanging="2"/>
        <w:rPr>
          <w:rFonts w:ascii="Times New Roman" w:eastAsia="Times New Roman" w:hAnsi="Times New Roman" w:cs="Times New Roman"/>
          <w:i/>
          <w:sz w:val="24"/>
          <w:szCs w:val="24"/>
        </w:rPr>
      </w:pPr>
    </w:p>
    <w:p w14:paraId="7646F57C" w14:textId="77777777" w:rsidR="00866E1A" w:rsidRPr="00931DE1" w:rsidRDefault="00866E1A" w:rsidP="00866E1A">
      <w:pPr>
        <w:spacing w:before="240" w:after="240"/>
        <w:ind w:left="0" w:hanging="2"/>
        <w:rPr>
          <w:rFonts w:ascii="Times New Roman" w:eastAsia="Times New Roman" w:hAnsi="Times New Roman" w:cs="Times New Roman"/>
          <w:b/>
          <w:sz w:val="24"/>
          <w:szCs w:val="24"/>
        </w:rPr>
        <w:sectPr w:rsidR="00866E1A" w:rsidRPr="00931DE1" w:rsidSect="004635A3">
          <w:pgSz w:w="16838" w:h="11906" w:orient="landscape"/>
          <w:pgMar w:top="1134" w:right="851" w:bottom="1134" w:left="1701" w:header="720" w:footer="720" w:gutter="0"/>
          <w:cols w:space="720"/>
        </w:sectPr>
      </w:pPr>
      <w:r w:rsidRPr="00931DE1">
        <w:rPr>
          <w:rFonts w:ascii="Times New Roman" w:hAnsi="Times New Roman" w:cs="Times New Roman"/>
          <w:sz w:val="24"/>
          <w:szCs w:val="24"/>
        </w:rPr>
        <w:br w:type="page"/>
      </w:r>
    </w:p>
    <w:p w14:paraId="1B4494C1" w14:textId="77777777" w:rsidR="00866E1A" w:rsidRPr="00931DE1" w:rsidRDefault="00866E1A" w:rsidP="005D3A5E">
      <w:pPr>
        <w:spacing w:before="240" w:after="240"/>
        <w:ind w:left="-2" w:firstLineChars="294" w:firstLine="708"/>
        <w:rPr>
          <w:rFonts w:ascii="Times New Roman" w:eastAsia="Times New Roman" w:hAnsi="Times New Roman" w:cs="Times New Roman"/>
          <w:b/>
          <w:sz w:val="24"/>
          <w:szCs w:val="24"/>
        </w:rPr>
      </w:pPr>
      <w:r w:rsidRPr="00931DE1">
        <w:rPr>
          <w:rFonts w:ascii="Times New Roman" w:eastAsia="Times New Roman" w:hAnsi="Times New Roman" w:cs="Times New Roman"/>
          <w:b/>
          <w:sz w:val="24"/>
          <w:szCs w:val="24"/>
        </w:rPr>
        <w:t>3. УСЛОВИЯ РЕАЛИЗАЦИИ ПРОГРАММЫ УЧЕБНОЙ ДИСЦИПЛИНЫ</w:t>
      </w:r>
    </w:p>
    <w:p w14:paraId="310B6996" w14:textId="77777777" w:rsidR="00F82AF6" w:rsidRPr="00931DE1" w:rsidRDefault="00F82AF6" w:rsidP="005D3A5E">
      <w:pPr>
        <w:spacing w:before="240" w:after="0"/>
        <w:ind w:left="-2" w:firstLineChars="294" w:firstLine="706"/>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3.1. Для реализации программы учебной дисциплины должны быть предусмотрены следующие специальные помещения:</w:t>
      </w:r>
    </w:p>
    <w:p w14:paraId="1DDE5F2F" w14:textId="77777777" w:rsidR="00F82AF6" w:rsidRPr="00931DE1" w:rsidRDefault="00F82AF6" w:rsidP="005D3A5E">
      <w:pPr>
        <w:ind w:left="-2" w:firstLineChars="294" w:firstLine="706"/>
        <w:jc w:val="both"/>
        <w:rPr>
          <w:rFonts w:ascii="Times New Roman" w:eastAsia="Times New Roman" w:hAnsi="Times New Roman" w:cs="Times New Roman"/>
          <w:i/>
          <w:sz w:val="24"/>
          <w:szCs w:val="24"/>
        </w:rPr>
      </w:pPr>
      <w:r w:rsidRPr="005D3A5E">
        <w:rPr>
          <w:rFonts w:ascii="Times New Roman" w:eastAsia="Times New Roman" w:hAnsi="Times New Roman" w:cs="Times New Roman"/>
          <w:sz w:val="24"/>
          <w:szCs w:val="24"/>
        </w:rPr>
        <w:t>Кабинет «социально-гуманитарных дисциплин» оснащенный оборудованием: стол и стул преподавателя, доска, кафедра, столы и стулья обучающихся, техническими средствами обучения: персональный компьютер, мультимедийное оборудование</w:t>
      </w:r>
      <w:r w:rsidRPr="00931DE1">
        <w:rPr>
          <w:rFonts w:ascii="Times New Roman" w:eastAsia="Times New Roman" w:hAnsi="Times New Roman" w:cs="Times New Roman"/>
          <w:i/>
          <w:sz w:val="24"/>
          <w:szCs w:val="24"/>
        </w:rPr>
        <w:t>..</w:t>
      </w:r>
    </w:p>
    <w:p w14:paraId="76F650AF" w14:textId="77777777" w:rsidR="00F82AF6" w:rsidRPr="00931DE1" w:rsidRDefault="00F82AF6" w:rsidP="005D3A5E">
      <w:pPr>
        <w:spacing w:before="240" w:after="0"/>
        <w:ind w:left="-2" w:firstLineChars="294" w:firstLine="706"/>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3.2. Информационное обеспечение реализации программы</w:t>
      </w:r>
    </w:p>
    <w:p w14:paraId="628235C5" w14:textId="77777777" w:rsidR="00F82AF6" w:rsidRPr="00931DE1" w:rsidRDefault="00F82AF6" w:rsidP="005D3A5E">
      <w:pPr>
        <w:ind w:left="-2" w:firstLineChars="294" w:firstLine="706"/>
        <w:jc w:val="both"/>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855AB7F" w14:textId="1090F3B0" w:rsidR="00866E1A" w:rsidRPr="00931DE1" w:rsidRDefault="00866E1A" w:rsidP="005D3A5E">
      <w:pPr>
        <w:spacing w:before="240" w:after="0"/>
        <w:ind w:left="-2" w:firstLineChars="294" w:firstLine="706"/>
        <w:jc w:val="both"/>
        <w:rPr>
          <w:rFonts w:ascii="Times New Roman" w:eastAsia="Times New Roman" w:hAnsi="Times New Roman" w:cs="Times New Roman"/>
          <w:b/>
          <w:sz w:val="24"/>
          <w:szCs w:val="24"/>
        </w:rPr>
      </w:pPr>
      <w:r w:rsidRPr="00931DE1">
        <w:rPr>
          <w:rFonts w:ascii="Times New Roman" w:eastAsia="Times New Roman" w:hAnsi="Times New Roman" w:cs="Times New Roman"/>
          <w:sz w:val="24"/>
          <w:szCs w:val="24"/>
        </w:rPr>
        <w:t xml:space="preserve"> </w:t>
      </w:r>
      <w:r w:rsidR="00686870">
        <w:rPr>
          <w:rFonts w:ascii="Times New Roman" w:eastAsia="Times New Roman" w:hAnsi="Times New Roman" w:cs="Times New Roman"/>
          <w:b/>
          <w:sz w:val="24"/>
          <w:szCs w:val="24"/>
        </w:rPr>
        <w:t xml:space="preserve"> 3.2.1. Основные печатные издания</w:t>
      </w:r>
    </w:p>
    <w:p w14:paraId="49A0F450" w14:textId="1040ECB9" w:rsidR="00866E1A" w:rsidRPr="00931DE1" w:rsidRDefault="00866E1A" w:rsidP="005D3A5E">
      <w:pPr>
        <w:widowControl w:val="0"/>
        <w:numPr>
          <w:ilvl w:val="0"/>
          <w:numId w:val="124"/>
        </w:numPr>
        <w:suppressAutoHyphens w:val="0"/>
        <w:spacing w:after="0" w:line="240" w:lineRule="auto"/>
        <w:ind w:leftChars="0" w:left="0" w:firstLineChars="0" w:firstLine="709"/>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 xml:space="preserve">Аминов, И.И. Психология делового общения: </w:t>
      </w:r>
      <w:r w:rsidR="002307E0">
        <w:rPr>
          <w:rFonts w:ascii="Times New Roman" w:eastAsia="Times New Roman" w:hAnsi="Times New Roman" w:cs="Times New Roman"/>
          <w:sz w:val="24"/>
          <w:szCs w:val="24"/>
        </w:rPr>
        <w:t>у</w:t>
      </w:r>
      <w:r w:rsidRPr="00931DE1">
        <w:rPr>
          <w:rFonts w:ascii="Times New Roman" w:eastAsia="Times New Roman" w:hAnsi="Times New Roman" w:cs="Times New Roman"/>
          <w:sz w:val="24"/>
          <w:szCs w:val="24"/>
        </w:rPr>
        <w:t>чебник / И.И. Аминов.</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М.: Юнити, 2018.</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270 c.</w:t>
      </w:r>
    </w:p>
    <w:p w14:paraId="3EC97E59" w14:textId="3D86B995" w:rsidR="00866E1A" w:rsidRPr="00931DE1" w:rsidRDefault="00866E1A" w:rsidP="00931DE1">
      <w:pPr>
        <w:widowControl w:val="0"/>
        <w:numPr>
          <w:ilvl w:val="0"/>
          <w:numId w:val="128"/>
        </w:numPr>
        <w:suppressAutoHyphens w:val="0"/>
        <w:spacing w:after="0" w:line="240" w:lineRule="auto"/>
        <w:ind w:leftChars="0" w:left="0" w:firstLineChars="0" w:firstLine="709"/>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 xml:space="preserve">Бороздина, Г.В. Психология делового общения: </w:t>
      </w:r>
      <w:r w:rsidR="002307E0">
        <w:rPr>
          <w:rFonts w:ascii="Times New Roman" w:eastAsia="Times New Roman" w:hAnsi="Times New Roman" w:cs="Times New Roman"/>
          <w:sz w:val="24"/>
          <w:szCs w:val="24"/>
        </w:rPr>
        <w:t>у</w:t>
      </w:r>
      <w:r w:rsidRPr="00931DE1">
        <w:rPr>
          <w:rFonts w:ascii="Times New Roman" w:eastAsia="Times New Roman" w:hAnsi="Times New Roman" w:cs="Times New Roman"/>
          <w:sz w:val="24"/>
          <w:szCs w:val="24"/>
        </w:rPr>
        <w:t>чебник / Г.В. Бороздина.</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М.: Инфра-М, 2017.</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352 c.</w:t>
      </w:r>
    </w:p>
    <w:p w14:paraId="5300FBA4" w14:textId="7D766514" w:rsidR="00866E1A" w:rsidRPr="00931DE1" w:rsidRDefault="00866E1A" w:rsidP="00931DE1">
      <w:pPr>
        <w:widowControl w:val="0"/>
        <w:numPr>
          <w:ilvl w:val="0"/>
          <w:numId w:val="128"/>
        </w:numPr>
        <w:suppressAutoHyphens w:val="0"/>
        <w:spacing w:after="0" w:line="240" w:lineRule="auto"/>
        <w:ind w:leftChars="0" w:left="0" w:firstLineChars="0" w:firstLine="709"/>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 xml:space="preserve">Ефимова, Н.С. Психология общения. Практикум по психологии: </w:t>
      </w:r>
      <w:r w:rsidR="002307E0">
        <w:rPr>
          <w:rFonts w:ascii="Times New Roman" w:eastAsia="Times New Roman" w:hAnsi="Times New Roman" w:cs="Times New Roman"/>
          <w:sz w:val="24"/>
          <w:szCs w:val="24"/>
        </w:rPr>
        <w:t>у</w:t>
      </w:r>
      <w:r w:rsidRPr="00931DE1">
        <w:rPr>
          <w:rFonts w:ascii="Times New Roman" w:eastAsia="Times New Roman" w:hAnsi="Times New Roman" w:cs="Times New Roman"/>
          <w:sz w:val="24"/>
          <w:szCs w:val="24"/>
        </w:rPr>
        <w:t>чебное пособие / Н.С. Ефимова.</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М.: Форум, 2018.</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288 c.</w:t>
      </w:r>
    </w:p>
    <w:p w14:paraId="67C29E37" w14:textId="72D82566" w:rsidR="00866E1A" w:rsidRPr="00931DE1" w:rsidRDefault="00866E1A" w:rsidP="00931DE1">
      <w:pPr>
        <w:widowControl w:val="0"/>
        <w:numPr>
          <w:ilvl w:val="0"/>
          <w:numId w:val="128"/>
        </w:numPr>
        <w:suppressAutoHyphens w:val="0"/>
        <w:spacing w:after="0" w:line="240" w:lineRule="auto"/>
        <w:ind w:leftChars="0" w:left="0" w:firstLineChars="0" w:firstLine="709"/>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Ильин, Е. Психология делового общения / Е. Ильин.</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СПб.: Питер, 2017.</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240 c.</w:t>
      </w:r>
    </w:p>
    <w:p w14:paraId="303C8371" w14:textId="0BD225A0" w:rsidR="00866E1A" w:rsidRPr="00931DE1" w:rsidRDefault="00866E1A" w:rsidP="00931DE1">
      <w:pPr>
        <w:widowControl w:val="0"/>
        <w:numPr>
          <w:ilvl w:val="0"/>
          <w:numId w:val="128"/>
        </w:numPr>
        <w:suppressAutoHyphens w:val="0"/>
        <w:spacing w:after="0" w:line="240" w:lineRule="auto"/>
        <w:ind w:leftChars="0" w:left="0" w:firstLineChars="0" w:firstLine="709"/>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Сахарчук, Е.С. Психология делового общения (</w:t>
      </w:r>
      <w:r w:rsidR="002307E0">
        <w:rPr>
          <w:rFonts w:ascii="Times New Roman" w:eastAsia="Times New Roman" w:hAnsi="Times New Roman" w:cs="Times New Roman"/>
          <w:sz w:val="24"/>
          <w:szCs w:val="24"/>
        </w:rPr>
        <w:t>СПО</w:t>
      </w:r>
      <w:r w:rsidRPr="00931DE1">
        <w:rPr>
          <w:rFonts w:ascii="Times New Roman" w:eastAsia="Times New Roman" w:hAnsi="Times New Roman" w:cs="Times New Roman"/>
          <w:sz w:val="24"/>
          <w:szCs w:val="24"/>
        </w:rPr>
        <w:t>) / Е.С. Сахарчук.</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М.: КноРус, 2017.</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100 c.</w:t>
      </w:r>
    </w:p>
    <w:p w14:paraId="1C8B4944" w14:textId="5E9C0F3E" w:rsidR="00866E1A" w:rsidRPr="00931DE1" w:rsidRDefault="00866E1A" w:rsidP="00931DE1">
      <w:pPr>
        <w:widowControl w:val="0"/>
        <w:numPr>
          <w:ilvl w:val="0"/>
          <w:numId w:val="128"/>
        </w:numPr>
        <w:suppressAutoHyphens w:val="0"/>
        <w:spacing w:after="0" w:line="240" w:lineRule="auto"/>
        <w:ind w:leftChars="0" w:left="0" w:firstLineChars="0" w:firstLine="709"/>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Столяренко, Л.Д. Психология общения: учебник для колледжей / Л.Д. Столяренко.</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Р</w:t>
      </w:r>
      <w:r w:rsidR="002307E0">
        <w:rPr>
          <w:rFonts w:ascii="Times New Roman" w:eastAsia="Times New Roman" w:hAnsi="Times New Roman" w:cs="Times New Roman"/>
          <w:sz w:val="24"/>
          <w:szCs w:val="24"/>
        </w:rPr>
        <w:t xml:space="preserve">остов </w:t>
      </w:r>
      <w:r w:rsidRPr="00931DE1">
        <w:rPr>
          <w:rFonts w:ascii="Times New Roman" w:eastAsia="Times New Roman" w:hAnsi="Times New Roman" w:cs="Times New Roman"/>
          <w:sz w:val="24"/>
          <w:szCs w:val="24"/>
        </w:rPr>
        <w:t>н</w:t>
      </w:r>
      <w:r w:rsidR="002307E0">
        <w:rPr>
          <w:rFonts w:ascii="Times New Roman" w:eastAsia="Times New Roman" w:hAnsi="Times New Roman" w:cs="Times New Roman"/>
          <w:sz w:val="24"/>
          <w:szCs w:val="24"/>
        </w:rPr>
        <w:t>/</w:t>
      </w:r>
      <w:r w:rsidRPr="00931DE1">
        <w:rPr>
          <w:rFonts w:ascii="Times New Roman" w:eastAsia="Times New Roman" w:hAnsi="Times New Roman" w:cs="Times New Roman"/>
          <w:sz w:val="24"/>
          <w:szCs w:val="24"/>
        </w:rPr>
        <w:t>Д: Феникс, 2019.</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317 c.</w:t>
      </w:r>
    </w:p>
    <w:p w14:paraId="2686668F" w14:textId="4A3B818C" w:rsidR="00866E1A" w:rsidRPr="00931DE1" w:rsidRDefault="00866E1A" w:rsidP="00931DE1">
      <w:pPr>
        <w:widowControl w:val="0"/>
        <w:numPr>
          <w:ilvl w:val="0"/>
          <w:numId w:val="128"/>
        </w:numPr>
        <w:suppressAutoHyphens w:val="0"/>
        <w:spacing w:after="0" w:line="240" w:lineRule="auto"/>
        <w:ind w:leftChars="0" w:left="0" w:firstLineChars="0" w:firstLine="709"/>
        <w:jc w:val="both"/>
        <w:textDirection w:val="lrTb"/>
        <w:textAlignment w:val="auto"/>
        <w:outlineLvl w:val="9"/>
        <w:rPr>
          <w:rFonts w:ascii="Times New Roman" w:eastAsia="Times New Roman" w:hAnsi="Times New Roman" w:cs="Times New Roman"/>
          <w:sz w:val="24"/>
          <w:szCs w:val="24"/>
        </w:rPr>
      </w:pPr>
      <w:r w:rsidRPr="00931DE1">
        <w:rPr>
          <w:rFonts w:ascii="Times New Roman" w:eastAsia="Times New Roman" w:hAnsi="Times New Roman" w:cs="Times New Roman"/>
          <w:sz w:val="24"/>
          <w:szCs w:val="24"/>
        </w:rPr>
        <w:t>Шарухин, А.П. Психология делового общения / А.П. Шарухин.</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М.: Academia, 2017.</w:t>
      </w:r>
      <w:r w:rsidR="00884CDA">
        <w:rPr>
          <w:rFonts w:ascii="Times New Roman" w:eastAsia="Times New Roman" w:hAnsi="Times New Roman" w:cs="Times New Roman"/>
          <w:sz w:val="24"/>
          <w:szCs w:val="24"/>
        </w:rPr>
        <w:t xml:space="preserve"> – </w:t>
      </w:r>
      <w:r w:rsidRPr="00931DE1">
        <w:rPr>
          <w:rFonts w:ascii="Times New Roman" w:eastAsia="Times New Roman" w:hAnsi="Times New Roman" w:cs="Times New Roman"/>
          <w:sz w:val="24"/>
          <w:szCs w:val="24"/>
        </w:rPr>
        <w:t>336 c.</w:t>
      </w:r>
    </w:p>
    <w:p w14:paraId="0D193FEA" w14:textId="02ECF966" w:rsidR="00866E1A" w:rsidRPr="00931DE1" w:rsidRDefault="00686870" w:rsidP="006018BD">
      <w:pPr>
        <w:spacing w:before="240" w:after="0"/>
        <w:ind w:left="-2" w:firstLineChars="294"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1CB59DD2" w14:textId="2401AE4B" w:rsidR="00866E1A" w:rsidRPr="00931DE1" w:rsidRDefault="00866E1A" w:rsidP="00524FE7">
      <w:pPr>
        <w:widowControl w:val="0"/>
        <w:numPr>
          <w:ilvl w:val="0"/>
          <w:numId w:val="116"/>
        </w:numPr>
        <w:suppressAutoHyphens w:val="0"/>
        <w:spacing w:after="0"/>
        <w:ind w:left="-2" w:firstLineChars="294" w:firstLine="706"/>
        <w:textDirection w:val="lrTb"/>
        <w:textAlignment w:val="auto"/>
        <w:outlineLvl w:val="9"/>
        <w:rPr>
          <w:rFonts w:ascii="Times New Roman" w:hAnsi="Times New Roman" w:cs="Times New Roman"/>
          <w:sz w:val="24"/>
          <w:szCs w:val="24"/>
          <w:highlight w:val="white"/>
        </w:rPr>
      </w:pPr>
      <w:r w:rsidRPr="00931DE1">
        <w:rPr>
          <w:rFonts w:ascii="Times New Roman" w:eastAsia="Times New Roman" w:hAnsi="Times New Roman" w:cs="Times New Roman"/>
          <w:sz w:val="24"/>
          <w:szCs w:val="24"/>
          <w:highlight w:val="white"/>
        </w:rPr>
        <w:t>Рамендик, Д. М.</w:t>
      </w:r>
      <w:r w:rsidR="00884CDA">
        <w:rPr>
          <w:rFonts w:ascii="Times New Roman" w:eastAsia="Times New Roman" w:hAnsi="Times New Roman" w:cs="Times New Roman"/>
          <w:sz w:val="24"/>
          <w:szCs w:val="24"/>
          <w:highlight w:val="white"/>
        </w:rPr>
        <w:t xml:space="preserve"> </w:t>
      </w:r>
      <w:r w:rsidRPr="00931DE1">
        <w:rPr>
          <w:rFonts w:ascii="Times New Roman" w:eastAsia="Times New Roman" w:hAnsi="Times New Roman" w:cs="Times New Roman"/>
          <w:sz w:val="24"/>
          <w:szCs w:val="24"/>
          <w:highlight w:val="white"/>
        </w:rPr>
        <w:t xml:space="preserve">Психология делового общения : учебник и практикум для среднего профессионального образования / Д. М. Рамендик. </w:t>
      </w:r>
      <w:r w:rsidR="00884CDA">
        <w:rPr>
          <w:rFonts w:ascii="Times New Roman" w:eastAsia="Times New Roman" w:hAnsi="Times New Roman" w:cs="Times New Roman"/>
          <w:sz w:val="24"/>
          <w:szCs w:val="24"/>
          <w:highlight w:val="white"/>
        </w:rPr>
        <w:t>–</w:t>
      </w:r>
      <w:r w:rsidRPr="00931DE1">
        <w:rPr>
          <w:rFonts w:ascii="Times New Roman" w:eastAsia="Times New Roman" w:hAnsi="Times New Roman" w:cs="Times New Roman"/>
          <w:sz w:val="24"/>
          <w:szCs w:val="24"/>
          <w:highlight w:val="white"/>
        </w:rPr>
        <w:t xml:space="preserve"> 2-е изд., испр. и доп. </w:t>
      </w:r>
      <w:r w:rsidR="00884CDA">
        <w:rPr>
          <w:rFonts w:ascii="Times New Roman" w:eastAsia="Times New Roman" w:hAnsi="Times New Roman" w:cs="Times New Roman"/>
          <w:sz w:val="24"/>
          <w:szCs w:val="24"/>
          <w:highlight w:val="white"/>
        </w:rPr>
        <w:t>–</w:t>
      </w:r>
      <w:r w:rsidRPr="00931DE1">
        <w:rPr>
          <w:rFonts w:ascii="Times New Roman" w:eastAsia="Times New Roman" w:hAnsi="Times New Roman" w:cs="Times New Roman"/>
          <w:sz w:val="24"/>
          <w:szCs w:val="24"/>
          <w:highlight w:val="white"/>
        </w:rPr>
        <w:t xml:space="preserve"> Москва : Юрайт, 2020. </w:t>
      </w:r>
      <w:r w:rsidR="00884CDA">
        <w:rPr>
          <w:rFonts w:ascii="Times New Roman" w:eastAsia="Times New Roman" w:hAnsi="Times New Roman" w:cs="Times New Roman"/>
          <w:sz w:val="24"/>
          <w:szCs w:val="24"/>
          <w:highlight w:val="white"/>
        </w:rPr>
        <w:t>–</w:t>
      </w:r>
      <w:r w:rsidRPr="00931DE1">
        <w:rPr>
          <w:rFonts w:ascii="Times New Roman" w:eastAsia="Times New Roman" w:hAnsi="Times New Roman" w:cs="Times New Roman"/>
          <w:sz w:val="24"/>
          <w:szCs w:val="24"/>
          <w:highlight w:val="white"/>
        </w:rPr>
        <w:t xml:space="preserve"> 207 с. </w:t>
      </w:r>
      <w:r w:rsidR="00884CDA">
        <w:rPr>
          <w:rFonts w:ascii="Times New Roman" w:eastAsia="Times New Roman" w:hAnsi="Times New Roman" w:cs="Times New Roman"/>
          <w:sz w:val="24"/>
          <w:szCs w:val="24"/>
          <w:highlight w:val="white"/>
        </w:rPr>
        <w:t>–</w:t>
      </w:r>
      <w:r w:rsidRPr="00931DE1">
        <w:rPr>
          <w:rFonts w:ascii="Times New Roman" w:eastAsia="Times New Roman" w:hAnsi="Times New Roman" w:cs="Times New Roman"/>
          <w:sz w:val="24"/>
          <w:szCs w:val="24"/>
          <w:highlight w:val="white"/>
        </w:rPr>
        <w:t xml:space="preserve"> (Профессиональное образование). </w:t>
      </w:r>
      <w:r w:rsidR="00884CDA">
        <w:rPr>
          <w:rFonts w:ascii="Times New Roman" w:eastAsia="Times New Roman" w:hAnsi="Times New Roman" w:cs="Times New Roman"/>
          <w:sz w:val="24"/>
          <w:szCs w:val="24"/>
          <w:highlight w:val="white"/>
        </w:rPr>
        <w:t>–</w:t>
      </w:r>
      <w:r w:rsidRPr="00931DE1">
        <w:rPr>
          <w:rFonts w:ascii="Times New Roman" w:eastAsia="Times New Roman" w:hAnsi="Times New Roman" w:cs="Times New Roman"/>
          <w:sz w:val="24"/>
          <w:szCs w:val="24"/>
          <w:highlight w:val="white"/>
        </w:rPr>
        <w:t xml:space="preserve"> ISBN 978-5-534-06312-7. </w:t>
      </w:r>
      <w:r w:rsidR="00884CDA">
        <w:rPr>
          <w:rFonts w:ascii="Times New Roman" w:eastAsia="Times New Roman" w:hAnsi="Times New Roman" w:cs="Times New Roman"/>
          <w:sz w:val="24"/>
          <w:szCs w:val="24"/>
          <w:highlight w:val="white"/>
        </w:rPr>
        <w:t>–</w:t>
      </w:r>
      <w:r w:rsidRPr="00931DE1">
        <w:rPr>
          <w:rFonts w:ascii="Times New Roman" w:eastAsia="Times New Roman" w:hAnsi="Times New Roman" w:cs="Times New Roman"/>
          <w:sz w:val="24"/>
          <w:szCs w:val="24"/>
          <w:highlight w:val="white"/>
        </w:rPr>
        <w:t xml:space="preserve"> Текст : электронный // ЭБС Юрайт [сайт]. </w:t>
      </w:r>
      <w:r w:rsidR="00884CDA">
        <w:rPr>
          <w:rFonts w:ascii="Times New Roman" w:eastAsia="Times New Roman" w:hAnsi="Times New Roman" w:cs="Times New Roman"/>
          <w:sz w:val="24"/>
          <w:szCs w:val="24"/>
          <w:highlight w:val="white"/>
        </w:rPr>
        <w:t>–</w:t>
      </w:r>
      <w:r w:rsidRPr="00931DE1">
        <w:rPr>
          <w:rFonts w:ascii="Times New Roman" w:eastAsia="Times New Roman" w:hAnsi="Times New Roman" w:cs="Times New Roman"/>
          <w:sz w:val="24"/>
          <w:szCs w:val="24"/>
          <w:highlight w:val="white"/>
        </w:rPr>
        <w:t xml:space="preserve"> URL: </w:t>
      </w:r>
      <w:hyperlink r:id="rId98">
        <w:r w:rsidRPr="00931DE1">
          <w:rPr>
            <w:rFonts w:ascii="Times New Roman" w:eastAsia="Times New Roman" w:hAnsi="Times New Roman" w:cs="Times New Roman"/>
            <w:sz w:val="24"/>
            <w:szCs w:val="24"/>
            <w:highlight w:val="white"/>
          </w:rPr>
          <w:t>https://urait.ru/bcode/451539</w:t>
        </w:r>
      </w:hyperlink>
      <w:r w:rsidRPr="00931DE1">
        <w:rPr>
          <w:rFonts w:ascii="Times New Roman" w:eastAsia="Times New Roman" w:hAnsi="Times New Roman" w:cs="Times New Roman"/>
          <w:sz w:val="24"/>
          <w:szCs w:val="24"/>
          <w:highlight w:val="white"/>
        </w:rPr>
        <w:t xml:space="preserve"> (дата обращения: 24.05.2021</w:t>
      </w:r>
      <w:r w:rsidRPr="00931DE1">
        <w:rPr>
          <w:rFonts w:ascii="Times New Roman" w:eastAsia="Roboto" w:hAnsi="Times New Roman" w:cs="Times New Roman"/>
          <w:sz w:val="24"/>
          <w:szCs w:val="24"/>
          <w:highlight w:val="white"/>
        </w:rPr>
        <w:t>).</w:t>
      </w:r>
    </w:p>
    <w:p w14:paraId="7E744266" w14:textId="77777777" w:rsidR="00866E1A" w:rsidRPr="00931DE1" w:rsidRDefault="00866E1A" w:rsidP="00866E1A">
      <w:pPr>
        <w:spacing w:before="240" w:after="240"/>
        <w:ind w:left="0" w:hanging="2"/>
        <w:rPr>
          <w:rFonts w:ascii="Times New Roman" w:eastAsia="Times New Roman" w:hAnsi="Times New Roman" w:cs="Times New Roman"/>
          <w:b/>
          <w:sz w:val="24"/>
          <w:szCs w:val="24"/>
        </w:rPr>
        <w:sectPr w:rsidR="00866E1A" w:rsidRPr="00931DE1" w:rsidSect="00931DE1">
          <w:type w:val="nextColumn"/>
          <w:pgSz w:w="11906" w:h="16838"/>
          <w:pgMar w:top="1134" w:right="851" w:bottom="1134" w:left="1701" w:header="720" w:footer="720" w:gutter="0"/>
          <w:cols w:space="720"/>
        </w:sectPr>
      </w:pPr>
    </w:p>
    <w:p w14:paraId="4D243D56" w14:textId="77777777" w:rsidR="004635A3" w:rsidRPr="005E0F28" w:rsidRDefault="00866E1A" w:rsidP="006018BD">
      <w:pPr>
        <w:spacing w:before="240" w:after="0"/>
        <w:ind w:left="0" w:hanging="2"/>
        <w:jc w:val="center"/>
        <w:rPr>
          <w:rFonts w:ascii="Times New Roman" w:eastAsia="Times New Roman" w:hAnsi="Times New Roman" w:cs="Times New Roman"/>
          <w:b/>
          <w:sz w:val="24"/>
          <w:szCs w:val="24"/>
        </w:rPr>
      </w:pPr>
      <w:r w:rsidRPr="005E0F28">
        <w:rPr>
          <w:rFonts w:ascii="Times New Roman" w:eastAsia="Times New Roman" w:hAnsi="Times New Roman" w:cs="Times New Roman"/>
          <w:b/>
          <w:sz w:val="24"/>
          <w:szCs w:val="24"/>
        </w:rPr>
        <w:t xml:space="preserve">4. КОНТРОЛЬ И ОЦЕНКА РЕЗУЛЬТАТОВ ОСВОЕНИЯ </w:t>
      </w:r>
    </w:p>
    <w:p w14:paraId="0251F6DF" w14:textId="77777777" w:rsidR="00866E1A" w:rsidRPr="005E0F28" w:rsidRDefault="00866E1A" w:rsidP="00DA7C01">
      <w:pPr>
        <w:ind w:left="0" w:hanging="2"/>
        <w:jc w:val="center"/>
        <w:rPr>
          <w:rFonts w:ascii="Times New Roman" w:eastAsia="Times New Roman" w:hAnsi="Times New Roman" w:cs="Times New Roman"/>
          <w:b/>
          <w:sz w:val="24"/>
          <w:szCs w:val="24"/>
        </w:rPr>
      </w:pPr>
      <w:r w:rsidRPr="005E0F28">
        <w:rPr>
          <w:rFonts w:ascii="Times New Roman" w:eastAsia="Times New Roman" w:hAnsi="Times New Roman" w:cs="Times New Roman"/>
          <w:b/>
          <w:sz w:val="24"/>
          <w:szCs w:val="24"/>
        </w:rPr>
        <w:t>УЧЕБНОЙ ДИСЦИПЛИНЫ</w:t>
      </w:r>
    </w:p>
    <w:tbl>
      <w:tblPr>
        <w:tblW w:w="9314" w:type="dxa"/>
        <w:tblBorders>
          <w:top w:val="nil"/>
          <w:left w:val="nil"/>
          <w:bottom w:val="nil"/>
          <w:right w:val="nil"/>
          <w:insideH w:val="nil"/>
          <w:insideV w:val="nil"/>
        </w:tblBorders>
        <w:tblLayout w:type="fixed"/>
        <w:tblLook w:val="0600" w:firstRow="0" w:lastRow="0" w:firstColumn="0" w:lastColumn="0" w:noHBand="1" w:noVBand="1"/>
      </w:tblPr>
      <w:tblGrid>
        <w:gridCol w:w="3585"/>
        <w:gridCol w:w="2955"/>
        <w:gridCol w:w="2774"/>
      </w:tblGrid>
      <w:tr w:rsidR="00866E1A" w:rsidRPr="005E0F28" w14:paraId="0E1283CC" w14:textId="77777777" w:rsidTr="005E0F28">
        <w:trPr>
          <w:trHeight w:val="485"/>
        </w:trPr>
        <w:tc>
          <w:tcPr>
            <w:tcW w:w="3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86856" w14:textId="77777777" w:rsidR="00866E1A" w:rsidRPr="005E0F28" w:rsidRDefault="00866E1A" w:rsidP="006018BD">
            <w:pPr>
              <w:spacing w:after="0"/>
              <w:ind w:left="0" w:hanging="2"/>
              <w:jc w:val="center"/>
              <w:rPr>
                <w:rFonts w:ascii="Times New Roman" w:eastAsia="Times New Roman" w:hAnsi="Times New Roman" w:cs="Times New Roman"/>
                <w:b/>
                <w:i/>
                <w:sz w:val="24"/>
                <w:szCs w:val="24"/>
              </w:rPr>
            </w:pPr>
            <w:r w:rsidRPr="005E0F28">
              <w:rPr>
                <w:rFonts w:ascii="Times New Roman" w:eastAsia="Times New Roman" w:hAnsi="Times New Roman" w:cs="Times New Roman"/>
                <w:b/>
                <w:sz w:val="24"/>
                <w:szCs w:val="24"/>
              </w:rPr>
              <w:t xml:space="preserve"> </w:t>
            </w:r>
            <w:r w:rsidRPr="005E0F28">
              <w:rPr>
                <w:rFonts w:ascii="Times New Roman" w:eastAsia="Times New Roman" w:hAnsi="Times New Roman" w:cs="Times New Roman"/>
                <w:b/>
                <w:i/>
                <w:sz w:val="24"/>
                <w:szCs w:val="24"/>
              </w:rPr>
              <w:t>Результаты обучения</w:t>
            </w:r>
          </w:p>
        </w:tc>
        <w:tc>
          <w:tcPr>
            <w:tcW w:w="295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F475BE0" w14:textId="77777777" w:rsidR="00866E1A" w:rsidRPr="005E0F28" w:rsidRDefault="00866E1A" w:rsidP="006018BD">
            <w:pPr>
              <w:spacing w:after="0"/>
              <w:ind w:left="0" w:hanging="2"/>
              <w:jc w:val="center"/>
              <w:rPr>
                <w:rFonts w:ascii="Times New Roman" w:eastAsia="Times New Roman" w:hAnsi="Times New Roman" w:cs="Times New Roman"/>
                <w:b/>
                <w:i/>
                <w:sz w:val="24"/>
                <w:szCs w:val="24"/>
              </w:rPr>
            </w:pPr>
            <w:r w:rsidRPr="005E0F28">
              <w:rPr>
                <w:rFonts w:ascii="Times New Roman" w:eastAsia="Times New Roman" w:hAnsi="Times New Roman" w:cs="Times New Roman"/>
                <w:b/>
                <w:i/>
                <w:sz w:val="24"/>
                <w:szCs w:val="24"/>
              </w:rPr>
              <w:t>Критерии оценки</w:t>
            </w:r>
          </w:p>
        </w:tc>
        <w:tc>
          <w:tcPr>
            <w:tcW w:w="277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F9C666E" w14:textId="77777777" w:rsidR="00866E1A" w:rsidRPr="005E0F28" w:rsidRDefault="00866E1A" w:rsidP="00866E1A">
            <w:pPr>
              <w:spacing w:before="240" w:after="240"/>
              <w:ind w:left="0" w:hanging="2"/>
              <w:jc w:val="center"/>
              <w:rPr>
                <w:rFonts w:ascii="Times New Roman" w:eastAsia="Times New Roman" w:hAnsi="Times New Roman" w:cs="Times New Roman"/>
                <w:b/>
                <w:i/>
                <w:sz w:val="24"/>
                <w:szCs w:val="24"/>
              </w:rPr>
            </w:pPr>
            <w:r w:rsidRPr="005E0F28">
              <w:rPr>
                <w:rFonts w:ascii="Times New Roman" w:eastAsia="Times New Roman" w:hAnsi="Times New Roman" w:cs="Times New Roman"/>
                <w:b/>
                <w:i/>
                <w:sz w:val="24"/>
                <w:szCs w:val="24"/>
              </w:rPr>
              <w:t>Методы оценки</w:t>
            </w:r>
          </w:p>
        </w:tc>
      </w:tr>
      <w:tr w:rsidR="00866E1A" w:rsidRPr="005E0F28" w14:paraId="79B7E274" w14:textId="77777777" w:rsidTr="005E0F28">
        <w:trPr>
          <w:trHeight w:val="1295"/>
        </w:trPr>
        <w:tc>
          <w:tcPr>
            <w:tcW w:w="35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6E9EB" w14:textId="77777777" w:rsidR="005E0F28" w:rsidRDefault="005E0F28" w:rsidP="005E0F28">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w:t>
            </w:r>
          </w:p>
          <w:p w14:paraId="5C58E125"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взаимосвязь общения и деятельности;</w:t>
            </w:r>
          </w:p>
          <w:p w14:paraId="58C21D2F"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цели, функции, виды и уровни общения;</w:t>
            </w:r>
          </w:p>
          <w:p w14:paraId="29E67EA0"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роли и ролевые ожидания в общении;</w:t>
            </w:r>
          </w:p>
          <w:p w14:paraId="0A947ED8"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виды социальных взаимодействий;</w:t>
            </w:r>
          </w:p>
          <w:p w14:paraId="7DD2D937"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механизмы взаимопонимания в общении;</w:t>
            </w:r>
          </w:p>
          <w:p w14:paraId="1CE40E64"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техники и приемы общения, правила слушания, ведения беседы, убеждения;</w:t>
            </w:r>
          </w:p>
          <w:p w14:paraId="7408CC18"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источники, причины, виды и способы разрешения конфликтов.</w:t>
            </w:r>
          </w:p>
        </w:tc>
        <w:tc>
          <w:tcPr>
            <w:tcW w:w="29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8AB6A6"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xml:space="preserve">- грамотная речь, правильно формулирует и доносит основную мысль, легко выступает с сообщениями. </w:t>
            </w:r>
          </w:p>
          <w:p w14:paraId="348DB095"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владеет терминологией учебной дисциплины и применяет их в соответствии с контекстом</w:t>
            </w:r>
          </w:p>
          <w:p w14:paraId="3ABC1966" w14:textId="7060A2E6" w:rsidR="00866E1A" w:rsidRPr="005E0F28" w:rsidRDefault="00884CDA" w:rsidP="005E0F28">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66E1A" w:rsidRPr="005E0F28">
              <w:rPr>
                <w:rFonts w:ascii="Times New Roman" w:eastAsia="Times New Roman" w:hAnsi="Times New Roman" w:cs="Times New Roman"/>
                <w:sz w:val="24"/>
                <w:szCs w:val="24"/>
              </w:rPr>
              <w:t>структурирует свою речь согласно плана, внутренней логике учебного материала</w:t>
            </w:r>
          </w:p>
        </w:tc>
        <w:tc>
          <w:tcPr>
            <w:tcW w:w="2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272CA7" w14:textId="77777777" w:rsidR="00866E1A" w:rsidRPr="005E0F28" w:rsidRDefault="00866E1A" w:rsidP="006018BD">
            <w:pPr>
              <w:spacing w:after="0"/>
              <w:ind w:left="0" w:hanging="2"/>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xml:space="preserve">- текущий контроль (наблюдение, беседа); </w:t>
            </w:r>
          </w:p>
          <w:p w14:paraId="42E8F143" w14:textId="77777777" w:rsidR="00866E1A" w:rsidRPr="005E0F28" w:rsidRDefault="00866E1A" w:rsidP="006018BD">
            <w:pPr>
              <w:spacing w:after="0"/>
              <w:ind w:left="0" w:hanging="2"/>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xml:space="preserve">- анализ выполнения практических заданий; </w:t>
            </w:r>
          </w:p>
          <w:p w14:paraId="7D7C7512" w14:textId="41D896C9" w:rsidR="00866E1A" w:rsidRPr="005E0F28" w:rsidRDefault="00866E1A" w:rsidP="006018BD">
            <w:pPr>
              <w:spacing w:after="0"/>
              <w:ind w:left="0" w:hanging="2"/>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r w:rsidRPr="005E0F28">
              <w:rPr>
                <w:rFonts w:ascii="Times New Roman" w:eastAsia="Times New Roman" w:hAnsi="Times New Roman" w:cs="Times New Roman"/>
                <w:sz w:val="24"/>
                <w:szCs w:val="24"/>
              </w:rPr>
              <w:t>оценка внеаудиторной самостоятельные работы;</w:t>
            </w:r>
          </w:p>
          <w:p w14:paraId="2AA43CA9" w14:textId="77777777" w:rsidR="00866E1A" w:rsidRPr="005E0F28" w:rsidRDefault="00866E1A" w:rsidP="006018BD">
            <w:pPr>
              <w:spacing w:after="0"/>
              <w:ind w:left="0" w:hanging="2"/>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оценка результатов выполнения контрольной работы.</w:t>
            </w:r>
          </w:p>
        </w:tc>
      </w:tr>
      <w:tr w:rsidR="00866E1A" w:rsidRPr="005E0F28" w14:paraId="760F9915" w14:textId="77777777" w:rsidTr="005E0F28">
        <w:trPr>
          <w:trHeight w:val="2615"/>
        </w:trPr>
        <w:tc>
          <w:tcPr>
            <w:tcW w:w="35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776BC9" w14:textId="77777777" w:rsidR="005E0F28" w:rsidRDefault="005E0F28" w:rsidP="005E0F28">
            <w:pPr>
              <w:shd w:val="clear" w:color="auto" w:fill="FFFFFF"/>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Умения:</w:t>
            </w:r>
          </w:p>
          <w:p w14:paraId="666ECA5F" w14:textId="77777777" w:rsidR="00866E1A" w:rsidRPr="005E0F28" w:rsidRDefault="00866E1A" w:rsidP="005E0F28">
            <w:pPr>
              <w:shd w:val="clear" w:color="auto" w:fill="FFFFFF"/>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применять техники и приемы эффективного общения в профессиональной деятельности;</w:t>
            </w:r>
          </w:p>
          <w:p w14:paraId="43567BDF" w14:textId="77777777" w:rsidR="00866E1A" w:rsidRPr="005E0F28" w:rsidRDefault="00866E1A" w:rsidP="005E0F28">
            <w:pPr>
              <w:shd w:val="clear" w:color="auto" w:fill="FFFFFF"/>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использовать приемы саморегуляции поведения в процессе межличностного общения</w:t>
            </w:r>
          </w:p>
          <w:p w14:paraId="67DB0049" w14:textId="77777777" w:rsidR="00866E1A" w:rsidRPr="005E0F28" w:rsidRDefault="00866E1A" w:rsidP="005E0F28">
            <w:pPr>
              <w:spacing w:after="0"/>
              <w:ind w:left="0" w:hanging="2"/>
              <w:jc w:val="both"/>
              <w:rPr>
                <w:rFonts w:ascii="Times New Roman" w:eastAsia="Times New Roman" w:hAnsi="Times New Roman" w:cs="Times New Roman"/>
                <w:i/>
                <w:sz w:val="24"/>
                <w:szCs w:val="24"/>
              </w:rPr>
            </w:pPr>
          </w:p>
        </w:tc>
        <w:tc>
          <w:tcPr>
            <w:tcW w:w="29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A6EE66"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-умеет слушать, обобщать, анализировать, принимать решения в ходе групповой работы;</w:t>
            </w:r>
          </w:p>
          <w:p w14:paraId="3A149EE3"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xml:space="preserve">- умеет формулировать и задавать вопросы в соответствии с контекстом и планом беседы; </w:t>
            </w:r>
          </w:p>
          <w:p w14:paraId="44205084"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мотивирован на диалог;</w:t>
            </w:r>
          </w:p>
          <w:p w14:paraId="26BDC0EE"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проявляет активность как на занятиях в группах, так и в индивидуальной работе;</w:t>
            </w:r>
          </w:p>
          <w:p w14:paraId="589F304B"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xml:space="preserve">- самостоятельно и творчески подходит к выполнению самостоятельной работы; </w:t>
            </w:r>
          </w:p>
          <w:p w14:paraId="6E0C922C" w14:textId="77777777"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в учебной и профессиональной деятельности демонстрирует тактичность, доброжелательность, толерантность;</w:t>
            </w:r>
          </w:p>
          <w:p w14:paraId="73509585" w14:textId="5FEF75E0" w:rsidR="00866E1A" w:rsidRPr="005E0F28" w:rsidRDefault="00866E1A" w:rsidP="005E0F28">
            <w:pPr>
              <w:spacing w:after="0"/>
              <w:ind w:left="0" w:hanging="2"/>
              <w:jc w:val="both"/>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адекватно ситуации самостоятельно подбирает методы/методики для личной</w:t>
            </w:r>
            <w:r w:rsidR="00884CDA">
              <w:rPr>
                <w:rFonts w:ascii="Times New Roman" w:eastAsia="Times New Roman" w:hAnsi="Times New Roman" w:cs="Times New Roman"/>
                <w:sz w:val="24"/>
                <w:szCs w:val="24"/>
              </w:rPr>
              <w:t xml:space="preserve"> </w:t>
            </w:r>
            <w:r w:rsidRPr="005E0F28">
              <w:rPr>
                <w:rFonts w:ascii="Times New Roman" w:eastAsia="Times New Roman" w:hAnsi="Times New Roman" w:cs="Times New Roman"/>
                <w:sz w:val="24"/>
                <w:szCs w:val="24"/>
              </w:rPr>
              <w:t>эмоциональной регуляции.</w:t>
            </w:r>
          </w:p>
        </w:tc>
        <w:tc>
          <w:tcPr>
            <w:tcW w:w="2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85131D" w14:textId="77777777" w:rsidR="00866E1A" w:rsidRPr="005E0F28" w:rsidRDefault="00866E1A" w:rsidP="006018BD">
            <w:pPr>
              <w:spacing w:after="0"/>
              <w:ind w:left="0" w:hanging="2"/>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оценка результатов выполнения индивидуальных практических заданий;</w:t>
            </w:r>
          </w:p>
          <w:p w14:paraId="0D3B2CDC" w14:textId="77777777" w:rsidR="00866E1A" w:rsidRPr="005E0F28" w:rsidRDefault="00866E1A" w:rsidP="006018BD">
            <w:pPr>
              <w:spacing w:after="0"/>
              <w:ind w:left="0" w:hanging="2"/>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xml:space="preserve">- оценка результатов выполнения практической работы в группе; </w:t>
            </w:r>
          </w:p>
          <w:p w14:paraId="3234A800" w14:textId="77777777" w:rsidR="00866E1A" w:rsidRPr="005E0F28" w:rsidRDefault="00866E1A" w:rsidP="006018BD">
            <w:pPr>
              <w:spacing w:after="0"/>
              <w:ind w:left="0" w:hanging="2"/>
              <w:rPr>
                <w:rFonts w:ascii="Times New Roman" w:eastAsia="Times New Roman" w:hAnsi="Times New Roman" w:cs="Times New Roman"/>
                <w:sz w:val="24"/>
                <w:szCs w:val="24"/>
              </w:rPr>
            </w:pPr>
            <w:r w:rsidRPr="005E0F28">
              <w:rPr>
                <w:rFonts w:ascii="Times New Roman" w:eastAsia="Times New Roman" w:hAnsi="Times New Roman" w:cs="Times New Roman"/>
                <w:sz w:val="24"/>
                <w:szCs w:val="24"/>
              </w:rPr>
              <w:t>- анализ и оценка внеаудиторной самостоятельные работы.</w:t>
            </w:r>
          </w:p>
          <w:p w14:paraId="291DC4B2" w14:textId="77777777" w:rsidR="00866E1A" w:rsidRPr="005E0F28" w:rsidRDefault="00866E1A" w:rsidP="00866E1A">
            <w:pPr>
              <w:spacing w:before="240" w:after="240"/>
              <w:ind w:left="0" w:hanging="2"/>
              <w:rPr>
                <w:rFonts w:ascii="Times New Roman" w:eastAsia="Times New Roman" w:hAnsi="Times New Roman" w:cs="Times New Roman"/>
                <w:sz w:val="24"/>
                <w:szCs w:val="24"/>
              </w:rPr>
            </w:pPr>
          </w:p>
        </w:tc>
      </w:tr>
    </w:tbl>
    <w:p w14:paraId="4F70B237" w14:textId="77777777" w:rsidR="00F82AF6" w:rsidRPr="00F82AF6" w:rsidRDefault="00F0427B" w:rsidP="00F82AF6">
      <w:pPr>
        <w:tabs>
          <w:tab w:val="left" w:pos="-6521"/>
          <w:tab w:val="left" w:pos="10076"/>
          <w:tab w:val="left" w:pos="10992"/>
          <w:tab w:val="left" w:pos="11908"/>
          <w:tab w:val="left" w:pos="12824"/>
          <w:tab w:val="left" w:pos="13740"/>
          <w:tab w:val="left" w:pos="14656"/>
        </w:tabs>
        <w:spacing w:line="360" w:lineRule="auto"/>
        <w:ind w:left="0" w:hanging="2"/>
        <w:jc w:val="both"/>
        <w:rPr>
          <w:rFonts w:ascii="Times New Roman" w:hAnsi="Times New Roman"/>
          <w:bCs/>
          <w:highlight w:val="yellow"/>
        </w:rPr>
      </w:pPr>
      <w:r>
        <w:rPr>
          <w:rFonts w:ascii="Times New Roman" w:hAnsi="Times New Roman"/>
          <w:bCs/>
          <w:highlight w:val="yellow"/>
        </w:rPr>
        <w:br w:type="page"/>
      </w:r>
    </w:p>
    <w:p w14:paraId="3171BDED" w14:textId="77777777" w:rsidR="00555A38" w:rsidRPr="00053FFF" w:rsidRDefault="00555A38" w:rsidP="00555A38">
      <w:pPr>
        <w:spacing w:before="240"/>
        <w:ind w:left="0" w:hanging="2"/>
        <w:jc w:val="right"/>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Приложение</w:t>
      </w:r>
      <w:r w:rsidR="00F82AF6" w:rsidRPr="00053FFF">
        <w:rPr>
          <w:rFonts w:ascii="Times New Roman" w:eastAsia="Times New Roman" w:hAnsi="Times New Roman" w:cs="Times New Roman"/>
          <w:b/>
          <w:sz w:val="24"/>
          <w:szCs w:val="24"/>
        </w:rPr>
        <w:t xml:space="preserve"> </w:t>
      </w:r>
      <w:r w:rsidR="00E676B0" w:rsidRPr="00053FFF">
        <w:rPr>
          <w:rFonts w:ascii="Times New Roman" w:eastAsia="Times New Roman" w:hAnsi="Times New Roman" w:cs="Times New Roman"/>
          <w:b/>
          <w:sz w:val="24"/>
          <w:szCs w:val="24"/>
        </w:rPr>
        <w:t>2.6</w:t>
      </w:r>
    </w:p>
    <w:p w14:paraId="738FEDAF" w14:textId="77777777" w:rsidR="00555A38" w:rsidRPr="00053FFF" w:rsidRDefault="00555A38" w:rsidP="00555A38">
      <w:pPr>
        <w:spacing w:before="240"/>
        <w:ind w:left="0" w:hanging="2"/>
        <w:jc w:val="right"/>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к ПООП по специальности</w:t>
      </w:r>
    </w:p>
    <w:p w14:paraId="739E4270" w14:textId="77777777" w:rsidR="00555A38" w:rsidRPr="002307E0" w:rsidRDefault="00555A38" w:rsidP="00555A38">
      <w:pPr>
        <w:spacing w:before="240"/>
        <w:ind w:left="0" w:hanging="2"/>
        <w:jc w:val="right"/>
        <w:rPr>
          <w:rFonts w:ascii="Times New Roman" w:eastAsia="Times New Roman" w:hAnsi="Times New Roman" w:cs="Times New Roman"/>
          <w:bCs/>
          <w:sz w:val="24"/>
          <w:szCs w:val="24"/>
        </w:rPr>
      </w:pPr>
      <w:r w:rsidRPr="002307E0">
        <w:rPr>
          <w:rFonts w:ascii="Times New Roman" w:eastAsia="Times New Roman" w:hAnsi="Times New Roman" w:cs="Times New Roman"/>
          <w:bCs/>
          <w:sz w:val="24"/>
          <w:szCs w:val="24"/>
        </w:rPr>
        <w:t>05.02.02 Гидрология</w:t>
      </w:r>
    </w:p>
    <w:p w14:paraId="1967CA3C" w14:textId="77777777" w:rsidR="00555A38" w:rsidRPr="00053FFF" w:rsidRDefault="00555A38" w:rsidP="00555A38">
      <w:pPr>
        <w:spacing w:before="240" w:after="240"/>
        <w:ind w:left="0" w:hanging="2"/>
        <w:jc w:val="center"/>
        <w:rPr>
          <w:rFonts w:ascii="Times New Roman" w:eastAsia="Times New Roman" w:hAnsi="Times New Roman" w:cs="Times New Roman"/>
          <w:b/>
          <w:i/>
          <w:sz w:val="24"/>
          <w:szCs w:val="24"/>
        </w:rPr>
      </w:pPr>
      <w:r w:rsidRPr="00053FFF">
        <w:rPr>
          <w:rFonts w:ascii="Times New Roman" w:eastAsia="Times New Roman" w:hAnsi="Times New Roman" w:cs="Times New Roman"/>
          <w:b/>
          <w:i/>
          <w:sz w:val="24"/>
          <w:szCs w:val="24"/>
        </w:rPr>
        <w:t xml:space="preserve"> </w:t>
      </w:r>
    </w:p>
    <w:p w14:paraId="3DC629E7" w14:textId="77777777" w:rsidR="00555A38" w:rsidRPr="00053FFF" w:rsidRDefault="00555A38" w:rsidP="00555A38">
      <w:pPr>
        <w:spacing w:before="240" w:after="240"/>
        <w:ind w:left="0" w:hanging="2"/>
        <w:jc w:val="right"/>
        <w:rPr>
          <w:rFonts w:ascii="Times New Roman" w:eastAsia="Times New Roman" w:hAnsi="Times New Roman" w:cs="Times New Roman"/>
          <w:b/>
          <w:sz w:val="24"/>
          <w:szCs w:val="24"/>
          <w:u w:val="single"/>
        </w:rPr>
      </w:pPr>
    </w:p>
    <w:p w14:paraId="76424F0B" w14:textId="47C759AD" w:rsidR="00555A38" w:rsidRDefault="00884CDA" w:rsidP="00555A38">
      <w:pPr>
        <w:spacing w:before="240" w:after="240"/>
        <w:ind w:left="0" w:hanging="2"/>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68DF47D0" w14:textId="77777777" w:rsidR="00DA7C01" w:rsidRDefault="00DA7C01" w:rsidP="00555A38">
      <w:pPr>
        <w:spacing w:before="240" w:after="240"/>
        <w:ind w:left="0" w:hanging="2"/>
        <w:jc w:val="center"/>
        <w:rPr>
          <w:rFonts w:ascii="Times New Roman" w:eastAsia="Times New Roman" w:hAnsi="Times New Roman" w:cs="Times New Roman"/>
          <w:b/>
          <w:i/>
          <w:sz w:val="24"/>
          <w:szCs w:val="24"/>
        </w:rPr>
      </w:pPr>
    </w:p>
    <w:p w14:paraId="58D2E947" w14:textId="77777777" w:rsidR="00DA7C01" w:rsidRDefault="00DA7C01" w:rsidP="00555A38">
      <w:pPr>
        <w:spacing w:before="240" w:after="240"/>
        <w:ind w:left="0" w:hanging="2"/>
        <w:jc w:val="center"/>
        <w:rPr>
          <w:rFonts w:ascii="Times New Roman" w:eastAsia="Times New Roman" w:hAnsi="Times New Roman" w:cs="Times New Roman"/>
          <w:b/>
          <w:i/>
          <w:sz w:val="24"/>
          <w:szCs w:val="24"/>
        </w:rPr>
      </w:pPr>
    </w:p>
    <w:p w14:paraId="2E4C2628" w14:textId="77777777" w:rsidR="00DA7C01" w:rsidRPr="00053FFF" w:rsidRDefault="00DA7C01" w:rsidP="00555A38">
      <w:pPr>
        <w:spacing w:before="240" w:after="240"/>
        <w:ind w:left="0" w:hanging="2"/>
        <w:jc w:val="center"/>
        <w:rPr>
          <w:rFonts w:ascii="Times New Roman" w:eastAsia="Times New Roman" w:hAnsi="Times New Roman" w:cs="Times New Roman"/>
          <w:b/>
          <w:i/>
          <w:sz w:val="24"/>
          <w:szCs w:val="24"/>
        </w:rPr>
      </w:pPr>
    </w:p>
    <w:p w14:paraId="3A608C72" w14:textId="77777777" w:rsidR="00555A38" w:rsidRPr="00053FFF" w:rsidRDefault="00555A38" w:rsidP="00555A38">
      <w:pPr>
        <w:spacing w:before="240" w:after="240"/>
        <w:ind w:left="0" w:hanging="2"/>
        <w:jc w:val="center"/>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ПРИМЕРНАЯ РАБОЧАЯ ПРОГРАММА УЧЕБНОЙ ДИСЦИПЛИНЫ</w:t>
      </w:r>
    </w:p>
    <w:p w14:paraId="24F8C8EF" w14:textId="77777777" w:rsidR="00555A38" w:rsidRPr="00053FFF" w:rsidRDefault="00555A38" w:rsidP="00555A38">
      <w:pPr>
        <w:spacing w:before="240" w:after="240"/>
        <w:ind w:left="0" w:hanging="2"/>
        <w:jc w:val="center"/>
        <w:rPr>
          <w:rFonts w:ascii="Times New Roman" w:eastAsia="Times New Roman" w:hAnsi="Times New Roman" w:cs="Times New Roman"/>
          <w:b/>
          <w:i/>
          <w:sz w:val="24"/>
          <w:szCs w:val="24"/>
        </w:rPr>
      </w:pPr>
      <w:r w:rsidRPr="00053FFF">
        <w:rPr>
          <w:rFonts w:ascii="Times New Roman" w:eastAsia="Times New Roman" w:hAnsi="Times New Roman" w:cs="Times New Roman"/>
          <w:b/>
          <w:i/>
          <w:sz w:val="24"/>
          <w:szCs w:val="24"/>
        </w:rPr>
        <w:t>«ЕН.01 Математика»</w:t>
      </w:r>
    </w:p>
    <w:p w14:paraId="7741324B" w14:textId="77777777" w:rsidR="00555A38" w:rsidRPr="00053FFF" w:rsidRDefault="00555A38" w:rsidP="00555A38">
      <w:pPr>
        <w:spacing w:before="240" w:after="240"/>
        <w:ind w:left="0" w:hanging="2"/>
        <w:jc w:val="center"/>
        <w:rPr>
          <w:rFonts w:ascii="Times New Roman" w:eastAsia="Times New Roman" w:hAnsi="Times New Roman" w:cs="Times New Roman"/>
          <w:b/>
          <w:i/>
          <w:sz w:val="24"/>
          <w:szCs w:val="24"/>
        </w:rPr>
      </w:pPr>
      <w:r w:rsidRPr="00053FFF">
        <w:rPr>
          <w:rFonts w:ascii="Times New Roman" w:eastAsia="Times New Roman" w:hAnsi="Times New Roman" w:cs="Times New Roman"/>
          <w:b/>
          <w:i/>
          <w:sz w:val="24"/>
          <w:szCs w:val="24"/>
        </w:rPr>
        <w:t xml:space="preserve"> </w:t>
      </w:r>
    </w:p>
    <w:p w14:paraId="1B334D4D" w14:textId="77777777" w:rsidR="00555A38" w:rsidRPr="00053FFF" w:rsidRDefault="00555A38" w:rsidP="00555A38">
      <w:pPr>
        <w:spacing w:before="240" w:after="240"/>
        <w:ind w:left="0" w:hanging="2"/>
        <w:rPr>
          <w:rFonts w:ascii="Times New Roman" w:eastAsia="Times New Roman" w:hAnsi="Times New Roman" w:cs="Times New Roman"/>
          <w:b/>
          <w:i/>
          <w:sz w:val="24"/>
          <w:szCs w:val="24"/>
        </w:rPr>
      </w:pPr>
      <w:r w:rsidRPr="00053FFF">
        <w:rPr>
          <w:rFonts w:ascii="Times New Roman" w:eastAsia="Times New Roman" w:hAnsi="Times New Roman" w:cs="Times New Roman"/>
          <w:b/>
          <w:i/>
          <w:sz w:val="24"/>
          <w:szCs w:val="24"/>
        </w:rPr>
        <w:t xml:space="preserve"> </w:t>
      </w:r>
    </w:p>
    <w:p w14:paraId="1A2945BD" w14:textId="77777777" w:rsidR="00555A38" w:rsidRPr="00053FFF" w:rsidRDefault="00555A38" w:rsidP="00555A38">
      <w:pPr>
        <w:spacing w:before="240" w:after="240"/>
        <w:ind w:left="0" w:hanging="2"/>
        <w:rPr>
          <w:rFonts w:ascii="Times New Roman" w:eastAsia="Times New Roman" w:hAnsi="Times New Roman" w:cs="Times New Roman"/>
          <w:b/>
          <w:i/>
          <w:sz w:val="24"/>
          <w:szCs w:val="24"/>
        </w:rPr>
      </w:pPr>
      <w:r w:rsidRPr="00053FFF">
        <w:rPr>
          <w:rFonts w:ascii="Times New Roman" w:eastAsia="Times New Roman" w:hAnsi="Times New Roman" w:cs="Times New Roman"/>
          <w:b/>
          <w:i/>
          <w:sz w:val="24"/>
          <w:szCs w:val="24"/>
        </w:rPr>
        <w:t xml:space="preserve"> </w:t>
      </w:r>
    </w:p>
    <w:p w14:paraId="3C651111" w14:textId="77777777" w:rsidR="00555A38" w:rsidRPr="00053FFF" w:rsidRDefault="00555A38" w:rsidP="00555A38">
      <w:pPr>
        <w:spacing w:before="240" w:after="240"/>
        <w:ind w:left="0" w:hanging="2"/>
        <w:rPr>
          <w:rFonts w:ascii="Times New Roman" w:eastAsia="Times New Roman" w:hAnsi="Times New Roman" w:cs="Times New Roman"/>
          <w:b/>
          <w:i/>
          <w:sz w:val="24"/>
          <w:szCs w:val="24"/>
        </w:rPr>
      </w:pPr>
      <w:r w:rsidRPr="00053FFF">
        <w:rPr>
          <w:rFonts w:ascii="Times New Roman" w:eastAsia="Times New Roman" w:hAnsi="Times New Roman" w:cs="Times New Roman"/>
          <w:b/>
          <w:i/>
          <w:sz w:val="24"/>
          <w:szCs w:val="24"/>
        </w:rPr>
        <w:t xml:space="preserve"> </w:t>
      </w:r>
    </w:p>
    <w:p w14:paraId="0C4C95DE" w14:textId="77777777" w:rsidR="00555A38" w:rsidRPr="00053FFF" w:rsidRDefault="00555A38" w:rsidP="00555A38">
      <w:pPr>
        <w:spacing w:before="240" w:after="240"/>
        <w:ind w:left="0" w:hanging="2"/>
        <w:rPr>
          <w:rFonts w:ascii="Times New Roman" w:eastAsia="Times New Roman" w:hAnsi="Times New Roman" w:cs="Times New Roman"/>
          <w:b/>
          <w:i/>
          <w:sz w:val="24"/>
          <w:szCs w:val="24"/>
        </w:rPr>
      </w:pPr>
      <w:r w:rsidRPr="00053FFF">
        <w:rPr>
          <w:rFonts w:ascii="Times New Roman" w:eastAsia="Times New Roman" w:hAnsi="Times New Roman" w:cs="Times New Roman"/>
          <w:b/>
          <w:i/>
          <w:sz w:val="24"/>
          <w:szCs w:val="24"/>
        </w:rPr>
        <w:t xml:space="preserve"> </w:t>
      </w:r>
    </w:p>
    <w:p w14:paraId="711E0D35" w14:textId="77777777" w:rsidR="00555A38" w:rsidRPr="00053FFF" w:rsidRDefault="00555A38" w:rsidP="00555A38">
      <w:pPr>
        <w:spacing w:before="240" w:after="240"/>
        <w:ind w:left="0" w:hanging="2"/>
        <w:rPr>
          <w:rFonts w:ascii="Times New Roman" w:eastAsia="Times New Roman" w:hAnsi="Times New Roman" w:cs="Times New Roman"/>
          <w:b/>
          <w:i/>
          <w:sz w:val="24"/>
          <w:szCs w:val="24"/>
        </w:rPr>
      </w:pPr>
      <w:r w:rsidRPr="00053FFF">
        <w:rPr>
          <w:rFonts w:ascii="Times New Roman" w:eastAsia="Times New Roman" w:hAnsi="Times New Roman" w:cs="Times New Roman"/>
          <w:b/>
          <w:i/>
          <w:sz w:val="24"/>
          <w:szCs w:val="24"/>
        </w:rPr>
        <w:t xml:space="preserve"> </w:t>
      </w:r>
    </w:p>
    <w:p w14:paraId="28EDA6DD" w14:textId="77777777" w:rsidR="00555A38" w:rsidRPr="00053FFF" w:rsidRDefault="00555A38" w:rsidP="00555A38">
      <w:pPr>
        <w:spacing w:before="240" w:after="240"/>
        <w:ind w:left="0" w:hanging="2"/>
        <w:rPr>
          <w:rFonts w:ascii="Times New Roman" w:eastAsia="Times New Roman" w:hAnsi="Times New Roman" w:cs="Times New Roman"/>
          <w:b/>
          <w:i/>
          <w:sz w:val="24"/>
          <w:szCs w:val="24"/>
        </w:rPr>
      </w:pPr>
      <w:r w:rsidRPr="00053FFF">
        <w:rPr>
          <w:rFonts w:ascii="Times New Roman" w:eastAsia="Times New Roman" w:hAnsi="Times New Roman" w:cs="Times New Roman"/>
          <w:b/>
          <w:i/>
          <w:sz w:val="24"/>
          <w:szCs w:val="24"/>
        </w:rPr>
        <w:t xml:space="preserve"> </w:t>
      </w:r>
    </w:p>
    <w:p w14:paraId="40272275" w14:textId="77777777" w:rsidR="00555A38" w:rsidRPr="00053FFF" w:rsidRDefault="00555A38" w:rsidP="00555A38">
      <w:pPr>
        <w:spacing w:before="240" w:after="240"/>
        <w:ind w:left="0" w:hanging="2"/>
        <w:rPr>
          <w:rFonts w:ascii="Times New Roman" w:eastAsia="Times New Roman" w:hAnsi="Times New Roman" w:cs="Times New Roman"/>
          <w:b/>
          <w:i/>
          <w:sz w:val="24"/>
          <w:szCs w:val="24"/>
        </w:rPr>
      </w:pPr>
      <w:r w:rsidRPr="00053FFF">
        <w:rPr>
          <w:rFonts w:ascii="Times New Roman" w:eastAsia="Times New Roman" w:hAnsi="Times New Roman" w:cs="Times New Roman"/>
          <w:b/>
          <w:i/>
          <w:sz w:val="24"/>
          <w:szCs w:val="24"/>
        </w:rPr>
        <w:t xml:space="preserve"> </w:t>
      </w:r>
    </w:p>
    <w:p w14:paraId="3861C8DB" w14:textId="77777777" w:rsidR="00555A38" w:rsidRDefault="00555A38" w:rsidP="00555A38">
      <w:pPr>
        <w:spacing w:before="240" w:after="240"/>
        <w:ind w:left="0" w:hanging="2"/>
        <w:rPr>
          <w:rFonts w:ascii="Times New Roman" w:eastAsia="Times New Roman" w:hAnsi="Times New Roman" w:cs="Times New Roman"/>
          <w:b/>
          <w:i/>
          <w:sz w:val="24"/>
          <w:szCs w:val="24"/>
        </w:rPr>
      </w:pPr>
      <w:r w:rsidRPr="00053FFF">
        <w:rPr>
          <w:rFonts w:ascii="Times New Roman" w:eastAsia="Times New Roman" w:hAnsi="Times New Roman" w:cs="Times New Roman"/>
          <w:b/>
          <w:i/>
          <w:sz w:val="24"/>
          <w:szCs w:val="24"/>
        </w:rPr>
        <w:t xml:space="preserve"> </w:t>
      </w:r>
    </w:p>
    <w:p w14:paraId="1A63580C" w14:textId="77777777" w:rsidR="00564F00" w:rsidRDefault="00564F00" w:rsidP="00555A38">
      <w:pPr>
        <w:spacing w:before="240" w:after="240"/>
        <w:ind w:left="0" w:hanging="2"/>
        <w:rPr>
          <w:rFonts w:ascii="Times New Roman" w:eastAsia="Times New Roman" w:hAnsi="Times New Roman" w:cs="Times New Roman"/>
          <w:b/>
          <w:i/>
          <w:sz w:val="24"/>
          <w:szCs w:val="24"/>
        </w:rPr>
      </w:pPr>
    </w:p>
    <w:p w14:paraId="703579B5" w14:textId="77777777" w:rsidR="00DA7C01" w:rsidRDefault="00DA7C01" w:rsidP="00555A38">
      <w:pPr>
        <w:spacing w:before="240" w:after="240"/>
        <w:ind w:left="0" w:hanging="2"/>
        <w:jc w:val="center"/>
        <w:rPr>
          <w:rFonts w:ascii="Times New Roman" w:eastAsia="Times New Roman" w:hAnsi="Times New Roman" w:cs="Times New Roman"/>
          <w:b/>
          <w:i/>
          <w:sz w:val="24"/>
          <w:szCs w:val="24"/>
        </w:rPr>
      </w:pPr>
    </w:p>
    <w:p w14:paraId="4E8AFB2E" w14:textId="77777777" w:rsidR="00DA7C01" w:rsidRDefault="00DA7C01" w:rsidP="00555A38">
      <w:pPr>
        <w:spacing w:before="240" w:after="240"/>
        <w:ind w:left="0" w:hanging="2"/>
        <w:jc w:val="center"/>
        <w:rPr>
          <w:rFonts w:ascii="Times New Roman" w:eastAsia="Times New Roman" w:hAnsi="Times New Roman" w:cs="Times New Roman"/>
          <w:b/>
          <w:i/>
          <w:sz w:val="24"/>
          <w:szCs w:val="24"/>
        </w:rPr>
      </w:pPr>
    </w:p>
    <w:p w14:paraId="44D2F93D" w14:textId="77777777" w:rsidR="00DA7C01" w:rsidRDefault="00DA7C01" w:rsidP="00555A38">
      <w:pPr>
        <w:spacing w:before="240" w:after="240"/>
        <w:ind w:left="0" w:hanging="2"/>
        <w:jc w:val="center"/>
        <w:rPr>
          <w:rFonts w:ascii="Times New Roman" w:eastAsia="Times New Roman" w:hAnsi="Times New Roman" w:cs="Times New Roman"/>
          <w:b/>
          <w:i/>
          <w:sz w:val="24"/>
          <w:szCs w:val="24"/>
        </w:rPr>
      </w:pPr>
    </w:p>
    <w:p w14:paraId="6CB077B8" w14:textId="77777777" w:rsidR="00555A38" w:rsidRPr="00053FFF" w:rsidRDefault="00555A38" w:rsidP="00555A38">
      <w:pPr>
        <w:spacing w:before="240" w:after="240"/>
        <w:ind w:left="0" w:hanging="2"/>
        <w:jc w:val="center"/>
        <w:rPr>
          <w:rFonts w:ascii="Times New Roman" w:eastAsia="Times New Roman" w:hAnsi="Times New Roman" w:cs="Times New Roman"/>
          <w:b/>
          <w:i/>
          <w:sz w:val="24"/>
          <w:szCs w:val="24"/>
        </w:rPr>
      </w:pPr>
      <w:r w:rsidRPr="00053FFF">
        <w:rPr>
          <w:rFonts w:ascii="Times New Roman" w:eastAsia="Times New Roman" w:hAnsi="Times New Roman" w:cs="Times New Roman"/>
          <w:b/>
          <w:i/>
          <w:sz w:val="24"/>
          <w:szCs w:val="24"/>
        </w:rPr>
        <w:t>2021 г.</w:t>
      </w:r>
    </w:p>
    <w:p w14:paraId="48EDB086" w14:textId="77777777" w:rsidR="00555A38" w:rsidRPr="00053FFF" w:rsidRDefault="00555A38" w:rsidP="00555A38">
      <w:pPr>
        <w:spacing w:before="240" w:after="240"/>
        <w:ind w:left="0" w:hanging="2"/>
        <w:jc w:val="center"/>
        <w:rPr>
          <w:rFonts w:ascii="Times New Roman" w:eastAsia="Times New Roman" w:hAnsi="Times New Roman" w:cs="Times New Roman"/>
          <w:b/>
          <w:i/>
          <w:sz w:val="24"/>
          <w:szCs w:val="24"/>
        </w:rPr>
      </w:pPr>
      <w:r w:rsidRPr="00053FFF">
        <w:rPr>
          <w:rFonts w:ascii="Times New Roman" w:eastAsia="Times New Roman" w:hAnsi="Times New Roman" w:cs="Times New Roman"/>
          <w:b/>
          <w:i/>
          <w:sz w:val="24"/>
          <w:szCs w:val="24"/>
        </w:rPr>
        <w:t>СОДЕРЖАНИЕ</w:t>
      </w:r>
    </w:p>
    <w:tbl>
      <w:tblPr>
        <w:tblW w:w="917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288"/>
        <w:gridCol w:w="1890"/>
      </w:tblGrid>
      <w:tr w:rsidR="00555A38" w:rsidRPr="00053FFF" w14:paraId="4A829BD6" w14:textId="77777777" w:rsidTr="00564F00">
        <w:trPr>
          <w:trHeight w:val="740"/>
        </w:trPr>
        <w:tc>
          <w:tcPr>
            <w:tcW w:w="7288" w:type="dxa"/>
            <w:tcBorders>
              <w:top w:val="nil"/>
              <w:left w:val="nil"/>
              <w:bottom w:val="nil"/>
              <w:right w:val="nil"/>
            </w:tcBorders>
            <w:tcMar>
              <w:top w:w="100" w:type="dxa"/>
              <w:left w:w="100" w:type="dxa"/>
              <w:bottom w:w="100" w:type="dxa"/>
              <w:right w:w="100" w:type="dxa"/>
            </w:tcMar>
          </w:tcPr>
          <w:p w14:paraId="6199E70F" w14:textId="292E6853" w:rsidR="00555A38" w:rsidRPr="00053FFF" w:rsidRDefault="00555A38" w:rsidP="00564F00">
            <w:pPr>
              <w:spacing w:before="240" w:after="0"/>
              <w:ind w:left="0" w:hanging="2"/>
              <w:rPr>
                <w:rFonts w:ascii="Times New Roman" w:eastAsia="Times New Roman" w:hAnsi="Times New Roman" w:cs="Times New Roman"/>
                <w:b/>
                <w:sz w:val="24"/>
                <w:szCs w:val="24"/>
              </w:rPr>
            </w:pPr>
            <w:r w:rsidRPr="00053FFF">
              <w:rPr>
                <w:rFonts w:ascii="Times New Roman" w:eastAsia="Times New Roman" w:hAnsi="Times New Roman" w:cs="Times New Roman"/>
                <w:b/>
                <w:i/>
                <w:sz w:val="24"/>
                <w:szCs w:val="24"/>
              </w:rPr>
              <w:t xml:space="preserve"> </w:t>
            </w:r>
            <w:r w:rsidRPr="00053FFF">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053FFF">
              <w:rPr>
                <w:rFonts w:ascii="Times New Roman" w:eastAsia="Times New Roman" w:hAnsi="Times New Roman" w:cs="Times New Roman"/>
                <w:sz w:val="24"/>
                <w:szCs w:val="24"/>
              </w:rPr>
              <w:tab/>
            </w:r>
            <w:r w:rsidRPr="00053FFF">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Borders>
              <w:top w:val="nil"/>
              <w:left w:val="nil"/>
              <w:bottom w:val="nil"/>
              <w:right w:val="nil"/>
            </w:tcBorders>
            <w:tcMar>
              <w:top w:w="100" w:type="dxa"/>
              <w:left w:w="100" w:type="dxa"/>
              <w:bottom w:w="100" w:type="dxa"/>
              <w:right w:w="100" w:type="dxa"/>
            </w:tcMar>
          </w:tcPr>
          <w:p w14:paraId="6842173E" w14:textId="77777777" w:rsidR="00555A38" w:rsidRPr="00053FFF" w:rsidRDefault="00555A38" w:rsidP="00555A38">
            <w:pPr>
              <w:spacing w:before="240" w:after="240"/>
              <w:ind w:left="0" w:hanging="2"/>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 xml:space="preserve"> </w:t>
            </w:r>
          </w:p>
        </w:tc>
      </w:tr>
      <w:tr w:rsidR="00555A38" w:rsidRPr="00053FFF" w14:paraId="1EFC64D8" w14:textId="77777777" w:rsidTr="00564F00">
        <w:trPr>
          <w:trHeight w:val="1520"/>
        </w:trPr>
        <w:tc>
          <w:tcPr>
            <w:tcW w:w="7288" w:type="dxa"/>
            <w:tcBorders>
              <w:top w:val="nil"/>
              <w:left w:val="nil"/>
              <w:bottom w:val="nil"/>
              <w:right w:val="nil"/>
            </w:tcBorders>
            <w:tcMar>
              <w:top w:w="100" w:type="dxa"/>
              <w:left w:w="100" w:type="dxa"/>
              <w:bottom w:w="100" w:type="dxa"/>
              <w:right w:w="100" w:type="dxa"/>
            </w:tcMar>
          </w:tcPr>
          <w:p w14:paraId="0FA13351" w14:textId="6281A530" w:rsidR="00555A38" w:rsidRPr="00053FFF" w:rsidRDefault="00555A38" w:rsidP="00555A38">
            <w:pPr>
              <w:spacing w:before="240" w:after="240"/>
              <w:ind w:left="0" w:hanging="2"/>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053FFF">
              <w:rPr>
                <w:rFonts w:ascii="Times New Roman" w:eastAsia="Times New Roman" w:hAnsi="Times New Roman" w:cs="Times New Roman"/>
                <w:sz w:val="24"/>
                <w:szCs w:val="24"/>
              </w:rPr>
              <w:tab/>
            </w:r>
            <w:r w:rsidRPr="00053FFF">
              <w:rPr>
                <w:rFonts w:ascii="Times New Roman" w:eastAsia="Times New Roman" w:hAnsi="Times New Roman" w:cs="Times New Roman"/>
                <w:b/>
                <w:sz w:val="24"/>
                <w:szCs w:val="24"/>
              </w:rPr>
              <w:t>СТРУКТУРА И СОДЕРЖАНИЕ УЧЕБНОЙ ДИСЦИПЛИНЫ</w:t>
            </w:r>
          </w:p>
          <w:p w14:paraId="363A6459" w14:textId="174EE26E" w:rsidR="00555A38" w:rsidRPr="00053FFF" w:rsidRDefault="00555A38" w:rsidP="00564F00">
            <w:pPr>
              <w:spacing w:before="240" w:after="240"/>
              <w:ind w:left="0" w:hanging="2"/>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053FFF">
              <w:rPr>
                <w:rFonts w:ascii="Times New Roman" w:eastAsia="Times New Roman" w:hAnsi="Times New Roman" w:cs="Times New Roman"/>
                <w:sz w:val="24"/>
                <w:szCs w:val="24"/>
              </w:rPr>
              <w:tab/>
            </w:r>
            <w:r w:rsidRPr="00053FFF">
              <w:rPr>
                <w:rFonts w:ascii="Times New Roman" w:eastAsia="Times New Roman" w:hAnsi="Times New Roman" w:cs="Times New Roman"/>
                <w:b/>
                <w:sz w:val="24"/>
                <w:szCs w:val="24"/>
              </w:rPr>
              <w:t xml:space="preserve">УСЛОВИЯ РЕАЛИЗАЦИИ УЧЕБНОЙ </w:t>
            </w:r>
            <w:r w:rsidR="00564F00">
              <w:rPr>
                <w:rFonts w:ascii="Times New Roman" w:eastAsia="Times New Roman" w:hAnsi="Times New Roman" w:cs="Times New Roman"/>
                <w:b/>
                <w:sz w:val="24"/>
                <w:szCs w:val="24"/>
              </w:rPr>
              <w:t>д</w:t>
            </w:r>
            <w:r w:rsidRPr="00053FFF">
              <w:rPr>
                <w:rFonts w:ascii="Times New Roman" w:eastAsia="Times New Roman" w:hAnsi="Times New Roman" w:cs="Times New Roman"/>
                <w:b/>
                <w:sz w:val="24"/>
                <w:szCs w:val="24"/>
              </w:rPr>
              <w:t>ИСЦИПЛИНЫ</w:t>
            </w:r>
          </w:p>
        </w:tc>
        <w:tc>
          <w:tcPr>
            <w:tcW w:w="1890" w:type="dxa"/>
            <w:tcBorders>
              <w:top w:val="nil"/>
              <w:left w:val="nil"/>
              <w:bottom w:val="nil"/>
              <w:right w:val="nil"/>
            </w:tcBorders>
            <w:tcMar>
              <w:top w:w="100" w:type="dxa"/>
              <w:left w:w="100" w:type="dxa"/>
              <w:bottom w:w="100" w:type="dxa"/>
              <w:right w:w="100" w:type="dxa"/>
            </w:tcMar>
          </w:tcPr>
          <w:p w14:paraId="79286D77" w14:textId="77777777" w:rsidR="00555A38" w:rsidRPr="00053FFF" w:rsidRDefault="00555A38" w:rsidP="00555A38">
            <w:pPr>
              <w:spacing w:before="240" w:after="240"/>
              <w:ind w:left="0" w:hanging="2"/>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 xml:space="preserve"> </w:t>
            </w:r>
          </w:p>
        </w:tc>
      </w:tr>
      <w:tr w:rsidR="00555A38" w:rsidRPr="00053FFF" w14:paraId="1D19C15E" w14:textId="77777777" w:rsidTr="00564F00">
        <w:trPr>
          <w:trHeight w:val="1587"/>
        </w:trPr>
        <w:tc>
          <w:tcPr>
            <w:tcW w:w="7288" w:type="dxa"/>
            <w:tcBorders>
              <w:top w:val="nil"/>
              <w:left w:val="nil"/>
              <w:bottom w:val="nil"/>
              <w:right w:val="nil"/>
            </w:tcBorders>
            <w:tcMar>
              <w:top w:w="100" w:type="dxa"/>
              <w:left w:w="100" w:type="dxa"/>
              <w:bottom w:w="100" w:type="dxa"/>
              <w:right w:w="100" w:type="dxa"/>
            </w:tcMar>
          </w:tcPr>
          <w:p w14:paraId="53B57AA0" w14:textId="72ABD1A6" w:rsidR="00555A38" w:rsidRPr="00053FFF" w:rsidRDefault="00555A38" w:rsidP="00564F00">
            <w:pPr>
              <w:spacing w:after="240"/>
              <w:ind w:left="0" w:hanging="2"/>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053FFF">
              <w:rPr>
                <w:rFonts w:ascii="Times New Roman" w:eastAsia="Times New Roman" w:hAnsi="Times New Roman" w:cs="Times New Roman"/>
                <w:sz w:val="24"/>
                <w:szCs w:val="24"/>
              </w:rPr>
              <w:tab/>
            </w:r>
            <w:r w:rsidRPr="00053FFF">
              <w:rPr>
                <w:rFonts w:ascii="Times New Roman" w:eastAsia="Times New Roman" w:hAnsi="Times New Roman" w:cs="Times New Roman"/>
                <w:b/>
                <w:sz w:val="24"/>
                <w:szCs w:val="24"/>
              </w:rPr>
              <w:t>КОНТРОЛЬ И ОЦЕНКА РЕЗУЛЬТАТОВ ОСВОЕНИЯ УЧЕБНОЙ ДИСЦИПЛИНЫ</w:t>
            </w:r>
          </w:p>
          <w:p w14:paraId="742E22E4" w14:textId="77777777" w:rsidR="00555A38" w:rsidRPr="00053FFF" w:rsidRDefault="00555A38" w:rsidP="00555A38">
            <w:pPr>
              <w:spacing w:before="240" w:after="240"/>
              <w:ind w:left="0" w:hanging="2"/>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 xml:space="preserve"> </w:t>
            </w:r>
          </w:p>
        </w:tc>
        <w:tc>
          <w:tcPr>
            <w:tcW w:w="1890" w:type="dxa"/>
            <w:tcBorders>
              <w:top w:val="nil"/>
              <w:left w:val="nil"/>
              <w:bottom w:val="nil"/>
              <w:right w:val="nil"/>
            </w:tcBorders>
            <w:tcMar>
              <w:top w:w="100" w:type="dxa"/>
              <w:left w:w="100" w:type="dxa"/>
              <w:bottom w:w="100" w:type="dxa"/>
              <w:right w:w="100" w:type="dxa"/>
            </w:tcMar>
          </w:tcPr>
          <w:p w14:paraId="28FD6BB5" w14:textId="77777777" w:rsidR="00555A38" w:rsidRPr="00053FFF" w:rsidRDefault="00555A38" w:rsidP="00555A38">
            <w:pPr>
              <w:spacing w:before="240" w:after="240"/>
              <w:ind w:left="0" w:hanging="2"/>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 xml:space="preserve"> </w:t>
            </w:r>
          </w:p>
        </w:tc>
      </w:tr>
    </w:tbl>
    <w:p w14:paraId="001BF8FC" w14:textId="77777777" w:rsidR="00555A38" w:rsidRPr="00053FFF" w:rsidRDefault="00555A38" w:rsidP="00555A38">
      <w:pPr>
        <w:ind w:left="0" w:hanging="2"/>
        <w:rPr>
          <w:rFonts w:ascii="Times New Roman" w:eastAsia="Times New Roman" w:hAnsi="Times New Roman" w:cs="Times New Roman"/>
          <w:b/>
          <w:i/>
          <w:sz w:val="24"/>
          <w:szCs w:val="24"/>
          <w:u w:val="single"/>
        </w:rPr>
      </w:pPr>
    </w:p>
    <w:p w14:paraId="4C2B9A1D" w14:textId="77777777" w:rsidR="00555A38" w:rsidRPr="00053FFF" w:rsidRDefault="00555A38" w:rsidP="00555A38">
      <w:pPr>
        <w:spacing w:before="240"/>
        <w:ind w:left="0" w:hanging="2"/>
        <w:jc w:val="center"/>
        <w:rPr>
          <w:rFonts w:ascii="Times New Roman" w:eastAsia="Times New Roman" w:hAnsi="Times New Roman" w:cs="Times New Roman"/>
          <w:b/>
          <w:sz w:val="24"/>
          <w:szCs w:val="24"/>
        </w:rPr>
      </w:pPr>
      <w:r w:rsidRPr="00053FFF">
        <w:rPr>
          <w:rFonts w:ascii="Times New Roman" w:hAnsi="Times New Roman" w:cs="Times New Roman"/>
          <w:sz w:val="24"/>
          <w:szCs w:val="24"/>
        </w:rPr>
        <w:br w:type="page"/>
      </w:r>
    </w:p>
    <w:p w14:paraId="3FC417B7" w14:textId="77777777" w:rsidR="00555A38" w:rsidRPr="00053FFF" w:rsidRDefault="00555A38" w:rsidP="00555A38">
      <w:pPr>
        <w:spacing w:before="240"/>
        <w:ind w:left="0" w:hanging="2"/>
        <w:jc w:val="center"/>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1. ОБЩАЯ ХАРАКТЕРИСТИКА ПРИМЕРНОЙ РАБОЧЕЙ ПРОГРАММЫ УЧЕБНОЙ ДИСЦИПЛИНЫ «ЕН.01 Математика»</w:t>
      </w:r>
    </w:p>
    <w:p w14:paraId="60CE8CCA" w14:textId="660C605B" w:rsidR="00555A38" w:rsidRPr="00053FFF" w:rsidRDefault="00555A38" w:rsidP="00564F00">
      <w:pPr>
        <w:spacing w:after="0"/>
        <w:ind w:left="-2" w:firstLineChars="295" w:firstLine="708"/>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 xml:space="preserve"> </w:t>
      </w:r>
      <w:r w:rsidRPr="00053FFF">
        <w:rPr>
          <w:rFonts w:ascii="Times New Roman" w:eastAsia="Times New Roman" w:hAnsi="Times New Roman" w:cs="Times New Roman"/>
          <w:b/>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6EFBFBE5" w14:textId="77777777" w:rsidR="00555A38" w:rsidRPr="00053FFF" w:rsidRDefault="00555A38" w:rsidP="00564F00">
      <w:pPr>
        <w:spacing w:after="0"/>
        <w:ind w:left="-2" w:firstLineChars="295" w:firstLine="708"/>
        <w:jc w:val="both"/>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Учебная дисциплина «ЕН.01 Математика»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05.02.02 Гидрология.</w:t>
      </w:r>
    </w:p>
    <w:p w14:paraId="53FB6A37" w14:textId="77777777" w:rsidR="00555A38" w:rsidRPr="00DA7C01" w:rsidRDefault="00555A38" w:rsidP="00DA7C01">
      <w:pPr>
        <w:spacing w:after="0"/>
        <w:ind w:left="-2" w:firstLineChars="295" w:firstLine="708"/>
        <w:jc w:val="both"/>
        <w:rPr>
          <w:rFonts w:ascii="Times New Roman" w:eastAsia="Times New Roman" w:hAnsi="Times New Roman" w:cs="Times New Roman"/>
          <w:i/>
          <w:color w:val="FF0000"/>
          <w:sz w:val="24"/>
          <w:szCs w:val="24"/>
        </w:rPr>
      </w:pPr>
      <w:r w:rsidRPr="00DA7C01">
        <w:rPr>
          <w:rFonts w:ascii="Times New Roman" w:eastAsia="Times New Roman" w:hAnsi="Times New Roman" w:cs="Times New Roman"/>
          <w:sz w:val="24"/>
          <w:szCs w:val="24"/>
        </w:rPr>
        <w:t>Особое значение дисциплина имеет при формировании и развитии ОК 01, ОК 02, ОК 03, ОК 09</w:t>
      </w:r>
      <w:r w:rsidRPr="00DA7C01">
        <w:rPr>
          <w:rFonts w:ascii="Times New Roman" w:eastAsia="Times New Roman" w:hAnsi="Times New Roman" w:cs="Times New Roman"/>
          <w:i/>
          <w:color w:val="FF0000"/>
          <w:sz w:val="24"/>
          <w:szCs w:val="24"/>
        </w:rPr>
        <w:t>.</w:t>
      </w:r>
    </w:p>
    <w:p w14:paraId="6F269AB7" w14:textId="45494FAA" w:rsidR="00555A38" w:rsidRPr="00DA7C01" w:rsidRDefault="00555A38" w:rsidP="00DA7C01">
      <w:pPr>
        <w:spacing w:before="240" w:after="0"/>
        <w:ind w:left="-2" w:firstLineChars="295" w:firstLine="711"/>
        <w:jc w:val="both"/>
        <w:rPr>
          <w:rFonts w:ascii="Times New Roman" w:eastAsia="Times New Roman" w:hAnsi="Times New Roman" w:cs="Times New Roman"/>
          <w:b/>
          <w:sz w:val="24"/>
          <w:szCs w:val="24"/>
        </w:rPr>
      </w:pPr>
      <w:r w:rsidRPr="00DA7C01">
        <w:rPr>
          <w:rFonts w:ascii="Times New Roman" w:eastAsia="Times New Roman" w:hAnsi="Times New Roman" w:cs="Times New Roman"/>
          <w:b/>
          <w:sz w:val="24"/>
          <w:szCs w:val="24"/>
        </w:rPr>
        <w:t xml:space="preserve"> 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370A5D69" w14:textId="77777777" w:rsidR="00555A38" w:rsidRPr="00DA7C01" w:rsidRDefault="00555A38" w:rsidP="00DA7C01">
      <w:pPr>
        <w:spacing w:before="240" w:after="0"/>
        <w:ind w:left="-2" w:firstLineChars="295" w:firstLine="708"/>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424"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115"/>
        <w:gridCol w:w="3624"/>
        <w:gridCol w:w="3685"/>
      </w:tblGrid>
      <w:tr w:rsidR="00555A38" w:rsidRPr="00DA7C01" w14:paraId="77EA3E36" w14:textId="77777777" w:rsidTr="007137CD">
        <w:trPr>
          <w:trHeight w:val="567"/>
        </w:trPr>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E5399" w14:textId="77777777" w:rsidR="00555A38" w:rsidRPr="00DA7C01" w:rsidRDefault="00555A38" w:rsidP="00DA7C01">
            <w:pPr>
              <w:spacing w:after="0"/>
              <w:ind w:left="0" w:hanging="2"/>
              <w:jc w:val="center"/>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Код</w:t>
            </w:r>
          </w:p>
          <w:p w14:paraId="71C9CEE0" w14:textId="77777777" w:rsidR="00555A38" w:rsidRPr="00DA7C01" w:rsidRDefault="00555A38" w:rsidP="00DA7C01">
            <w:pPr>
              <w:spacing w:after="0"/>
              <w:ind w:left="0" w:hanging="2"/>
              <w:jc w:val="center"/>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ПК, ОК</w:t>
            </w:r>
          </w:p>
        </w:tc>
        <w:tc>
          <w:tcPr>
            <w:tcW w:w="36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124D5A" w14:textId="77777777" w:rsidR="00555A38" w:rsidRPr="00DA7C01" w:rsidRDefault="00555A38" w:rsidP="00DA7C01">
            <w:pPr>
              <w:spacing w:after="0"/>
              <w:ind w:left="0" w:hanging="2"/>
              <w:jc w:val="center"/>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Умения</w:t>
            </w:r>
          </w:p>
        </w:tc>
        <w:tc>
          <w:tcPr>
            <w:tcW w:w="36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2E57C6" w14:textId="77777777" w:rsidR="00555A38" w:rsidRPr="00DA7C01" w:rsidRDefault="00555A38" w:rsidP="00DA7C01">
            <w:pPr>
              <w:spacing w:after="0"/>
              <w:ind w:left="0" w:hanging="2"/>
              <w:jc w:val="center"/>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Знания</w:t>
            </w:r>
          </w:p>
        </w:tc>
      </w:tr>
      <w:tr w:rsidR="00555A38" w:rsidRPr="00053FFF" w14:paraId="1D1590CD" w14:textId="77777777" w:rsidTr="007137CD">
        <w:trPr>
          <w:trHeight w:val="1025"/>
        </w:trPr>
        <w:tc>
          <w:tcPr>
            <w:tcW w:w="2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61A469" w14:textId="77777777" w:rsidR="00555A38" w:rsidRPr="00DA7C01" w:rsidRDefault="00555A38" w:rsidP="00DA7C01">
            <w:pPr>
              <w:spacing w:after="0"/>
              <w:ind w:left="0" w:hanging="2"/>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ОК 01.</w:t>
            </w:r>
          </w:p>
          <w:p w14:paraId="6CED47A7" w14:textId="77777777" w:rsidR="00555A38" w:rsidRPr="00DA7C01" w:rsidRDefault="00555A38" w:rsidP="00DA7C01">
            <w:pPr>
              <w:spacing w:after="0"/>
              <w:ind w:left="0" w:hanging="2"/>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ОК 02.</w:t>
            </w:r>
          </w:p>
          <w:p w14:paraId="65E2C714" w14:textId="77777777" w:rsidR="00555A38" w:rsidRPr="00DA7C01" w:rsidRDefault="00555A38" w:rsidP="00DA7C01">
            <w:pPr>
              <w:spacing w:after="0"/>
              <w:ind w:left="0" w:hanging="2"/>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 xml:space="preserve"> ОК 03. </w:t>
            </w:r>
          </w:p>
          <w:p w14:paraId="47FC3C62" w14:textId="77777777" w:rsidR="00555A38" w:rsidRPr="00DA7C01" w:rsidRDefault="00555A38" w:rsidP="00DA7C01">
            <w:pPr>
              <w:spacing w:after="0"/>
              <w:ind w:left="0" w:hanging="2"/>
              <w:jc w:val="both"/>
              <w:rPr>
                <w:rFonts w:ascii="Times New Roman" w:eastAsia="Times New Roman" w:hAnsi="Times New Roman" w:cs="Times New Roman"/>
                <w:sz w:val="24"/>
                <w:szCs w:val="24"/>
              </w:rPr>
            </w:pPr>
            <w:r w:rsidRPr="00DA7C01">
              <w:rPr>
                <w:rFonts w:ascii="Times New Roman" w:eastAsia="Times New Roman" w:hAnsi="Times New Roman" w:cs="Times New Roman"/>
                <w:sz w:val="24"/>
                <w:szCs w:val="24"/>
              </w:rPr>
              <w:t>ОК 09.</w:t>
            </w:r>
          </w:p>
        </w:tc>
        <w:tc>
          <w:tcPr>
            <w:tcW w:w="3624" w:type="dxa"/>
            <w:tcBorders>
              <w:top w:val="nil"/>
              <w:left w:val="nil"/>
              <w:bottom w:val="single" w:sz="8" w:space="0" w:color="000000"/>
              <w:right w:val="single" w:sz="8" w:space="0" w:color="000000"/>
            </w:tcBorders>
            <w:tcMar>
              <w:top w:w="100" w:type="dxa"/>
              <w:left w:w="100" w:type="dxa"/>
              <w:bottom w:w="100" w:type="dxa"/>
              <w:right w:w="100" w:type="dxa"/>
            </w:tcMar>
          </w:tcPr>
          <w:p w14:paraId="32A54794" w14:textId="77777777" w:rsidR="00555A38" w:rsidRPr="00DA7C01" w:rsidRDefault="007137CD" w:rsidP="007137C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DA7C01">
              <w:rPr>
                <w:rFonts w:ascii="Times New Roman" w:eastAsia="Times New Roman" w:hAnsi="Times New Roman" w:cs="Times New Roman"/>
                <w:sz w:val="24"/>
                <w:szCs w:val="24"/>
              </w:rPr>
              <w:t>решать прикладные задачи в области профессиональной деятельности</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tcPr>
          <w:p w14:paraId="09B7D9A7" w14:textId="77777777" w:rsidR="00555A38" w:rsidRPr="00DA7C01" w:rsidRDefault="007137CD" w:rsidP="00DA7C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DA7C01">
              <w:rPr>
                <w:rFonts w:ascii="Times New Roman" w:eastAsia="Times New Roman" w:hAnsi="Times New Roman" w:cs="Times New Roman"/>
                <w:sz w:val="24"/>
                <w:szCs w:val="24"/>
              </w:rPr>
              <w:t xml:space="preserve">значение математики в профессиональной деятельности и при освоении ППССЗ; </w:t>
            </w:r>
            <w:r w:rsidR="00555A38" w:rsidRPr="00DA7C01">
              <w:rPr>
                <w:rFonts w:ascii="Times New Roman" w:eastAsia="Times New Roman" w:hAnsi="Times New Roman" w:cs="Times New Roman"/>
                <w:sz w:val="24"/>
                <w:szCs w:val="24"/>
              </w:rPr>
              <w:tab/>
            </w:r>
          </w:p>
          <w:p w14:paraId="6D2589D2" w14:textId="77777777" w:rsidR="00555A38" w:rsidRPr="00DA7C01" w:rsidRDefault="007137CD" w:rsidP="00DA7C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DA7C01">
              <w:rPr>
                <w:rFonts w:ascii="Times New Roman" w:eastAsia="Times New Roman" w:hAnsi="Times New Roman" w:cs="Times New Roman"/>
                <w:sz w:val="24"/>
                <w:szCs w:val="24"/>
              </w:rPr>
              <w:t xml:space="preserve">основные математические методы решения прикладных задач в области профессиональной деятельности; </w:t>
            </w:r>
          </w:p>
          <w:p w14:paraId="5425394B" w14:textId="77777777" w:rsidR="00555A38" w:rsidRPr="00DA7C01" w:rsidRDefault="007137CD" w:rsidP="00DA7C01">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DA7C01">
              <w:rPr>
                <w:rFonts w:ascii="Times New Roman" w:eastAsia="Times New Roman" w:hAnsi="Times New Roman" w:cs="Times New Roman"/>
                <w:sz w:val="24"/>
                <w:szCs w:val="24"/>
              </w:rPr>
              <w:t>основные понятия и методы математического анализа, линейной алгебры, теории комплексных чисел, теории вероятностей и математической статистики;</w:t>
            </w:r>
          </w:p>
          <w:p w14:paraId="3313E3C3" w14:textId="77777777" w:rsidR="00555A38" w:rsidRPr="00053FFF" w:rsidRDefault="007137CD" w:rsidP="007137C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DA7C01">
              <w:rPr>
                <w:rFonts w:ascii="Times New Roman" w:eastAsia="Times New Roman" w:hAnsi="Times New Roman" w:cs="Times New Roman"/>
                <w:sz w:val="24"/>
                <w:szCs w:val="24"/>
              </w:rPr>
              <w:t>основы интегрального и дифференциального исчисления</w:t>
            </w:r>
          </w:p>
        </w:tc>
      </w:tr>
    </w:tbl>
    <w:p w14:paraId="5F60BD98" w14:textId="77777777" w:rsidR="00555A38" w:rsidRPr="00053FFF" w:rsidRDefault="00555A38" w:rsidP="00555A38">
      <w:pPr>
        <w:spacing w:before="240" w:after="240"/>
        <w:ind w:left="0" w:hanging="2"/>
        <w:rPr>
          <w:rFonts w:ascii="Times New Roman" w:eastAsia="Times New Roman" w:hAnsi="Times New Roman" w:cs="Times New Roman"/>
          <w:b/>
          <w:sz w:val="24"/>
          <w:szCs w:val="24"/>
        </w:rPr>
        <w:sectPr w:rsidR="00555A38" w:rsidRPr="00053FFF" w:rsidSect="002307E0">
          <w:pgSz w:w="11906" w:h="16838"/>
          <w:pgMar w:top="1134" w:right="851" w:bottom="1134" w:left="1701" w:header="720" w:footer="720" w:gutter="0"/>
          <w:cols w:space="720"/>
        </w:sectPr>
      </w:pPr>
      <w:r w:rsidRPr="00053FFF">
        <w:rPr>
          <w:rFonts w:ascii="Times New Roman" w:eastAsia="Times New Roman" w:hAnsi="Times New Roman" w:cs="Times New Roman"/>
          <w:b/>
          <w:sz w:val="24"/>
          <w:szCs w:val="24"/>
        </w:rPr>
        <w:t xml:space="preserve"> </w:t>
      </w:r>
    </w:p>
    <w:p w14:paraId="1D56681B" w14:textId="77777777" w:rsidR="00555A38" w:rsidRPr="00053FFF" w:rsidRDefault="00555A38" w:rsidP="00555A38">
      <w:pPr>
        <w:spacing w:before="240" w:after="240"/>
        <w:ind w:left="0" w:hanging="2"/>
        <w:jc w:val="center"/>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2. СТРУКТУРА И СОДЕРЖАНИЕ УЧЕБНОЙ ДИСЦИПЛИНЫ</w:t>
      </w:r>
    </w:p>
    <w:p w14:paraId="16E49F44" w14:textId="77777777" w:rsidR="00555A38" w:rsidRPr="00053FFF" w:rsidRDefault="00555A38" w:rsidP="007137CD">
      <w:pPr>
        <w:spacing w:before="240" w:after="240"/>
        <w:ind w:left="-2" w:firstLineChars="294" w:firstLine="708"/>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2.1. Объем учебной дисциплины и виды учебной работы</w:t>
      </w:r>
    </w:p>
    <w:tbl>
      <w:tblPr>
        <w:tblW w:w="85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804"/>
        <w:gridCol w:w="1701"/>
      </w:tblGrid>
      <w:tr w:rsidR="00555A38" w:rsidRPr="00053FFF" w14:paraId="5EE428E9" w14:textId="77777777" w:rsidTr="007137CD">
        <w:trPr>
          <w:trHeight w:val="20"/>
        </w:trPr>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EA3CE" w14:textId="77777777" w:rsidR="00555A38" w:rsidRPr="00053FFF" w:rsidRDefault="00555A38" w:rsidP="00564F00">
            <w:pPr>
              <w:spacing w:after="0"/>
              <w:ind w:left="0" w:hanging="2"/>
              <w:jc w:val="center"/>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Вид учебной работы</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9F0734" w14:textId="77777777" w:rsidR="00555A38" w:rsidRPr="00053FFF" w:rsidRDefault="00555A38" w:rsidP="00564F00">
            <w:pPr>
              <w:spacing w:after="0"/>
              <w:ind w:left="0" w:hanging="2"/>
              <w:jc w:val="center"/>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Объем в часах</w:t>
            </w:r>
          </w:p>
        </w:tc>
      </w:tr>
      <w:tr w:rsidR="00555A38" w:rsidRPr="00053FFF" w14:paraId="64ECBFF3" w14:textId="77777777" w:rsidTr="007137CD">
        <w:trPr>
          <w:trHeight w:val="20"/>
        </w:trPr>
        <w:tc>
          <w:tcPr>
            <w:tcW w:w="68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02565F" w14:textId="77777777" w:rsidR="00555A38" w:rsidRPr="00053FFF" w:rsidRDefault="00555A38" w:rsidP="00564F00">
            <w:pPr>
              <w:spacing w:after="0"/>
              <w:ind w:left="0" w:hanging="2"/>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Объем образовательной программы учебной дисциплины</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5EB871A5" w14:textId="77777777" w:rsidR="00555A38" w:rsidRPr="00053FFF" w:rsidRDefault="00555A38" w:rsidP="00564F00">
            <w:pPr>
              <w:spacing w:after="0"/>
              <w:ind w:left="0" w:hanging="2"/>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48</w:t>
            </w:r>
          </w:p>
        </w:tc>
      </w:tr>
      <w:tr w:rsidR="00555A38" w:rsidRPr="00053FFF" w14:paraId="6D42F3DB" w14:textId="77777777" w:rsidTr="007137CD">
        <w:trPr>
          <w:trHeight w:val="20"/>
        </w:trPr>
        <w:tc>
          <w:tcPr>
            <w:tcW w:w="68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8CB487" w14:textId="77777777" w:rsidR="00555A38" w:rsidRPr="00053FFF" w:rsidRDefault="00555A38" w:rsidP="00564F00">
            <w:pPr>
              <w:spacing w:after="0"/>
              <w:ind w:left="0" w:hanging="2"/>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в т.ч. в форме практической подготовки</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14:paraId="55F6846C" w14:textId="77777777" w:rsidR="00555A38" w:rsidRPr="00053FFF" w:rsidRDefault="00555A38" w:rsidP="00564F00">
            <w:pPr>
              <w:spacing w:after="0"/>
              <w:ind w:left="0" w:hanging="2"/>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16</w:t>
            </w:r>
          </w:p>
        </w:tc>
      </w:tr>
      <w:tr w:rsidR="00555A38" w:rsidRPr="00053FFF" w14:paraId="489C6751" w14:textId="77777777" w:rsidTr="007137CD">
        <w:trPr>
          <w:trHeight w:val="20"/>
        </w:trPr>
        <w:tc>
          <w:tcPr>
            <w:tcW w:w="850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2037B" w14:textId="77777777" w:rsidR="00555A38" w:rsidRPr="00053FFF" w:rsidRDefault="00555A38" w:rsidP="00564F00">
            <w:pPr>
              <w:spacing w:after="0"/>
              <w:ind w:left="0" w:hanging="2"/>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в т. ч.:</w:t>
            </w:r>
          </w:p>
        </w:tc>
      </w:tr>
      <w:tr w:rsidR="00555A38" w:rsidRPr="00053FFF" w14:paraId="464E5E4E" w14:textId="77777777" w:rsidTr="007137CD">
        <w:trPr>
          <w:trHeight w:val="20"/>
        </w:trPr>
        <w:tc>
          <w:tcPr>
            <w:tcW w:w="68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345BE7" w14:textId="77777777" w:rsidR="00555A38" w:rsidRPr="00053FFF" w:rsidRDefault="00555A38" w:rsidP="00564F00">
            <w:pPr>
              <w:spacing w:after="0"/>
              <w:ind w:left="0" w:hanging="2"/>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теоретическое обучение</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B67FB6" w14:textId="77777777" w:rsidR="00555A38" w:rsidRPr="00053FFF" w:rsidRDefault="00555A38" w:rsidP="00564F00">
            <w:pPr>
              <w:spacing w:after="0"/>
              <w:ind w:left="0" w:hanging="2"/>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32</w:t>
            </w:r>
          </w:p>
        </w:tc>
      </w:tr>
      <w:tr w:rsidR="00555A38" w:rsidRPr="00053FFF" w14:paraId="39C14C65" w14:textId="77777777" w:rsidTr="007137CD">
        <w:trPr>
          <w:trHeight w:val="20"/>
        </w:trPr>
        <w:tc>
          <w:tcPr>
            <w:tcW w:w="68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4B379" w14:textId="77777777" w:rsidR="00555A38" w:rsidRPr="00053FFF" w:rsidRDefault="00555A38" w:rsidP="00564F00">
            <w:pPr>
              <w:spacing w:after="0"/>
              <w:ind w:left="0" w:hanging="2"/>
              <w:rPr>
                <w:rFonts w:ascii="Times New Roman" w:eastAsia="Times New Roman" w:hAnsi="Times New Roman" w:cs="Times New Roman"/>
                <w:i/>
                <w:color w:val="FF0000"/>
                <w:sz w:val="24"/>
                <w:szCs w:val="24"/>
              </w:rPr>
            </w:pPr>
            <w:r w:rsidRPr="00053FFF">
              <w:rPr>
                <w:rFonts w:ascii="Times New Roman" w:eastAsia="Times New Roman" w:hAnsi="Times New Roman" w:cs="Times New Roman"/>
                <w:sz w:val="24"/>
                <w:szCs w:val="24"/>
              </w:rPr>
              <w:t>практические занятия</w:t>
            </w:r>
            <w:r w:rsidRPr="00053FFF">
              <w:rPr>
                <w:rFonts w:ascii="Times New Roman" w:eastAsia="Times New Roman" w:hAnsi="Times New Roman" w:cs="Times New Roman"/>
                <w:i/>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E5FA54" w14:textId="77777777" w:rsidR="00555A38" w:rsidRPr="00053FFF" w:rsidRDefault="00555A38" w:rsidP="00564F00">
            <w:pPr>
              <w:spacing w:after="0"/>
              <w:ind w:left="0" w:hanging="2"/>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16</w:t>
            </w:r>
          </w:p>
        </w:tc>
      </w:tr>
      <w:tr w:rsidR="00555A38" w:rsidRPr="00053FFF" w14:paraId="21BD9A8D" w14:textId="77777777" w:rsidTr="007137CD">
        <w:trPr>
          <w:trHeight w:val="20"/>
        </w:trPr>
        <w:tc>
          <w:tcPr>
            <w:tcW w:w="68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C9D67" w14:textId="77777777" w:rsidR="00555A38" w:rsidRPr="00053FFF" w:rsidRDefault="00555A38" w:rsidP="00564F00">
            <w:pPr>
              <w:spacing w:after="0"/>
              <w:ind w:left="0" w:hanging="2"/>
              <w:rPr>
                <w:rFonts w:ascii="Times New Roman" w:eastAsia="Times New Roman" w:hAnsi="Times New Roman" w:cs="Times New Roman"/>
                <w:i/>
                <w:color w:val="FF0000"/>
                <w:sz w:val="24"/>
                <w:szCs w:val="24"/>
              </w:rPr>
            </w:pPr>
            <w:r w:rsidRPr="00053FFF">
              <w:rPr>
                <w:rFonts w:ascii="Times New Roman" w:eastAsia="Times New Roman" w:hAnsi="Times New Roman" w:cs="Times New Roman"/>
                <w:sz w:val="24"/>
                <w:szCs w:val="24"/>
              </w:rPr>
              <w:t>контрольная работа</w:t>
            </w:r>
            <w:r w:rsidRPr="00053FFF">
              <w:rPr>
                <w:rFonts w:ascii="Times New Roman" w:eastAsia="Times New Roman" w:hAnsi="Times New Roman" w:cs="Times New Roman"/>
                <w:i/>
                <w:sz w:val="24"/>
                <w:szCs w:val="24"/>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4F42AC" w14:textId="77777777" w:rsidR="00555A38" w:rsidRPr="00053FFF" w:rsidRDefault="00555A38" w:rsidP="00564F00">
            <w:pPr>
              <w:spacing w:after="0"/>
              <w:ind w:left="0" w:hanging="2"/>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2</w:t>
            </w:r>
          </w:p>
        </w:tc>
      </w:tr>
      <w:tr w:rsidR="00555A38" w:rsidRPr="00053FFF" w14:paraId="3FC007D5" w14:textId="77777777" w:rsidTr="007137CD">
        <w:trPr>
          <w:trHeight w:val="20"/>
        </w:trPr>
        <w:tc>
          <w:tcPr>
            <w:tcW w:w="68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D371" w14:textId="77777777" w:rsidR="00555A38" w:rsidRPr="00053FFF" w:rsidRDefault="00555A38" w:rsidP="00564F00">
            <w:pPr>
              <w:spacing w:after="0"/>
              <w:ind w:left="0" w:hanging="2"/>
              <w:rPr>
                <w:rFonts w:ascii="Times New Roman" w:eastAsia="Times New Roman" w:hAnsi="Times New Roman" w:cs="Times New Roman"/>
                <w:b/>
                <w:i/>
                <w:sz w:val="24"/>
                <w:szCs w:val="24"/>
                <w:vertAlign w:val="superscript"/>
              </w:rPr>
            </w:pPr>
            <w:r w:rsidRPr="00053FFF">
              <w:rPr>
                <w:rFonts w:ascii="Times New Roman" w:eastAsia="Times New Roman" w:hAnsi="Times New Roman" w:cs="Times New Roman"/>
                <w:i/>
                <w:sz w:val="24"/>
                <w:szCs w:val="24"/>
              </w:rPr>
              <w:t xml:space="preserve">Самостоятельная работа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623CB6" w14:textId="77777777" w:rsidR="00555A38" w:rsidRPr="00053FFF" w:rsidRDefault="00555A38" w:rsidP="00564F00">
            <w:pPr>
              <w:spacing w:after="0"/>
              <w:ind w:left="0" w:hanging="2"/>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w:t>
            </w:r>
          </w:p>
        </w:tc>
      </w:tr>
      <w:tr w:rsidR="00555A38" w:rsidRPr="00053FFF" w14:paraId="0588C740" w14:textId="77777777" w:rsidTr="007137CD">
        <w:trPr>
          <w:trHeight w:val="20"/>
        </w:trPr>
        <w:tc>
          <w:tcPr>
            <w:tcW w:w="68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94E92" w14:textId="77777777" w:rsidR="00555A38" w:rsidRPr="00053FFF" w:rsidRDefault="00555A38" w:rsidP="00564F00">
            <w:pPr>
              <w:spacing w:after="0"/>
              <w:ind w:left="0" w:hanging="2"/>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 xml:space="preserve">Промежуточная аттестация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4808DD" w14:textId="77777777" w:rsidR="00555A38" w:rsidRPr="00053FFF" w:rsidRDefault="00555A38" w:rsidP="00564F00">
            <w:pPr>
              <w:spacing w:after="0"/>
              <w:ind w:left="0" w:hanging="2"/>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2</w:t>
            </w:r>
          </w:p>
        </w:tc>
      </w:tr>
    </w:tbl>
    <w:p w14:paraId="6B50A83B" w14:textId="77777777" w:rsidR="00555A38" w:rsidRPr="00053FFF" w:rsidRDefault="00555A38" w:rsidP="00555A38">
      <w:pPr>
        <w:ind w:left="0" w:hanging="2"/>
        <w:rPr>
          <w:rFonts w:ascii="Times New Roman" w:eastAsia="Times New Roman" w:hAnsi="Times New Roman" w:cs="Times New Roman"/>
          <w:b/>
          <w:i/>
          <w:sz w:val="24"/>
          <w:szCs w:val="24"/>
        </w:rPr>
        <w:sectPr w:rsidR="00555A38" w:rsidRPr="00053FFF" w:rsidSect="002307E0">
          <w:pgSz w:w="11906" w:h="16838"/>
          <w:pgMar w:top="1134" w:right="851" w:bottom="1134" w:left="1701" w:header="720" w:footer="720" w:gutter="0"/>
          <w:cols w:space="720"/>
        </w:sectPr>
      </w:pPr>
    </w:p>
    <w:p w14:paraId="1052D24D" w14:textId="77777777" w:rsidR="00555A38" w:rsidRPr="00053FFF" w:rsidRDefault="00555A38" w:rsidP="007137CD">
      <w:pPr>
        <w:spacing w:after="0"/>
        <w:ind w:left="-2" w:firstLineChars="294" w:firstLine="708"/>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2.2. Тематический план и содержание учебной дисциплины</w:t>
      </w:r>
    </w:p>
    <w:tbl>
      <w:tblPr>
        <w:tblW w:w="14774" w:type="dxa"/>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79"/>
        <w:gridCol w:w="9214"/>
        <w:gridCol w:w="1838"/>
        <w:gridCol w:w="1843"/>
      </w:tblGrid>
      <w:tr w:rsidR="00555A38" w:rsidRPr="00053FFF" w14:paraId="6147020A" w14:textId="77777777" w:rsidTr="00BE7C76">
        <w:trPr>
          <w:trHeight w:val="1403"/>
        </w:trPr>
        <w:tc>
          <w:tcPr>
            <w:tcW w:w="1879" w:type="dxa"/>
            <w:shd w:val="clear" w:color="auto" w:fill="auto"/>
            <w:tcMar>
              <w:top w:w="100" w:type="dxa"/>
              <w:left w:w="100" w:type="dxa"/>
              <w:bottom w:w="100" w:type="dxa"/>
              <w:right w:w="100" w:type="dxa"/>
            </w:tcMar>
          </w:tcPr>
          <w:p w14:paraId="545A98FB"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Наименование разделов и тем</w:t>
            </w:r>
          </w:p>
        </w:tc>
        <w:tc>
          <w:tcPr>
            <w:tcW w:w="9214" w:type="dxa"/>
            <w:shd w:val="clear" w:color="auto" w:fill="auto"/>
            <w:tcMar>
              <w:top w:w="100" w:type="dxa"/>
              <w:left w:w="100" w:type="dxa"/>
              <w:bottom w:w="100" w:type="dxa"/>
              <w:right w:w="100" w:type="dxa"/>
            </w:tcMar>
          </w:tcPr>
          <w:p w14:paraId="32ABBA30"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Содержание учебного материала и формы организации деятельности обучающихся</w:t>
            </w:r>
          </w:p>
        </w:tc>
        <w:tc>
          <w:tcPr>
            <w:tcW w:w="1838" w:type="dxa"/>
            <w:shd w:val="clear" w:color="auto" w:fill="auto"/>
            <w:tcMar>
              <w:top w:w="100" w:type="dxa"/>
              <w:left w:w="100" w:type="dxa"/>
              <w:bottom w:w="100" w:type="dxa"/>
              <w:right w:w="100" w:type="dxa"/>
            </w:tcMar>
          </w:tcPr>
          <w:p w14:paraId="01129796"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Объем</w:t>
            </w:r>
          </w:p>
          <w:p w14:paraId="414E084B"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в часах</w:t>
            </w:r>
          </w:p>
        </w:tc>
        <w:tc>
          <w:tcPr>
            <w:tcW w:w="1843" w:type="dxa"/>
            <w:shd w:val="clear" w:color="auto" w:fill="auto"/>
            <w:tcMar>
              <w:top w:w="100" w:type="dxa"/>
              <w:left w:w="100" w:type="dxa"/>
              <w:bottom w:w="100" w:type="dxa"/>
              <w:right w:w="100" w:type="dxa"/>
            </w:tcMar>
          </w:tcPr>
          <w:p w14:paraId="69A104EE"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Коды компетенций, формированию которых способствует элемент программы</w:t>
            </w:r>
          </w:p>
        </w:tc>
      </w:tr>
      <w:tr w:rsidR="00555A38" w:rsidRPr="00053FFF" w14:paraId="0DF2C405" w14:textId="77777777" w:rsidTr="00BE7C76">
        <w:trPr>
          <w:trHeight w:val="246"/>
        </w:trPr>
        <w:tc>
          <w:tcPr>
            <w:tcW w:w="1879" w:type="dxa"/>
            <w:shd w:val="clear" w:color="auto" w:fill="auto"/>
            <w:tcMar>
              <w:top w:w="100" w:type="dxa"/>
              <w:left w:w="100" w:type="dxa"/>
              <w:bottom w:w="100" w:type="dxa"/>
              <w:right w:w="100" w:type="dxa"/>
            </w:tcMar>
          </w:tcPr>
          <w:p w14:paraId="7C2622D4" w14:textId="77777777" w:rsidR="00555A38" w:rsidRPr="00BE7C76"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BE7C76">
              <w:rPr>
                <w:rFonts w:ascii="Times New Roman" w:eastAsia="Times New Roman" w:hAnsi="Times New Roman" w:cs="Times New Roman"/>
                <w:b/>
                <w:color w:val="000000"/>
                <w:sz w:val="24"/>
                <w:szCs w:val="24"/>
              </w:rPr>
              <w:t>1</w:t>
            </w:r>
          </w:p>
        </w:tc>
        <w:tc>
          <w:tcPr>
            <w:tcW w:w="9214" w:type="dxa"/>
            <w:shd w:val="clear" w:color="auto" w:fill="auto"/>
            <w:tcMar>
              <w:top w:w="100" w:type="dxa"/>
              <w:left w:w="100" w:type="dxa"/>
              <w:bottom w:w="100" w:type="dxa"/>
              <w:right w:w="100" w:type="dxa"/>
            </w:tcMar>
          </w:tcPr>
          <w:p w14:paraId="5E13201E" w14:textId="77777777" w:rsidR="00555A38" w:rsidRPr="00BE7C76"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BE7C76">
              <w:rPr>
                <w:rFonts w:ascii="Times New Roman" w:eastAsia="Times New Roman" w:hAnsi="Times New Roman" w:cs="Times New Roman"/>
                <w:b/>
                <w:color w:val="000000"/>
                <w:sz w:val="24"/>
                <w:szCs w:val="24"/>
              </w:rPr>
              <w:t>2</w:t>
            </w:r>
          </w:p>
        </w:tc>
        <w:tc>
          <w:tcPr>
            <w:tcW w:w="1838" w:type="dxa"/>
            <w:shd w:val="clear" w:color="auto" w:fill="auto"/>
            <w:tcMar>
              <w:top w:w="100" w:type="dxa"/>
              <w:left w:w="100" w:type="dxa"/>
              <w:bottom w:w="100" w:type="dxa"/>
              <w:right w:w="100" w:type="dxa"/>
            </w:tcMar>
          </w:tcPr>
          <w:p w14:paraId="1EC3F78A" w14:textId="77777777" w:rsidR="00555A38" w:rsidRPr="00BE7C76"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BE7C76">
              <w:rPr>
                <w:rFonts w:ascii="Times New Roman" w:eastAsia="Times New Roman" w:hAnsi="Times New Roman" w:cs="Times New Roman"/>
                <w:b/>
                <w:color w:val="000000"/>
                <w:sz w:val="24"/>
                <w:szCs w:val="24"/>
              </w:rPr>
              <w:t>3</w:t>
            </w:r>
          </w:p>
        </w:tc>
        <w:tc>
          <w:tcPr>
            <w:tcW w:w="1843" w:type="dxa"/>
            <w:shd w:val="clear" w:color="auto" w:fill="auto"/>
            <w:tcMar>
              <w:top w:w="100" w:type="dxa"/>
              <w:left w:w="100" w:type="dxa"/>
              <w:bottom w:w="100" w:type="dxa"/>
              <w:right w:w="100" w:type="dxa"/>
            </w:tcMar>
          </w:tcPr>
          <w:p w14:paraId="5EFC3E66" w14:textId="77777777" w:rsidR="00555A38" w:rsidRPr="00BE7C76"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BE7C76">
              <w:rPr>
                <w:rFonts w:ascii="Times New Roman" w:eastAsia="Times New Roman" w:hAnsi="Times New Roman" w:cs="Times New Roman"/>
                <w:b/>
                <w:color w:val="000000"/>
                <w:sz w:val="24"/>
                <w:szCs w:val="24"/>
              </w:rPr>
              <w:t>4</w:t>
            </w:r>
          </w:p>
        </w:tc>
      </w:tr>
      <w:tr w:rsidR="00555A38" w:rsidRPr="00053FFF" w14:paraId="78104E85" w14:textId="77777777" w:rsidTr="00BE7C76">
        <w:trPr>
          <w:trHeight w:val="367"/>
        </w:trPr>
        <w:tc>
          <w:tcPr>
            <w:tcW w:w="11093" w:type="dxa"/>
            <w:gridSpan w:val="2"/>
            <w:shd w:val="clear" w:color="auto" w:fill="auto"/>
            <w:tcMar>
              <w:top w:w="100" w:type="dxa"/>
              <w:left w:w="100" w:type="dxa"/>
              <w:bottom w:w="100" w:type="dxa"/>
              <w:right w:w="100" w:type="dxa"/>
            </w:tcMar>
          </w:tcPr>
          <w:p w14:paraId="3556BC0C"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Раздел 1. Элементы аналитической геометрии</w:t>
            </w:r>
          </w:p>
        </w:tc>
        <w:tc>
          <w:tcPr>
            <w:tcW w:w="1838" w:type="dxa"/>
            <w:shd w:val="clear" w:color="auto" w:fill="auto"/>
            <w:tcMar>
              <w:top w:w="100" w:type="dxa"/>
              <w:left w:w="100" w:type="dxa"/>
              <w:bottom w:w="100" w:type="dxa"/>
              <w:right w:w="100" w:type="dxa"/>
            </w:tcMar>
          </w:tcPr>
          <w:p w14:paraId="5B78F618"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12</w:t>
            </w:r>
          </w:p>
        </w:tc>
        <w:tc>
          <w:tcPr>
            <w:tcW w:w="1843" w:type="dxa"/>
            <w:vMerge w:val="restart"/>
            <w:shd w:val="clear" w:color="auto" w:fill="auto"/>
            <w:tcMar>
              <w:top w:w="100" w:type="dxa"/>
              <w:left w:w="100" w:type="dxa"/>
              <w:bottom w:w="100" w:type="dxa"/>
              <w:right w:w="100" w:type="dxa"/>
            </w:tcMar>
          </w:tcPr>
          <w:p w14:paraId="4A85D979" w14:textId="77777777" w:rsidR="00555A38" w:rsidRPr="00053FFF" w:rsidRDefault="00555A38" w:rsidP="009501B3">
            <w:pPr>
              <w:spacing w:after="0"/>
              <w:ind w:left="0" w:hanging="2"/>
              <w:jc w:val="center"/>
              <w:rPr>
                <w:rFonts w:ascii="Times New Roman" w:eastAsia="Times New Roman" w:hAnsi="Times New Roman" w:cs="Times New Roman"/>
                <w:sz w:val="24"/>
                <w:szCs w:val="24"/>
              </w:rPr>
            </w:pPr>
          </w:p>
          <w:p w14:paraId="0BF4E03C" w14:textId="77777777" w:rsidR="009501B3" w:rsidRDefault="00555A38" w:rsidP="009501B3">
            <w:pPr>
              <w:spacing w:after="0"/>
              <w:ind w:left="0" w:hanging="2"/>
              <w:jc w:val="center"/>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ОК 02,</w:t>
            </w:r>
          </w:p>
          <w:p w14:paraId="4C4B1924" w14:textId="77777777" w:rsidR="00555A38" w:rsidRPr="00053FFF" w:rsidRDefault="00555A38" w:rsidP="009501B3">
            <w:pPr>
              <w:spacing w:after="0"/>
              <w:ind w:left="0" w:hanging="2"/>
              <w:jc w:val="center"/>
              <w:rPr>
                <w:rFonts w:ascii="Times New Roman" w:eastAsia="Times New Roman" w:hAnsi="Times New Roman" w:cs="Times New Roman"/>
                <w:sz w:val="24"/>
                <w:szCs w:val="24"/>
              </w:rPr>
            </w:pPr>
            <w:r w:rsidRPr="00053FFF">
              <w:rPr>
                <w:rFonts w:ascii="Times New Roman" w:eastAsia="Times New Roman" w:hAnsi="Times New Roman" w:cs="Times New Roman"/>
                <w:sz w:val="24"/>
                <w:szCs w:val="24"/>
              </w:rPr>
              <w:t>ОК 09</w:t>
            </w:r>
          </w:p>
        </w:tc>
      </w:tr>
      <w:tr w:rsidR="00555A38" w:rsidRPr="00053FFF" w14:paraId="4A107808" w14:textId="77777777" w:rsidTr="00BE7C76">
        <w:trPr>
          <w:trHeight w:val="290"/>
        </w:trPr>
        <w:tc>
          <w:tcPr>
            <w:tcW w:w="1879" w:type="dxa"/>
            <w:vMerge w:val="restart"/>
            <w:shd w:val="clear" w:color="auto" w:fill="auto"/>
            <w:tcMar>
              <w:top w:w="100" w:type="dxa"/>
              <w:left w:w="100" w:type="dxa"/>
              <w:bottom w:w="100" w:type="dxa"/>
              <w:right w:w="100" w:type="dxa"/>
            </w:tcMar>
          </w:tcPr>
          <w:p w14:paraId="24A1395B"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Тема №1.1.</w:t>
            </w:r>
          </w:p>
          <w:p w14:paraId="58222768"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Векторы на плоскости и в пространстве, линейные операции с векторами</w:t>
            </w:r>
          </w:p>
          <w:p w14:paraId="314EA855"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319C9FC5"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Содержание учебного материала</w:t>
            </w:r>
          </w:p>
        </w:tc>
        <w:tc>
          <w:tcPr>
            <w:tcW w:w="1838" w:type="dxa"/>
            <w:shd w:val="clear" w:color="auto" w:fill="auto"/>
            <w:tcMar>
              <w:top w:w="100" w:type="dxa"/>
              <w:left w:w="100" w:type="dxa"/>
              <w:bottom w:w="100" w:type="dxa"/>
              <w:right w:w="100" w:type="dxa"/>
            </w:tcMar>
          </w:tcPr>
          <w:p w14:paraId="60AA08B4"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8</w:t>
            </w:r>
          </w:p>
        </w:tc>
        <w:tc>
          <w:tcPr>
            <w:tcW w:w="1843" w:type="dxa"/>
            <w:vMerge/>
            <w:shd w:val="clear" w:color="auto" w:fill="auto"/>
            <w:tcMar>
              <w:top w:w="100" w:type="dxa"/>
              <w:left w:w="100" w:type="dxa"/>
              <w:bottom w:w="100" w:type="dxa"/>
              <w:right w:w="100" w:type="dxa"/>
            </w:tcMar>
          </w:tcPr>
          <w:p w14:paraId="761CCDCF"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55A38" w:rsidRPr="00053FFF" w14:paraId="7C50E9FA" w14:textId="77777777" w:rsidTr="00BE7C76">
        <w:trPr>
          <w:trHeight w:val="184"/>
        </w:trPr>
        <w:tc>
          <w:tcPr>
            <w:tcW w:w="1879" w:type="dxa"/>
            <w:vMerge/>
            <w:shd w:val="clear" w:color="auto" w:fill="auto"/>
            <w:tcMar>
              <w:top w:w="100" w:type="dxa"/>
              <w:left w:w="100" w:type="dxa"/>
              <w:bottom w:w="100" w:type="dxa"/>
              <w:right w:w="100" w:type="dxa"/>
            </w:tcMar>
          </w:tcPr>
          <w:p w14:paraId="74D9B23B"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5E976DC7" w14:textId="77777777" w:rsidR="00555A38" w:rsidRPr="00053FFF" w:rsidRDefault="00555A38" w:rsidP="00BE7C76">
            <w:pPr>
              <w:widowControl w:val="0"/>
              <w:numPr>
                <w:ilvl w:val="0"/>
                <w:numId w:val="137"/>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 xml:space="preserve">Вектора. Способы задания векторов. </w:t>
            </w:r>
          </w:p>
        </w:tc>
        <w:tc>
          <w:tcPr>
            <w:tcW w:w="1838" w:type="dxa"/>
            <w:vMerge w:val="restart"/>
            <w:shd w:val="clear" w:color="auto" w:fill="auto"/>
            <w:tcMar>
              <w:top w:w="100" w:type="dxa"/>
              <w:left w:w="100" w:type="dxa"/>
              <w:bottom w:w="100" w:type="dxa"/>
              <w:right w:w="100" w:type="dxa"/>
            </w:tcMar>
          </w:tcPr>
          <w:p w14:paraId="725B5E4E"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sz w:val="24"/>
                <w:szCs w:val="24"/>
              </w:rPr>
              <w:t>6</w:t>
            </w:r>
          </w:p>
        </w:tc>
        <w:tc>
          <w:tcPr>
            <w:tcW w:w="1843" w:type="dxa"/>
            <w:vMerge/>
            <w:shd w:val="clear" w:color="auto" w:fill="auto"/>
            <w:tcMar>
              <w:top w:w="100" w:type="dxa"/>
              <w:left w:w="100" w:type="dxa"/>
              <w:bottom w:w="100" w:type="dxa"/>
              <w:right w:w="100" w:type="dxa"/>
            </w:tcMar>
          </w:tcPr>
          <w:p w14:paraId="363DCF92"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04BA73A8" w14:textId="77777777" w:rsidTr="00BE7C76">
        <w:trPr>
          <w:trHeight w:val="20"/>
        </w:trPr>
        <w:tc>
          <w:tcPr>
            <w:tcW w:w="1879" w:type="dxa"/>
            <w:vMerge/>
            <w:shd w:val="clear" w:color="auto" w:fill="auto"/>
            <w:tcMar>
              <w:top w:w="100" w:type="dxa"/>
              <w:left w:w="100" w:type="dxa"/>
              <w:bottom w:w="100" w:type="dxa"/>
              <w:right w:w="100" w:type="dxa"/>
            </w:tcMar>
          </w:tcPr>
          <w:p w14:paraId="472D2923"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2A8FED5F" w14:textId="77777777" w:rsidR="00555A38" w:rsidRPr="00053FFF" w:rsidRDefault="00555A38" w:rsidP="00BE7C76">
            <w:pPr>
              <w:widowControl w:val="0"/>
              <w:numPr>
                <w:ilvl w:val="0"/>
                <w:numId w:val="137"/>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Действия над векторами. Скалярное произведение векторов.</w:t>
            </w:r>
          </w:p>
        </w:tc>
        <w:tc>
          <w:tcPr>
            <w:tcW w:w="1838" w:type="dxa"/>
            <w:vMerge/>
            <w:shd w:val="clear" w:color="auto" w:fill="auto"/>
            <w:tcMar>
              <w:top w:w="100" w:type="dxa"/>
              <w:left w:w="100" w:type="dxa"/>
              <w:bottom w:w="100" w:type="dxa"/>
              <w:right w:w="100" w:type="dxa"/>
            </w:tcMar>
          </w:tcPr>
          <w:p w14:paraId="6E921E31"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769D1EFB"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498C40AC" w14:textId="77777777" w:rsidTr="00BE7C76">
        <w:trPr>
          <w:trHeight w:val="29"/>
        </w:trPr>
        <w:tc>
          <w:tcPr>
            <w:tcW w:w="1879" w:type="dxa"/>
            <w:vMerge/>
            <w:shd w:val="clear" w:color="auto" w:fill="auto"/>
            <w:tcMar>
              <w:top w:w="100" w:type="dxa"/>
              <w:left w:w="100" w:type="dxa"/>
              <w:bottom w:w="100" w:type="dxa"/>
              <w:right w:w="100" w:type="dxa"/>
            </w:tcMar>
          </w:tcPr>
          <w:p w14:paraId="7FF399DE"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3F62CF70" w14:textId="77777777" w:rsidR="00555A38" w:rsidRPr="00053FFF" w:rsidRDefault="00555A38" w:rsidP="00BE7C76">
            <w:pPr>
              <w:widowControl w:val="0"/>
              <w:numPr>
                <w:ilvl w:val="0"/>
                <w:numId w:val="137"/>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Полярная система координат.</w:t>
            </w:r>
          </w:p>
        </w:tc>
        <w:tc>
          <w:tcPr>
            <w:tcW w:w="1838" w:type="dxa"/>
            <w:vMerge/>
            <w:shd w:val="clear" w:color="auto" w:fill="auto"/>
            <w:tcMar>
              <w:top w:w="100" w:type="dxa"/>
              <w:left w:w="100" w:type="dxa"/>
              <w:bottom w:w="100" w:type="dxa"/>
              <w:right w:w="100" w:type="dxa"/>
            </w:tcMar>
          </w:tcPr>
          <w:p w14:paraId="4CBCC3D8"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00B20C3D"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13FADFA7" w14:textId="77777777" w:rsidTr="00BE7C76">
        <w:trPr>
          <w:trHeight w:val="107"/>
        </w:trPr>
        <w:tc>
          <w:tcPr>
            <w:tcW w:w="1879" w:type="dxa"/>
            <w:vMerge/>
            <w:shd w:val="clear" w:color="auto" w:fill="auto"/>
            <w:tcMar>
              <w:top w:w="100" w:type="dxa"/>
              <w:left w:w="100" w:type="dxa"/>
              <w:bottom w:w="100" w:type="dxa"/>
              <w:right w:w="100" w:type="dxa"/>
            </w:tcMar>
          </w:tcPr>
          <w:p w14:paraId="2499EF63"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4081734B"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В том числе практических занятий</w:t>
            </w:r>
          </w:p>
        </w:tc>
        <w:tc>
          <w:tcPr>
            <w:tcW w:w="1838" w:type="dxa"/>
            <w:shd w:val="clear" w:color="auto" w:fill="auto"/>
            <w:tcMar>
              <w:top w:w="100" w:type="dxa"/>
              <w:left w:w="100" w:type="dxa"/>
              <w:bottom w:w="100" w:type="dxa"/>
              <w:right w:w="100" w:type="dxa"/>
            </w:tcMar>
          </w:tcPr>
          <w:p w14:paraId="4130E547"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2</w:t>
            </w:r>
          </w:p>
        </w:tc>
        <w:tc>
          <w:tcPr>
            <w:tcW w:w="1843" w:type="dxa"/>
            <w:vMerge/>
            <w:shd w:val="clear" w:color="auto" w:fill="auto"/>
            <w:tcMar>
              <w:top w:w="100" w:type="dxa"/>
              <w:left w:w="100" w:type="dxa"/>
              <w:bottom w:w="100" w:type="dxa"/>
              <w:right w:w="100" w:type="dxa"/>
            </w:tcMar>
          </w:tcPr>
          <w:p w14:paraId="0BD8B741"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55A38" w:rsidRPr="00053FFF" w14:paraId="7E5C07D3" w14:textId="77777777" w:rsidTr="00BE7C76">
        <w:trPr>
          <w:trHeight w:val="142"/>
        </w:trPr>
        <w:tc>
          <w:tcPr>
            <w:tcW w:w="1879" w:type="dxa"/>
            <w:vMerge/>
            <w:shd w:val="clear" w:color="auto" w:fill="auto"/>
            <w:tcMar>
              <w:top w:w="100" w:type="dxa"/>
              <w:left w:w="100" w:type="dxa"/>
              <w:bottom w:w="100" w:type="dxa"/>
              <w:right w:w="100" w:type="dxa"/>
            </w:tcMar>
          </w:tcPr>
          <w:p w14:paraId="1A62D57F"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5CA53C15"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Практическое занятие 1. Выполнение действий с векторами.</w:t>
            </w:r>
          </w:p>
        </w:tc>
        <w:tc>
          <w:tcPr>
            <w:tcW w:w="1838" w:type="dxa"/>
            <w:shd w:val="clear" w:color="auto" w:fill="auto"/>
            <w:tcMar>
              <w:top w:w="100" w:type="dxa"/>
              <w:left w:w="100" w:type="dxa"/>
              <w:bottom w:w="100" w:type="dxa"/>
              <w:right w:w="100" w:type="dxa"/>
            </w:tcMar>
          </w:tcPr>
          <w:p w14:paraId="49FECE64"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sz w:val="24"/>
                <w:szCs w:val="24"/>
              </w:rPr>
              <w:t>2</w:t>
            </w:r>
          </w:p>
        </w:tc>
        <w:tc>
          <w:tcPr>
            <w:tcW w:w="1843" w:type="dxa"/>
            <w:vMerge/>
            <w:shd w:val="clear" w:color="auto" w:fill="auto"/>
            <w:tcMar>
              <w:top w:w="100" w:type="dxa"/>
              <w:left w:w="100" w:type="dxa"/>
              <w:bottom w:w="100" w:type="dxa"/>
              <w:right w:w="100" w:type="dxa"/>
            </w:tcMar>
          </w:tcPr>
          <w:p w14:paraId="4F40A739"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064058D8" w14:textId="77777777" w:rsidTr="00BE7C76">
        <w:trPr>
          <w:trHeight w:val="230"/>
        </w:trPr>
        <w:tc>
          <w:tcPr>
            <w:tcW w:w="1879" w:type="dxa"/>
            <w:vMerge w:val="restart"/>
            <w:shd w:val="clear" w:color="auto" w:fill="auto"/>
            <w:tcMar>
              <w:top w:w="100" w:type="dxa"/>
              <w:left w:w="100" w:type="dxa"/>
              <w:bottom w:w="100" w:type="dxa"/>
              <w:right w:w="100" w:type="dxa"/>
            </w:tcMar>
          </w:tcPr>
          <w:p w14:paraId="2BA52CDA"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Тема №1.2</w:t>
            </w:r>
          </w:p>
          <w:p w14:paraId="7AB68321"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Кривые второго порядка.</w:t>
            </w:r>
          </w:p>
          <w:p w14:paraId="46D18452"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6ECE1707"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Содержание учебного материала</w:t>
            </w:r>
          </w:p>
        </w:tc>
        <w:tc>
          <w:tcPr>
            <w:tcW w:w="1838" w:type="dxa"/>
            <w:shd w:val="clear" w:color="auto" w:fill="auto"/>
            <w:tcMar>
              <w:top w:w="100" w:type="dxa"/>
              <w:left w:w="100" w:type="dxa"/>
              <w:bottom w:w="100" w:type="dxa"/>
              <w:right w:w="100" w:type="dxa"/>
            </w:tcMar>
          </w:tcPr>
          <w:p w14:paraId="73564E31"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4</w:t>
            </w:r>
          </w:p>
        </w:tc>
        <w:tc>
          <w:tcPr>
            <w:tcW w:w="1843" w:type="dxa"/>
            <w:vMerge w:val="restart"/>
            <w:shd w:val="clear" w:color="auto" w:fill="auto"/>
            <w:tcMar>
              <w:top w:w="100" w:type="dxa"/>
              <w:left w:w="100" w:type="dxa"/>
              <w:bottom w:w="100" w:type="dxa"/>
              <w:right w:w="100" w:type="dxa"/>
            </w:tcMar>
          </w:tcPr>
          <w:p w14:paraId="5102A84F" w14:textId="77777777" w:rsidR="009501B3"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 xml:space="preserve">ОК 02, </w:t>
            </w:r>
          </w:p>
          <w:p w14:paraId="6DFFB7F0"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ОК 09</w:t>
            </w:r>
          </w:p>
        </w:tc>
      </w:tr>
      <w:tr w:rsidR="00555A38" w:rsidRPr="00053FFF" w14:paraId="1896AF02" w14:textId="77777777" w:rsidTr="00BE7C76">
        <w:trPr>
          <w:trHeight w:val="294"/>
        </w:trPr>
        <w:tc>
          <w:tcPr>
            <w:tcW w:w="1879" w:type="dxa"/>
            <w:vMerge/>
            <w:shd w:val="clear" w:color="auto" w:fill="auto"/>
            <w:tcMar>
              <w:top w:w="100" w:type="dxa"/>
              <w:left w:w="100" w:type="dxa"/>
              <w:bottom w:w="100" w:type="dxa"/>
              <w:right w:w="100" w:type="dxa"/>
            </w:tcMar>
          </w:tcPr>
          <w:p w14:paraId="6D9D043F"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3BB8E46A" w14:textId="77777777" w:rsidR="00555A38" w:rsidRPr="00053FFF" w:rsidRDefault="00555A38" w:rsidP="00BE7C76">
            <w:pPr>
              <w:widowControl w:val="0"/>
              <w:numPr>
                <w:ilvl w:val="0"/>
                <w:numId w:val="135"/>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Общее уравнение прямой.</w:t>
            </w:r>
          </w:p>
        </w:tc>
        <w:tc>
          <w:tcPr>
            <w:tcW w:w="1838" w:type="dxa"/>
            <w:vMerge w:val="restart"/>
            <w:shd w:val="clear" w:color="auto" w:fill="auto"/>
            <w:tcMar>
              <w:top w:w="100" w:type="dxa"/>
              <w:left w:w="100" w:type="dxa"/>
              <w:bottom w:w="100" w:type="dxa"/>
              <w:right w:w="100" w:type="dxa"/>
            </w:tcMar>
          </w:tcPr>
          <w:p w14:paraId="3F1F9657"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sz w:val="24"/>
                <w:szCs w:val="24"/>
              </w:rPr>
              <w:t>2</w:t>
            </w:r>
          </w:p>
        </w:tc>
        <w:tc>
          <w:tcPr>
            <w:tcW w:w="1843" w:type="dxa"/>
            <w:vMerge/>
            <w:shd w:val="clear" w:color="auto" w:fill="auto"/>
            <w:tcMar>
              <w:top w:w="100" w:type="dxa"/>
              <w:left w:w="100" w:type="dxa"/>
              <w:bottom w:w="100" w:type="dxa"/>
              <w:right w:w="100" w:type="dxa"/>
            </w:tcMar>
          </w:tcPr>
          <w:p w14:paraId="39D76DA9"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277E454C" w14:textId="77777777" w:rsidTr="00BE7C76">
        <w:trPr>
          <w:trHeight w:val="305"/>
        </w:trPr>
        <w:tc>
          <w:tcPr>
            <w:tcW w:w="1879" w:type="dxa"/>
            <w:vMerge/>
            <w:shd w:val="clear" w:color="auto" w:fill="auto"/>
            <w:tcMar>
              <w:top w:w="100" w:type="dxa"/>
              <w:left w:w="100" w:type="dxa"/>
              <w:bottom w:w="100" w:type="dxa"/>
              <w:right w:w="100" w:type="dxa"/>
            </w:tcMar>
          </w:tcPr>
          <w:p w14:paraId="67C4A58F"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7E1043E0" w14:textId="77777777" w:rsidR="00555A38" w:rsidRPr="00053FFF" w:rsidRDefault="00555A38" w:rsidP="00BE7C76">
            <w:pPr>
              <w:widowControl w:val="0"/>
              <w:numPr>
                <w:ilvl w:val="0"/>
                <w:numId w:val="135"/>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Кривые II порядка</w:t>
            </w:r>
          </w:p>
        </w:tc>
        <w:tc>
          <w:tcPr>
            <w:tcW w:w="1838" w:type="dxa"/>
            <w:vMerge/>
            <w:shd w:val="clear" w:color="auto" w:fill="auto"/>
            <w:tcMar>
              <w:top w:w="100" w:type="dxa"/>
              <w:left w:w="100" w:type="dxa"/>
              <w:bottom w:w="100" w:type="dxa"/>
              <w:right w:w="100" w:type="dxa"/>
            </w:tcMar>
          </w:tcPr>
          <w:p w14:paraId="5108DBEA"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5BE97D71"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264145DA" w14:textId="77777777" w:rsidTr="00BE7C76">
        <w:trPr>
          <w:trHeight w:val="305"/>
        </w:trPr>
        <w:tc>
          <w:tcPr>
            <w:tcW w:w="1879" w:type="dxa"/>
            <w:vMerge/>
            <w:shd w:val="clear" w:color="auto" w:fill="auto"/>
            <w:tcMar>
              <w:top w:w="100" w:type="dxa"/>
              <w:left w:w="100" w:type="dxa"/>
              <w:bottom w:w="100" w:type="dxa"/>
              <w:right w:w="100" w:type="dxa"/>
            </w:tcMar>
          </w:tcPr>
          <w:p w14:paraId="32354801"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41182E92" w14:textId="216334D0"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В том числе практических</w:t>
            </w:r>
            <w:r w:rsidR="00884CDA">
              <w:rPr>
                <w:rFonts w:ascii="Times New Roman" w:eastAsia="Times New Roman" w:hAnsi="Times New Roman" w:cs="Times New Roman"/>
                <w:b/>
                <w:color w:val="000000"/>
                <w:sz w:val="24"/>
                <w:szCs w:val="24"/>
              </w:rPr>
              <w:t xml:space="preserve"> </w:t>
            </w:r>
            <w:r w:rsidRPr="00053FFF">
              <w:rPr>
                <w:rFonts w:ascii="Times New Roman" w:eastAsia="Times New Roman" w:hAnsi="Times New Roman" w:cs="Times New Roman"/>
                <w:b/>
                <w:color w:val="000000"/>
                <w:sz w:val="24"/>
                <w:szCs w:val="24"/>
              </w:rPr>
              <w:t>занятий</w:t>
            </w:r>
          </w:p>
        </w:tc>
        <w:tc>
          <w:tcPr>
            <w:tcW w:w="1838" w:type="dxa"/>
            <w:shd w:val="clear" w:color="auto" w:fill="auto"/>
            <w:tcMar>
              <w:top w:w="100" w:type="dxa"/>
              <w:left w:w="100" w:type="dxa"/>
              <w:bottom w:w="100" w:type="dxa"/>
              <w:right w:w="100" w:type="dxa"/>
            </w:tcMar>
          </w:tcPr>
          <w:p w14:paraId="57BF7992"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2</w:t>
            </w:r>
          </w:p>
        </w:tc>
        <w:tc>
          <w:tcPr>
            <w:tcW w:w="1843" w:type="dxa"/>
            <w:vMerge/>
            <w:shd w:val="clear" w:color="auto" w:fill="auto"/>
            <w:tcMar>
              <w:top w:w="100" w:type="dxa"/>
              <w:left w:w="100" w:type="dxa"/>
              <w:bottom w:w="100" w:type="dxa"/>
              <w:right w:w="100" w:type="dxa"/>
            </w:tcMar>
          </w:tcPr>
          <w:p w14:paraId="67A7AA68"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55A38" w:rsidRPr="00053FFF" w14:paraId="1D19F9B0" w14:textId="77777777" w:rsidTr="00BE7C76">
        <w:trPr>
          <w:trHeight w:val="227"/>
        </w:trPr>
        <w:tc>
          <w:tcPr>
            <w:tcW w:w="1879" w:type="dxa"/>
            <w:vMerge/>
            <w:shd w:val="clear" w:color="auto" w:fill="auto"/>
            <w:tcMar>
              <w:top w:w="100" w:type="dxa"/>
              <w:left w:w="100" w:type="dxa"/>
              <w:bottom w:w="100" w:type="dxa"/>
              <w:right w:w="100" w:type="dxa"/>
            </w:tcMar>
          </w:tcPr>
          <w:p w14:paraId="31218F84"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6F8B9431"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Практическое занятие 2. Преобразование уравнений кривых второго порядка.</w:t>
            </w:r>
          </w:p>
        </w:tc>
        <w:tc>
          <w:tcPr>
            <w:tcW w:w="1838" w:type="dxa"/>
            <w:shd w:val="clear" w:color="auto" w:fill="auto"/>
            <w:tcMar>
              <w:top w:w="100" w:type="dxa"/>
              <w:left w:w="100" w:type="dxa"/>
              <w:bottom w:w="100" w:type="dxa"/>
              <w:right w:w="100" w:type="dxa"/>
            </w:tcMar>
          </w:tcPr>
          <w:p w14:paraId="58C10274"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2</w:t>
            </w:r>
          </w:p>
        </w:tc>
        <w:tc>
          <w:tcPr>
            <w:tcW w:w="1843" w:type="dxa"/>
            <w:vMerge/>
            <w:shd w:val="clear" w:color="auto" w:fill="auto"/>
            <w:tcMar>
              <w:top w:w="100" w:type="dxa"/>
              <w:left w:w="100" w:type="dxa"/>
              <w:bottom w:w="100" w:type="dxa"/>
              <w:right w:w="100" w:type="dxa"/>
            </w:tcMar>
          </w:tcPr>
          <w:p w14:paraId="7F87F048"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3AB5C5E4" w14:textId="77777777" w:rsidTr="00BE7C76">
        <w:trPr>
          <w:trHeight w:val="255"/>
        </w:trPr>
        <w:tc>
          <w:tcPr>
            <w:tcW w:w="11093" w:type="dxa"/>
            <w:gridSpan w:val="2"/>
            <w:shd w:val="clear" w:color="auto" w:fill="auto"/>
            <w:tcMar>
              <w:top w:w="100" w:type="dxa"/>
              <w:left w:w="100" w:type="dxa"/>
              <w:bottom w:w="100" w:type="dxa"/>
              <w:right w:w="100" w:type="dxa"/>
            </w:tcMar>
          </w:tcPr>
          <w:p w14:paraId="088C8E69" w14:textId="41511AE9"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53FFF">
              <w:rPr>
                <w:rFonts w:ascii="Times New Roman" w:eastAsia="Times New Roman" w:hAnsi="Times New Roman" w:cs="Times New Roman"/>
                <w:b/>
                <w:color w:val="000000"/>
                <w:sz w:val="24"/>
                <w:szCs w:val="24"/>
              </w:rPr>
              <w:t>Раздел 2.</w:t>
            </w:r>
            <w:r w:rsidR="00884CDA">
              <w:rPr>
                <w:rFonts w:ascii="Times New Roman" w:eastAsia="Times New Roman" w:hAnsi="Times New Roman" w:cs="Times New Roman"/>
                <w:b/>
                <w:color w:val="000000"/>
                <w:sz w:val="24"/>
                <w:szCs w:val="24"/>
              </w:rPr>
              <w:t xml:space="preserve"> </w:t>
            </w:r>
            <w:r w:rsidRPr="00053FFF">
              <w:rPr>
                <w:rFonts w:ascii="Times New Roman" w:eastAsia="Times New Roman" w:hAnsi="Times New Roman" w:cs="Times New Roman"/>
                <w:b/>
                <w:color w:val="000000"/>
                <w:sz w:val="24"/>
                <w:szCs w:val="24"/>
              </w:rPr>
              <w:t>Элементы линейной алгебры</w:t>
            </w:r>
          </w:p>
        </w:tc>
        <w:tc>
          <w:tcPr>
            <w:tcW w:w="1838" w:type="dxa"/>
            <w:shd w:val="clear" w:color="auto" w:fill="auto"/>
            <w:tcMar>
              <w:top w:w="100" w:type="dxa"/>
              <w:left w:w="100" w:type="dxa"/>
              <w:bottom w:w="100" w:type="dxa"/>
              <w:right w:w="100" w:type="dxa"/>
            </w:tcMar>
          </w:tcPr>
          <w:p w14:paraId="134011D6"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6</w:t>
            </w:r>
          </w:p>
        </w:tc>
        <w:tc>
          <w:tcPr>
            <w:tcW w:w="1843" w:type="dxa"/>
            <w:shd w:val="clear" w:color="auto" w:fill="auto"/>
            <w:tcMar>
              <w:top w:w="100" w:type="dxa"/>
              <w:left w:w="100" w:type="dxa"/>
              <w:bottom w:w="100" w:type="dxa"/>
              <w:right w:w="100" w:type="dxa"/>
            </w:tcMar>
          </w:tcPr>
          <w:p w14:paraId="1BF9015B"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7C55320D" w14:textId="77777777" w:rsidTr="00BE7C76">
        <w:trPr>
          <w:trHeight w:val="304"/>
        </w:trPr>
        <w:tc>
          <w:tcPr>
            <w:tcW w:w="1879" w:type="dxa"/>
            <w:vMerge w:val="restart"/>
            <w:shd w:val="clear" w:color="auto" w:fill="auto"/>
            <w:tcMar>
              <w:top w:w="100" w:type="dxa"/>
              <w:left w:w="100" w:type="dxa"/>
              <w:bottom w:w="100" w:type="dxa"/>
              <w:right w:w="100" w:type="dxa"/>
            </w:tcMar>
          </w:tcPr>
          <w:p w14:paraId="6A75A0C1"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Тема № 2.1.</w:t>
            </w:r>
          </w:p>
          <w:p w14:paraId="3DA4FFA7"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Матрицы и определители. Системы линейных уравнений</w:t>
            </w:r>
          </w:p>
          <w:p w14:paraId="7DF086F3"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0F761DF4"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Содержание учебного материала</w:t>
            </w:r>
          </w:p>
        </w:tc>
        <w:tc>
          <w:tcPr>
            <w:tcW w:w="1838" w:type="dxa"/>
            <w:shd w:val="clear" w:color="auto" w:fill="auto"/>
            <w:tcMar>
              <w:top w:w="100" w:type="dxa"/>
              <w:left w:w="100" w:type="dxa"/>
              <w:bottom w:w="100" w:type="dxa"/>
              <w:right w:w="100" w:type="dxa"/>
            </w:tcMar>
          </w:tcPr>
          <w:p w14:paraId="4167CEEA"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6</w:t>
            </w:r>
          </w:p>
        </w:tc>
        <w:tc>
          <w:tcPr>
            <w:tcW w:w="1843" w:type="dxa"/>
            <w:vMerge w:val="restart"/>
            <w:shd w:val="clear" w:color="auto" w:fill="auto"/>
            <w:tcMar>
              <w:top w:w="100" w:type="dxa"/>
              <w:left w:w="100" w:type="dxa"/>
              <w:bottom w:w="100" w:type="dxa"/>
              <w:right w:w="100" w:type="dxa"/>
            </w:tcMar>
          </w:tcPr>
          <w:p w14:paraId="4679C677" w14:textId="77777777" w:rsidR="009501B3"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ОК 01,</w:t>
            </w:r>
          </w:p>
          <w:p w14:paraId="48BFACCE"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ОК 02</w:t>
            </w:r>
          </w:p>
        </w:tc>
      </w:tr>
      <w:tr w:rsidR="00555A38" w:rsidRPr="00053FFF" w14:paraId="511D3967" w14:textId="77777777" w:rsidTr="00BE7C76">
        <w:trPr>
          <w:trHeight w:val="212"/>
        </w:trPr>
        <w:tc>
          <w:tcPr>
            <w:tcW w:w="1879" w:type="dxa"/>
            <w:vMerge/>
            <w:shd w:val="clear" w:color="auto" w:fill="auto"/>
            <w:tcMar>
              <w:top w:w="100" w:type="dxa"/>
              <w:left w:w="100" w:type="dxa"/>
              <w:bottom w:w="100" w:type="dxa"/>
              <w:right w:w="100" w:type="dxa"/>
            </w:tcMar>
          </w:tcPr>
          <w:p w14:paraId="6B6E070B"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7711279B" w14:textId="77777777" w:rsidR="00555A38" w:rsidRPr="00053FFF" w:rsidRDefault="00555A38" w:rsidP="00BE7C76">
            <w:pPr>
              <w:widowControl w:val="0"/>
              <w:numPr>
                <w:ilvl w:val="0"/>
                <w:numId w:val="136"/>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Матрицы. Операции над матрицами.</w:t>
            </w:r>
          </w:p>
        </w:tc>
        <w:tc>
          <w:tcPr>
            <w:tcW w:w="1838" w:type="dxa"/>
            <w:vMerge w:val="restart"/>
            <w:shd w:val="clear" w:color="auto" w:fill="auto"/>
            <w:tcMar>
              <w:top w:w="100" w:type="dxa"/>
              <w:left w:w="100" w:type="dxa"/>
              <w:bottom w:w="100" w:type="dxa"/>
              <w:right w:w="100" w:type="dxa"/>
            </w:tcMar>
          </w:tcPr>
          <w:p w14:paraId="682953D3"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sz w:val="24"/>
                <w:szCs w:val="24"/>
              </w:rPr>
              <w:t>4</w:t>
            </w:r>
          </w:p>
        </w:tc>
        <w:tc>
          <w:tcPr>
            <w:tcW w:w="1843" w:type="dxa"/>
            <w:vMerge/>
            <w:shd w:val="clear" w:color="auto" w:fill="auto"/>
            <w:tcMar>
              <w:top w:w="100" w:type="dxa"/>
              <w:left w:w="100" w:type="dxa"/>
              <w:bottom w:w="100" w:type="dxa"/>
              <w:right w:w="100" w:type="dxa"/>
            </w:tcMar>
          </w:tcPr>
          <w:p w14:paraId="1481C2DC"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30CD2453" w14:textId="77777777" w:rsidTr="00BE7C76">
        <w:trPr>
          <w:trHeight w:val="162"/>
        </w:trPr>
        <w:tc>
          <w:tcPr>
            <w:tcW w:w="1879" w:type="dxa"/>
            <w:vMerge/>
            <w:shd w:val="clear" w:color="auto" w:fill="auto"/>
            <w:tcMar>
              <w:top w:w="100" w:type="dxa"/>
              <w:left w:w="100" w:type="dxa"/>
              <w:bottom w:w="100" w:type="dxa"/>
              <w:right w:w="100" w:type="dxa"/>
            </w:tcMar>
          </w:tcPr>
          <w:p w14:paraId="69300932"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72DDA8C4" w14:textId="77777777" w:rsidR="00555A38" w:rsidRPr="00053FFF" w:rsidRDefault="00555A38" w:rsidP="00BE7C76">
            <w:pPr>
              <w:widowControl w:val="0"/>
              <w:numPr>
                <w:ilvl w:val="0"/>
                <w:numId w:val="136"/>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Определители второго и третьего порядка и их основные свойства.</w:t>
            </w:r>
          </w:p>
        </w:tc>
        <w:tc>
          <w:tcPr>
            <w:tcW w:w="1838" w:type="dxa"/>
            <w:vMerge/>
            <w:shd w:val="clear" w:color="auto" w:fill="auto"/>
            <w:tcMar>
              <w:top w:w="100" w:type="dxa"/>
              <w:left w:w="100" w:type="dxa"/>
              <w:bottom w:w="100" w:type="dxa"/>
              <w:right w:w="100" w:type="dxa"/>
            </w:tcMar>
          </w:tcPr>
          <w:p w14:paraId="3CA04CBB"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6CAC8091"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558BB734" w14:textId="77777777" w:rsidTr="00BE7C76">
        <w:trPr>
          <w:trHeight w:val="367"/>
        </w:trPr>
        <w:tc>
          <w:tcPr>
            <w:tcW w:w="1879" w:type="dxa"/>
            <w:vMerge/>
            <w:shd w:val="clear" w:color="auto" w:fill="auto"/>
            <w:tcMar>
              <w:top w:w="100" w:type="dxa"/>
              <w:left w:w="100" w:type="dxa"/>
              <w:bottom w:w="100" w:type="dxa"/>
              <w:right w:w="100" w:type="dxa"/>
            </w:tcMar>
          </w:tcPr>
          <w:p w14:paraId="48F7627D"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558A232F" w14:textId="77777777" w:rsidR="00555A38" w:rsidRPr="00053FFF" w:rsidRDefault="00555A38" w:rsidP="00BE7C76">
            <w:pPr>
              <w:widowControl w:val="0"/>
              <w:numPr>
                <w:ilvl w:val="0"/>
                <w:numId w:val="136"/>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Миноры и алгебраические дополнения.</w:t>
            </w:r>
          </w:p>
        </w:tc>
        <w:tc>
          <w:tcPr>
            <w:tcW w:w="1838" w:type="dxa"/>
            <w:vMerge/>
            <w:shd w:val="clear" w:color="auto" w:fill="auto"/>
            <w:tcMar>
              <w:top w:w="100" w:type="dxa"/>
              <w:left w:w="100" w:type="dxa"/>
              <w:bottom w:w="100" w:type="dxa"/>
              <w:right w:w="100" w:type="dxa"/>
            </w:tcMar>
          </w:tcPr>
          <w:p w14:paraId="2F74B0BF"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2AAD4DBB"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1AEA601E" w14:textId="77777777" w:rsidTr="00BE7C76">
        <w:trPr>
          <w:trHeight w:val="244"/>
        </w:trPr>
        <w:tc>
          <w:tcPr>
            <w:tcW w:w="1879" w:type="dxa"/>
            <w:vMerge/>
            <w:shd w:val="clear" w:color="auto" w:fill="auto"/>
            <w:tcMar>
              <w:top w:w="100" w:type="dxa"/>
              <w:left w:w="100" w:type="dxa"/>
              <w:bottom w:w="100" w:type="dxa"/>
              <w:right w:w="100" w:type="dxa"/>
            </w:tcMar>
          </w:tcPr>
          <w:p w14:paraId="6C002F8A"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5E2C9F51" w14:textId="77777777" w:rsidR="00555A38" w:rsidRPr="00053FFF" w:rsidRDefault="00555A38" w:rsidP="00BE7C76">
            <w:pPr>
              <w:widowControl w:val="0"/>
              <w:numPr>
                <w:ilvl w:val="0"/>
                <w:numId w:val="136"/>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Системы линейных уравнений. Формулы Крамера.</w:t>
            </w:r>
          </w:p>
        </w:tc>
        <w:tc>
          <w:tcPr>
            <w:tcW w:w="1838" w:type="dxa"/>
            <w:vMerge/>
            <w:shd w:val="clear" w:color="auto" w:fill="auto"/>
            <w:tcMar>
              <w:top w:w="100" w:type="dxa"/>
              <w:left w:w="100" w:type="dxa"/>
              <w:bottom w:w="100" w:type="dxa"/>
              <w:right w:w="100" w:type="dxa"/>
            </w:tcMar>
          </w:tcPr>
          <w:p w14:paraId="70E8CCB3"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2E01ECE9"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22871039" w14:textId="77777777" w:rsidTr="00BE7C76">
        <w:trPr>
          <w:trHeight w:val="222"/>
        </w:trPr>
        <w:tc>
          <w:tcPr>
            <w:tcW w:w="1879" w:type="dxa"/>
            <w:vMerge/>
            <w:shd w:val="clear" w:color="auto" w:fill="auto"/>
            <w:tcMar>
              <w:top w:w="100" w:type="dxa"/>
              <w:left w:w="100" w:type="dxa"/>
              <w:bottom w:w="100" w:type="dxa"/>
              <w:right w:w="100" w:type="dxa"/>
            </w:tcMar>
          </w:tcPr>
          <w:p w14:paraId="2C761E97"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4A804977"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В том числе практических занятий</w:t>
            </w:r>
          </w:p>
        </w:tc>
        <w:tc>
          <w:tcPr>
            <w:tcW w:w="1838" w:type="dxa"/>
            <w:shd w:val="clear" w:color="auto" w:fill="auto"/>
            <w:tcMar>
              <w:top w:w="100" w:type="dxa"/>
              <w:left w:w="100" w:type="dxa"/>
              <w:bottom w:w="100" w:type="dxa"/>
              <w:right w:w="100" w:type="dxa"/>
            </w:tcMar>
          </w:tcPr>
          <w:p w14:paraId="368F466E"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2</w:t>
            </w:r>
          </w:p>
        </w:tc>
        <w:tc>
          <w:tcPr>
            <w:tcW w:w="1843" w:type="dxa"/>
            <w:vMerge/>
            <w:shd w:val="clear" w:color="auto" w:fill="auto"/>
            <w:tcMar>
              <w:top w:w="100" w:type="dxa"/>
              <w:left w:w="100" w:type="dxa"/>
              <w:bottom w:w="100" w:type="dxa"/>
              <w:right w:w="100" w:type="dxa"/>
            </w:tcMar>
          </w:tcPr>
          <w:p w14:paraId="318DA887"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55A38" w:rsidRPr="00053FFF" w14:paraId="45C17F0B" w14:textId="77777777" w:rsidTr="00BE7C76">
        <w:trPr>
          <w:trHeight w:val="570"/>
        </w:trPr>
        <w:tc>
          <w:tcPr>
            <w:tcW w:w="1879" w:type="dxa"/>
            <w:vMerge/>
            <w:shd w:val="clear" w:color="auto" w:fill="auto"/>
            <w:tcMar>
              <w:top w:w="100" w:type="dxa"/>
              <w:left w:w="100" w:type="dxa"/>
              <w:bottom w:w="100" w:type="dxa"/>
              <w:right w:w="100" w:type="dxa"/>
            </w:tcMar>
          </w:tcPr>
          <w:p w14:paraId="328611A1"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5C5F2CCC"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Практическое занятие 3. Вычисление определителей второго и третьего порядков. Решение систем линейных уравнений по формулам Крамера.</w:t>
            </w:r>
          </w:p>
        </w:tc>
        <w:tc>
          <w:tcPr>
            <w:tcW w:w="1838" w:type="dxa"/>
            <w:shd w:val="clear" w:color="auto" w:fill="auto"/>
            <w:tcMar>
              <w:top w:w="100" w:type="dxa"/>
              <w:left w:w="100" w:type="dxa"/>
              <w:bottom w:w="100" w:type="dxa"/>
              <w:right w:w="100" w:type="dxa"/>
            </w:tcMar>
          </w:tcPr>
          <w:p w14:paraId="4A4669BF"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2</w:t>
            </w:r>
          </w:p>
        </w:tc>
        <w:tc>
          <w:tcPr>
            <w:tcW w:w="1843" w:type="dxa"/>
            <w:vMerge/>
            <w:shd w:val="clear" w:color="auto" w:fill="auto"/>
            <w:tcMar>
              <w:top w:w="100" w:type="dxa"/>
              <w:left w:w="100" w:type="dxa"/>
              <w:bottom w:w="100" w:type="dxa"/>
              <w:right w:w="100" w:type="dxa"/>
            </w:tcMar>
          </w:tcPr>
          <w:p w14:paraId="0A53A3D9"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5059A2D5" w14:textId="77777777" w:rsidTr="00BE7C76">
        <w:trPr>
          <w:trHeight w:val="356"/>
        </w:trPr>
        <w:tc>
          <w:tcPr>
            <w:tcW w:w="11093" w:type="dxa"/>
            <w:gridSpan w:val="2"/>
            <w:shd w:val="clear" w:color="auto" w:fill="auto"/>
            <w:tcMar>
              <w:top w:w="100" w:type="dxa"/>
              <w:left w:w="100" w:type="dxa"/>
              <w:bottom w:w="100" w:type="dxa"/>
              <w:right w:w="100" w:type="dxa"/>
            </w:tcMar>
          </w:tcPr>
          <w:p w14:paraId="2B33A037"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53FFF">
              <w:rPr>
                <w:rFonts w:ascii="Times New Roman" w:eastAsia="Times New Roman" w:hAnsi="Times New Roman" w:cs="Times New Roman"/>
                <w:b/>
                <w:color w:val="000000"/>
                <w:sz w:val="24"/>
                <w:szCs w:val="24"/>
              </w:rPr>
              <w:t>Раздел 3. Дифференциальное и интегральное исчисление функции</w:t>
            </w:r>
          </w:p>
        </w:tc>
        <w:tc>
          <w:tcPr>
            <w:tcW w:w="1838" w:type="dxa"/>
            <w:shd w:val="clear" w:color="auto" w:fill="auto"/>
            <w:tcMar>
              <w:top w:w="100" w:type="dxa"/>
              <w:left w:w="100" w:type="dxa"/>
              <w:bottom w:w="100" w:type="dxa"/>
              <w:right w:w="100" w:type="dxa"/>
            </w:tcMar>
          </w:tcPr>
          <w:p w14:paraId="769621F0"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10</w:t>
            </w:r>
          </w:p>
        </w:tc>
        <w:tc>
          <w:tcPr>
            <w:tcW w:w="1843" w:type="dxa"/>
            <w:shd w:val="clear" w:color="auto" w:fill="auto"/>
            <w:tcMar>
              <w:top w:w="100" w:type="dxa"/>
              <w:left w:w="100" w:type="dxa"/>
              <w:bottom w:w="100" w:type="dxa"/>
              <w:right w:w="100" w:type="dxa"/>
            </w:tcMar>
          </w:tcPr>
          <w:p w14:paraId="78A0EAB9"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1F2A3870" w14:textId="77777777" w:rsidTr="00BE7C76">
        <w:trPr>
          <w:trHeight w:val="356"/>
        </w:trPr>
        <w:tc>
          <w:tcPr>
            <w:tcW w:w="1879" w:type="dxa"/>
            <w:vMerge w:val="restart"/>
            <w:shd w:val="clear" w:color="auto" w:fill="auto"/>
            <w:tcMar>
              <w:top w:w="100" w:type="dxa"/>
              <w:left w:w="100" w:type="dxa"/>
              <w:bottom w:w="100" w:type="dxa"/>
              <w:right w:w="100" w:type="dxa"/>
            </w:tcMar>
          </w:tcPr>
          <w:p w14:paraId="19C8A750"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Тема № 3.1.</w:t>
            </w:r>
          </w:p>
          <w:p w14:paraId="41C76B0C"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Дифференциальное исчисление</w:t>
            </w:r>
          </w:p>
          <w:p w14:paraId="1A629409"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52D5ED98"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Содержание учебного материала</w:t>
            </w:r>
          </w:p>
        </w:tc>
        <w:tc>
          <w:tcPr>
            <w:tcW w:w="1838" w:type="dxa"/>
            <w:shd w:val="clear" w:color="auto" w:fill="auto"/>
            <w:tcMar>
              <w:top w:w="100" w:type="dxa"/>
              <w:left w:w="100" w:type="dxa"/>
              <w:bottom w:w="100" w:type="dxa"/>
              <w:right w:w="100" w:type="dxa"/>
            </w:tcMar>
          </w:tcPr>
          <w:p w14:paraId="7408AF44"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4</w:t>
            </w:r>
          </w:p>
        </w:tc>
        <w:tc>
          <w:tcPr>
            <w:tcW w:w="1843" w:type="dxa"/>
            <w:vMerge w:val="restart"/>
            <w:shd w:val="clear" w:color="auto" w:fill="auto"/>
            <w:tcMar>
              <w:top w:w="100" w:type="dxa"/>
              <w:left w:w="100" w:type="dxa"/>
              <w:bottom w:w="100" w:type="dxa"/>
              <w:right w:w="100" w:type="dxa"/>
            </w:tcMar>
          </w:tcPr>
          <w:p w14:paraId="0C38B5BF" w14:textId="77777777" w:rsidR="009501B3"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 xml:space="preserve">ОК 01, </w:t>
            </w:r>
          </w:p>
          <w:p w14:paraId="76A1258B"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ОК 09</w:t>
            </w:r>
          </w:p>
        </w:tc>
      </w:tr>
      <w:tr w:rsidR="00555A38" w:rsidRPr="00053FFF" w14:paraId="13E55C05" w14:textId="77777777" w:rsidTr="00BE7C76">
        <w:trPr>
          <w:trHeight w:val="350"/>
        </w:trPr>
        <w:tc>
          <w:tcPr>
            <w:tcW w:w="1879" w:type="dxa"/>
            <w:vMerge/>
            <w:shd w:val="clear" w:color="auto" w:fill="auto"/>
            <w:tcMar>
              <w:top w:w="100" w:type="dxa"/>
              <w:left w:w="100" w:type="dxa"/>
              <w:bottom w:w="100" w:type="dxa"/>
              <w:right w:w="100" w:type="dxa"/>
            </w:tcMar>
          </w:tcPr>
          <w:p w14:paraId="31C3ECBE"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445DF683" w14:textId="77777777" w:rsidR="00555A38" w:rsidRPr="00053FFF" w:rsidRDefault="00555A38" w:rsidP="00BE7C76">
            <w:pPr>
              <w:widowControl w:val="0"/>
              <w:numPr>
                <w:ilvl w:val="0"/>
                <w:numId w:val="139"/>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Вычисление пределов функции Два замечательных предела.</w:t>
            </w:r>
          </w:p>
        </w:tc>
        <w:tc>
          <w:tcPr>
            <w:tcW w:w="1838" w:type="dxa"/>
            <w:vMerge w:val="restart"/>
            <w:shd w:val="clear" w:color="auto" w:fill="auto"/>
            <w:tcMar>
              <w:top w:w="100" w:type="dxa"/>
              <w:left w:w="100" w:type="dxa"/>
              <w:bottom w:w="100" w:type="dxa"/>
              <w:right w:w="100" w:type="dxa"/>
            </w:tcMar>
          </w:tcPr>
          <w:p w14:paraId="63C6CFFC"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3</w:t>
            </w:r>
          </w:p>
        </w:tc>
        <w:tc>
          <w:tcPr>
            <w:tcW w:w="1843" w:type="dxa"/>
            <w:vMerge/>
            <w:shd w:val="clear" w:color="auto" w:fill="auto"/>
            <w:tcMar>
              <w:top w:w="100" w:type="dxa"/>
              <w:left w:w="100" w:type="dxa"/>
              <w:bottom w:w="100" w:type="dxa"/>
              <w:right w:w="100" w:type="dxa"/>
            </w:tcMar>
          </w:tcPr>
          <w:p w14:paraId="5D25F2ED"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49A1D91E" w14:textId="77777777" w:rsidTr="00BE7C76">
        <w:trPr>
          <w:trHeight w:val="358"/>
        </w:trPr>
        <w:tc>
          <w:tcPr>
            <w:tcW w:w="1879" w:type="dxa"/>
            <w:vMerge/>
            <w:shd w:val="clear" w:color="auto" w:fill="auto"/>
            <w:tcMar>
              <w:top w:w="100" w:type="dxa"/>
              <w:left w:w="100" w:type="dxa"/>
              <w:bottom w:w="100" w:type="dxa"/>
              <w:right w:w="100" w:type="dxa"/>
            </w:tcMar>
          </w:tcPr>
          <w:p w14:paraId="6107F133"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08BD1303" w14:textId="77777777" w:rsidR="00555A38" w:rsidRPr="00053FFF" w:rsidRDefault="00555A38" w:rsidP="00BE7C76">
            <w:pPr>
              <w:widowControl w:val="0"/>
              <w:numPr>
                <w:ilvl w:val="0"/>
                <w:numId w:val="139"/>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Дифференцирование функций</w:t>
            </w:r>
          </w:p>
        </w:tc>
        <w:tc>
          <w:tcPr>
            <w:tcW w:w="1838" w:type="dxa"/>
            <w:vMerge/>
            <w:shd w:val="clear" w:color="auto" w:fill="auto"/>
            <w:tcMar>
              <w:top w:w="100" w:type="dxa"/>
              <w:left w:w="100" w:type="dxa"/>
              <w:bottom w:w="100" w:type="dxa"/>
              <w:right w:w="100" w:type="dxa"/>
            </w:tcMar>
          </w:tcPr>
          <w:p w14:paraId="588F19A1"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04D71088"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7937CA11" w14:textId="77777777" w:rsidTr="00BE7C76">
        <w:trPr>
          <w:trHeight w:val="366"/>
        </w:trPr>
        <w:tc>
          <w:tcPr>
            <w:tcW w:w="1879" w:type="dxa"/>
            <w:vMerge/>
            <w:shd w:val="clear" w:color="auto" w:fill="auto"/>
            <w:tcMar>
              <w:top w:w="100" w:type="dxa"/>
              <w:left w:w="100" w:type="dxa"/>
              <w:bottom w:w="100" w:type="dxa"/>
              <w:right w:w="100" w:type="dxa"/>
            </w:tcMar>
          </w:tcPr>
          <w:p w14:paraId="61133813"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395B2B7C" w14:textId="77777777" w:rsidR="00555A38" w:rsidRPr="00053FFF" w:rsidRDefault="00555A38" w:rsidP="00BE7C76">
            <w:pPr>
              <w:widowControl w:val="0"/>
              <w:numPr>
                <w:ilvl w:val="0"/>
                <w:numId w:val="139"/>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Исследование функции на непрерывность.</w:t>
            </w:r>
          </w:p>
        </w:tc>
        <w:tc>
          <w:tcPr>
            <w:tcW w:w="1838" w:type="dxa"/>
            <w:vMerge/>
            <w:shd w:val="clear" w:color="auto" w:fill="auto"/>
            <w:tcMar>
              <w:top w:w="100" w:type="dxa"/>
              <w:left w:w="100" w:type="dxa"/>
              <w:bottom w:w="100" w:type="dxa"/>
              <w:right w:w="100" w:type="dxa"/>
            </w:tcMar>
          </w:tcPr>
          <w:p w14:paraId="79A0142D"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0D330447"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2BAAABAE" w14:textId="77777777" w:rsidTr="00BE7C76">
        <w:trPr>
          <w:trHeight w:val="70"/>
        </w:trPr>
        <w:tc>
          <w:tcPr>
            <w:tcW w:w="1879" w:type="dxa"/>
            <w:vMerge/>
            <w:shd w:val="clear" w:color="auto" w:fill="auto"/>
            <w:tcMar>
              <w:top w:w="100" w:type="dxa"/>
              <w:left w:w="100" w:type="dxa"/>
              <w:bottom w:w="100" w:type="dxa"/>
              <w:right w:w="100" w:type="dxa"/>
            </w:tcMar>
          </w:tcPr>
          <w:p w14:paraId="6C4FE9CE"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50C978F3"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В том числе практических занятий</w:t>
            </w:r>
          </w:p>
        </w:tc>
        <w:tc>
          <w:tcPr>
            <w:tcW w:w="1838" w:type="dxa"/>
            <w:shd w:val="clear" w:color="auto" w:fill="auto"/>
            <w:tcMar>
              <w:top w:w="100" w:type="dxa"/>
              <w:left w:w="100" w:type="dxa"/>
              <w:bottom w:w="100" w:type="dxa"/>
              <w:right w:w="100" w:type="dxa"/>
            </w:tcMar>
          </w:tcPr>
          <w:p w14:paraId="5C31D885"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1</w:t>
            </w:r>
          </w:p>
        </w:tc>
        <w:tc>
          <w:tcPr>
            <w:tcW w:w="1843" w:type="dxa"/>
            <w:vMerge/>
            <w:shd w:val="clear" w:color="auto" w:fill="auto"/>
            <w:tcMar>
              <w:top w:w="100" w:type="dxa"/>
              <w:left w:w="100" w:type="dxa"/>
              <w:bottom w:w="100" w:type="dxa"/>
              <w:right w:w="100" w:type="dxa"/>
            </w:tcMar>
          </w:tcPr>
          <w:p w14:paraId="7F4C42C6"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55A38" w:rsidRPr="00053FFF" w14:paraId="1DA4E8EE" w14:textId="77777777" w:rsidTr="00BE7C76">
        <w:trPr>
          <w:trHeight w:val="305"/>
        </w:trPr>
        <w:tc>
          <w:tcPr>
            <w:tcW w:w="1879" w:type="dxa"/>
            <w:vMerge/>
            <w:shd w:val="clear" w:color="auto" w:fill="auto"/>
            <w:tcMar>
              <w:top w:w="100" w:type="dxa"/>
              <w:left w:w="100" w:type="dxa"/>
              <w:bottom w:w="100" w:type="dxa"/>
              <w:right w:w="100" w:type="dxa"/>
            </w:tcMar>
          </w:tcPr>
          <w:p w14:paraId="4D88EE87"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1933935A"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Практическое занятие 4. Нахождение производной функции. Геометрический и физический смысл производной</w:t>
            </w:r>
          </w:p>
        </w:tc>
        <w:tc>
          <w:tcPr>
            <w:tcW w:w="1838" w:type="dxa"/>
            <w:shd w:val="clear" w:color="auto" w:fill="auto"/>
            <w:tcMar>
              <w:top w:w="100" w:type="dxa"/>
              <w:left w:w="100" w:type="dxa"/>
              <w:bottom w:w="100" w:type="dxa"/>
              <w:right w:w="100" w:type="dxa"/>
            </w:tcMar>
          </w:tcPr>
          <w:p w14:paraId="6AA8A328"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1</w:t>
            </w:r>
          </w:p>
        </w:tc>
        <w:tc>
          <w:tcPr>
            <w:tcW w:w="1843" w:type="dxa"/>
            <w:vMerge/>
            <w:shd w:val="clear" w:color="auto" w:fill="auto"/>
            <w:tcMar>
              <w:top w:w="100" w:type="dxa"/>
              <w:left w:w="100" w:type="dxa"/>
              <w:bottom w:w="100" w:type="dxa"/>
              <w:right w:w="100" w:type="dxa"/>
            </w:tcMar>
          </w:tcPr>
          <w:p w14:paraId="62882FF6"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71761139" w14:textId="77777777" w:rsidTr="00BE7C76">
        <w:trPr>
          <w:trHeight w:val="400"/>
        </w:trPr>
        <w:tc>
          <w:tcPr>
            <w:tcW w:w="1879" w:type="dxa"/>
            <w:vMerge w:val="restart"/>
            <w:shd w:val="clear" w:color="auto" w:fill="auto"/>
            <w:tcMar>
              <w:top w:w="100" w:type="dxa"/>
              <w:left w:w="100" w:type="dxa"/>
              <w:bottom w:w="100" w:type="dxa"/>
              <w:right w:w="100" w:type="dxa"/>
            </w:tcMar>
          </w:tcPr>
          <w:p w14:paraId="5A88AFE7"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Тема № 3.2.</w:t>
            </w:r>
          </w:p>
          <w:p w14:paraId="48D108A9"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Интегральное исчисление</w:t>
            </w:r>
          </w:p>
        </w:tc>
        <w:tc>
          <w:tcPr>
            <w:tcW w:w="9214" w:type="dxa"/>
            <w:shd w:val="clear" w:color="auto" w:fill="auto"/>
            <w:tcMar>
              <w:top w:w="100" w:type="dxa"/>
              <w:left w:w="100" w:type="dxa"/>
              <w:bottom w:w="100" w:type="dxa"/>
              <w:right w:w="100" w:type="dxa"/>
            </w:tcMar>
          </w:tcPr>
          <w:p w14:paraId="164609C6"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Содержание учебного материала</w:t>
            </w:r>
          </w:p>
        </w:tc>
        <w:tc>
          <w:tcPr>
            <w:tcW w:w="1838" w:type="dxa"/>
            <w:shd w:val="clear" w:color="auto" w:fill="auto"/>
            <w:tcMar>
              <w:top w:w="100" w:type="dxa"/>
              <w:left w:w="100" w:type="dxa"/>
              <w:bottom w:w="100" w:type="dxa"/>
              <w:right w:w="100" w:type="dxa"/>
            </w:tcMar>
          </w:tcPr>
          <w:p w14:paraId="17F1A442"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6</w:t>
            </w:r>
          </w:p>
        </w:tc>
        <w:tc>
          <w:tcPr>
            <w:tcW w:w="1843" w:type="dxa"/>
            <w:vMerge w:val="restart"/>
            <w:shd w:val="clear" w:color="auto" w:fill="auto"/>
            <w:tcMar>
              <w:top w:w="100" w:type="dxa"/>
              <w:left w:w="100" w:type="dxa"/>
              <w:bottom w:w="100" w:type="dxa"/>
              <w:right w:w="100" w:type="dxa"/>
            </w:tcMar>
          </w:tcPr>
          <w:p w14:paraId="2C373BB7" w14:textId="77777777" w:rsidR="009501B3"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 xml:space="preserve">ОК 01, </w:t>
            </w:r>
          </w:p>
          <w:p w14:paraId="5DFA96BF"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ОК 03</w:t>
            </w:r>
          </w:p>
        </w:tc>
      </w:tr>
      <w:tr w:rsidR="00555A38" w:rsidRPr="00053FFF" w14:paraId="72756E6F" w14:textId="77777777" w:rsidTr="00BE7C76">
        <w:trPr>
          <w:trHeight w:val="306"/>
        </w:trPr>
        <w:tc>
          <w:tcPr>
            <w:tcW w:w="1879" w:type="dxa"/>
            <w:vMerge/>
            <w:shd w:val="clear" w:color="auto" w:fill="auto"/>
            <w:tcMar>
              <w:top w:w="100" w:type="dxa"/>
              <w:left w:w="100" w:type="dxa"/>
              <w:bottom w:w="100" w:type="dxa"/>
              <w:right w:w="100" w:type="dxa"/>
            </w:tcMar>
          </w:tcPr>
          <w:p w14:paraId="597FB0DD"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12B1038D" w14:textId="77777777" w:rsidR="00555A38" w:rsidRPr="00053FFF" w:rsidRDefault="00555A38" w:rsidP="00BE7C76">
            <w:pPr>
              <w:widowControl w:val="0"/>
              <w:numPr>
                <w:ilvl w:val="0"/>
                <w:numId w:val="132"/>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 xml:space="preserve">Неопределённый интеграл. Интегрирование простейших функций. </w:t>
            </w:r>
          </w:p>
        </w:tc>
        <w:tc>
          <w:tcPr>
            <w:tcW w:w="1838" w:type="dxa"/>
            <w:vMerge w:val="restart"/>
            <w:shd w:val="clear" w:color="auto" w:fill="auto"/>
            <w:tcMar>
              <w:top w:w="100" w:type="dxa"/>
              <w:left w:w="100" w:type="dxa"/>
              <w:bottom w:w="100" w:type="dxa"/>
              <w:right w:w="100" w:type="dxa"/>
            </w:tcMar>
          </w:tcPr>
          <w:p w14:paraId="2BE1F5F7"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sz w:val="24"/>
                <w:szCs w:val="24"/>
              </w:rPr>
              <w:t>4</w:t>
            </w:r>
          </w:p>
        </w:tc>
        <w:tc>
          <w:tcPr>
            <w:tcW w:w="1843" w:type="dxa"/>
            <w:vMerge/>
            <w:shd w:val="clear" w:color="auto" w:fill="auto"/>
            <w:tcMar>
              <w:top w:w="100" w:type="dxa"/>
              <w:left w:w="100" w:type="dxa"/>
              <w:bottom w:w="100" w:type="dxa"/>
              <w:right w:w="100" w:type="dxa"/>
            </w:tcMar>
          </w:tcPr>
          <w:p w14:paraId="16A5D1FC"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5E649AC1" w14:textId="77777777" w:rsidTr="00BE7C76">
        <w:trPr>
          <w:trHeight w:val="356"/>
        </w:trPr>
        <w:tc>
          <w:tcPr>
            <w:tcW w:w="1879" w:type="dxa"/>
            <w:vMerge/>
            <w:shd w:val="clear" w:color="auto" w:fill="auto"/>
            <w:tcMar>
              <w:top w:w="100" w:type="dxa"/>
              <w:left w:w="100" w:type="dxa"/>
              <w:bottom w:w="100" w:type="dxa"/>
              <w:right w:w="100" w:type="dxa"/>
            </w:tcMar>
          </w:tcPr>
          <w:p w14:paraId="1E1A99E1"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7D8E0275" w14:textId="77777777" w:rsidR="00555A38" w:rsidRPr="00053FFF" w:rsidRDefault="00555A38" w:rsidP="00BE7C76">
            <w:pPr>
              <w:widowControl w:val="0"/>
              <w:numPr>
                <w:ilvl w:val="0"/>
                <w:numId w:val="132"/>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Определенный интеграл. Геометрический смысл определённого интеграла.</w:t>
            </w:r>
          </w:p>
        </w:tc>
        <w:tc>
          <w:tcPr>
            <w:tcW w:w="1838" w:type="dxa"/>
            <w:vMerge/>
            <w:shd w:val="clear" w:color="auto" w:fill="auto"/>
            <w:tcMar>
              <w:top w:w="100" w:type="dxa"/>
              <w:left w:w="100" w:type="dxa"/>
              <w:bottom w:w="100" w:type="dxa"/>
              <w:right w:w="100" w:type="dxa"/>
            </w:tcMar>
          </w:tcPr>
          <w:p w14:paraId="4C014BC6"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68C4BBC6"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4B8C1CD2" w14:textId="77777777" w:rsidTr="00BE7C76">
        <w:trPr>
          <w:trHeight w:val="364"/>
        </w:trPr>
        <w:tc>
          <w:tcPr>
            <w:tcW w:w="1879" w:type="dxa"/>
            <w:vMerge/>
            <w:shd w:val="clear" w:color="auto" w:fill="auto"/>
            <w:tcMar>
              <w:top w:w="100" w:type="dxa"/>
              <w:left w:w="100" w:type="dxa"/>
              <w:bottom w:w="100" w:type="dxa"/>
              <w:right w:w="100" w:type="dxa"/>
            </w:tcMar>
          </w:tcPr>
          <w:p w14:paraId="5491D9AB"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7A58631D" w14:textId="77777777" w:rsidR="00555A38" w:rsidRPr="00053FFF" w:rsidRDefault="00555A38" w:rsidP="00BE7C76">
            <w:pPr>
              <w:widowControl w:val="0"/>
              <w:numPr>
                <w:ilvl w:val="0"/>
                <w:numId w:val="132"/>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Применение определённого интеграла к вычислению площадей плоских фигур.</w:t>
            </w:r>
          </w:p>
        </w:tc>
        <w:tc>
          <w:tcPr>
            <w:tcW w:w="1838" w:type="dxa"/>
            <w:vMerge/>
            <w:shd w:val="clear" w:color="auto" w:fill="auto"/>
            <w:tcMar>
              <w:top w:w="100" w:type="dxa"/>
              <w:left w:w="100" w:type="dxa"/>
              <w:bottom w:w="100" w:type="dxa"/>
              <w:right w:w="100" w:type="dxa"/>
            </w:tcMar>
          </w:tcPr>
          <w:p w14:paraId="2BDF4240"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2EFD6EB0"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346C34E8" w14:textId="77777777" w:rsidTr="00BE7C76">
        <w:trPr>
          <w:trHeight w:val="216"/>
        </w:trPr>
        <w:tc>
          <w:tcPr>
            <w:tcW w:w="1879" w:type="dxa"/>
            <w:vMerge/>
            <w:shd w:val="clear" w:color="auto" w:fill="auto"/>
            <w:tcMar>
              <w:top w:w="100" w:type="dxa"/>
              <w:left w:w="100" w:type="dxa"/>
              <w:bottom w:w="100" w:type="dxa"/>
              <w:right w:w="100" w:type="dxa"/>
            </w:tcMar>
          </w:tcPr>
          <w:p w14:paraId="593A77AF"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330E54C9" w14:textId="2314B1D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В том числе практических</w:t>
            </w:r>
            <w:r w:rsidR="00884CDA">
              <w:rPr>
                <w:rFonts w:ascii="Times New Roman" w:eastAsia="Times New Roman" w:hAnsi="Times New Roman" w:cs="Times New Roman"/>
                <w:b/>
                <w:color w:val="000000"/>
                <w:sz w:val="24"/>
                <w:szCs w:val="24"/>
              </w:rPr>
              <w:t xml:space="preserve"> </w:t>
            </w:r>
            <w:r w:rsidRPr="00053FFF">
              <w:rPr>
                <w:rFonts w:ascii="Times New Roman" w:eastAsia="Times New Roman" w:hAnsi="Times New Roman" w:cs="Times New Roman"/>
                <w:b/>
                <w:color w:val="000000"/>
                <w:sz w:val="24"/>
                <w:szCs w:val="24"/>
              </w:rPr>
              <w:t>занятий</w:t>
            </w:r>
          </w:p>
        </w:tc>
        <w:tc>
          <w:tcPr>
            <w:tcW w:w="1838" w:type="dxa"/>
            <w:shd w:val="clear" w:color="auto" w:fill="auto"/>
            <w:tcMar>
              <w:top w:w="100" w:type="dxa"/>
              <w:left w:w="100" w:type="dxa"/>
              <w:bottom w:w="100" w:type="dxa"/>
              <w:right w:w="100" w:type="dxa"/>
            </w:tcMar>
          </w:tcPr>
          <w:p w14:paraId="47D75F30"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2</w:t>
            </w:r>
          </w:p>
        </w:tc>
        <w:tc>
          <w:tcPr>
            <w:tcW w:w="1843" w:type="dxa"/>
            <w:vMerge/>
            <w:shd w:val="clear" w:color="auto" w:fill="auto"/>
            <w:tcMar>
              <w:top w:w="100" w:type="dxa"/>
              <w:left w:w="100" w:type="dxa"/>
              <w:bottom w:w="100" w:type="dxa"/>
              <w:right w:w="100" w:type="dxa"/>
            </w:tcMar>
          </w:tcPr>
          <w:p w14:paraId="2C6B88CF"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55A38" w:rsidRPr="00053FFF" w14:paraId="4BE5D1E7" w14:textId="77777777" w:rsidTr="00BE7C76">
        <w:trPr>
          <w:trHeight w:val="517"/>
        </w:trPr>
        <w:tc>
          <w:tcPr>
            <w:tcW w:w="1879" w:type="dxa"/>
            <w:vMerge/>
            <w:shd w:val="clear" w:color="auto" w:fill="auto"/>
            <w:tcMar>
              <w:top w:w="100" w:type="dxa"/>
              <w:left w:w="100" w:type="dxa"/>
              <w:bottom w:w="100" w:type="dxa"/>
              <w:right w:w="100" w:type="dxa"/>
            </w:tcMar>
          </w:tcPr>
          <w:p w14:paraId="36367B9A"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63309C2F"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 xml:space="preserve">Практическое занятие 5. Интегрирование функции. Вычисление площадей плоских кривых. </w:t>
            </w:r>
            <w:r w:rsidRPr="00053FFF">
              <w:rPr>
                <w:rFonts w:ascii="Times New Roman" w:eastAsia="Times New Roman" w:hAnsi="Times New Roman" w:cs="Times New Roman"/>
                <w:sz w:val="24"/>
                <w:szCs w:val="24"/>
              </w:rPr>
              <w:t xml:space="preserve">Дифференциальное и интегральное исчисление. </w:t>
            </w:r>
          </w:p>
        </w:tc>
        <w:tc>
          <w:tcPr>
            <w:tcW w:w="1838" w:type="dxa"/>
            <w:shd w:val="clear" w:color="auto" w:fill="auto"/>
            <w:tcMar>
              <w:top w:w="100" w:type="dxa"/>
              <w:left w:w="100" w:type="dxa"/>
              <w:bottom w:w="100" w:type="dxa"/>
              <w:right w:w="100" w:type="dxa"/>
            </w:tcMar>
          </w:tcPr>
          <w:p w14:paraId="5AE49DBA"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2</w:t>
            </w:r>
          </w:p>
        </w:tc>
        <w:tc>
          <w:tcPr>
            <w:tcW w:w="1843" w:type="dxa"/>
            <w:vMerge/>
            <w:shd w:val="clear" w:color="auto" w:fill="auto"/>
            <w:tcMar>
              <w:top w:w="100" w:type="dxa"/>
              <w:left w:w="100" w:type="dxa"/>
              <w:bottom w:w="100" w:type="dxa"/>
              <w:right w:w="100" w:type="dxa"/>
            </w:tcMar>
          </w:tcPr>
          <w:p w14:paraId="0F83BC91"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3A51A983" w14:textId="77777777" w:rsidTr="00BE7C76">
        <w:trPr>
          <w:trHeight w:val="122"/>
        </w:trPr>
        <w:tc>
          <w:tcPr>
            <w:tcW w:w="11093" w:type="dxa"/>
            <w:gridSpan w:val="2"/>
            <w:shd w:val="clear" w:color="auto" w:fill="auto"/>
            <w:tcMar>
              <w:top w:w="100" w:type="dxa"/>
              <w:left w:w="100" w:type="dxa"/>
              <w:bottom w:w="100" w:type="dxa"/>
              <w:right w:w="100" w:type="dxa"/>
            </w:tcMar>
          </w:tcPr>
          <w:p w14:paraId="4AB272D8" w14:textId="77777777" w:rsidR="00555A38" w:rsidRPr="00053FFF" w:rsidRDefault="00555A38" w:rsidP="00BE7C76">
            <w:pPr>
              <w:spacing w:after="0"/>
              <w:ind w:left="0" w:hanging="2"/>
              <w:jc w:val="both"/>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Раздел 4. Дифференциальные уравнения и ряды</w:t>
            </w:r>
          </w:p>
        </w:tc>
        <w:tc>
          <w:tcPr>
            <w:tcW w:w="1838" w:type="dxa"/>
            <w:shd w:val="clear" w:color="auto" w:fill="auto"/>
            <w:tcMar>
              <w:top w:w="100" w:type="dxa"/>
              <w:left w:w="100" w:type="dxa"/>
              <w:bottom w:w="100" w:type="dxa"/>
              <w:right w:w="100" w:type="dxa"/>
            </w:tcMar>
          </w:tcPr>
          <w:p w14:paraId="3AEC9FD6"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r w:rsidRPr="00053FFF">
              <w:rPr>
                <w:rFonts w:ascii="Times New Roman" w:eastAsia="Times New Roman" w:hAnsi="Times New Roman" w:cs="Times New Roman"/>
                <w:b/>
                <w:sz w:val="24"/>
                <w:szCs w:val="24"/>
              </w:rPr>
              <w:t>8</w:t>
            </w:r>
          </w:p>
        </w:tc>
        <w:tc>
          <w:tcPr>
            <w:tcW w:w="1843" w:type="dxa"/>
            <w:shd w:val="clear" w:color="auto" w:fill="auto"/>
            <w:tcMar>
              <w:top w:w="100" w:type="dxa"/>
              <w:left w:w="100" w:type="dxa"/>
              <w:bottom w:w="100" w:type="dxa"/>
              <w:right w:w="100" w:type="dxa"/>
            </w:tcMar>
          </w:tcPr>
          <w:p w14:paraId="22BCA6A4"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23A471C4" w14:textId="77777777" w:rsidTr="00BE7C76">
        <w:trPr>
          <w:trHeight w:val="200"/>
        </w:trPr>
        <w:tc>
          <w:tcPr>
            <w:tcW w:w="1879" w:type="dxa"/>
            <w:vMerge w:val="restart"/>
            <w:shd w:val="clear" w:color="auto" w:fill="auto"/>
            <w:tcMar>
              <w:top w:w="100" w:type="dxa"/>
              <w:left w:w="100" w:type="dxa"/>
              <w:bottom w:w="100" w:type="dxa"/>
              <w:right w:w="100" w:type="dxa"/>
            </w:tcMar>
          </w:tcPr>
          <w:p w14:paraId="69E0C873"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p w14:paraId="6F76D704"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Тема № 4.1.</w:t>
            </w:r>
          </w:p>
          <w:p w14:paraId="3D239C3B"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Обыкновенные дифференциальные уравнения</w:t>
            </w:r>
          </w:p>
        </w:tc>
        <w:tc>
          <w:tcPr>
            <w:tcW w:w="9214" w:type="dxa"/>
            <w:shd w:val="clear" w:color="auto" w:fill="auto"/>
            <w:tcMar>
              <w:top w:w="100" w:type="dxa"/>
              <w:left w:w="100" w:type="dxa"/>
              <w:bottom w:w="100" w:type="dxa"/>
              <w:right w:w="100" w:type="dxa"/>
            </w:tcMar>
          </w:tcPr>
          <w:p w14:paraId="1A2D4CF1"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Содержание учебного материала</w:t>
            </w:r>
          </w:p>
        </w:tc>
        <w:tc>
          <w:tcPr>
            <w:tcW w:w="1838" w:type="dxa"/>
            <w:shd w:val="clear" w:color="auto" w:fill="auto"/>
            <w:tcMar>
              <w:top w:w="100" w:type="dxa"/>
              <w:left w:w="100" w:type="dxa"/>
              <w:bottom w:w="100" w:type="dxa"/>
              <w:right w:w="100" w:type="dxa"/>
            </w:tcMar>
          </w:tcPr>
          <w:p w14:paraId="56ED744B"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4</w:t>
            </w:r>
          </w:p>
        </w:tc>
        <w:tc>
          <w:tcPr>
            <w:tcW w:w="1843" w:type="dxa"/>
            <w:vMerge w:val="restart"/>
            <w:shd w:val="clear" w:color="auto" w:fill="auto"/>
            <w:tcMar>
              <w:top w:w="100" w:type="dxa"/>
              <w:left w:w="100" w:type="dxa"/>
              <w:bottom w:w="100" w:type="dxa"/>
              <w:right w:w="100" w:type="dxa"/>
            </w:tcMar>
          </w:tcPr>
          <w:p w14:paraId="6E934AAB"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ОК 02</w:t>
            </w:r>
          </w:p>
        </w:tc>
      </w:tr>
      <w:tr w:rsidR="00555A38" w:rsidRPr="00053FFF" w14:paraId="3D512FE9" w14:textId="77777777" w:rsidTr="00BE7C76">
        <w:trPr>
          <w:trHeight w:val="292"/>
        </w:trPr>
        <w:tc>
          <w:tcPr>
            <w:tcW w:w="1879" w:type="dxa"/>
            <w:vMerge/>
            <w:shd w:val="clear" w:color="auto" w:fill="auto"/>
            <w:tcMar>
              <w:top w:w="100" w:type="dxa"/>
              <w:left w:w="100" w:type="dxa"/>
              <w:bottom w:w="100" w:type="dxa"/>
              <w:right w:w="100" w:type="dxa"/>
            </w:tcMar>
          </w:tcPr>
          <w:p w14:paraId="76AD388D"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6E5F7CF2" w14:textId="77777777" w:rsidR="00555A38" w:rsidRPr="00053FFF" w:rsidRDefault="00555A38" w:rsidP="00BE7C76">
            <w:pPr>
              <w:widowControl w:val="0"/>
              <w:numPr>
                <w:ilvl w:val="0"/>
                <w:numId w:val="143"/>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Дифференциальные уравнения с разделяющимися переменными.</w:t>
            </w:r>
          </w:p>
        </w:tc>
        <w:tc>
          <w:tcPr>
            <w:tcW w:w="1838" w:type="dxa"/>
            <w:vMerge w:val="restart"/>
            <w:shd w:val="clear" w:color="auto" w:fill="auto"/>
            <w:tcMar>
              <w:top w:w="100" w:type="dxa"/>
              <w:left w:w="100" w:type="dxa"/>
              <w:bottom w:w="100" w:type="dxa"/>
              <w:right w:w="100" w:type="dxa"/>
            </w:tcMar>
          </w:tcPr>
          <w:p w14:paraId="60493657"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sz w:val="24"/>
                <w:szCs w:val="24"/>
              </w:rPr>
              <w:t>2</w:t>
            </w:r>
          </w:p>
        </w:tc>
        <w:tc>
          <w:tcPr>
            <w:tcW w:w="1843" w:type="dxa"/>
            <w:vMerge/>
            <w:shd w:val="clear" w:color="auto" w:fill="auto"/>
            <w:tcMar>
              <w:top w:w="100" w:type="dxa"/>
              <w:left w:w="100" w:type="dxa"/>
              <w:bottom w:w="100" w:type="dxa"/>
              <w:right w:w="100" w:type="dxa"/>
            </w:tcMar>
          </w:tcPr>
          <w:p w14:paraId="73B68D21"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447FE6FE" w14:textId="77777777" w:rsidTr="00BE7C76">
        <w:trPr>
          <w:trHeight w:val="342"/>
        </w:trPr>
        <w:tc>
          <w:tcPr>
            <w:tcW w:w="1879" w:type="dxa"/>
            <w:vMerge/>
            <w:shd w:val="clear" w:color="auto" w:fill="auto"/>
            <w:tcMar>
              <w:top w:w="100" w:type="dxa"/>
              <w:left w:w="100" w:type="dxa"/>
              <w:bottom w:w="100" w:type="dxa"/>
              <w:right w:w="100" w:type="dxa"/>
            </w:tcMar>
          </w:tcPr>
          <w:p w14:paraId="6EA7E079"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395B7233" w14:textId="77777777" w:rsidR="00555A38" w:rsidRPr="00053FFF" w:rsidRDefault="00555A38" w:rsidP="00BE7C76">
            <w:pPr>
              <w:widowControl w:val="0"/>
              <w:numPr>
                <w:ilvl w:val="0"/>
                <w:numId w:val="143"/>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Простейшие дифференциальные уравнения второго порядка.</w:t>
            </w:r>
          </w:p>
        </w:tc>
        <w:tc>
          <w:tcPr>
            <w:tcW w:w="1838" w:type="dxa"/>
            <w:vMerge/>
            <w:shd w:val="clear" w:color="auto" w:fill="auto"/>
            <w:tcMar>
              <w:top w:w="100" w:type="dxa"/>
              <w:left w:w="100" w:type="dxa"/>
              <w:bottom w:w="100" w:type="dxa"/>
              <w:right w:w="100" w:type="dxa"/>
            </w:tcMar>
          </w:tcPr>
          <w:p w14:paraId="0438EC44"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16CCA919"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2CC5C903" w14:textId="77777777" w:rsidTr="00BE7C76">
        <w:trPr>
          <w:trHeight w:val="350"/>
        </w:trPr>
        <w:tc>
          <w:tcPr>
            <w:tcW w:w="1879" w:type="dxa"/>
            <w:vMerge/>
            <w:shd w:val="clear" w:color="auto" w:fill="auto"/>
            <w:tcMar>
              <w:top w:w="100" w:type="dxa"/>
              <w:left w:w="100" w:type="dxa"/>
              <w:bottom w:w="100" w:type="dxa"/>
              <w:right w:w="100" w:type="dxa"/>
            </w:tcMar>
          </w:tcPr>
          <w:p w14:paraId="79CD7FFA"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5BB394A0"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В том числе практических и лабораторных занятий</w:t>
            </w:r>
          </w:p>
        </w:tc>
        <w:tc>
          <w:tcPr>
            <w:tcW w:w="1838" w:type="dxa"/>
            <w:shd w:val="clear" w:color="auto" w:fill="auto"/>
            <w:tcMar>
              <w:top w:w="100" w:type="dxa"/>
              <w:left w:w="100" w:type="dxa"/>
              <w:bottom w:w="100" w:type="dxa"/>
              <w:right w:w="100" w:type="dxa"/>
            </w:tcMar>
          </w:tcPr>
          <w:p w14:paraId="1359B33E"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2</w:t>
            </w:r>
          </w:p>
        </w:tc>
        <w:tc>
          <w:tcPr>
            <w:tcW w:w="1843" w:type="dxa"/>
            <w:vMerge/>
            <w:shd w:val="clear" w:color="auto" w:fill="auto"/>
            <w:tcMar>
              <w:top w:w="100" w:type="dxa"/>
              <w:left w:w="100" w:type="dxa"/>
              <w:bottom w:w="100" w:type="dxa"/>
              <w:right w:w="100" w:type="dxa"/>
            </w:tcMar>
          </w:tcPr>
          <w:p w14:paraId="733E0153"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55A38" w:rsidRPr="00053FFF" w14:paraId="61999532" w14:textId="77777777" w:rsidTr="00BE7C76">
        <w:trPr>
          <w:trHeight w:val="230"/>
        </w:trPr>
        <w:tc>
          <w:tcPr>
            <w:tcW w:w="1879" w:type="dxa"/>
            <w:vMerge/>
            <w:shd w:val="clear" w:color="auto" w:fill="auto"/>
            <w:tcMar>
              <w:top w:w="100" w:type="dxa"/>
              <w:left w:w="100" w:type="dxa"/>
              <w:bottom w:w="100" w:type="dxa"/>
              <w:right w:w="100" w:type="dxa"/>
            </w:tcMar>
          </w:tcPr>
          <w:p w14:paraId="3ABD354F"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07B2DA8A"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Практическое занятие 6. Решение дифференциальных уравнений.</w:t>
            </w:r>
          </w:p>
        </w:tc>
        <w:tc>
          <w:tcPr>
            <w:tcW w:w="1838" w:type="dxa"/>
            <w:shd w:val="clear" w:color="auto" w:fill="auto"/>
            <w:tcMar>
              <w:top w:w="100" w:type="dxa"/>
              <w:left w:w="100" w:type="dxa"/>
              <w:bottom w:w="100" w:type="dxa"/>
              <w:right w:w="100" w:type="dxa"/>
            </w:tcMar>
          </w:tcPr>
          <w:p w14:paraId="73769481"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sz w:val="24"/>
                <w:szCs w:val="24"/>
              </w:rPr>
              <w:t>2</w:t>
            </w:r>
          </w:p>
        </w:tc>
        <w:tc>
          <w:tcPr>
            <w:tcW w:w="1843" w:type="dxa"/>
            <w:vMerge/>
            <w:shd w:val="clear" w:color="auto" w:fill="auto"/>
            <w:tcMar>
              <w:top w:w="100" w:type="dxa"/>
              <w:left w:w="100" w:type="dxa"/>
              <w:bottom w:w="100" w:type="dxa"/>
              <w:right w:w="100" w:type="dxa"/>
            </w:tcMar>
          </w:tcPr>
          <w:p w14:paraId="272C17CB"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67E97F6A" w14:textId="77777777" w:rsidTr="00BE7C76">
        <w:trPr>
          <w:trHeight w:val="54"/>
        </w:trPr>
        <w:tc>
          <w:tcPr>
            <w:tcW w:w="1879" w:type="dxa"/>
            <w:vMerge w:val="restart"/>
            <w:shd w:val="clear" w:color="auto" w:fill="auto"/>
            <w:tcMar>
              <w:top w:w="100" w:type="dxa"/>
              <w:left w:w="100" w:type="dxa"/>
              <w:bottom w:w="100" w:type="dxa"/>
              <w:right w:w="100" w:type="dxa"/>
            </w:tcMar>
          </w:tcPr>
          <w:p w14:paraId="5BFD7FD2"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Тема № 4.2.</w:t>
            </w:r>
          </w:p>
          <w:p w14:paraId="271D8145" w14:textId="77777777" w:rsidR="00555A38" w:rsidRPr="00053FFF" w:rsidRDefault="00BE7C76"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Ряды.</w:t>
            </w:r>
          </w:p>
        </w:tc>
        <w:tc>
          <w:tcPr>
            <w:tcW w:w="9214" w:type="dxa"/>
            <w:shd w:val="clear" w:color="auto" w:fill="auto"/>
            <w:tcMar>
              <w:top w:w="100" w:type="dxa"/>
              <w:left w:w="100" w:type="dxa"/>
              <w:bottom w:w="100" w:type="dxa"/>
              <w:right w:w="100" w:type="dxa"/>
            </w:tcMar>
          </w:tcPr>
          <w:p w14:paraId="31F4EFB6"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Содержание учебного материала</w:t>
            </w:r>
          </w:p>
        </w:tc>
        <w:tc>
          <w:tcPr>
            <w:tcW w:w="1838" w:type="dxa"/>
            <w:shd w:val="clear" w:color="auto" w:fill="auto"/>
            <w:tcMar>
              <w:top w:w="100" w:type="dxa"/>
              <w:left w:w="100" w:type="dxa"/>
              <w:bottom w:w="100" w:type="dxa"/>
              <w:right w:w="100" w:type="dxa"/>
            </w:tcMar>
          </w:tcPr>
          <w:p w14:paraId="1C9CE313"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4</w:t>
            </w:r>
          </w:p>
        </w:tc>
        <w:tc>
          <w:tcPr>
            <w:tcW w:w="1843" w:type="dxa"/>
            <w:vMerge w:val="restart"/>
            <w:shd w:val="clear" w:color="auto" w:fill="auto"/>
            <w:tcMar>
              <w:top w:w="100" w:type="dxa"/>
              <w:left w:w="100" w:type="dxa"/>
              <w:bottom w:w="100" w:type="dxa"/>
              <w:right w:w="100" w:type="dxa"/>
            </w:tcMar>
          </w:tcPr>
          <w:p w14:paraId="49C00E18"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ОК 02</w:t>
            </w:r>
          </w:p>
        </w:tc>
      </w:tr>
      <w:tr w:rsidR="00555A38" w:rsidRPr="00053FFF" w14:paraId="305442A0" w14:textId="77777777" w:rsidTr="00BE7C76">
        <w:trPr>
          <w:trHeight w:val="163"/>
        </w:trPr>
        <w:tc>
          <w:tcPr>
            <w:tcW w:w="1879" w:type="dxa"/>
            <w:vMerge/>
            <w:shd w:val="clear" w:color="auto" w:fill="auto"/>
            <w:tcMar>
              <w:top w:w="100" w:type="dxa"/>
              <w:left w:w="100" w:type="dxa"/>
              <w:bottom w:w="100" w:type="dxa"/>
              <w:right w:w="100" w:type="dxa"/>
            </w:tcMar>
          </w:tcPr>
          <w:p w14:paraId="03C9F767"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7624E17D" w14:textId="77777777" w:rsidR="00555A38" w:rsidRPr="00053FFF" w:rsidRDefault="00555A38" w:rsidP="00BE7C76">
            <w:pPr>
              <w:widowControl w:val="0"/>
              <w:numPr>
                <w:ilvl w:val="0"/>
                <w:numId w:val="141"/>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 xml:space="preserve">Числовые ряды. Сходимость и расходимость числовых рядов. </w:t>
            </w:r>
          </w:p>
        </w:tc>
        <w:tc>
          <w:tcPr>
            <w:tcW w:w="1838" w:type="dxa"/>
            <w:shd w:val="clear" w:color="auto" w:fill="auto"/>
            <w:tcMar>
              <w:top w:w="100" w:type="dxa"/>
              <w:left w:w="100" w:type="dxa"/>
              <w:bottom w:w="100" w:type="dxa"/>
              <w:right w:w="100" w:type="dxa"/>
            </w:tcMar>
          </w:tcPr>
          <w:p w14:paraId="7FEB65A7"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sz w:val="24"/>
                <w:szCs w:val="24"/>
              </w:rPr>
              <w:t>2</w:t>
            </w:r>
          </w:p>
        </w:tc>
        <w:tc>
          <w:tcPr>
            <w:tcW w:w="1843" w:type="dxa"/>
            <w:vMerge/>
            <w:shd w:val="clear" w:color="auto" w:fill="auto"/>
            <w:tcMar>
              <w:top w:w="100" w:type="dxa"/>
              <w:left w:w="100" w:type="dxa"/>
              <w:bottom w:w="100" w:type="dxa"/>
              <w:right w:w="100" w:type="dxa"/>
            </w:tcMar>
          </w:tcPr>
          <w:p w14:paraId="04A7B195"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060B62F5" w14:textId="77777777" w:rsidTr="00BE7C76">
        <w:trPr>
          <w:trHeight w:val="210"/>
        </w:trPr>
        <w:tc>
          <w:tcPr>
            <w:tcW w:w="1879" w:type="dxa"/>
            <w:vMerge/>
            <w:shd w:val="clear" w:color="auto" w:fill="auto"/>
            <w:tcMar>
              <w:top w:w="100" w:type="dxa"/>
              <w:left w:w="100" w:type="dxa"/>
              <w:bottom w:w="100" w:type="dxa"/>
              <w:right w:w="100" w:type="dxa"/>
            </w:tcMar>
          </w:tcPr>
          <w:p w14:paraId="2B8CAF05"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4F2323D0"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В том числе практических занятий</w:t>
            </w:r>
          </w:p>
        </w:tc>
        <w:tc>
          <w:tcPr>
            <w:tcW w:w="1838" w:type="dxa"/>
            <w:shd w:val="clear" w:color="auto" w:fill="auto"/>
            <w:tcMar>
              <w:top w:w="100" w:type="dxa"/>
              <w:left w:w="100" w:type="dxa"/>
              <w:bottom w:w="100" w:type="dxa"/>
              <w:right w:w="100" w:type="dxa"/>
            </w:tcMar>
          </w:tcPr>
          <w:p w14:paraId="1221C9F7"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2</w:t>
            </w:r>
          </w:p>
        </w:tc>
        <w:tc>
          <w:tcPr>
            <w:tcW w:w="1843" w:type="dxa"/>
            <w:vMerge/>
            <w:shd w:val="clear" w:color="auto" w:fill="auto"/>
            <w:tcMar>
              <w:top w:w="100" w:type="dxa"/>
              <w:left w:w="100" w:type="dxa"/>
              <w:bottom w:w="100" w:type="dxa"/>
              <w:right w:w="100" w:type="dxa"/>
            </w:tcMar>
          </w:tcPr>
          <w:p w14:paraId="354DD5AF"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55A38" w:rsidRPr="00053FFF" w14:paraId="046DADF1" w14:textId="77777777" w:rsidTr="00BE7C76">
        <w:trPr>
          <w:trHeight w:val="306"/>
        </w:trPr>
        <w:tc>
          <w:tcPr>
            <w:tcW w:w="1879" w:type="dxa"/>
            <w:vMerge/>
            <w:shd w:val="clear" w:color="auto" w:fill="auto"/>
            <w:tcMar>
              <w:top w:w="100" w:type="dxa"/>
              <w:left w:w="100" w:type="dxa"/>
              <w:bottom w:w="100" w:type="dxa"/>
              <w:right w:w="100" w:type="dxa"/>
            </w:tcMar>
          </w:tcPr>
          <w:p w14:paraId="7DE0164F"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18C4D594"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 xml:space="preserve">Практическое занятие 7. Установить сходимость числовых рядов. </w:t>
            </w:r>
          </w:p>
        </w:tc>
        <w:tc>
          <w:tcPr>
            <w:tcW w:w="1838" w:type="dxa"/>
            <w:shd w:val="clear" w:color="auto" w:fill="auto"/>
            <w:tcMar>
              <w:top w:w="100" w:type="dxa"/>
              <w:left w:w="100" w:type="dxa"/>
              <w:bottom w:w="100" w:type="dxa"/>
              <w:right w:w="100" w:type="dxa"/>
            </w:tcMar>
          </w:tcPr>
          <w:p w14:paraId="5242526D"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2</w:t>
            </w:r>
          </w:p>
        </w:tc>
        <w:tc>
          <w:tcPr>
            <w:tcW w:w="1843" w:type="dxa"/>
            <w:vMerge/>
            <w:shd w:val="clear" w:color="auto" w:fill="auto"/>
            <w:tcMar>
              <w:top w:w="100" w:type="dxa"/>
              <w:left w:w="100" w:type="dxa"/>
              <w:bottom w:w="100" w:type="dxa"/>
              <w:right w:w="100" w:type="dxa"/>
            </w:tcMar>
          </w:tcPr>
          <w:p w14:paraId="5560FA43"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35D8E189" w14:textId="77777777" w:rsidTr="00BE7C76">
        <w:trPr>
          <w:trHeight w:val="278"/>
        </w:trPr>
        <w:tc>
          <w:tcPr>
            <w:tcW w:w="11093" w:type="dxa"/>
            <w:gridSpan w:val="2"/>
            <w:shd w:val="clear" w:color="auto" w:fill="auto"/>
            <w:tcMar>
              <w:top w:w="100" w:type="dxa"/>
              <w:left w:w="100" w:type="dxa"/>
              <w:bottom w:w="100" w:type="dxa"/>
              <w:right w:w="100" w:type="dxa"/>
            </w:tcMar>
          </w:tcPr>
          <w:p w14:paraId="7EB6A29B"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Раздел 5. Основы дискретной математики</w:t>
            </w:r>
          </w:p>
        </w:tc>
        <w:tc>
          <w:tcPr>
            <w:tcW w:w="1838" w:type="dxa"/>
            <w:shd w:val="clear" w:color="auto" w:fill="auto"/>
            <w:tcMar>
              <w:top w:w="100" w:type="dxa"/>
              <w:left w:w="100" w:type="dxa"/>
              <w:bottom w:w="100" w:type="dxa"/>
              <w:right w:w="100" w:type="dxa"/>
            </w:tcMar>
          </w:tcPr>
          <w:p w14:paraId="3F890D05"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2</w:t>
            </w:r>
          </w:p>
        </w:tc>
        <w:tc>
          <w:tcPr>
            <w:tcW w:w="1843" w:type="dxa"/>
            <w:shd w:val="clear" w:color="auto" w:fill="auto"/>
            <w:tcMar>
              <w:top w:w="100" w:type="dxa"/>
              <w:left w:w="100" w:type="dxa"/>
              <w:bottom w:w="100" w:type="dxa"/>
              <w:right w:w="100" w:type="dxa"/>
            </w:tcMar>
          </w:tcPr>
          <w:p w14:paraId="07C54446"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1D9D325D" w14:textId="77777777" w:rsidTr="00BE7C76">
        <w:trPr>
          <w:trHeight w:val="470"/>
        </w:trPr>
        <w:tc>
          <w:tcPr>
            <w:tcW w:w="1879" w:type="dxa"/>
            <w:vMerge w:val="restart"/>
            <w:shd w:val="clear" w:color="auto" w:fill="auto"/>
            <w:tcMar>
              <w:top w:w="100" w:type="dxa"/>
              <w:left w:w="100" w:type="dxa"/>
              <w:bottom w:w="100" w:type="dxa"/>
              <w:right w:w="100" w:type="dxa"/>
            </w:tcMar>
          </w:tcPr>
          <w:p w14:paraId="5C510FC5"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Тема № 5.1.</w:t>
            </w:r>
          </w:p>
          <w:p w14:paraId="2CD6F1F4"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Множества</w:t>
            </w:r>
          </w:p>
        </w:tc>
        <w:tc>
          <w:tcPr>
            <w:tcW w:w="9214" w:type="dxa"/>
            <w:shd w:val="clear" w:color="auto" w:fill="auto"/>
            <w:tcMar>
              <w:top w:w="100" w:type="dxa"/>
              <w:left w:w="100" w:type="dxa"/>
              <w:bottom w:w="100" w:type="dxa"/>
              <w:right w:w="100" w:type="dxa"/>
            </w:tcMar>
          </w:tcPr>
          <w:p w14:paraId="4D0CDB02"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Содержание учебного материала</w:t>
            </w:r>
          </w:p>
        </w:tc>
        <w:tc>
          <w:tcPr>
            <w:tcW w:w="1838" w:type="dxa"/>
            <w:shd w:val="clear" w:color="auto" w:fill="auto"/>
            <w:tcMar>
              <w:top w:w="100" w:type="dxa"/>
              <w:left w:w="100" w:type="dxa"/>
              <w:bottom w:w="100" w:type="dxa"/>
              <w:right w:w="100" w:type="dxa"/>
            </w:tcMar>
          </w:tcPr>
          <w:p w14:paraId="013AAC81"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2</w:t>
            </w:r>
          </w:p>
        </w:tc>
        <w:tc>
          <w:tcPr>
            <w:tcW w:w="1843" w:type="dxa"/>
            <w:vMerge w:val="restart"/>
            <w:shd w:val="clear" w:color="auto" w:fill="auto"/>
            <w:tcMar>
              <w:top w:w="100" w:type="dxa"/>
              <w:left w:w="100" w:type="dxa"/>
              <w:bottom w:w="100" w:type="dxa"/>
              <w:right w:w="100" w:type="dxa"/>
            </w:tcMar>
          </w:tcPr>
          <w:p w14:paraId="42F87CFF" w14:textId="77777777" w:rsidR="009501B3"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ОК 01,</w:t>
            </w:r>
          </w:p>
          <w:p w14:paraId="51E01BF4"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 xml:space="preserve"> ОК 03</w:t>
            </w:r>
          </w:p>
        </w:tc>
      </w:tr>
      <w:tr w:rsidR="00555A38" w:rsidRPr="00053FFF" w14:paraId="2CC7ABC4" w14:textId="77777777" w:rsidTr="00BE7C76">
        <w:trPr>
          <w:trHeight w:val="378"/>
        </w:trPr>
        <w:tc>
          <w:tcPr>
            <w:tcW w:w="1879" w:type="dxa"/>
            <w:vMerge/>
            <w:shd w:val="clear" w:color="auto" w:fill="auto"/>
            <w:tcMar>
              <w:top w:w="100" w:type="dxa"/>
              <w:left w:w="100" w:type="dxa"/>
              <w:bottom w:w="100" w:type="dxa"/>
              <w:right w:w="100" w:type="dxa"/>
            </w:tcMar>
          </w:tcPr>
          <w:p w14:paraId="32A1E1A4"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075A31D7" w14:textId="77777777" w:rsidR="00555A38" w:rsidRPr="00053FFF" w:rsidRDefault="00555A38" w:rsidP="00BE7C76">
            <w:pPr>
              <w:widowControl w:val="0"/>
              <w:numPr>
                <w:ilvl w:val="0"/>
                <w:numId w:val="142"/>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Множества. Операции над множествами и их свойства.</w:t>
            </w:r>
          </w:p>
        </w:tc>
        <w:tc>
          <w:tcPr>
            <w:tcW w:w="1838" w:type="dxa"/>
            <w:shd w:val="clear" w:color="auto" w:fill="auto"/>
            <w:tcMar>
              <w:top w:w="100" w:type="dxa"/>
              <w:left w:w="100" w:type="dxa"/>
              <w:bottom w:w="100" w:type="dxa"/>
              <w:right w:w="100" w:type="dxa"/>
            </w:tcMar>
          </w:tcPr>
          <w:p w14:paraId="2A36AFBE"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sz w:val="24"/>
                <w:szCs w:val="24"/>
              </w:rPr>
              <w:t>2</w:t>
            </w:r>
          </w:p>
        </w:tc>
        <w:tc>
          <w:tcPr>
            <w:tcW w:w="1843" w:type="dxa"/>
            <w:vMerge/>
            <w:shd w:val="clear" w:color="auto" w:fill="auto"/>
            <w:tcMar>
              <w:top w:w="100" w:type="dxa"/>
              <w:left w:w="100" w:type="dxa"/>
              <w:bottom w:w="100" w:type="dxa"/>
              <w:right w:w="100" w:type="dxa"/>
            </w:tcMar>
          </w:tcPr>
          <w:p w14:paraId="0F00CD11"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26FCA393" w14:textId="77777777" w:rsidTr="00BE7C76">
        <w:trPr>
          <w:trHeight w:val="300"/>
        </w:trPr>
        <w:tc>
          <w:tcPr>
            <w:tcW w:w="11093" w:type="dxa"/>
            <w:gridSpan w:val="2"/>
            <w:shd w:val="clear" w:color="auto" w:fill="auto"/>
            <w:tcMar>
              <w:top w:w="100" w:type="dxa"/>
              <w:left w:w="100" w:type="dxa"/>
              <w:bottom w:w="100" w:type="dxa"/>
              <w:right w:w="100" w:type="dxa"/>
            </w:tcMar>
          </w:tcPr>
          <w:p w14:paraId="03154697"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Раздел 6. Основы теории вероятностей и математической статистики</w:t>
            </w:r>
          </w:p>
        </w:tc>
        <w:tc>
          <w:tcPr>
            <w:tcW w:w="1838" w:type="dxa"/>
            <w:shd w:val="clear" w:color="auto" w:fill="auto"/>
            <w:tcMar>
              <w:top w:w="100" w:type="dxa"/>
              <w:left w:w="100" w:type="dxa"/>
              <w:bottom w:w="100" w:type="dxa"/>
              <w:right w:w="100" w:type="dxa"/>
            </w:tcMar>
          </w:tcPr>
          <w:p w14:paraId="6241ADCD"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3</w:t>
            </w:r>
          </w:p>
        </w:tc>
        <w:tc>
          <w:tcPr>
            <w:tcW w:w="1843" w:type="dxa"/>
            <w:shd w:val="clear" w:color="auto" w:fill="auto"/>
            <w:tcMar>
              <w:top w:w="100" w:type="dxa"/>
              <w:left w:w="100" w:type="dxa"/>
              <w:bottom w:w="100" w:type="dxa"/>
              <w:right w:w="100" w:type="dxa"/>
            </w:tcMar>
          </w:tcPr>
          <w:p w14:paraId="0CB56BFE"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39F31EBB" w14:textId="77777777" w:rsidTr="00BE7C76">
        <w:trPr>
          <w:trHeight w:val="300"/>
        </w:trPr>
        <w:tc>
          <w:tcPr>
            <w:tcW w:w="1879" w:type="dxa"/>
            <w:vMerge w:val="restart"/>
            <w:shd w:val="clear" w:color="auto" w:fill="auto"/>
            <w:tcMar>
              <w:top w:w="100" w:type="dxa"/>
              <w:left w:w="100" w:type="dxa"/>
              <w:bottom w:w="100" w:type="dxa"/>
              <w:right w:w="100" w:type="dxa"/>
            </w:tcMar>
          </w:tcPr>
          <w:p w14:paraId="451C1000"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Тема № 6.1.</w:t>
            </w:r>
          </w:p>
          <w:p w14:paraId="609EA26B"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Теория вероятности.</w:t>
            </w:r>
          </w:p>
          <w:p w14:paraId="40C9DB95"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p w14:paraId="1AF9AE82" w14:textId="77777777" w:rsidR="00555A38" w:rsidRPr="00053FFF" w:rsidRDefault="00555A38" w:rsidP="00BE7C76">
            <w:pPr>
              <w:pBdr>
                <w:top w:val="nil"/>
                <w:left w:val="nil"/>
                <w:bottom w:val="nil"/>
                <w:right w:val="nil"/>
                <w:between w:val="nil"/>
              </w:pBdr>
              <w:spacing w:after="0"/>
              <w:ind w:leftChars="0" w:left="0" w:firstLineChars="0" w:firstLine="0"/>
              <w:jc w:val="both"/>
              <w:rPr>
                <w:rFonts w:ascii="Times New Roman" w:eastAsia="Times New Roman" w:hAnsi="Times New Roman" w:cs="Times New Roman"/>
                <w:b/>
                <w:color w:val="000000"/>
                <w:sz w:val="24"/>
                <w:szCs w:val="24"/>
              </w:rPr>
            </w:pPr>
          </w:p>
          <w:p w14:paraId="77A880B9"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165F2EB3"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Содержание учебного материала</w:t>
            </w:r>
          </w:p>
        </w:tc>
        <w:tc>
          <w:tcPr>
            <w:tcW w:w="1838" w:type="dxa"/>
            <w:shd w:val="clear" w:color="auto" w:fill="auto"/>
            <w:tcMar>
              <w:top w:w="100" w:type="dxa"/>
              <w:left w:w="100" w:type="dxa"/>
              <w:bottom w:w="100" w:type="dxa"/>
              <w:right w:w="100" w:type="dxa"/>
            </w:tcMar>
          </w:tcPr>
          <w:p w14:paraId="5C8F354F"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3</w:t>
            </w:r>
          </w:p>
        </w:tc>
        <w:tc>
          <w:tcPr>
            <w:tcW w:w="1843" w:type="dxa"/>
            <w:vMerge w:val="restart"/>
            <w:shd w:val="clear" w:color="auto" w:fill="auto"/>
            <w:tcMar>
              <w:top w:w="100" w:type="dxa"/>
              <w:left w:w="100" w:type="dxa"/>
              <w:bottom w:w="100" w:type="dxa"/>
              <w:right w:w="100" w:type="dxa"/>
            </w:tcMar>
          </w:tcPr>
          <w:p w14:paraId="7CFCFEF2" w14:textId="77777777" w:rsidR="009501B3"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 xml:space="preserve">ОК 01, </w:t>
            </w:r>
          </w:p>
          <w:p w14:paraId="10CD95A9"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ОК 09</w:t>
            </w:r>
          </w:p>
        </w:tc>
      </w:tr>
      <w:tr w:rsidR="00555A38" w:rsidRPr="00053FFF" w14:paraId="4C95BFDE" w14:textId="77777777" w:rsidTr="00BE7C76">
        <w:trPr>
          <w:trHeight w:val="471"/>
        </w:trPr>
        <w:tc>
          <w:tcPr>
            <w:tcW w:w="1879" w:type="dxa"/>
            <w:vMerge/>
            <w:shd w:val="clear" w:color="auto" w:fill="auto"/>
            <w:tcMar>
              <w:top w:w="100" w:type="dxa"/>
              <w:left w:w="100" w:type="dxa"/>
              <w:bottom w:w="100" w:type="dxa"/>
              <w:right w:w="100" w:type="dxa"/>
            </w:tcMar>
          </w:tcPr>
          <w:p w14:paraId="3EEEB776"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6701074D" w14:textId="77777777" w:rsidR="00555A38" w:rsidRPr="00053FFF" w:rsidRDefault="00555A38" w:rsidP="00BE7C76">
            <w:pPr>
              <w:widowControl w:val="0"/>
              <w:numPr>
                <w:ilvl w:val="0"/>
                <w:numId w:val="138"/>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Понятие события и вероятности события. Теоремы сложения и умножения вероятностей</w:t>
            </w:r>
          </w:p>
        </w:tc>
        <w:tc>
          <w:tcPr>
            <w:tcW w:w="1838" w:type="dxa"/>
            <w:vMerge w:val="restart"/>
            <w:shd w:val="clear" w:color="auto" w:fill="auto"/>
            <w:tcMar>
              <w:top w:w="100" w:type="dxa"/>
              <w:left w:w="100" w:type="dxa"/>
              <w:bottom w:w="100" w:type="dxa"/>
              <w:right w:w="100" w:type="dxa"/>
            </w:tcMar>
          </w:tcPr>
          <w:p w14:paraId="2D820238"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3</w:t>
            </w:r>
          </w:p>
        </w:tc>
        <w:tc>
          <w:tcPr>
            <w:tcW w:w="1843" w:type="dxa"/>
            <w:vMerge/>
            <w:shd w:val="clear" w:color="auto" w:fill="auto"/>
            <w:tcMar>
              <w:top w:w="100" w:type="dxa"/>
              <w:left w:w="100" w:type="dxa"/>
              <w:bottom w:w="100" w:type="dxa"/>
              <w:right w:w="100" w:type="dxa"/>
            </w:tcMar>
          </w:tcPr>
          <w:p w14:paraId="6F9BF1BD"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5726E78D" w14:textId="77777777" w:rsidTr="00BE7C76">
        <w:trPr>
          <w:trHeight w:val="361"/>
        </w:trPr>
        <w:tc>
          <w:tcPr>
            <w:tcW w:w="1879" w:type="dxa"/>
            <w:vMerge/>
            <w:shd w:val="clear" w:color="auto" w:fill="auto"/>
            <w:tcMar>
              <w:top w:w="100" w:type="dxa"/>
              <w:left w:w="100" w:type="dxa"/>
              <w:bottom w:w="100" w:type="dxa"/>
              <w:right w:w="100" w:type="dxa"/>
            </w:tcMar>
          </w:tcPr>
          <w:p w14:paraId="27EE8A2E"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0537DB16" w14:textId="77777777" w:rsidR="00555A38" w:rsidRPr="00053FFF" w:rsidRDefault="00555A38" w:rsidP="00BE7C76">
            <w:pPr>
              <w:widowControl w:val="0"/>
              <w:numPr>
                <w:ilvl w:val="0"/>
                <w:numId w:val="138"/>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 xml:space="preserve">Случайная величина, её функция распределения. </w:t>
            </w:r>
          </w:p>
        </w:tc>
        <w:tc>
          <w:tcPr>
            <w:tcW w:w="1838" w:type="dxa"/>
            <w:vMerge/>
            <w:shd w:val="clear" w:color="auto" w:fill="auto"/>
            <w:tcMar>
              <w:top w:w="100" w:type="dxa"/>
              <w:left w:w="100" w:type="dxa"/>
              <w:bottom w:w="100" w:type="dxa"/>
              <w:right w:w="100" w:type="dxa"/>
            </w:tcMar>
          </w:tcPr>
          <w:p w14:paraId="4ADC7C56"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079AC291"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0D2D84DC" w14:textId="77777777" w:rsidTr="00BE7C76">
        <w:trPr>
          <w:trHeight w:val="448"/>
        </w:trPr>
        <w:tc>
          <w:tcPr>
            <w:tcW w:w="1879" w:type="dxa"/>
            <w:vMerge/>
            <w:shd w:val="clear" w:color="auto" w:fill="auto"/>
            <w:tcMar>
              <w:top w:w="100" w:type="dxa"/>
              <w:left w:w="100" w:type="dxa"/>
              <w:bottom w:w="100" w:type="dxa"/>
              <w:right w:w="100" w:type="dxa"/>
            </w:tcMar>
          </w:tcPr>
          <w:p w14:paraId="0A8DF2E1"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02AB4F60" w14:textId="77777777" w:rsidR="00555A38" w:rsidRPr="00053FFF" w:rsidRDefault="00555A38" w:rsidP="00BE7C76">
            <w:pPr>
              <w:widowControl w:val="0"/>
              <w:numPr>
                <w:ilvl w:val="0"/>
                <w:numId w:val="138"/>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Математическое ожидание и дисперсия случайной величины.</w:t>
            </w:r>
          </w:p>
        </w:tc>
        <w:tc>
          <w:tcPr>
            <w:tcW w:w="1838" w:type="dxa"/>
            <w:vMerge/>
            <w:shd w:val="clear" w:color="auto" w:fill="auto"/>
            <w:tcMar>
              <w:top w:w="100" w:type="dxa"/>
              <w:left w:w="100" w:type="dxa"/>
              <w:bottom w:w="100" w:type="dxa"/>
              <w:right w:w="100" w:type="dxa"/>
            </w:tcMar>
          </w:tcPr>
          <w:p w14:paraId="0110BABE"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79D8CC96"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0E416EAE" w14:textId="77777777" w:rsidTr="00BE7C76">
        <w:trPr>
          <w:trHeight w:val="230"/>
        </w:trPr>
        <w:tc>
          <w:tcPr>
            <w:tcW w:w="11093" w:type="dxa"/>
            <w:gridSpan w:val="2"/>
            <w:shd w:val="clear" w:color="auto" w:fill="auto"/>
            <w:tcMar>
              <w:top w:w="100" w:type="dxa"/>
              <w:left w:w="100" w:type="dxa"/>
              <w:bottom w:w="100" w:type="dxa"/>
              <w:right w:w="100" w:type="dxa"/>
            </w:tcMar>
          </w:tcPr>
          <w:p w14:paraId="264EA1A6"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Раздел 7. Комплексные числа</w:t>
            </w:r>
          </w:p>
        </w:tc>
        <w:tc>
          <w:tcPr>
            <w:tcW w:w="1838" w:type="dxa"/>
            <w:shd w:val="clear" w:color="auto" w:fill="auto"/>
            <w:tcMar>
              <w:top w:w="100" w:type="dxa"/>
              <w:left w:w="100" w:type="dxa"/>
              <w:bottom w:w="100" w:type="dxa"/>
              <w:right w:w="100" w:type="dxa"/>
            </w:tcMar>
          </w:tcPr>
          <w:p w14:paraId="319C19D9"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4</w:t>
            </w:r>
          </w:p>
        </w:tc>
        <w:tc>
          <w:tcPr>
            <w:tcW w:w="1843" w:type="dxa"/>
            <w:shd w:val="clear" w:color="auto" w:fill="auto"/>
            <w:tcMar>
              <w:top w:w="100" w:type="dxa"/>
              <w:left w:w="100" w:type="dxa"/>
              <w:bottom w:w="100" w:type="dxa"/>
              <w:right w:w="100" w:type="dxa"/>
            </w:tcMar>
          </w:tcPr>
          <w:p w14:paraId="4C986AAE"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3F0547A6" w14:textId="77777777" w:rsidTr="00BE7C76">
        <w:trPr>
          <w:trHeight w:val="230"/>
        </w:trPr>
        <w:tc>
          <w:tcPr>
            <w:tcW w:w="1879" w:type="dxa"/>
            <w:vMerge w:val="restart"/>
            <w:shd w:val="clear" w:color="auto" w:fill="auto"/>
            <w:tcMar>
              <w:top w:w="100" w:type="dxa"/>
              <w:left w:w="100" w:type="dxa"/>
              <w:bottom w:w="100" w:type="dxa"/>
              <w:right w:w="100" w:type="dxa"/>
            </w:tcMar>
          </w:tcPr>
          <w:p w14:paraId="7F3FB80A"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Тема 7.1.</w:t>
            </w:r>
          </w:p>
          <w:p w14:paraId="4A8445A1"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Формы и действия комплексных чисел.</w:t>
            </w:r>
          </w:p>
          <w:p w14:paraId="4F6FFDD7"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p w14:paraId="1669FE78"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p w14:paraId="7B540181"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60CAAFBE"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Содержание учебного материала</w:t>
            </w:r>
          </w:p>
        </w:tc>
        <w:tc>
          <w:tcPr>
            <w:tcW w:w="1838" w:type="dxa"/>
            <w:shd w:val="clear" w:color="auto" w:fill="auto"/>
            <w:tcMar>
              <w:top w:w="100" w:type="dxa"/>
              <w:left w:w="100" w:type="dxa"/>
              <w:bottom w:w="100" w:type="dxa"/>
              <w:right w:w="100" w:type="dxa"/>
            </w:tcMar>
          </w:tcPr>
          <w:p w14:paraId="5AC4EBDB"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4</w:t>
            </w:r>
          </w:p>
        </w:tc>
        <w:tc>
          <w:tcPr>
            <w:tcW w:w="1843" w:type="dxa"/>
            <w:vMerge w:val="restart"/>
            <w:shd w:val="clear" w:color="auto" w:fill="auto"/>
            <w:tcMar>
              <w:top w:w="100" w:type="dxa"/>
              <w:left w:w="100" w:type="dxa"/>
              <w:bottom w:w="100" w:type="dxa"/>
              <w:right w:w="100" w:type="dxa"/>
            </w:tcMar>
          </w:tcPr>
          <w:p w14:paraId="4F99169C" w14:textId="77777777" w:rsidR="00555A38" w:rsidRPr="00053FFF" w:rsidRDefault="009501B3"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03</w:t>
            </w:r>
          </w:p>
        </w:tc>
      </w:tr>
      <w:tr w:rsidR="00555A38" w:rsidRPr="00053FFF" w14:paraId="576C4575" w14:textId="77777777" w:rsidTr="00BE7C76">
        <w:trPr>
          <w:trHeight w:val="348"/>
        </w:trPr>
        <w:tc>
          <w:tcPr>
            <w:tcW w:w="1879" w:type="dxa"/>
            <w:vMerge/>
            <w:shd w:val="clear" w:color="auto" w:fill="auto"/>
            <w:tcMar>
              <w:top w:w="100" w:type="dxa"/>
              <w:left w:w="100" w:type="dxa"/>
              <w:bottom w:w="100" w:type="dxa"/>
              <w:right w:w="100" w:type="dxa"/>
            </w:tcMar>
          </w:tcPr>
          <w:p w14:paraId="489A7123"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67F330A4" w14:textId="77777777" w:rsidR="00555A38" w:rsidRPr="00053FFF" w:rsidRDefault="00555A38" w:rsidP="00BE7C76">
            <w:pPr>
              <w:widowControl w:val="0"/>
              <w:numPr>
                <w:ilvl w:val="0"/>
                <w:numId w:val="134"/>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Алгебраическая форма комплексного числа. Действия над ними.</w:t>
            </w:r>
          </w:p>
        </w:tc>
        <w:tc>
          <w:tcPr>
            <w:tcW w:w="1838" w:type="dxa"/>
            <w:vMerge w:val="restart"/>
            <w:shd w:val="clear" w:color="auto" w:fill="auto"/>
            <w:tcMar>
              <w:top w:w="100" w:type="dxa"/>
              <w:left w:w="100" w:type="dxa"/>
              <w:bottom w:w="100" w:type="dxa"/>
              <w:right w:w="100" w:type="dxa"/>
            </w:tcMar>
          </w:tcPr>
          <w:p w14:paraId="779DF71D"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2</w:t>
            </w:r>
          </w:p>
        </w:tc>
        <w:tc>
          <w:tcPr>
            <w:tcW w:w="1843" w:type="dxa"/>
            <w:vMerge/>
            <w:shd w:val="clear" w:color="auto" w:fill="auto"/>
            <w:tcMar>
              <w:top w:w="100" w:type="dxa"/>
              <w:left w:w="100" w:type="dxa"/>
              <w:bottom w:w="100" w:type="dxa"/>
              <w:right w:w="100" w:type="dxa"/>
            </w:tcMar>
          </w:tcPr>
          <w:p w14:paraId="021E1730"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652F51BE" w14:textId="77777777" w:rsidTr="00BE7C76">
        <w:trPr>
          <w:trHeight w:val="639"/>
        </w:trPr>
        <w:tc>
          <w:tcPr>
            <w:tcW w:w="1879" w:type="dxa"/>
            <w:vMerge/>
            <w:shd w:val="clear" w:color="auto" w:fill="auto"/>
            <w:tcMar>
              <w:top w:w="100" w:type="dxa"/>
              <w:left w:w="100" w:type="dxa"/>
              <w:bottom w:w="100" w:type="dxa"/>
              <w:right w:w="100" w:type="dxa"/>
            </w:tcMar>
          </w:tcPr>
          <w:p w14:paraId="6FB17C1C"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06F33084" w14:textId="77777777" w:rsidR="00555A38" w:rsidRPr="00053FFF" w:rsidRDefault="00555A38" w:rsidP="00BE7C76">
            <w:pPr>
              <w:widowControl w:val="0"/>
              <w:numPr>
                <w:ilvl w:val="0"/>
                <w:numId w:val="134"/>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Перевод комплексного числа из алгебраической формы в тригонометрическую и обратно.</w:t>
            </w:r>
          </w:p>
        </w:tc>
        <w:tc>
          <w:tcPr>
            <w:tcW w:w="1838" w:type="dxa"/>
            <w:vMerge/>
            <w:shd w:val="clear" w:color="auto" w:fill="auto"/>
            <w:tcMar>
              <w:top w:w="100" w:type="dxa"/>
              <w:left w:w="100" w:type="dxa"/>
              <w:bottom w:w="100" w:type="dxa"/>
              <w:right w:w="100" w:type="dxa"/>
            </w:tcMar>
          </w:tcPr>
          <w:p w14:paraId="3A98F29F"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c>
          <w:tcPr>
            <w:tcW w:w="1843" w:type="dxa"/>
            <w:vMerge/>
            <w:shd w:val="clear" w:color="auto" w:fill="auto"/>
            <w:tcMar>
              <w:top w:w="100" w:type="dxa"/>
              <w:left w:w="100" w:type="dxa"/>
              <w:bottom w:w="100" w:type="dxa"/>
              <w:right w:w="100" w:type="dxa"/>
            </w:tcMar>
          </w:tcPr>
          <w:p w14:paraId="18A0A038"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540907CA" w14:textId="77777777" w:rsidTr="00BE7C76">
        <w:trPr>
          <w:trHeight w:val="354"/>
        </w:trPr>
        <w:tc>
          <w:tcPr>
            <w:tcW w:w="1879" w:type="dxa"/>
            <w:vMerge/>
            <w:shd w:val="clear" w:color="auto" w:fill="auto"/>
            <w:tcMar>
              <w:top w:w="100" w:type="dxa"/>
              <w:left w:w="100" w:type="dxa"/>
              <w:bottom w:w="100" w:type="dxa"/>
              <w:right w:w="100" w:type="dxa"/>
            </w:tcMar>
          </w:tcPr>
          <w:p w14:paraId="635FD836"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6EF688EC"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В том числе практических занятий</w:t>
            </w:r>
          </w:p>
        </w:tc>
        <w:tc>
          <w:tcPr>
            <w:tcW w:w="1838" w:type="dxa"/>
            <w:shd w:val="clear" w:color="auto" w:fill="auto"/>
            <w:tcMar>
              <w:top w:w="100" w:type="dxa"/>
              <w:left w:w="100" w:type="dxa"/>
              <w:bottom w:w="100" w:type="dxa"/>
              <w:right w:w="100" w:type="dxa"/>
            </w:tcMar>
          </w:tcPr>
          <w:p w14:paraId="02EFC8DD"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2</w:t>
            </w:r>
          </w:p>
        </w:tc>
        <w:tc>
          <w:tcPr>
            <w:tcW w:w="1843" w:type="dxa"/>
            <w:vMerge/>
            <w:shd w:val="clear" w:color="auto" w:fill="auto"/>
            <w:tcMar>
              <w:top w:w="100" w:type="dxa"/>
              <w:left w:w="100" w:type="dxa"/>
              <w:bottom w:w="100" w:type="dxa"/>
              <w:right w:w="100" w:type="dxa"/>
            </w:tcMar>
          </w:tcPr>
          <w:p w14:paraId="43F974F7"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55A38" w:rsidRPr="00053FFF" w14:paraId="446602BA" w14:textId="77777777" w:rsidTr="00BE7C76">
        <w:trPr>
          <w:trHeight w:val="456"/>
        </w:trPr>
        <w:tc>
          <w:tcPr>
            <w:tcW w:w="1879" w:type="dxa"/>
            <w:vMerge/>
            <w:shd w:val="clear" w:color="auto" w:fill="auto"/>
            <w:tcMar>
              <w:top w:w="100" w:type="dxa"/>
              <w:left w:w="100" w:type="dxa"/>
              <w:bottom w:w="100" w:type="dxa"/>
              <w:right w:w="100" w:type="dxa"/>
            </w:tcMar>
          </w:tcPr>
          <w:p w14:paraId="797CBBFA"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41445FBB" w14:textId="0802E9A1"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Практическое занятие 9. Действия с комплексными</w:t>
            </w:r>
            <w:r w:rsidR="00884CDA">
              <w:rPr>
                <w:rFonts w:ascii="Times New Roman" w:eastAsia="Times New Roman" w:hAnsi="Times New Roman" w:cs="Times New Roman"/>
                <w:color w:val="000000"/>
                <w:sz w:val="24"/>
                <w:szCs w:val="24"/>
              </w:rPr>
              <w:t xml:space="preserve"> </w:t>
            </w:r>
            <w:r w:rsidRPr="00053FFF">
              <w:rPr>
                <w:rFonts w:ascii="Times New Roman" w:eastAsia="Times New Roman" w:hAnsi="Times New Roman" w:cs="Times New Roman"/>
                <w:color w:val="000000"/>
                <w:sz w:val="24"/>
                <w:szCs w:val="24"/>
              </w:rPr>
              <w:t>числами.</w:t>
            </w:r>
          </w:p>
        </w:tc>
        <w:tc>
          <w:tcPr>
            <w:tcW w:w="1838" w:type="dxa"/>
            <w:shd w:val="clear" w:color="auto" w:fill="auto"/>
            <w:tcMar>
              <w:top w:w="100" w:type="dxa"/>
              <w:left w:w="100" w:type="dxa"/>
              <w:bottom w:w="100" w:type="dxa"/>
              <w:right w:w="100" w:type="dxa"/>
            </w:tcMar>
          </w:tcPr>
          <w:p w14:paraId="771950C9"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2</w:t>
            </w:r>
          </w:p>
        </w:tc>
        <w:tc>
          <w:tcPr>
            <w:tcW w:w="1843" w:type="dxa"/>
            <w:vMerge/>
            <w:shd w:val="clear" w:color="auto" w:fill="auto"/>
            <w:tcMar>
              <w:top w:w="100" w:type="dxa"/>
              <w:left w:w="100" w:type="dxa"/>
              <w:bottom w:w="100" w:type="dxa"/>
              <w:right w:w="100" w:type="dxa"/>
            </w:tcMar>
          </w:tcPr>
          <w:p w14:paraId="213D36A4"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303A1740" w14:textId="77777777" w:rsidTr="00BE7C76">
        <w:trPr>
          <w:trHeight w:val="294"/>
        </w:trPr>
        <w:tc>
          <w:tcPr>
            <w:tcW w:w="11093" w:type="dxa"/>
            <w:gridSpan w:val="2"/>
            <w:shd w:val="clear" w:color="auto" w:fill="auto"/>
            <w:tcMar>
              <w:top w:w="100" w:type="dxa"/>
              <w:left w:w="100" w:type="dxa"/>
              <w:bottom w:w="100" w:type="dxa"/>
              <w:right w:w="100" w:type="dxa"/>
            </w:tcMar>
          </w:tcPr>
          <w:p w14:paraId="1883688C"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Раздел 8. Основные численные методы</w:t>
            </w:r>
          </w:p>
        </w:tc>
        <w:tc>
          <w:tcPr>
            <w:tcW w:w="1838" w:type="dxa"/>
            <w:shd w:val="clear" w:color="auto" w:fill="auto"/>
            <w:tcMar>
              <w:top w:w="100" w:type="dxa"/>
              <w:left w:w="100" w:type="dxa"/>
              <w:bottom w:w="100" w:type="dxa"/>
              <w:right w:w="100" w:type="dxa"/>
            </w:tcMar>
          </w:tcPr>
          <w:p w14:paraId="044E8793"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1</w:t>
            </w:r>
          </w:p>
        </w:tc>
        <w:tc>
          <w:tcPr>
            <w:tcW w:w="1843" w:type="dxa"/>
            <w:shd w:val="clear" w:color="auto" w:fill="auto"/>
            <w:tcMar>
              <w:top w:w="100" w:type="dxa"/>
              <w:left w:w="100" w:type="dxa"/>
              <w:bottom w:w="100" w:type="dxa"/>
              <w:right w:w="100" w:type="dxa"/>
            </w:tcMar>
          </w:tcPr>
          <w:p w14:paraId="53B3B52B"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55A38" w:rsidRPr="00053FFF" w14:paraId="6CE4414D" w14:textId="77777777" w:rsidTr="00BE7C76">
        <w:trPr>
          <w:trHeight w:val="305"/>
        </w:trPr>
        <w:tc>
          <w:tcPr>
            <w:tcW w:w="1879" w:type="dxa"/>
            <w:vMerge w:val="restart"/>
            <w:shd w:val="clear" w:color="auto" w:fill="auto"/>
            <w:tcMar>
              <w:top w:w="100" w:type="dxa"/>
              <w:left w:w="100" w:type="dxa"/>
              <w:bottom w:w="100" w:type="dxa"/>
              <w:right w:w="100" w:type="dxa"/>
            </w:tcMar>
          </w:tcPr>
          <w:p w14:paraId="3F9AC9EB"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Тема № 8.1.</w:t>
            </w:r>
          </w:p>
          <w:p w14:paraId="304103C7"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Основы численных методов алгебры</w:t>
            </w:r>
          </w:p>
          <w:p w14:paraId="493AC71A"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6EF51A2B"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Содержание учебного материала</w:t>
            </w:r>
          </w:p>
        </w:tc>
        <w:tc>
          <w:tcPr>
            <w:tcW w:w="1838" w:type="dxa"/>
            <w:shd w:val="clear" w:color="auto" w:fill="auto"/>
            <w:tcMar>
              <w:top w:w="100" w:type="dxa"/>
              <w:left w:w="100" w:type="dxa"/>
              <w:bottom w:w="100" w:type="dxa"/>
              <w:right w:w="100" w:type="dxa"/>
            </w:tcMar>
          </w:tcPr>
          <w:p w14:paraId="4BF9C8C6"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1</w:t>
            </w:r>
          </w:p>
        </w:tc>
        <w:tc>
          <w:tcPr>
            <w:tcW w:w="1843" w:type="dxa"/>
            <w:vMerge w:val="restart"/>
            <w:shd w:val="clear" w:color="auto" w:fill="auto"/>
            <w:tcMar>
              <w:top w:w="100" w:type="dxa"/>
              <w:left w:w="100" w:type="dxa"/>
              <w:bottom w:w="100" w:type="dxa"/>
              <w:right w:w="100" w:type="dxa"/>
            </w:tcMar>
          </w:tcPr>
          <w:p w14:paraId="48983629" w14:textId="77777777" w:rsidR="009501B3"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 xml:space="preserve">ОК 03, </w:t>
            </w:r>
          </w:p>
          <w:p w14:paraId="1262A1C2" w14:textId="77777777" w:rsidR="00555A38" w:rsidRPr="00053FFF" w:rsidRDefault="00555A38" w:rsidP="009501B3">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ОК 09</w:t>
            </w:r>
          </w:p>
        </w:tc>
      </w:tr>
      <w:tr w:rsidR="00555A38" w:rsidRPr="00053FFF" w14:paraId="0AE760F5" w14:textId="77777777" w:rsidTr="00BE7C76">
        <w:trPr>
          <w:trHeight w:val="266"/>
        </w:trPr>
        <w:tc>
          <w:tcPr>
            <w:tcW w:w="1879" w:type="dxa"/>
            <w:vMerge/>
            <w:shd w:val="clear" w:color="auto" w:fill="auto"/>
            <w:tcMar>
              <w:top w:w="100" w:type="dxa"/>
              <w:left w:w="100" w:type="dxa"/>
              <w:bottom w:w="100" w:type="dxa"/>
              <w:right w:w="100" w:type="dxa"/>
            </w:tcMar>
          </w:tcPr>
          <w:p w14:paraId="0BAA1F29"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187A28DC" w14:textId="77777777" w:rsidR="00555A38" w:rsidRPr="00053FFF" w:rsidRDefault="00555A38" w:rsidP="00BE7C76">
            <w:pPr>
              <w:widowControl w:val="0"/>
              <w:numPr>
                <w:ilvl w:val="0"/>
                <w:numId w:val="140"/>
              </w:numPr>
              <w:pBdr>
                <w:top w:val="nil"/>
                <w:left w:val="nil"/>
                <w:bottom w:val="nil"/>
                <w:right w:val="nil"/>
                <w:between w:val="nil"/>
              </w:pBd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Численное интегрирование и дифференцирование</w:t>
            </w:r>
          </w:p>
        </w:tc>
        <w:tc>
          <w:tcPr>
            <w:tcW w:w="1838" w:type="dxa"/>
            <w:shd w:val="clear" w:color="auto" w:fill="auto"/>
            <w:tcMar>
              <w:top w:w="100" w:type="dxa"/>
              <w:left w:w="100" w:type="dxa"/>
              <w:bottom w:w="100" w:type="dxa"/>
              <w:right w:w="100" w:type="dxa"/>
            </w:tcMar>
          </w:tcPr>
          <w:p w14:paraId="217E45E8"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sz w:val="24"/>
                <w:szCs w:val="24"/>
              </w:rPr>
              <w:t>1</w:t>
            </w:r>
          </w:p>
        </w:tc>
        <w:tc>
          <w:tcPr>
            <w:tcW w:w="1843" w:type="dxa"/>
            <w:vMerge/>
            <w:shd w:val="clear" w:color="auto" w:fill="auto"/>
            <w:tcMar>
              <w:top w:w="100" w:type="dxa"/>
              <w:left w:w="100" w:type="dxa"/>
              <w:bottom w:w="100" w:type="dxa"/>
              <w:right w:w="100" w:type="dxa"/>
            </w:tcMar>
          </w:tcPr>
          <w:p w14:paraId="044CA1C9"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r>
      <w:tr w:rsidR="00555A38" w:rsidRPr="00053FFF" w14:paraId="0046B6C9" w14:textId="77777777" w:rsidTr="00BE7C76">
        <w:trPr>
          <w:trHeight w:val="358"/>
        </w:trPr>
        <w:tc>
          <w:tcPr>
            <w:tcW w:w="1879" w:type="dxa"/>
            <w:vMerge/>
            <w:shd w:val="clear" w:color="auto" w:fill="auto"/>
            <w:tcMar>
              <w:top w:w="100" w:type="dxa"/>
              <w:left w:w="100" w:type="dxa"/>
              <w:bottom w:w="100" w:type="dxa"/>
              <w:right w:w="100" w:type="dxa"/>
            </w:tcMar>
          </w:tcPr>
          <w:p w14:paraId="697F4EAC"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9214" w:type="dxa"/>
            <w:shd w:val="clear" w:color="auto" w:fill="auto"/>
            <w:tcMar>
              <w:top w:w="100" w:type="dxa"/>
              <w:left w:w="100" w:type="dxa"/>
              <w:bottom w:w="100" w:type="dxa"/>
              <w:right w:w="100" w:type="dxa"/>
            </w:tcMar>
          </w:tcPr>
          <w:p w14:paraId="53FA1B1D"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 xml:space="preserve">В том числе практических </w:t>
            </w:r>
            <w:r w:rsidRPr="00053FFF">
              <w:rPr>
                <w:rFonts w:ascii="Times New Roman" w:eastAsia="Times New Roman" w:hAnsi="Times New Roman" w:cs="Times New Roman"/>
                <w:b/>
                <w:sz w:val="24"/>
                <w:szCs w:val="24"/>
              </w:rPr>
              <w:t>з</w:t>
            </w:r>
            <w:r w:rsidRPr="00053FFF">
              <w:rPr>
                <w:rFonts w:ascii="Times New Roman" w:eastAsia="Times New Roman" w:hAnsi="Times New Roman" w:cs="Times New Roman"/>
                <w:b/>
                <w:color w:val="000000"/>
                <w:sz w:val="24"/>
                <w:szCs w:val="24"/>
              </w:rPr>
              <w:t>анятий</w:t>
            </w:r>
          </w:p>
        </w:tc>
        <w:tc>
          <w:tcPr>
            <w:tcW w:w="1838" w:type="dxa"/>
            <w:shd w:val="clear" w:color="auto" w:fill="auto"/>
            <w:tcMar>
              <w:top w:w="100" w:type="dxa"/>
              <w:left w:w="100" w:type="dxa"/>
              <w:bottom w:w="100" w:type="dxa"/>
              <w:right w:w="100" w:type="dxa"/>
            </w:tcMar>
          </w:tcPr>
          <w:p w14:paraId="3CEF0053"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1</w:t>
            </w:r>
          </w:p>
        </w:tc>
        <w:tc>
          <w:tcPr>
            <w:tcW w:w="1843" w:type="dxa"/>
            <w:vMerge/>
            <w:shd w:val="clear" w:color="auto" w:fill="auto"/>
            <w:tcMar>
              <w:top w:w="100" w:type="dxa"/>
              <w:left w:w="100" w:type="dxa"/>
              <w:bottom w:w="100" w:type="dxa"/>
              <w:right w:w="100" w:type="dxa"/>
            </w:tcMar>
          </w:tcPr>
          <w:p w14:paraId="37EC535C"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r>
      <w:tr w:rsidR="00555A38" w:rsidRPr="00053FFF" w14:paraId="44EBE05D" w14:textId="77777777" w:rsidTr="00BE7C76">
        <w:trPr>
          <w:trHeight w:val="593"/>
        </w:trPr>
        <w:tc>
          <w:tcPr>
            <w:tcW w:w="1879" w:type="dxa"/>
            <w:vMerge/>
            <w:shd w:val="clear" w:color="auto" w:fill="auto"/>
            <w:tcMar>
              <w:top w:w="100" w:type="dxa"/>
              <w:left w:w="100" w:type="dxa"/>
              <w:bottom w:w="100" w:type="dxa"/>
              <w:right w:w="100" w:type="dxa"/>
            </w:tcMar>
          </w:tcPr>
          <w:p w14:paraId="33DEDFA3"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9214" w:type="dxa"/>
            <w:shd w:val="clear" w:color="auto" w:fill="auto"/>
            <w:tcMar>
              <w:top w:w="100" w:type="dxa"/>
              <w:left w:w="100" w:type="dxa"/>
              <w:bottom w:w="100" w:type="dxa"/>
              <w:right w:w="100" w:type="dxa"/>
            </w:tcMar>
          </w:tcPr>
          <w:p w14:paraId="083646E9"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53FFF">
              <w:rPr>
                <w:rFonts w:ascii="Times New Roman" w:eastAsia="Times New Roman" w:hAnsi="Times New Roman" w:cs="Times New Roman"/>
                <w:color w:val="000000"/>
                <w:sz w:val="24"/>
                <w:szCs w:val="24"/>
              </w:rPr>
              <w:t>Практические занятия 10. Применение численных методов вычисления определённого интеграла.</w:t>
            </w:r>
          </w:p>
        </w:tc>
        <w:tc>
          <w:tcPr>
            <w:tcW w:w="1838" w:type="dxa"/>
            <w:shd w:val="clear" w:color="auto" w:fill="auto"/>
            <w:tcMar>
              <w:top w:w="100" w:type="dxa"/>
              <w:left w:w="100" w:type="dxa"/>
              <w:bottom w:w="100" w:type="dxa"/>
              <w:right w:w="100" w:type="dxa"/>
            </w:tcMar>
          </w:tcPr>
          <w:p w14:paraId="254B2094"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53FFF">
              <w:rPr>
                <w:rFonts w:ascii="Times New Roman" w:eastAsia="Times New Roman" w:hAnsi="Times New Roman" w:cs="Times New Roman"/>
                <w:sz w:val="24"/>
                <w:szCs w:val="24"/>
              </w:rPr>
              <w:t>1</w:t>
            </w:r>
          </w:p>
        </w:tc>
        <w:tc>
          <w:tcPr>
            <w:tcW w:w="1843" w:type="dxa"/>
            <w:vMerge/>
            <w:shd w:val="clear" w:color="auto" w:fill="auto"/>
            <w:tcMar>
              <w:top w:w="100" w:type="dxa"/>
              <w:left w:w="100" w:type="dxa"/>
              <w:bottom w:w="100" w:type="dxa"/>
              <w:right w:w="100" w:type="dxa"/>
            </w:tcMar>
          </w:tcPr>
          <w:p w14:paraId="4E2D8FA1"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r>
      <w:tr w:rsidR="00555A38" w:rsidRPr="00053FFF" w14:paraId="0B3C5171" w14:textId="77777777" w:rsidTr="00BE7C76">
        <w:trPr>
          <w:trHeight w:val="318"/>
        </w:trPr>
        <w:tc>
          <w:tcPr>
            <w:tcW w:w="11093" w:type="dxa"/>
            <w:gridSpan w:val="2"/>
            <w:shd w:val="clear" w:color="auto" w:fill="auto"/>
            <w:tcMar>
              <w:top w:w="100" w:type="dxa"/>
              <w:left w:w="100" w:type="dxa"/>
              <w:bottom w:w="100" w:type="dxa"/>
              <w:right w:w="100" w:type="dxa"/>
            </w:tcMar>
          </w:tcPr>
          <w:p w14:paraId="280B3790"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 xml:space="preserve">Промежуточная аттестация </w:t>
            </w:r>
          </w:p>
        </w:tc>
        <w:tc>
          <w:tcPr>
            <w:tcW w:w="1838" w:type="dxa"/>
            <w:shd w:val="clear" w:color="auto" w:fill="auto"/>
            <w:tcMar>
              <w:top w:w="100" w:type="dxa"/>
              <w:left w:w="100" w:type="dxa"/>
              <w:bottom w:w="100" w:type="dxa"/>
              <w:right w:w="100" w:type="dxa"/>
            </w:tcMar>
          </w:tcPr>
          <w:p w14:paraId="515F58BE"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2</w:t>
            </w:r>
          </w:p>
        </w:tc>
        <w:tc>
          <w:tcPr>
            <w:tcW w:w="1843" w:type="dxa"/>
            <w:shd w:val="clear" w:color="auto" w:fill="auto"/>
            <w:tcMar>
              <w:top w:w="100" w:type="dxa"/>
              <w:left w:w="100" w:type="dxa"/>
              <w:bottom w:w="100" w:type="dxa"/>
              <w:right w:w="100" w:type="dxa"/>
            </w:tcMar>
          </w:tcPr>
          <w:p w14:paraId="51DC4B29"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i/>
                <w:color w:val="000000"/>
                <w:sz w:val="24"/>
                <w:szCs w:val="24"/>
              </w:rPr>
            </w:pPr>
            <w:r w:rsidRPr="00053FFF">
              <w:rPr>
                <w:rFonts w:ascii="Times New Roman" w:eastAsia="Times New Roman" w:hAnsi="Times New Roman" w:cs="Times New Roman"/>
                <w:i/>
                <w:color w:val="000000"/>
                <w:sz w:val="24"/>
                <w:szCs w:val="24"/>
              </w:rPr>
              <w:t xml:space="preserve"> </w:t>
            </w:r>
          </w:p>
        </w:tc>
      </w:tr>
      <w:tr w:rsidR="00555A38" w:rsidRPr="00053FFF" w14:paraId="0E169B3B" w14:textId="77777777" w:rsidTr="00BE7C76">
        <w:trPr>
          <w:trHeight w:val="217"/>
        </w:trPr>
        <w:tc>
          <w:tcPr>
            <w:tcW w:w="11093" w:type="dxa"/>
            <w:gridSpan w:val="2"/>
            <w:shd w:val="clear" w:color="auto" w:fill="auto"/>
            <w:tcMar>
              <w:top w:w="100" w:type="dxa"/>
              <w:left w:w="100" w:type="dxa"/>
              <w:bottom w:w="100" w:type="dxa"/>
              <w:right w:w="100" w:type="dxa"/>
            </w:tcMar>
          </w:tcPr>
          <w:p w14:paraId="240D24F5"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color w:val="000000"/>
                <w:sz w:val="24"/>
                <w:szCs w:val="24"/>
              </w:rPr>
              <w:t>Всего:</w:t>
            </w:r>
          </w:p>
        </w:tc>
        <w:tc>
          <w:tcPr>
            <w:tcW w:w="1838" w:type="dxa"/>
            <w:shd w:val="clear" w:color="auto" w:fill="auto"/>
            <w:tcMar>
              <w:top w:w="100" w:type="dxa"/>
              <w:left w:w="100" w:type="dxa"/>
              <w:bottom w:w="100" w:type="dxa"/>
              <w:right w:w="100" w:type="dxa"/>
            </w:tcMar>
          </w:tcPr>
          <w:p w14:paraId="274F9ABB" w14:textId="77777777" w:rsidR="00555A38" w:rsidRPr="00053FFF" w:rsidRDefault="00555A38" w:rsidP="00BE7C76">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53FFF">
              <w:rPr>
                <w:rFonts w:ascii="Times New Roman" w:eastAsia="Times New Roman" w:hAnsi="Times New Roman" w:cs="Times New Roman"/>
                <w:b/>
                <w:sz w:val="24"/>
                <w:szCs w:val="24"/>
              </w:rPr>
              <w:t>48</w:t>
            </w:r>
          </w:p>
        </w:tc>
        <w:tc>
          <w:tcPr>
            <w:tcW w:w="1843" w:type="dxa"/>
            <w:shd w:val="clear" w:color="auto" w:fill="auto"/>
            <w:tcMar>
              <w:top w:w="100" w:type="dxa"/>
              <w:left w:w="100" w:type="dxa"/>
              <w:bottom w:w="100" w:type="dxa"/>
              <w:right w:w="100" w:type="dxa"/>
            </w:tcMar>
          </w:tcPr>
          <w:p w14:paraId="33EFB59A" w14:textId="77777777" w:rsidR="00555A38" w:rsidRPr="00053FFF" w:rsidRDefault="00555A38" w:rsidP="00BE7C76">
            <w:pPr>
              <w:pBdr>
                <w:top w:val="nil"/>
                <w:left w:val="nil"/>
                <w:bottom w:val="nil"/>
                <w:right w:val="nil"/>
                <w:between w:val="nil"/>
              </w:pBdr>
              <w:spacing w:after="0"/>
              <w:ind w:left="0" w:hanging="2"/>
              <w:jc w:val="both"/>
              <w:rPr>
                <w:rFonts w:ascii="Times New Roman" w:eastAsia="Times New Roman" w:hAnsi="Times New Roman" w:cs="Times New Roman"/>
                <w:i/>
                <w:color w:val="000000"/>
                <w:sz w:val="24"/>
                <w:szCs w:val="24"/>
              </w:rPr>
            </w:pPr>
            <w:r w:rsidRPr="00053FFF">
              <w:rPr>
                <w:rFonts w:ascii="Times New Roman" w:eastAsia="Times New Roman" w:hAnsi="Times New Roman" w:cs="Times New Roman"/>
                <w:i/>
                <w:color w:val="000000"/>
                <w:sz w:val="24"/>
                <w:szCs w:val="24"/>
              </w:rPr>
              <w:t xml:space="preserve"> </w:t>
            </w:r>
          </w:p>
        </w:tc>
      </w:tr>
    </w:tbl>
    <w:p w14:paraId="144DE873" w14:textId="77777777" w:rsidR="00555A38" w:rsidRPr="00053FFF" w:rsidRDefault="00555A38" w:rsidP="00555A38">
      <w:pPr>
        <w:spacing w:before="240" w:after="240"/>
        <w:ind w:left="0" w:hanging="2"/>
        <w:rPr>
          <w:rFonts w:ascii="Times New Roman" w:hAnsi="Times New Roman" w:cs="Times New Roman"/>
          <w:i/>
          <w:sz w:val="24"/>
          <w:szCs w:val="24"/>
        </w:rPr>
      </w:pPr>
      <w:r w:rsidRPr="00053FFF">
        <w:rPr>
          <w:rFonts w:ascii="Times New Roman" w:eastAsia="Times New Roman" w:hAnsi="Times New Roman" w:cs="Times New Roman"/>
          <w:b/>
          <w:i/>
          <w:sz w:val="24"/>
          <w:szCs w:val="24"/>
        </w:rPr>
        <w:t xml:space="preserve"> </w:t>
      </w:r>
      <w:r w:rsidRPr="00053FFF">
        <w:rPr>
          <w:rFonts w:ascii="Times New Roman" w:hAnsi="Times New Roman" w:cs="Times New Roman"/>
          <w:i/>
          <w:sz w:val="24"/>
          <w:szCs w:val="24"/>
        </w:rPr>
        <w:t>.</w:t>
      </w:r>
    </w:p>
    <w:p w14:paraId="0BDB383B" w14:textId="77777777" w:rsidR="00555A38" w:rsidRPr="00053FFF" w:rsidRDefault="00555A38" w:rsidP="00555A38">
      <w:pPr>
        <w:ind w:left="0" w:hanging="2"/>
        <w:rPr>
          <w:rFonts w:ascii="Times New Roman" w:eastAsia="Times New Roman" w:hAnsi="Times New Roman" w:cs="Times New Roman"/>
          <w:i/>
          <w:sz w:val="24"/>
          <w:szCs w:val="24"/>
        </w:rPr>
      </w:pPr>
    </w:p>
    <w:p w14:paraId="7408E89A" w14:textId="77777777" w:rsidR="00555A38" w:rsidRDefault="00555A38" w:rsidP="00555A38">
      <w:pPr>
        <w:spacing w:before="240" w:after="240"/>
        <w:ind w:left="0" w:hanging="2"/>
        <w:rPr>
          <w:rFonts w:ascii="Times New Roman" w:eastAsia="Times New Roman" w:hAnsi="Times New Roman" w:cs="Times New Roman"/>
          <w:b/>
        </w:rPr>
        <w:sectPr w:rsidR="00555A38" w:rsidSect="007137CD">
          <w:pgSz w:w="16838" w:h="11906" w:orient="landscape"/>
          <w:pgMar w:top="850" w:right="851" w:bottom="850" w:left="850" w:header="720" w:footer="720" w:gutter="0"/>
          <w:cols w:space="720"/>
        </w:sectPr>
      </w:pPr>
      <w:r w:rsidRPr="00053FFF">
        <w:rPr>
          <w:rFonts w:ascii="Times New Roman" w:hAnsi="Times New Roman" w:cs="Times New Roman"/>
          <w:sz w:val="24"/>
          <w:szCs w:val="24"/>
        </w:rPr>
        <w:br w:type="page"/>
      </w:r>
    </w:p>
    <w:p w14:paraId="14D04C7E" w14:textId="77777777" w:rsidR="00555A38" w:rsidRPr="004A2A65" w:rsidRDefault="00555A38" w:rsidP="004A2A65">
      <w:pPr>
        <w:spacing w:before="240" w:after="240"/>
        <w:ind w:left="0" w:hanging="2"/>
        <w:jc w:val="center"/>
        <w:rPr>
          <w:rFonts w:ascii="Times New Roman" w:eastAsia="Times New Roman" w:hAnsi="Times New Roman" w:cs="Times New Roman"/>
          <w:b/>
          <w:sz w:val="24"/>
          <w:szCs w:val="24"/>
        </w:rPr>
      </w:pPr>
      <w:r w:rsidRPr="004A2A65">
        <w:rPr>
          <w:rFonts w:ascii="Times New Roman" w:eastAsia="Times New Roman" w:hAnsi="Times New Roman" w:cs="Times New Roman"/>
          <w:b/>
          <w:sz w:val="24"/>
          <w:szCs w:val="24"/>
        </w:rPr>
        <w:t>3. УСЛОВИЯ РЕАЛИЗАЦИИ ПРОГРАММЫ УЧЕБНОЙ ДИСЦИПЛИНЫ</w:t>
      </w:r>
    </w:p>
    <w:p w14:paraId="16132AA9" w14:textId="77777777" w:rsidR="00555A38" w:rsidRPr="004A2A65" w:rsidRDefault="00555A38" w:rsidP="00681446">
      <w:pPr>
        <w:spacing w:before="240" w:after="0"/>
        <w:ind w:left="-2" w:firstLineChars="322" w:firstLine="773"/>
        <w:jc w:val="both"/>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3.1. Для реализации программы учебной дисциплины должны быть предусмотрены следующие специальные помещения:</w:t>
      </w:r>
    </w:p>
    <w:p w14:paraId="7858414D" w14:textId="77777777" w:rsidR="00555A38" w:rsidRPr="004A2A65" w:rsidRDefault="00555A38" w:rsidP="00681446">
      <w:pPr>
        <w:ind w:left="-2" w:firstLineChars="296" w:firstLine="710"/>
        <w:jc w:val="both"/>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 xml:space="preserve">Кабинет «Математика», оснащенный оборудованием и техническими средствами обучения: индивидуальные рабочие места для обучающихся, рабочее место преподавателя, классная доска, интерактивная доска, набор стереометрических фигур, Учебно-методический комплекс по дисциплине </w:t>
      </w:r>
    </w:p>
    <w:p w14:paraId="6CCE11BE" w14:textId="77777777" w:rsidR="00555A38" w:rsidRPr="004A2A65" w:rsidRDefault="00555A38" w:rsidP="004A2A65">
      <w:pPr>
        <w:spacing w:before="240" w:after="0"/>
        <w:ind w:left="-2" w:firstLineChars="295" w:firstLine="708"/>
        <w:jc w:val="both"/>
        <w:rPr>
          <w:rFonts w:ascii="Times New Roman" w:eastAsia="Times New Roman" w:hAnsi="Times New Roman" w:cs="Times New Roman"/>
          <w:b/>
          <w:sz w:val="24"/>
          <w:szCs w:val="24"/>
        </w:rPr>
      </w:pPr>
      <w:r w:rsidRPr="004A2A65">
        <w:rPr>
          <w:rFonts w:ascii="Times New Roman" w:eastAsia="Times New Roman" w:hAnsi="Times New Roman" w:cs="Times New Roman"/>
          <w:sz w:val="24"/>
          <w:szCs w:val="24"/>
        </w:rPr>
        <w:t xml:space="preserve"> </w:t>
      </w:r>
      <w:r w:rsidRPr="004A2A65">
        <w:rPr>
          <w:rFonts w:ascii="Times New Roman" w:eastAsia="Times New Roman" w:hAnsi="Times New Roman" w:cs="Times New Roman"/>
          <w:b/>
          <w:sz w:val="24"/>
          <w:szCs w:val="24"/>
        </w:rPr>
        <w:t>3.2. Информационное обеспечение реализации программы</w:t>
      </w:r>
    </w:p>
    <w:p w14:paraId="388BA015" w14:textId="77777777" w:rsidR="00555A38" w:rsidRPr="004A2A65" w:rsidRDefault="00555A38" w:rsidP="004A2A65">
      <w:pPr>
        <w:ind w:left="-2" w:firstLineChars="295" w:firstLine="708"/>
        <w:jc w:val="both"/>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F891B6C" w14:textId="16A70E12" w:rsidR="00555A38" w:rsidRPr="004A2A65" w:rsidRDefault="00555A38" w:rsidP="004A2A65">
      <w:pPr>
        <w:spacing w:before="240" w:after="0"/>
        <w:ind w:left="0" w:hanging="2"/>
        <w:jc w:val="both"/>
        <w:rPr>
          <w:rFonts w:ascii="Times New Roman" w:eastAsia="Times New Roman" w:hAnsi="Times New Roman" w:cs="Times New Roman"/>
          <w:b/>
          <w:sz w:val="24"/>
          <w:szCs w:val="24"/>
        </w:rPr>
      </w:pPr>
      <w:r w:rsidRPr="004A2A65">
        <w:rPr>
          <w:rFonts w:ascii="Times New Roman" w:eastAsia="Times New Roman" w:hAnsi="Times New Roman" w:cs="Times New Roman"/>
          <w:sz w:val="24"/>
          <w:szCs w:val="24"/>
        </w:rPr>
        <w:t xml:space="preserve"> </w:t>
      </w:r>
      <w:r w:rsidR="00686870">
        <w:rPr>
          <w:rFonts w:ascii="Times New Roman" w:eastAsia="Times New Roman" w:hAnsi="Times New Roman" w:cs="Times New Roman"/>
          <w:b/>
          <w:sz w:val="24"/>
          <w:szCs w:val="24"/>
        </w:rPr>
        <w:t xml:space="preserve"> 3.2.1. Основные печатные издания</w:t>
      </w:r>
    </w:p>
    <w:p w14:paraId="29EDD740" w14:textId="68C276E7" w:rsidR="00555A38" w:rsidRPr="004A2A65" w:rsidRDefault="00555A38" w:rsidP="004A2A65">
      <w:pPr>
        <w:widowControl w:val="0"/>
        <w:numPr>
          <w:ilvl w:val="0"/>
          <w:numId w:val="144"/>
        </w:numPr>
        <w:shd w:val="clear" w:color="auto" w:fill="FFFFFF"/>
        <w:suppressAutoHyphens w:val="0"/>
        <w:spacing w:before="240" w:after="0"/>
        <w:ind w:leftChars="0" w:left="0" w:firstLineChars="0" w:firstLine="709"/>
        <w:jc w:val="both"/>
        <w:textDirection w:val="lrTb"/>
        <w:textAlignment w:val="auto"/>
        <w:outlineLvl w:val="9"/>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 xml:space="preserve">Богомолов, Н. В. Математика [Электронный ресурс]: учебник для СПО / Н. В. Богомолов, П. И. Самойленко. </w:t>
      </w:r>
      <w:r w:rsidR="00884CDA">
        <w:rPr>
          <w:rFonts w:ascii="Times New Roman" w:eastAsia="Times New Roman" w:hAnsi="Times New Roman" w:cs="Times New Roman"/>
          <w:sz w:val="24"/>
          <w:szCs w:val="24"/>
        </w:rPr>
        <w:t>–</w:t>
      </w:r>
      <w:r w:rsidRPr="004A2A65">
        <w:rPr>
          <w:rFonts w:ascii="Times New Roman" w:eastAsia="Times New Roman" w:hAnsi="Times New Roman" w:cs="Times New Roman"/>
          <w:sz w:val="24"/>
          <w:szCs w:val="24"/>
        </w:rPr>
        <w:t xml:space="preserve"> 5-е изд., перераб. и доп. </w:t>
      </w:r>
      <w:r w:rsidR="00884CDA">
        <w:rPr>
          <w:rFonts w:ascii="Times New Roman" w:eastAsia="Times New Roman" w:hAnsi="Times New Roman" w:cs="Times New Roman"/>
          <w:sz w:val="24"/>
          <w:szCs w:val="24"/>
        </w:rPr>
        <w:t>–</w:t>
      </w:r>
      <w:r w:rsidRPr="004A2A65">
        <w:rPr>
          <w:rFonts w:ascii="Times New Roman" w:eastAsia="Times New Roman" w:hAnsi="Times New Roman" w:cs="Times New Roman"/>
          <w:sz w:val="24"/>
          <w:szCs w:val="24"/>
        </w:rPr>
        <w:t xml:space="preserve"> М.: Юрайт, 2019 </w:t>
      </w:r>
      <w:r w:rsidR="00884CDA">
        <w:rPr>
          <w:rFonts w:ascii="Times New Roman" w:eastAsia="Times New Roman" w:hAnsi="Times New Roman" w:cs="Times New Roman"/>
          <w:sz w:val="24"/>
          <w:szCs w:val="24"/>
        </w:rPr>
        <w:t>–</w:t>
      </w:r>
      <w:r w:rsidRPr="004A2A65">
        <w:rPr>
          <w:rFonts w:ascii="Times New Roman" w:eastAsia="Times New Roman" w:hAnsi="Times New Roman" w:cs="Times New Roman"/>
          <w:sz w:val="24"/>
          <w:szCs w:val="24"/>
        </w:rPr>
        <w:t xml:space="preserve"> 396 с. – Режим доступа: http://biblio-online.ru</w:t>
      </w:r>
    </w:p>
    <w:p w14:paraId="24678400" w14:textId="7AF4F754" w:rsidR="00555A38" w:rsidRPr="004A2A65" w:rsidRDefault="00555A38" w:rsidP="004A2A65">
      <w:pPr>
        <w:widowControl w:val="0"/>
        <w:numPr>
          <w:ilvl w:val="0"/>
          <w:numId w:val="144"/>
        </w:numPr>
        <w:shd w:val="clear" w:color="auto" w:fill="FFFFFF"/>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 xml:space="preserve"> Богомолов, Н. В. Практические занятия по математике в 2 ч. Часть 1[Электронный ресурс]: учебное пособие для среднего профессионального образования / Н. В. Богомолов. </w:t>
      </w:r>
      <w:r w:rsidR="00884CDA">
        <w:rPr>
          <w:rFonts w:ascii="Times New Roman" w:eastAsia="Times New Roman" w:hAnsi="Times New Roman" w:cs="Times New Roman"/>
          <w:sz w:val="24"/>
          <w:szCs w:val="24"/>
        </w:rPr>
        <w:t>–</w:t>
      </w:r>
      <w:r w:rsidRPr="004A2A65">
        <w:rPr>
          <w:rFonts w:ascii="Times New Roman" w:eastAsia="Times New Roman" w:hAnsi="Times New Roman" w:cs="Times New Roman"/>
          <w:sz w:val="24"/>
          <w:szCs w:val="24"/>
        </w:rPr>
        <w:t xml:space="preserve"> 11-е изд., перераб. и доп. </w:t>
      </w:r>
      <w:r w:rsidR="00884CDA">
        <w:rPr>
          <w:rFonts w:ascii="Times New Roman" w:eastAsia="Times New Roman" w:hAnsi="Times New Roman" w:cs="Times New Roman"/>
          <w:sz w:val="24"/>
          <w:szCs w:val="24"/>
        </w:rPr>
        <w:t>–</w:t>
      </w:r>
      <w:r w:rsidRPr="004A2A65">
        <w:rPr>
          <w:rFonts w:ascii="Times New Roman" w:eastAsia="Times New Roman" w:hAnsi="Times New Roman" w:cs="Times New Roman"/>
          <w:sz w:val="24"/>
          <w:szCs w:val="24"/>
        </w:rPr>
        <w:t xml:space="preserve"> М.: Юрайт, 2020 </w:t>
      </w:r>
      <w:r w:rsidR="00884CDA">
        <w:rPr>
          <w:rFonts w:ascii="Times New Roman" w:eastAsia="Times New Roman" w:hAnsi="Times New Roman" w:cs="Times New Roman"/>
          <w:sz w:val="24"/>
          <w:szCs w:val="24"/>
        </w:rPr>
        <w:t>–</w:t>
      </w:r>
      <w:r w:rsidRPr="004A2A65">
        <w:rPr>
          <w:rFonts w:ascii="Times New Roman" w:eastAsia="Times New Roman" w:hAnsi="Times New Roman" w:cs="Times New Roman"/>
          <w:sz w:val="24"/>
          <w:szCs w:val="24"/>
        </w:rPr>
        <w:t xml:space="preserve"> 326 с. – Режим доступа: http://biblio-online.ru</w:t>
      </w:r>
    </w:p>
    <w:p w14:paraId="323FADFF" w14:textId="13FC3047" w:rsidR="00555A38" w:rsidRPr="004A2A65" w:rsidRDefault="00555A38" w:rsidP="004A2A65">
      <w:pPr>
        <w:widowControl w:val="0"/>
        <w:numPr>
          <w:ilvl w:val="0"/>
          <w:numId w:val="144"/>
        </w:num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 xml:space="preserve">Богомолов, Н. В. Практические занятия по математике в 2 ч. Часть 2 [Электронный ресурс]: учебное пособие для среднего профессионального образования / Н. В. Богомолов. </w:t>
      </w:r>
      <w:r w:rsidR="00884CDA">
        <w:rPr>
          <w:rFonts w:ascii="Times New Roman" w:eastAsia="Times New Roman" w:hAnsi="Times New Roman" w:cs="Times New Roman"/>
          <w:sz w:val="24"/>
          <w:szCs w:val="24"/>
        </w:rPr>
        <w:t>–</w:t>
      </w:r>
      <w:r w:rsidRPr="004A2A65">
        <w:rPr>
          <w:rFonts w:ascii="Times New Roman" w:eastAsia="Times New Roman" w:hAnsi="Times New Roman" w:cs="Times New Roman"/>
          <w:sz w:val="24"/>
          <w:szCs w:val="24"/>
        </w:rPr>
        <w:t xml:space="preserve"> 11-е изд., перераб. и доп. </w:t>
      </w:r>
      <w:r w:rsidR="00884CDA">
        <w:rPr>
          <w:rFonts w:ascii="Times New Roman" w:eastAsia="Times New Roman" w:hAnsi="Times New Roman" w:cs="Times New Roman"/>
          <w:sz w:val="24"/>
          <w:szCs w:val="24"/>
        </w:rPr>
        <w:t>–</w:t>
      </w:r>
      <w:r w:rsidRPr="004A2A65">
        <w:rPr>
          <w:rFonts w:ascii="Times New Roman" w:eastAsia="Times New Roman" w:hAnsi="Times New Roman" w:cs="Times New Roman"/>
          <w:sz w:val="24"/>
          <w:szCs w:val="24"/>
        </w:rPr>
        <w:t xml:space="preserve"> М.: Юрайт, 2020 </w:t>
      </w:r>
      <w:r w:rsidR="00884CDA">
        <w:rPr>
          <w:rFonts w:ascii="Times New Roman" w:eastAsia="Times New Roman" w:hAnsi="Times New Roman" w:cs="Times New Roman"/>
          <w:sz w:val="24"/>
          <w:szCs w:val="24"/>
        </w:rPr>
        <w:t>–</w:t>
      </w:r>
      <w:r w:rsidRPr="004A2A65">
        <w:rPr>
          <w:rFonts w:ascii="Times New Roman" w:eastAsia="Times New Roman" w:hAnsi="Times New Roman" w:cs="Times New Roman"/>
          <w:sz w:val="24"/>
          <w:szCs w:val="24"/>
        </w:rPr>
        <w:t xml:space="preserve"> 251 с. – Режим доступа: http://biblio-online.ru</w:t>
      </w:r>
    </w:p>
    <w:p w14:paraId="5002D9BD" w14:textId="2413AF03" w:rsidR="00555A38" w:rsidRPr="004A2A65" w:rsidRDefault="00686870" w:rsidP="007137CD">
      <w:pPr>
        <w:spacing w:before="240"/>
        <w:ind w:left="-2" w:firstLineChars="294"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18681A27" w14:textId="236ED66B" w:rsidR="00555A38" w:rsidRPr="004A2A65" w:rsidRDefault="00555A38" w:rsidP="004A2A65">
      <w:pPr>
        <w:widowControl w:val="0"/>
        <w:numPr>
          <w:ilvl w:val="0"/>
          <w:numId w:val="145"/>
        </w:numPr>
        <w:suppressAutoHyphens w:val="0"/>
        <w:spacing w:after="0"/>
        <w:ind w:left="-2" w:firstLineChars="294" w:firstLine="706"/>
        <w:textDirection w:val="lrTb"/>
        <w:textAlignment w:val="auto"/>
        <w:outlineLvl w:val="9"/>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Газета «Математика» Издательского дома «Первое сентября»</w:t>
      </w:r>
      <w:hyperlink r:id="rId99">
        <w:r w:rsidRPr="004A2A65">
          <w:rPr>
            <w:rFonts w:ascii="Times New Roman" w:eastAsia="Times New Roman" w:hAnsi="Times New Roman" w:cs="Times New Roman"/>
            <w:sz w:val="24"/>
            <w:szCs w:val="24"/>
          </w:rPr>
          <w:t xml:space="preserve"> </w:t>
        </w:r>
      </w:hyperlink>
      <w:hyperlink r:id="rId100">
        <w:r w:rsidRPr="004A2A65">
          <w:rPr>
            <w:rFonts w:ascii="Times New Roman" w:eastAsia="Times New Roman" w:hAnsi="Times New Roman" w:cs="Times New Roman"/>
            <w:sz w:val="24"/>
            <w:szCs w:val="24"/>
          </w:rPr>
          <w:t>http://mat.1september.ru</w:t>
        </w:r>
      </w:hyperlink>
      <w:r w:rsidRPr="004A2A65">
        <w:rPr>
          <w:rFonts w:ascii="Times New Roman" w:eastAsia="Times New Roman" w:hAnsi="Times New Roman" w:cs="Times New Roman"/>
          <w:sz w:val="24"/>
          <w:szCs w:val="24"/>
        </w:rPr>
        <w:t xml:space="preserve"> (дата обращения 2.05.2021)</w:t>
      </w:r>
      <w:r w:rsidR="00884CDA">
        <w:rPr>
          <w:rFonts w:ascii="Times New Roman" w:eastAsia="Times New Roman" w:hAnsi="Times New Roman" w:cs="Times New Roman"/>
          <w:sz w:val="24"/>
          <w:szCs w:val="24"/>
        </w:rPr>
        <w:t xml:space="preserve"> – </w:t>
      </w:r>
      <w:r w:rsidRPr="004A2A65">
        <w:rPr>
          <w:rFonts w:ascii="Times New Roman" w:eastAsia="Times New Roman" w:hAnsi="Times New Roman" w:cs="Times New Roman"/>
          <w:sz w:val="24"/>
          <w:szCs w:val="24"/>
        </w:rPr>
        <w:t>Текст. Изображения: электронные</w:t>
      </w:r>
    </w:p>
    <w:p w14:paraId="6CC0129F" w14:textId="7C261297" w:rsidR="00555A38" w:rsidRPr="004A2A65" w:rsidRDefault="00555A38" w:rsidP="004A2A65">
      <w:pPr>
        <w:widowControl w:val="0"/>
        <w:numPr>
          <w:ilvl w:val="0"/>
          <w:numId w:val="145"/>
        </w:numPr>
        <w:suppressAutoHyphens w:val="0"/>
        <w:spacing w:after="0"/>
        <w:ind w:left="-2" w:firstLineChars="294" w:firstLine="706"/>
        <w:textDirection w:val="lrTb"/>
        <w:textAlignment w:val="auto"/>
        <w:outlineLvl w:val="9"/>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Материалы по математике в Единой коллекции цифровых образовательных ресурсов</w:t>
      </w:r>
      <w:r w:rsidR="00884CDA">
        <w:rPr>
          <w:rFonts w:ascii="Times New Roman" w:eastAsia="Times New Roman" w:hAnsi="Times New Roman" w:cs="Times New Roman"/>
          <w:sz w:val="24"/>
          <w:szCs w:val="24"/>
        </w:rPr>
        <w:t xml:space="preserve">   </w:t>
      </w:r>
      <w:hyperlink r:id="rId101">
        <w:r w:rsidRPr="004A2A65">
          <w:rPr>
            <w:rFonts w:ascii="Times New Roman" w:eastAsia="Times New Roman" w:hAnsi="Times New Roman" w:cs="Times New Roman"/>
            <w:sz w:val="24"/>
            <w:szCs w:val="24"/>
          </w:rPr>
          <w:t>http://school-collection.edu.ru/collection/matematika</w:t>
        </w:r>
      </w:hyperlink>
      <w:r w:rsidRPr="004A2A65">
        <w:rPr>
          <w:rFonts w:ascii="Times New Roman" w:eastAsia="Times New Roman" w:hAnsi="Times New Roman" w:cs="Times New Roman"/>
          <w:sz w:val="24"/>
          <w:szCs w:val="24"/>
        </w:rPr>
        <w:t xml:space="preserve"> (дата обращения 02.05.2021)- Текст. Изображения: электронные</w:t>
      </w:r>
    </w:p>
    <w:p w14:paraId="1F975068" w14:textId="29682FE2" w:rsidR="00555A38" w:rsidRPr="004A2A65" w:rsidRDefault="00555A38" w:rsidP="004A2A65">
      <w:pPr>
        <w:widowControl w:val="0"/>
        <w:numPr>
          <w:ilvl w:val="0"/>
          <w:numId w:val="145"/>
        </w:numPr>
        <w:suppressAutoHyphens w:val="0"/>
        <w:spacing w:after="0"/>
        <w:ind w:left="-2" w:firstLineChars="294" w:firstLine="706"/>
        <w:textDirection w:val="lrTb"/>
        <w:textAlignment w:val="auto"/>
        <w:outlineLvl w:val="9"/>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Портал Math.ru: библиотека, медиатека, олимпиады, задачи, научные школы,учительская, история математики</w:t>
      </w:r>
      <w:r w:rsidR="00884CDA">
        <w:rPr>
          <w:rFonts w:ascii="Times New Roman" w:eastAsia="Times New Roman" w:hAnsi="Times New Roman" w:cs="Times New Roman"/>
          <w:sz w:val="24"/>
          <w:szCs w:val="24"/>
        </w:rPr>
        <w:t xml:space="preserve"> </w:t>
      </w:r>
      <w:r w:rsidRPr="004A2A65">
        <w:rPr>
          <w:rFonts w:ascii="Times New Roman" w:eastAsia="Times New Roman" w:hAnsi="Times New Roman" w:cs="Times New Roman"/>
          <w:sz w:val="24"/>
          <w:szCs w:val="24"/>
        </w:rPr>
        <w:t>http</w:t>
      </w:r>
      <w:r w:rsidR="00884CDA">
        <w:rPr>
          <w:rFonts w:ascii="Times New Roman" w:eastAsia="Times New Roman" w:hAnsi="Times New Roman" w:cs="Times New Roman"/>
          <w:sz w:val="24"/>
          <w:szCs w:val="24"/>
        </w:rPr>
        <w:t xml:space="preserve"> </w:t>
      </w:r>
      <w:r w:rsidRPr="004A2A65">
        <w:rPr>
          <w:rFonts w:ascii="Times New Roman" w:eastAsia="Times New Roman" w:hAnsi="Times New Roman" w:cs="Times New Roman"/>
          <w:sz w:val="24"/>
          <w:szCs w:val="24"/>
        </w:rPr>
        <w:t>://</w:t>
      </w:r>
      <w:hyperlink r:id="rId102">
        <w:r w:rsidRPr="004A2A65">
          <w:rPr>
            <w:rFonts w:ascii="Times New Roman" w:eastAsia="Times New Roman" w:hAnsi="Times New Roman" w:cs="Times New Roman"/>
            <w:color w:val="1155CC"/>
            <w:sz w:val="24"/>
            <w:szCs w:val="24"/>
          </w:rPr>
          <w:t>www.math.ru</w:t>
        </w:r>
      </w:hyperlink>
      <w:r w:rsidRPr="004A2A65">
        <w:rPr>
          <w:rFonts w:ascii="Times New Roman" w:eastAsia="Times New Roman" w:hAnsi="Times New Roman" w:cs="Times New Roman"/>
          <w:sz w:val="24"/>
          <w:szCs w:val="24"/>
        </w:rPr>
        <w:t xml:space="preserve"> (дата обращения 02.05.2021)- Текст. Изображения: электронные</w:t>
      </w:r>
    </w:p>
    <w:p w14:paraId="0AF455F7" w14:textId="77777777" w:rsidR="00555A38" w:rsidRPr="004A2A65" w:rsidRDefault="00555A38" w:rsidP="007137CD">
      <w:pPr>
        <w:spacing w:before="240"/>
        <w:ind w:left="-2" w:firstLineChars="294" w:firstLine="708"/>
        <w:jc w:val="both"/>
        <w:rPr>
          <w:rFonts w:ascii="Times New Roman" w:eastAsia="Times New Roman" w:hAnsi="Times New Roman" w:cs="Times New Roman"/>
          <w:b/>
          <w:sz w:val="24"/>
          <w:szCs w:val="24"/>
        </w:rPr>
      </w:pPr>
      <w:r w:rsidRPr="004A2A65">
        <w:rPr>
          <w:rFonts w:ascii="Times New Roman" w:eastAsia="Times New Roman" w:hAnsi="Times New Roman" w:cs="Times New Roman"/>
          <w:b/>
          <w:sz w:val="24"/>
          <w:szCs w:val="24"/>
        </w:rPr>
        <w:t>3.2.3. Дополнительные источники</w:t>
      </w:r>
    </w:p>
    <w:p w14:paraId="5A929056" w14:textId="3B44EA04" w:rsidR="00555A38" w:rsidRPr="004A2A65" w:rsidRDefault="00555A38" w:rsidP="004A2A65">
      <w:pPr>
        <w:widowControl w:val="0"/>
        <w:numPr>
          <w:ilvl w:val="0"/>
          <w:numId w:val="133"/>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 xml:space="preserve"> Башмаков, М.И. Математика [Текст]: учебник / М.И.</w:t>
      </w:r>
      <w:r w:rsidR="00583AAE">
        <w:rPr>
          <w:rFonts w:ascii="Times New Roman" w:eastAsia="Times New Roman" w:hAnsi="Times New Roman" w:cs="Times New Roman"/>
          <w:sz w:val="24"/>
          <w:szCs w:val="24"/>
        </w:rPr>
        <w:t xml:space="preserve"> </w:t>
      </w:r>
      <w:r w:rsidRPr="004A2A65">
        <w:rPr>
          <w:rFonts w:ascii="Times New Roman" w:eastAsia="Times New Roman" w:hAnsi="Times New Roman" w:cs="Times New Roman"/>
          <w:sz w:val="24"/>
          <w:szCs w:val="24"/>
        </w:rPr>
        <w:t>Башмаков.</w:t>
      </w:r>
      <w:r w:rsidR="00583AAE">
        <w:rPr>
          <w:rFonts w:ascii="Times New Roman" w:eastAsia="Times New Roman" w:hAnsi="Times New Roman" w:cs="Times New Roman"/>
          <w:sz w:val="24"/>
          <w:szCs w:val="24"/>
        </w:rPr>
        <w:t xml:space="preserve"> –</w:t>
      </w:r>
      <w:r w:rsidRPr="004A2A65">
        <w:rPr>
          <w:rFonts w:ascii="Times New Roman" w:eastAsia="Times New Roman" w:hAnsi="Times New Roman" w:cs="Times New Roman"/>
          <w:sz w:val="24"/>
          <w:szCs w:val="24"/>
        </w:rPr>
        <w:t xml:space="preserve"> М.: КНОРУС, 2013.</w:t>
      </w:r>
      <w:r w:rsidR="00583AAE">
        <w:rPr>
          <w:rFonts w:ascii="Times New Roman" w:eastAsia="Times New Roman" w:hAnsi="Times New Roman" w:cs="Times New Roman"/>
          <w:sz w:val="24"/>
          <w:szCs w:val="24"/>
        </w:rPr>
        <w:t xml:space="preserve"> –</w:t>
      </w:r>
      <w:r w:rsidRPr="004A2A65">
        <w:rPr>
          <w:rFonts w:ascii="Times New Roman" w:eastAsia="Times New Roman" w:hAnsi="Times New Roman" w:cs="Times New Roman"/>
          <w:sz w:val="24"/>
          <w:szCs w:val="24"/>
        </w:rPr>
        <w:t xml:space="preserve"> 400 с. – То же [Электронный ресурс].</w:t>
      </w:r>
      <w:r w:rsidR="00884CDA">
        <w:rPr>
          <w:rFonts w:ascii="Times New Roman" w:eastAsia="Times New Roman" w:hAnsi="Times New Roman" w:cs="Times New Roman"/>
          <w:sz w:val="24"/>
          <w:szCs w:val="24"/>
        </w:rPr>
        <w:t xml:space="preserve"> – </w:t>
      </w:r>
      <w:r w:rsidRPr="004A2A65">
        <w:rPr>
          <w:rFonts w:ascii="Times New Roman" w:eastAsia="Times New Roman" w:hAnsi="Times New Roman" w:cs="Times New Roman"/>
          <w:sz w:val="24"/>
          <w:szCs w:val="24"/>
        </w:rPr>
        <w:t>2019 – Режим доступа: http://www.book.ru</w:t>
      </w:r>
    </w:p>
    <w:p w14:paraId="43B82881" w14:textId="28733E0A" w:rsidR="00555A38" w:rsidRPr="009501B3" w:rsidRDefault="00555A38" w:rsidP="004A2A65">
      <w:pPr>
        <w:widowControl w:val="0"/>
        <w:numPr>
          <w:ilvl w:val="0"/>
          <w:numId w:val="133"/>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 xml:space="preserve">Богомолов, Н. В. Математика. Задачи с решениями в 2 ч. Часть 1 [Электронный ресурс]: учебное пособие для СПО / Н. В. Богомолов. </w:t>
      </w:r>
      <w:r w:rsidR="00884CDA">
        <w:rPr>
          <w:rFonts w:ascii="Times New Roman" w:eastAsia="Times New Roman" w:hAnsi="Times New Roman" w:cs="Times New Roman"/>
          <w:sz w:val="24"/>
          <w:szCs w:val="24"/>
        </w:rPr>
        <w:t>–</w:t>
      </w:r>
      <w:r w:rsidRPr="004A2A65">
        <w:rPr>
          <w:rFonts w:ascii="Times New Roman" w:eastAsia="Times New Roman" w:hAnsi="Times New Roman" w:cs="Times New Roman"/>
          <w:sz w:val="24"/>
          <w:szCs w:val="24"/>
        </w:rPr>
        <w:t xml:space="preserve"> 2-е изд., испр. и доп. </w:t>
      </w:r>
      <w:r w:rsidR="00884CDA">
        <w:rPr>
          <w:rFonts w:ascii="Times New Roman" w:eastAsia="Times New Roman" w:hAnsi="Times New Roman" w:cs="Times New Roman"/>
          <w:sz w:val="24"/>
          <w:szCs w:val="24"/>
        </w:rPr>
        <w:t>–</w:t>
      </w:r>
      <w:r w:rsidRPr="004A2A65">
        <w:rPr>
          <w:rFonts w:ascii="Times New Roman" w:eastAsia="Times New Roman" w:hAnsi="Times New Roman" w:cs="Times New Roman"/>
          <w:sz w:val="24"/>
          <w:szCs w:val="24"/>
        </w:rPr>
        <w:t xml:space="preserve"> М. : Издательство Юрайт, 2019 </w:t>
      </w:r>
      <w:r w:rsidR="00884CDA">
        <w:rPr>
          <w:rFonts w:ascii="Times New Roman" w:eastAsia="Times New Roman" w:hAnsi="Times New Roman" w:cs="Times New Roman"/>
          <w:sz w:val="24"/>
          <w:szCs w:val="24"/>
        </w:rPr>
        <w:t>–</w:t>
      </w:r>
      <w:r w:rsidRPr="004A2A65">
        <w:rPr>
          <w:rFonts w:ascii="Times New Roman" w:eastAsia="Times New Roman" w:hAnsi="Times New Roman" w:cs="Times New Roman"/>
          <w:sz w:val="24"/>
          <w:szCs w:val="24"/>
        </w:rPr>
        <w:t xml:space="preserve"> 439 с. – Режим </w:t>
      </w:r>
      <w:r w:rsidRPr="009501B3">
        <w:rPr>
          <w:rFonts w:ascii="Times New Roman" w:eastAsia="Times New Roman" w:hAnsi="Times New Roman" w:cs="Times New Roman"/>
          <w:sz w:val="24"/>
          <w:szCs w:val="24"/>
        </w:rPr>
        <w:t xml:space="preserve">доступа: </w:t>
      </w:r>
      <w:hyperlink r:id="rId103">
        <w:r w:rsidRPr="009501B3">
          <w:rPr>
            <w:rFonts w:ascii="Times New Roman" w:eastAsia="Times New Roman" w:hAnsi="Times New Roman" w:cs="Times New Roman"/>
            <w:sz w:val="24"/>
            <w:szCs w:val="24"/>
          </w:rPr>
          <w:t>http://biblio-</w:t>
        </w:r>
      </w:hyperlink>
      <w:r w:rsidRPr="009501B3">
        <w:rPr>
          <w:rFonts w:ascii="Times New Roman" w:eastAsia="Times New Roman" w:hAnsi="Times New Roman" w:cs="Times New Roman"/>
          <w:sz w:val="24"/>
          <w:szCs w:val="24"/>
        </w:rPr>
        <w:t xml:space="preserve"> online.ru</w:t>
      </w:r>
    </w:p>
    <w:p w14:paraId="0AF6C0F9" w14:textId="0C0B497B" w:rsidR="00555A38" w:rsidRPr="009501B3" w:rsidRDefault="00555A38" w:rsidP="004A2A65">
      <w:pPr>
        <w:widowControl w:val="0"/>
        <w:numPr>
          <w:ilvl w:val="0"/>
          <w:numId w:val="133"/>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9501B3">
        <w:rPr>
          <w:rFonts w:ascii="Times New Roman" w:eastAsia="Times New Roman" w:hAnsi="Times New Roman" w:cs="Times New Roman"/>
          <w:sz w:val="24"/>
          <w:szCs w:val="24"/>
        </w:rPr>
        <w:t xml:space="preserve"> Богомолов, Н. В. Математика. Задачи с решениями в 2 ч. Часть 2 [Электронный ресурс]: учебное пособие для СПО / Н. В. Богомолов. </w:t>
      </w:r>
      <w:r w:rsidR="00884CDA">
        <w:rPr>
          <w:rFonts w:ascii="Times New Roman" w:eastAsia="Times New Roman" w:hAnsi="Times New Roman" w:cs="Times New Roman"/>
          <w:sz w:val="24"/>
          <w:szCs w:val="24"/>
        </w:rPr>
        <w:t>–</w:t>
      </w:r>
      <w:r w:rsidRPr="009501B3">
        <w:rPr>
          <w:rFonts w:ascii="Times New Roman" w:eastAsia="Times New Roman" w:hAnsi="Times New Roman" w:cs="Times New Roman"/>
          <w:sz w:val="24"/>
          <w:szCs w:val="24"/>
        </w:rPr>
        <w:t xml:space="preserve"> 2-е изд., испр. и доп. </w:t>
      </w:r>
      <w:r w:rsidR="00884CDA">
        <w:rPr>
          <w:rFonts w:ascii="Times New Roman" w:eastAsia="Times New Roman" w:hAnsi="Times New Roman" w:cs="Times New Roman"/>
          <w:sz w:val="24"/>
          <w:szCs w:val="24"/>
        </w:rPr>
        <w:t>–</w:t>
      </w:r>
      <w:r w:rsidRPr="009501B3">
        <w:rPr>
          <w:rFonts w:ascii="Times New Roman" w:eastAsia="Times New Roman" w:hAnsi="Times New Roman" w:cs="Times New Roman"/>
          <w:sz w:val="24"/>
          <w:szCs w:val="24"/>
        </w:rPr>
        <w:t xml:space="preserve"> М. : Издательство Юрайт, 2019 </w:t>
      </w:r>
      <w:r w:rsidR="00884CDA">
        <w:rPr>
          <w:rFonts w:ascii="Times New Roman" w:eastAsia="Times New Roman" w:hAnsi="Times New Roman" w:cs="Times New Roman"/>
          <w:sz w:val="24"/>
          <w:szCs w:val="24"/>
        </w:rPr>
        <w:t>–</w:t>
      </w:r>
      <w:r w:rsidRPr="009501B3">
        <w:rPr>
          <w:rFonts w:ascii="Times New Roman" w:eastAsia="Times New Roman" w:hAnsi="Times New Roman" w:cs="Times New Roman"/>
          <w:sz w:val="24"/>
          <w:szCs w:val="24"/>
        </w:rPr>
        <w:t xml:space="preserve"> 320 с. – Режим доступа: </w:t>
      </w:r>
      <w:hyperlink r:id="rId104">
        <w:r w:rsidRPr="009501B3">
          <w:rPr>
            <w:rFonts w:ascii="Times New Roman" w:eastAsia="Times New Roman" w:hAnsi="Times New Roman" w:cs="Times New Roman"/>
            <w:sz w:val="24"/>
            <w:szCs w:val="24"/>
          </w:rPr>
          <w:t>http://biblio-</w:t>
        </w:r>
      </w:hyperlink>
      <w:r w:rsidRPr="009501B3">
        <w:rPr>
          <w:rFonts w:ascii="Times New Roman" w:eastAsia="Times New Roman" w:hAnsi="Times New Roman" w:cs="Times New Roman"/>
          <w:sz w:val="24"/>
          <w:szCs w:val="24"/>
        </w:rPr>
        <w:t xml:space="preserve"> online.ru</w:t>
      </w:r>
      <w:r w:rsidRPr="009501B3">
        <w:rPr>
          <w:rFonts w:ascii="Times New Roman" w:eastAsia="Times New Roman" w:hAnsi="Times New Roman" w:cs="Times New Roman"/>
          <w:b/>
          <w:i/>
          <w:sz w:val="24"/>
          <w:szCs w:val="24"/>
        </w:rPr>
        <w:t xml:space="preserve"> </w:t>
      </w:r>
    </w:p>
    <w:p w14:paraId="6E354C8E" w14:textId="77777777" w:rsidR="00583AAE" w:rsidRDefault="00583AAE" w:rsidP="00CB44FC">
      <w:pPr>
        <w:widowControl w:val="0"/>
        <w:suppressAutoHyphens w:val="0"/>
        <w:spacing w:after="0"/>
        <w:ind w:leftChars="0" w:left="706" w:firstLineChars="0" w:firstLine="0"/>
        <w:jc w:val="both"/>
        <w:textDirection w:val="lrTb"/>
        <w:textAlignment w:val="auto"/>
        <w:outlineLvl w:val="9"/>
        <w:rPr>
          <w:rFonts w:ascii="Times New Roman" w:eastAsia="Times New Roman" w:hAnsi="Times New Roman" w:cs="Times New Roman"/>
          <w:b/>
          <w:i/>
          <w:sz w:val="24"/>
          <w:szCs w:val="24"/>
        </w:rPr>
      </w:pPr>
    </w:p>
    <w:p w14:paraId="1D7D436A" w14:textId="77777777" w:rsidR="00583AAE" w:rsidRDefault="00583AAE" w:rsidP="00CB44FC">
      <w:pPr>
        <w:widowControl w:val="0"/>
        <w:suppressAutoHyphens w:val="0"/>
        <w:spacing w:after="0"/>
        <w:ind w:leftChars="0" w:left="706" w:firstLineChars="0" w:firstLine="0"/>
        <w:jc w:val="both"/>
        <w:textDirection w:val="lrTb"/>
        <w:textAlignment w:val="auto"/>
        <w:outlineLvl w:val="9"/>
        <w:rPr>
          <w:rFonts w:ascii="Times New Roman" w:eastAsia="Times New Roman" w:hAnsi="Times New Roman" w:cs="Times New Roman"/>
          <w:b/>
          <w:i/>
          <w:sz w:val="24"/>
          <w:szCs w:val="24"/>
        </w:rPr>
      </w:pPr>
    </w:p>
    <w:p w14:paraId="6E678F38" w14:textId="77777777" w:rsidR="00555A38" w:rsidRPr="004A2A65" w:rsidRDefault="00555A38" w:rsidP="00583AAE">
      <w:pPr>
        <w:spacing w:before="240" w:after="240"/>
        <w:ind w:left="-2" w:firstLineChars="0" w:firstLine="2"/>
        <w:jc w:val="center"/>
        <w:rPr>
          <w:rFonts w:ascii="Times New Roman" w:eastAsia="Times New Roman" w:hAnsi="Times New Roman" w:cs="Times New Roman"/>
          <w:b/>
          <w:sz w:val="24"/>
          <w:szCs w:val="24"/>
        </w:rPr>
      </w:pPr>
      <w:r w:rsidRPr="004A2A65">
        <w:rPr>
          <w:rFonts w:ascii="Times New Roman" w:eastAsia="Times New Roman" w:hAnsi="Times New Roman" w:cs="Times New Roman"/>
          <w:b/>
          <w:sz w:val="24"/>
          <w:szCs w:val="24"/>
        </w:rPr>
        <w:t>4. КОНТРОЛЬ И ОЦЕНКА РЕЗУЛЬТАТОВ ОСВОЕНИЯ УЧЕБНОЙ ДИСЦИПЛИНЫ</w:t>
      </w:r>
    </w:p>
    <w:tbl>
      <w:tblPr>
        <w:tblW w:w="9566"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3585"/>
        <w:gridCol w:w="3060"/>
        <w:gridCol w:w="2921"/>
      </w:tblGrid>
      <w:tr w:rsidR="00555A38" w:rsidRPr="004A2A65" w14:paraId="5A425EE0" w14:textId="77777777" w:rsidTr="00681446">
        <w:trPr>
          <w:trHeight w:val="437"/>
        </w:trPr>
        <w:tc>
          <w:tcPr>
            <w:tcW w:w="3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E58E6" w14:textId="77777777" w:rsidR="00555A38" w:rsidRPr="004A2A65" w:rsidRDefault="00555A38" w:rsidP="004A2A65">
            <w:pPr>
              <w:spacing w:before="240" w:after="400"/>
              <w:ind w:left="0" w:hanging="2"/>
              <w:jc w:val="center"/>
              <w:rPr>
                <w:rFonts w:ascii="Times New Roman" w:eastAsia="Times New Roman" w:hAnsi="Times New Roman" w:cs="Times New Roman"/>
                <w:b/>
                <w:i/>
                <w:sz w:val="24"/>
                <w:szCs w:val="24"/>
              </w:rPr>
            </w:pPr>
            <w:r w:rsidRPr="004A2A65">
              <w:rPr>
                <w:rFonts w:ascii="Times New Roman" w:eastAsia="Times New Roman" w:hAnsi="Times New Roman" w:cs="Times New Roman"/>
                <w:b/>
                <w:sz w:val="24"/>
                <w:szCs w:val="24"/>
              </w:rPr>
              <w:t xml:space="preserve"> </w:t>
            </w:r>
            <w:r w:rsidRPr="004A2A65">
              <w:rPr>
                <w:rFonts w:ascii="Times New Roman" w:eastAsia="Times New Roman" w:hAnsi="Times New Roman" w:cs="Times New Roman"/>
                <w:b/>
                <w:i/>
                <w:sz w:val="24"/>
                <w:szCs w:val="24"/>
              </w:rPr>
              <w:t>Результаты обучения</w:t>
            </w:r>
          </w:p>
        </w:tc>
        <w:tc>
          <w:tcPr>
            <w:tcW w:w="30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3D52547" w14:textId="77777777" w:rsidR="00555A38" w:rsidRPr="004A2A65" w:rsidRDefault="00555A38" w:rsidP="004A2A65">
            <w:pPr>
              <w:spacing w:before="240" w:after="400"/>
              <w:ind w:left="0" w:hanging="2"/>
              <w:jc w:val="center"/>
              <w:rPr>
                <w:rFonts w:ascii="Times New Roman" w:eastAsia="Times New Roman" w:hAnsi="Times New Roman" w:cs="Times New Roman"/>
                <w:b/>
                <w:i/>
                <w:sz w:val="24"/>
                <w:szCs w:val="24"/>
              </w:rPr>
            </w:pPr>
            <w:r w:rsidRPr="004A2A65">
              <w:rPr>
                <w:rFonts w:ascii="Times New Roman" w:eastAsia="Times New Roman" w:hAnsi="Times New Roman" w:cs="Times New Roman"/>
                <w:b/>
                <w:i/>
                <w:sz w:val="24"/>
                <w:szCs w:val="24"/>
              </w:rPr>
              <w:t>Критерии оценки</w:t>
            </w:r>
          </w:p>
        </w:tc>
        <w:tc>
          <w:tcPr>
            <w:tcW w:w="292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303F7B3" w14:textId="77777777" w:rsidR="00555A38" w:rsidRPr="004A2A65" w:rsidRDefault="00555A38" w:rsidP="004A2A65">
            <w:pPr>
              <w:spacing w:before="240" w:after="400"/>
              <w:ind w:left="0" w:hanging="2"/>
              <w:jc w:val="center"/>
              <w:rPr>
                <w:rFonts w:ascii="Times New Roman" w:eastAsia="Times New Roman" w:hAnsi="Times New Roman" w:cs="Times New Roman"/>
                <w:b/>
                <w:i/>
                <w:sz w:val="24"/>
                <w:szCs w:val="24"/>
              </w:rPr>
            </w:pPr>
            <w:r w:rsidRPr="004A2A65">
              <w:rPr>
                <w:rFonts w:ascii="Times New Roman" w:eastAsia="Times New Roman" w:hAnsi="Times New Roman" w:cs="Times New Roman"/>
                <w:b/>
                <w:i/>
                <w:sz w:val="24"/>
                <w:szCs w:val="24"/>
              </w:rPr>
              <w:t>Методы оценки</w:t>
            </w:r>
          </w:p>
        </w:tc>
      </w:tr>
      <w:tr w:rsidR="00555A38" w:rsidRPr="004A2A65" w14:paraId="2DA3A72D" w14:textId="77777777" w:rsidTr="006C61DB">
        <w:trPr>
          <w:trHeight w:val="6923"/>
        </w:trPr>
        <w:tc>
          <w:tcPr>
            <w:tcW w:w="35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E90D7" w14:textId="77777777" w:rsidR="00555A38" w:rsidRPr="004A2A65" w:rsidRDefault="00555A38" w:rsidP="00CB44FC">
            <w:pPr>
              <w:spacing w:after="0"/>
              <w:ind w:left="0" w:hanging="2"/>
              <w:jc w:val="both"/>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 xml:space="preserve">Знания: </w:t>
            </w:r>
            <w:r w:rsidRPr="004A2A65">
              <w:rPr>
                <w:rFonts w:ascii="Times New Roman" w:eastAsia="Times New Roman" w:hAnsi="Times New Roman" w:cs="Times New Roman"/>
                <w:sz w:val="24"/>
                <w:szCs w:val="24"/>
              </w:rPr>
              <w:tab/>
            </w:r>
          </w:p>
          <w:p w14:paraId="5E475D4C" w14:textId="77777777" w:rsidR="00555A38" w:rsidRPr="004A2A65" w:rsidRDefault="00CB44FC" w:rsidP="00CB44F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4A2A65">
              <w:rPr>
                <w:rFonts w:ascii="Times New Roman" w:eastAsia="Times New Roman" w:hAnsi="Times New Roman" w:cs="Times New Roman"/>
                <w:sz w:val="24"/>
                <w:szCs w:val="24"/>
              </w:rPr>
              <w:t xml:space="preserve">значение математики в профессиональной деятельности и при освоении ППССЗ; </w:t>
            </w:r>
            <w:r w:rsidR="00555A38" w:rsidRPr="004A2A65">
              <w:rPr>
                <w:rFonts w:ascii="Times New Roman" w:eastAsia="Times New Roman" w:hAnsi="Times New Roman" w:cs="Times New Roman"/>
                <w:sz w:val="24"/>
                <w:szCs w:val="24"/>
              </w:rPr>
              <w:tab/>
            </w:r>
          </w:p>
          <w:p w14:paraId="72D31A9A" w14:textId="77777777" w:rsidR="00555A38" w:rsidRPr="004A2A65" w:rsidRDefault="00CB44FC" w:rsidP="00CB44F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4A2A65">
              <w:rPr>
                <w:rFonts w:ascii="Times New Roman" w:eastAsia="Times New Roman" w:hAnsi="Times New Roman" w:cs="Times New Roman"/>
                <w:sz w:val="24"/>
                <w:szCs w:val="24"/>
              </w:rPr>
              <w:t xml:space="preserve">основные математические методы решения прикладных задач в области профессиональной деятельности; </w:t>
            </w:r>
          </w:p>
          <w:p w14:paraId="27B078AA" w14:textId="77777777" w:rsidR="00555A38" w:rsidRPr="004A2A65" w:rsidRDefault="00CB44FC" w:rsidP="00CB44F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4A2A65">
              <w:rPr>
                <w:rFonts w:ascii="Times New Roman" w:eastAsia="Times New Roman" w:hAnsi="Times New Roman" w:cs="Times New Roman"/>
                <w:sz w:val="24"/>
                <w:szCs w:val="24"/>
              </w:rPr>
              <w:t>основные понятия и методы математического анализа, линейной алгебры, теории комплексных чисел, теории вероятностей и математической статистики;</w:t>
            </w:r>
          </w:p>
          <w:p w14:paraId="3811C8D5" w14:textId="77777777" w:rsidR="00555A38" w:rsidRPr="004A2A65" w:rsidRDefault="00CB44FC" w:rsidP="00CB44F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4A2A65">
              <w:rPr>
                <w:rFonts w:ascii="Times New Roman" w:eastAsia="Times New Roman" w:hAnsi="Times New Roman" w:cs="Times New Roman"/>
                <w:sz w:val="24"/>
                <w:szCs w:val="24"/>
              </w:rPr>
              <w:t>основы интегрального и дифференциального исчисления</w:t>
            </w:r>
          </w:p>
          <w:p w14:paraId="1D525A43" w14:textId="77777777" w:rsidR="00555A38" w:rsidRPr="004A2A65" w:rsidRDefault="00CB44FC" w:rsidP="00CB44F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4A2A65">
              <w:rPr>
                <w:rFonts w:ascii="Times New Roman" w:eastAsia="Times New Roman" w:hAnsi="Times New Roman" w:cs="Times New Roman"/>
                <w:sz w:val="24"/>
                <w:szCs w:val="24"/>
              </w:rPr>
              <w:t>измер</w:t>
            </w:r>
            <w:r>
              <w:rPr>
                <w:rFonts w:ascii="Times New Roman" w:eastAsia="Times New Roman" w:hAnsi="Times New Roman" w:cs="Times New Roman"/>
                <w:sz w:val="24"/>
                <w:szCs w:val="24"/>
              </w:rPr>
              <w:t>ения</w:t>
            </w:r>
            <w:r w:rsidR="00555A38" w:rsidRPr="004A2A65">
              <w:rPr>
                <w:rFonts w:ascii="Times New Roman" w:eastAsia="Times New Roman" w:hAnsi="Times New Roman" w:cs="Times New Roman"/>
                <w:sz w:val="24"/>
                <w:szCs w:val="24"/>
              </w:rPr>
              <w:t xml:space="preserve"> метеорологически</w:t>
            </w:r>
            <w:r>
              <w:rPr>
                <w:rFonts w:ascii="Times New Roman" w:eastAsia="Times New Roman" w:hAnsi="Times New Roman" w:cs="Times New Roman"/>
                <w:sz w:val="24"/>
                <w:szCs w:val="24"/>
              </w:rPr>
              <w:t>х величин</w:t>
            </w:r>
            <w:r w:rsidR="00555A38" w:rsidRPr="004A2A65">
              <w:rPr>
                <w:rFonts w:ascii="Times New Roman" w:eastAsia="Times New Roman" w:hAnsi="Times New Roman" w:cs="Times New Roman"/>
                <w:sz w:val="24"/>
                <w:szCs w:val="24"/>
              </w:rPr>
              <w:t xml:space="preserve"> и </w:t>
            </w:r>
            <w:r>
              <w:rPr>
                <w:rFonts w:ascii="Times New Roman" w:eastAsia="Times New Roman" w:hAnsi="Times New Roman" w:cs="Times New Roman"/>
                <w:sz w:val="24"/>
                <w:szCs w:val="24"/>
              </w:rPr>
              <w:t>обработка</w:t>
            </w:r>
            <w:r w:rsidR="00555A38" w:rsidRPr="004A2A65">
              <w:rPr>
                <w:rFonts w:ascii="Times New Roman" w:eastAsia="Times New Roman" w:hAnsi="Times New Roman" w:cs="Times New Roman"/>
                <w:sz w:val="24"/>
                <w:szCs w:val="24"/>
              </w:rPr>
              <w:t xml:space="preserve"> результат</w:t>
            </w:r>
            <w:r>
              <w:rPr>
                <w:rFonts w:ascii="Times New Roman" w:eastAsia="Times New Roman" w:hAnsi="Times New Roman" w:cs="Times New Roman"/>
                <w:sz w:val="24"/>
                <w:szCs w:val="24"/>
              </w:rPr>
              <w:t>ов</w:t>
            </w:r>
            <w:r w:rsidR="00555A38" w:rsidRPr="004A2A65">
              <w:rPr>
                <w:rFonts w:ascii="Times New Roman" w:eastAsia="Times New Roman" w:hAnsi="Times New Roman" w:cs="Times New Roman"/>
                <w:sz w:val="24"/>
                <w:szCs w:val="24"/>
              </w:rPr>
              <w:t xml:space="preserve"> измерений, оцен</w:t>
            </w:r>
            <w:r>
              <w:rPr>
                <w:rFonts w:ascii="Times New Roman" w:eastAsia="Times New Roman" w:hAnsi="Times New Roman" w:cs="Times New Roman"/>
                <w:sz w:val="24"/>
                <w:szCs w:val="24"/>
              </w:rPr>
              <w:t>ка</w:t>
            </w:r>
            <w:r w:rsidR="00555A38" w:rsidRPr="004A2A65">
              <w:rPr>
                <w:rFonts w:ascii="Times New Roman" w:eastAsia="Times New Roman" w:hAnsi="Times New Roman" w:cs="Times New Roman"/>
                <w:sz w:val="24"/>
                <w:szCs w:val="24"/>
              </w:rPr>
              <w:t xml:space="preserve"> влияни</w:t>
            </w:r>
            <w:r>
              <w:rPr>
                <w:rFonts w:ascii="Times New Roman" w:eastAsia="Times New Roman" w:hAnsi="Times New Roman" w:cs="Times New Roman"/>
                <w:sz w:val="24"/>
                <w:szCs w:val="24"/>
              </w:rPr>
              <w:t>я</w:t>
            </w:r>
            <w:r w:rsidR="00555A38" w:rsidRPr="004A2A65">
              <w:rPr>
                <w:rFonts w:ascii="Times New Roman" w:eastAsia="Times New Roman" w:hAnsi="Times New Roman" w:cs="Times New Roman"/>
                <w:sz w:val="24"/>
                <w:szCs w:val="24"/>
              </w:rPr>
              <w:t xml:space="preserve"> метеоусловий на гидрологический режим водных объектов.</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5D8FBB" w14:textId="77777777" w:rsidR="00CB44FC" w:rsidRDefault="00CB44FC" w:rsidP="00CB44FC">
            <w:pPr>
              <w:spacing w:after="0"/>
              <w:ind w:left="0" w:hanging="2"/>
              <w:jc w:val="both"/>
              <w:rPr>
                <w:rFonts w:ascii="Times New Roman" w:eastAsia="Times New Roman" w:hAnsi="Times New Roman" w:cs="Times New Roman"/>
                <w:sz w:val="24"/>
                <w:szCs w:val="24"/>
              </w:rPr>
            </w:pPr>
          </w:p>
          <w:p w14:paraId="4F5FFF81" w14:textId="77777777" w:rsidR="00555A38" w:rsidRPr="004A2A65" w:rsidRDefault="00CB44FC" w:rsidP="00CB44F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4A2A65">
              <w:rPr>
                <w:rFonts w:ascii="Times New Roman" w:eastAsia="Times New Roman" w:hAnsi="Times New Roman" w:cs="Times New Roman"/>
                <w:sz w:val="24"/>
                <w:szCs w:val="24"/>
              </w:rPr>
              <w:t>знают значение математики в профессиональной деятельности;</w:t>
            </w:r>
          </w:p>
          <w:p w14:paraId="30D9DA65" w14:textId="77777777" w:rsidR="00555A38" w:rsidRPr="004A2A65" w:rsidRDefault="00CB44FC" w:rsidP="00CB44F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4A2A65">
              <w:rPr>
                <w:rFonts w:ascii="Times New Roman" w:eastAsia="Times New Roman" w:hAnsi="Times New Roman" w:cs="Times New Roman"/>
                <w:sz w:val="24"/>
                <w:szCs w:val="24"/>
              </w:rPr>
              <w:t>знают математические методы решения прикладных задач в области гидрологии;</w:t>
            </w:r>
          </w:p>
          <w:p w14:paraId="309C2910" w14:textId="77777777" w:rsidR="00555A38" w:rsidRPr="004A2A65" w:rsidRDefault="00CB44FC" w:rsidP="00CB44F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4A2A65">
              <w:rPr>
                <w:rFonts w:ascii="Times New Roman" w:eastAsia="Times New Roman" w:hAnsi="Times New Roman" w:cs="Times New Roman"/>
                <w:sz w:val="24"/>
                <w:szCs w:val="24"/>
              </w:rPr>
              <w:t>знают понятия и методы математического анализа, линейной алгебры, теории комплексных чисел, теории вероятности и математической статистики;</w:t>
            </w:r>
          </w:p>
          <w:p w14:paraId="71E01284" w14:textId="77777777" w:rsidR="00555A38" w:rsidRPr="004A2A65" w:rsidRDefault="00CB44FC" w:rsidP="00CB44F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A38" w:rsidRPr="004A2A65">
              <w:rPr>
                <w:rFonts w:ascii="Times New Roman" w:eastAsia="Times New Roman" w:hAnsi="Times New Roman" w:cs="Times New Roman"/>
                <w:sz w:val="24"/>
                <w:szCs w:val="24"/>
              </w:rPr>
              <w:t>знают основы интегрального и дифференциального исчисления</w:t>
            </w:r>
          </w:p>
          <w:p w14:paraId="3C334BA3" w14:textId="77777777" w:rsidR="00555A38" w:rsidRPr="004A2A65" w:rsidRDefault="00555A38" w:rsidP="00CB44FC">
            <w:pPr>
              <w:spacing w:after="0"/>
              <w:ind w:left="0" w:hanging="2"/>
              <w:jc w:val="both"/>
              <w:rPr>
                <w:rFonts w:ascii="Times New Roman" w:eastAsia="Times New Roman" w:hAnsi="Times New Roman" w:cs="Times New Roman"/>
                <w:sz w:val="24"/>
                <w:szCs w:val="24"/>
              </w:rPr>
            </w:pPr>
          </w:p>
        </w:tc>
        <w:tc>
          <w:tcPr>
            <w:tcW w:w="29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E98575" w14:textId="77777777" w:rsidR="00CB44FC" w:rsidRDefault="00CB44FC" w:rsidP="00CB44FC">
            <w:pPr>
              <w:spacing w:after="0"/>
              <w:ind w:left="0" w:hanging="2"/>
              <w:jc w:val="both"/>
              <w:rPr>
                <w:rFonts w:ascii="Times New Roman" w:eastAsia="Times New Roman" w:hAnsi="Times New Roman" w:cs="Times New Roman"/>
                <w:sz w:val="24"/>
                <w:szCs w:val="24"/>
              </w:rPr>
            </w:pPr>
          </w:p>
          <w:p w14:paraId="17B199CC" w14:textId="77777777" w:rsidR="00555A38" w:rsidRPr="004A2A65" w:rsidRDefault="00CB44FC" w:rsidP="00CB44F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555A38" w:rsidRPr="004A2A65">
              <w:rPr>
                <w:rFonts w:ascii="Times New Roman" w:eastAsia="Times New Roman" w:hAnsi="Times New Roman" w:cs="Times New Roman"/>
                <w:sz w:val="24"/>
                <w:szCs w:val="24"/>
              </w:rPr>
              <w:t>онтроль и оценка результатов освоения дисциплины осуществляется преподавателем в процессе аудиторных учебных занятий, по результатам практических занятий, в процессе прохождения промежуточной аттестации.</w:t>
            </w:r>
          </w:p>
          <w:p w14:paraId="1365D4BE" w14:textId="77777777" w:rsidR="00555A38" w:rsidRPr="004A2A65" w:rsidRDefault="00555A38" w:rsidP="00CB44FC">
            <w:pPr>
              <w:spacing w:after="0"/>
              <w:ind w:left="0" w:hanging="2"/>
              <w:jc w:val="both"/>
              <w:rPr>
                <w:rFonts w:ascii="Times New Roman" w:eastAsia="Times New Roman" w:hAnsi="Times New Roman" w:cs="Times New Roman"/>
                <w:sz w:val="24"/>
                <w:szCs w:val="24"/>
              </w:rPr>
            </w:pPr>
          </w:p>
          <w:p w14:paraId="449F4840" w14:textId="77777777" w:rsidR="00555A38" w:rsidRPr="004A2A65" w:rsidRDefault="00555A38" w:rsidP="00CB44FC">
            <w:pPr>
              <w:spacing w:after="0"/>
              <w:ind w:left="0" w:hanging="2"/>
              <w:jc w:val="both"/>
              <w:rPr>
                <w:rFonts w:ascii="Times New Roman" w:eastAsia="Times New Roman" w:hAnsi="Times New Roman" w:cs="Times New Roman"/>
                <w:sz w:val="24"/>
                <w:szCs w:val="24"/>
              </w:rPr>
            </w:pPr>
          </w:p>
        </w:tc>
      </w:tr>
      <w:tr w:rsidR="00555A38" w:rsidRPr="004A2A65" w14:paraId="50AC18BB" w14:textId="77777777" w:rsidTr="006C61DB">
        <w:trPr>
          <w:trHeight w:val="2925"/>
        </w:trPr>
        <w:tc>
          <w:tcPr>
            <w:tcW w:w="35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140B6" w14:textId="77777777" w:rsidR="00555A38" w:rsidRPr="004A2A65" w:rsidRDefault="00555A38" w:rsidP="00CB44FC">
            <w:pPr>
              <w:spacing w:after="0"/>
              <w:ind w:left="0" w:hanging="2"/>
              <w:jc w:val="both"/>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Умения:</w:t>
            </w:r>
          </w:p>
          <w:p w14:paraId="1A2C7E61" w14:textId="77777777" w:rsidR="00555A38" w:rsidRPr="004A2A65" w:rsidRDefault="00555A38" w:rsidP="00CB44FC">
            <w:pPr>
              <w:spacing w:after="0"/>
              <w:ind w:left="0" w:hanging="2"/>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решать прикладные задачи в области профессиональной деятельности</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F9173F" w14:textId="77777777" w:rsidR="00555A38" w:rsidRPr="004A2A65" w:rsidRDefault="00555A38" w:rsidP="00CB44FC">
            <w:pPr>
              <w:spacing w:after="0"/>
              <w:ind w:left="0" w:hanging="2"/>
              <w:jc w:val="both"/>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 xml:space="preserve">демонстрируют применение основных математических методов к решению прикладных задач в гидрологии </w:t>
            </w:r>
          </w:p>
          <w:p w14:paraId="69FD94B7" w14:textId="77777777" w:rsidR="00555A38" w:rsidRPr="004A2A65" w:rsidRDefault="00555A38" w:rsidP="00CB44FC">
            <w:pPr>
              <w:spacing w:after="0"/>
              <w:ind w:left="0" w:hanging="2"/>
              <w:jc w:val="both"/>
              <w:rPr>
                <w:rFonts w:ascii="Times New Roman" w:eastAsia="Times New Roman" w:hAnsi="Times New Roman" w:cs="Times New Roman"/>
                <w:sz w:val="24"/>
                <w:szCs w:val="24"/>
              </w:rPr>
            </w:pPr>
          </w:p>
        </w:tc>
        <w:tc>
          <w:tcPr>
            <w:tcW w:w="29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3F1F99" w14:textId="77777777" w:rsidR="00555A38" w:rsidRPr="004A2A65" w:rsidRDefault="00555A38" w:rsidP="004A2A65">
            <w:pPr>
              <w:ind w:left="0" w:hanging="2"/>
              <w:jc w:val="both"/>
              <w:rPr>
                <w:rFonts w:ascii="Times New Roman" w:eastAsia="Times New Roman" w:hAnsi="Times New Roman" w:cs="Times New Roman"/>
                <w:sz w:val="24"/>
                <w:szCs w:val="24"/>
              </w:rPr>
            </w:pPr>
            <w:r w:rsidRPr="004A2A65">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практических занятий, в процессе прохождения промежуточной аттестации.</w:t>
            </w:r>
          </w:p>
        </w:tc>
      </w:tr>
    </w:tbl>
    <w:p w14:paraId="753DAA34" w14:textId="77777777" w:rsidR="00F0427B" w:rsidRPr="006C61DB" w:rsidRDefault="00F0427B" w:rsidP="004A2A65">
      <w:pPr>
        <w:ind w:left="0" w:hanging="2"/>
        <w:rPr>
          <w:rFonts w:ascii="Times New Roman" w:hAnsi="Times New Roman" w:cs="Times New Roman"/>
          <w:sz w:val="24"/>
          <w:szCs w:val="24"/>
        </w:rPr>
      </w:pPr>
    </w:p>
    <w:p w14:paraId="2C9DEADB" w14:textId="77777777" w:rsidR="00583AAE" w:rsidRDefault="00583AA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9B778C9" w14:textId="1DC1BDE0" w:rsidR="00E676B0" w:rsidRPr="006C61DB" w:rsidRDefault="00E676B0" w:rsidP="00E676B0">
      <w:pPr>
        <w:spacing w:before="240"/>
        <w:ind w:left="0" w:hanging="2"/>
        <w:jc w:val="right"/>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Приложение 2.7</w:t>
      </w:r>
    </w:p>
    <w:p w14:paraId="6EA1A66F" w14:textId="77777777" w:rsidR="00E676B0" w:rsidRPr="006C61DB" w:rsidRDefault="00E676B0" w:rsidP="00E676B0">
      <w:pPr>
        <w:spacing w:before="240"/>
        <w:ind w:left="0" w:hanging="2"/>
        <w:jc w:val="right"/>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к ПООП по специальности</w:t>
      </w:r>
    </w:p>
    <w:p w14:paraId="4A7AF459" w14:textId="77777777" w:rsidR="00E676B0" w:rsidRPr="006C61DB" w:rsidRDefault="00E676B0" w:rsidP="00E676B0">
      <w:pPr>
        <w:spacing w:before="240"/>
        <w:ind w:left="0" w:hanging="2"/>
        <w:jc w:val="right"/>
        <w:rPr>
          <w:rFonts w:ascii="Times New Roman" w:eastAsia="Times New Roman" w:hAnsi="Times New Roman" w:cs="Times New Roman"/>
          <w:b/>
          <w:sz w:val="24"/>
          <w:szCs w:val="24"/>
          <w:u w:val="single"/>
        </w:rPr>
      </w:pPr>
      <w:r w:rsidRPr="006C61DB">
        <w:rPr>
          <w:rFonts w:ascii="Times New Roman" w:eastAsia="Times New Roman" w:hAnsi="Times New Roman" w:cs="Times New Roman"/>
          <w:b/>
          <w:sz w:val="24"/>
          <w:szCs w:val="24"/>
          <w:u w:val="single"/>
        </w:rPr>
        <w:t>05.02.02 Гидрология</w:t>
      </w:r>
    </w:p>
    <w:p w14:paraId="69FCD644" w14:textId="77777777" w:rsidR="00E676B0" w:rsidRPr="006C61DB" w:rsidRDefault="00E676B0" w:rsidP="00E676B0">
      <w:pPr>
        <w:spacing w:before="240" w:after="240"/>
        <w:ind w:left="0" w:hanging="2"/>
        <w:jc w:val="right"/>
        <w:rPr>
          <w:rFonts w:ascii="Times New Roman" w:eastAsia="Times New Roman" w:hAnsi="Times New Roman" w:cs="Times New Roman"/>
          <w:b/>
          <w:sz w:val="24"/>
          <w:szCs w:val="24"/>
          <w:u w:val="single"/>
        </w:rPr>
      </w:pPr>
    </w:p>
    <w:p w14:paraId="23B4EA0A" w14:textId="77777777" w:rsidR="00E676B0" w:rsidRPr="006C61DB" w:rsidRDefault="00E676B0" w:rsidP="00E676B0">
      <w:pPr>
        <w:spacing w:before="240" w:after="240"/>
        <w:ind w:left="0" w:hanging="2"/>
        <w:jc w:val="right"/>
        <w:rPr>
          <w:rFonts w:ascii="Times New Roman" w:eastAsia="Times New Roman" w:hAnsi="Times New Roman" w:cs="Times New Roman"/>
          <w:b/>
          <w:sz w:val="24"/>
          <w:szCs w:val="24"/>
        </w:rPr>
      </w:pPr>
    </w:p>
    <w:p w14:paraId="6E83345B" w14:textId="77777777" w:rsidR="00E676B0" w:rsidRPr="006C61DB" w:rsidRDefault="00E676B0" w:rsidP="00E676B0">
      <w:pPr>
        <w:spacing w:before="240" w:after="240"/>
        <w:ind w:left="0" w:hanging="2"/>
        <w:jc w:val="center"/>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3A7C8623" w14:textId="6516334A" w:rsidR="00E676B0" w:rsidRPr="006C61DB" w:rsidRDefault="00884CDA" w:rsidP="00E676B0">
      <w:pPr>
        <w:spacing w:before="240" w:after="240"/>
        <w:ind w:left="0" w:hanging="2"/>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5632C8F3" w14:textId="77777777" w:rsidR="00E676B0" w:rsidRPr="006C61DB" w:rsidRDefault="00E676B0" w:rsidP="00E676B0">
      <w:pPr>
        <w:spacing w:before="240" w:after="240"/>
        <w:ind w:left="0" w:hanging="2"/>
        <w:jc w:val="center"/>
        <w:rPr>
          <w:rFonts w:ascii="Times New Roman" w:eastAsia="Times New Roman" w:hAnsi="Times New Roman" w:cs="Times New Roman"/>
          <w:b/>
          <w:i/>
          <w:sz w:val="24"/>
          <w:szCs w:val="24"/>
        </w:rPr>
      </w:pPr>
    </w:p>
    <w:p w14:paraId="7554031E" w14:textId="77777777" w:rsidR="00E676B0" w:rsidRPr="006C61DB" w:rsidRDefault="00E676B0" w:rsidP="00E676B0">
      <w:pPr>
        <w:spacing w:before="240" w:after="24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ПРИМЕРНАЯ РАБОЧАЯ ПРОГРАММА УЧЕБНОЙ ДИСЦИПЛИНЫ</w:t>
      </w:r>
    </w:p>
    <w:p w14:paraId="330884DE" w14:textId="0653629E" w:rsidR="00E676B0" w:rsidRPr="006C61DB" w:rsidRDefault="00583AAE" w:rsidP="00E676B0">
      <w:pPr>
        <w:spacing w:before="240" w:after="240"/>
        <w:ind w:left="0" w:hanging="2"/>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r w:rsidR="00E676B0" w:rsidRPr="006C61DB">
        <w:rPr>
          <w:rFonts w:ascii="Times New Roman" w:eastAsia="Times New Roman" w:hAnsi="Times New Roman" w:cs="Times New Roman"/>
          <w:b/>
          <w:i/>
          <w:sz w:val="24"/>
          <w:szCs w:val="24"/>
        </w:rPr>
        <w:t>ЕН.02 Информационные технологии в профессиональной деятельности</w:t>
      </w:r>
      <w:r>
        <w:rPr>
          <w:rFonts w:ascii="Times New Roman" w:eastAsia="Times New Roman" w:hAnsi="Times New Roman" w:cs="Times New Roman"/>
          <w:b/>
          <w:i/>
          <w:sz w:val="24"/>
          <w:szCs w:val="24"/>
        </w:rPr>
        <w:t>»</w:t>
      </w:r>
    </w:p>
    <w:p w14:paraId="68DE12EF" w14:textId="77777777" w:rsidR="00E676B0" w:rsidRPr="006C61DB" w:rsidRDefault="00E676B0" w:rsidP="00E676B0">
      <w:pPr>
        <w:spacing w:before="240" w:after="240"/>
        <w:ind w:left="0" w:hanging="2"/>
        <w:jc w:val="center"/>
        <w:rPr>
          <w:rFonts w:ascii="Times New Roman" w:eastAsia="Times New Roman" w:hAnsi="Times New Roman" w:cs="Times New Roman"/>
          <w:b/>
          <w:i/>
          <w:sz w:val="24"/>
          <w:szCs w:val="24"/>
        </w:rPr>
      </w:pPr>
    </w:p>
    <w:p w14:paraId="2A89564F" w14:textId="77777777" w:rsidR="00E676B0" w:rsidRPr="006C61DB" w:rsidRDefault="00E676B0" w:rsidP="00E676B0">
      <w:pPr>
        <w:spacing w:before="240" w:after="240"/>
        <w:ind w:left="0" w:hanging="2"/>
        <w:jc w:val="center"/>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71C0D55C" w14:textId="52922338" w:rsidR="00E676B0" w:rsidRPr="006C61DB" w:rsidRDefault="00884CDA" w:rsidP="00E676B0">
      <w:pPr>
        <w:spacing w:before="240" w:after="240"/>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0DC62143" w14:textId="77777777" w:rsidR="00E676B0" w:rsidRPr="006C61DB" w:rsidRDefault="00E676B0" w:rsidP="00E676B0">
      <w:pPr>
        <w:spacing w:before="240" w:after="240"/>
        <w:ind w:left="0" w:hanging="2"/>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04F6BE1E" w14:textId="77777777" w:rsidR="00E676B0" w:rsidRPr="006C61DB" w:rsidRDefault="00E676B0" w:rsidP="00E676B0">
      <w:pPr>
        <w:spacing w:before="240" w:after="240"/>
        <w:ind w:left="0" w:hanging="2"/>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08E82FE9" w14:textId="77777777" w:rsidR="00E676B0" w:rsidRPr="006C61DB" w:rsidRDefault="00E676B0" w:rsidP="00E676B0">
      <w:pPr>
        <w:spacing w:before="240" w:after="240"/>
        <w:ind w:left="0" w:hanging="2"/>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4E82BB29" w14:textId="77777777" w:rsidR="00E676B0" w:rsidRPr="006C61DB" w:rsidRDefault="00E676B0" w:rsidP="00E676B0">
      <w:pPr>
        <w:spacing w:before="240" w:after="240"/>
        <w:ind w:left="0" w:hanging="2"/>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0852F29C" w14:textId="77777777" w:rsidR="00E676B0" w:rsidRPr="006C61DB" w:rsidRDefault="00E676B0" w:rsidP="00E676B0">
      <w:pPr>
        <w:spacing w:before="240" w:after="240"/>
        <w:ind w:left="0" w:hanging="2"/>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7131EE8F" w14:textId="77777777" w:rsidR="00E676B0" w:rsidRPr="006C61DB" w:rsidRDefault="00E676B0" w:rsidP="00E676B0">
      <w:pPr>
        <w:spacing w:before="240" w:after="240"/>
        <w:ind w:left="0" w:hanging="2"/>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2399E461" w14:textId="77777777" w:rsidR="00E676B0" w:rsidRPr="006C61DB" w:rsidRDefault="00E676B0" w:rsidP="00E676B0">
      <w:pPr>
        <w:spacing w:before="240" w:after="240"/>
        <w:ind w:left="0" w:hanging="2"/>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61DB1D9A" w14:textId="77777777" w:rsidR="00E676B0" w:rsidRPr="006C61DB" w:rsidRDefault="00E676B0" w:rsidP="00E676B0">
      <w:pPr>
        <w:spacing w:before="240" w:after="240"/>
        <w:ind w:left="0" w:hanging="2"/>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2E0B77E9" w14:textId="77777777" w:rsidR="00E676B0" w:rsidRPr="006C61DB" w:rsidRDefault="00E676B0" w:rsidP="00E676B0">
      <w:pPr>
        <w:spacing w:before="240" w:after="240"/>
        <w:ind w:left="0" w:hanging="2"/>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0903ECC1" w14:textId="77777777" w:rsidR="00E676B0" w:rsidRPr="006C61DB" w:rsidRDefault="00E676B0" w:rsidP="00E676B0">
      <w:pPr>
        <w:spacing w:before="240" w:after="240"/>
        <w:ind w:left="0" w:hanging="2"/>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769E6A0C" w14:textId="77777777" w:rsidR="00E676B0" w:rsidRDefault="00E676B0" w:rsidP="00E676B0">
      <w:pPr>
        <w:spacing w:before="240" w:after="240"/>
        <w:ind w:left="0" w:hanging="2"/>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36574891" w14:textId="77777777" w:rsidR="007137CD" w:rsidRDefault="00E676B0" w:rsidP="00E676B0">
      <w:pPr>
        <w:spacing w:before="240" w:after="240"/>
        <w:ind w:left="0" w:hanging="2"/>
        <w:jc w:val="center"/>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2021 г.</w:t>
      </w:r>
      <w:r w:rsidR="007137CD">
        <w:rPr>
          <w:rFonts w:ascii="Times New Roman" w:eastAsia="Times New Roman" w:hAnsi="Times New Roman" w:cs="Times New Roman"/>
          <w:b/>
          <w:i/>
          <w:sz w:val="24"/>
          <w:szCs w:val="24"/>
        </w:rPr>
        <w:br w:type="page"/>
      </w:r>
    </w:p>
    <w:p w14:paraId="4D87C668" w14:textId="77777777" w:rsidR="00E676B0" w:rsidRPr="006C61DB" w:rsidRDefault="00E676B0" w:rsidP="00E676B0">
      <w:pPr>
        <w:spacing w:before="240" w:after="240"/>
        <w:ind w:left="0" w:hanging="2"/>
        <w:jc w:val="center"/>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СОДЕРЖАНИЕ</w:t>
      </w:r>
    </w:p>
    <w:tbl>
      <w:tblPr>
        <w:tblW w:w="9361" w:type="dxa"/>
        <w:tblBorders>
          <w:top w:val="nil"/>
          <w:left w:val="nil"/>
          <w:bottom w:val="nil"/>
          <w:right w:val="nil"/>
          <w:insideH w:val="nil"/>
          <w:insideV w:val="nil"/>
        </w:tblBorders>
        <w:tblLayout w:type="fixed"/>
        <w:tblLook w:val="0600" w:firstRow="0" w:lastRow="0" w:firstColumn="0" w:lastColumn="0" w:noHBand="1" w:noVBand="1"/>
      </w:tblPr>
      <w:tblGrid>
        <w:gridCol w:w="7471"/>
        <w:gridCol w:w="1890"/>
      </w:tblGrid>
      <w:tr w:rsidR="00E676B0" w:rsidRPr="006C61DB" w14:paraId="29406505" w14:textId="77777777" w:rsidTr="006C61DB">
        <w:trPr>
          <w:trHeight w:val="740"/>
        </w:trPr>
        <w:tc>
          <w:tcPr>
            <w:tcW w:w="7471" w:type="dxa"/>
            <w:tcBorders>
              <w:top w:val="nil"/>
              <w:left w:val="nil"/>
              <w:bottom w:val="nil"/>
              <w:right w:val="nil"/>
            </w:tcBorders>
            <w:tcMar>
              <w:top w:w="100" w:type="dxa"/>
              <w:left w:w="100" w:type="dxa"/>
              <w:bottom w:w="100" w:type="dxa"/>
              <w:right w:w="100" w:type="dxa"/>
            </w:tcMar>
          </w:tcPr>
          <w:p w14:paraId="6CD3548D" w14:textId="6FB9108D" w:rsidR="00E676B0" w:rsidRPr="006C61DB" w:rsidRDefault="00E676B0" w:rsidP="006C61DB">
            <w:pPr>
              <w:spacing w:before="240" w:after="0"/>
              <w:ind w:left="0" w:hanging="2"/>
              <w:rPr>
                <w:rFonts w:ascii="Times New Roman" w:eastAsia="Times New Roman" w:hAnsi="Times New Roman" w:cs="Times New Roman"/>
                <w:b/>
                <w:sz w:val="24"/>
                <w:szCs w:val="24"/>
              </w:rPr>
            </w:pPr>
            <w:r w:rsidRPr="006C61DB">
              <w:rPr>
                <w:rFonts w:ascii="Times New Roman" w:eastAsia="Times New Roman" w:hAnsi="Times New Roman" w:cs="Times New Roman"/>
                <w:b/>
                <w:i/>
                <w:sz w:val="24"/>
                <w:szCs w:val="24"/>
              </w:rPr>
              <w:t xml:space="preserve"> </w:t>
            </w:r>
            <w:r w:rsidRPr="006C61DB">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ab/>
            </w:r>
            <w:r w:rsidRPr="006C61DB">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Borders>
              <w:top w:val="nil"/>
              <w:left w:val="nil"/>
              <w:bottom w:val="nil"/>
              <w:right w:val="nil"/>
            </w:tcBorders>
            <w:tcMar>
              <w:top w:w="100" w:type="dxa"/>
              <w:left w:w="100" w:type="dxa"/>
              <w:bottom w:w="100" w:type="dxa"/>
              <w:right w:w="100" w:type="dxa"/>
            </w:tcMar>
          </w:tcPr>
          <w:p w14:paraId="025F9E16" w14:textId="77777777" w:rsidR="00E676B0" w:rsidRPr="006C61DB" w:rsidRDefault="00E676B0" w:rsidP="00E676B0">
            <w:pPr>
              <w:spacing w:before="240" w:after="240"/>
              <w:ind w:left="0" w:hanging="2"/>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 xml:space="preserve"> </w:t>
            </w:r>
          </w:p>
        </w:tc>
      </w:tr>
      <w:tr w:rsidR="00E676B0" w:rsidRPr="006C61DB" w14:paraId="78665DE2" w14:textId="77777777" w:rsidTr="006C61DB">
        <w:trPr>
          <w:trHeight w:val="1520"/>
        </w:trPr>
        <w:tc>
          <w:tcPr>
            <w:tcW w:w="7471" w:type="dxa"/>
            <w:tcBorders>
              <w:top w:val="nil"/>
              <w:left w:val="nil"/>
              <w:bottom w:val="nil"/>
              <w:right w:val="nil"/>
            </w:tcBorders>
            <w:tcMar>
              <w:top w:w="100" w:type="dxa"/>
              <w:left w:w="100" w:type="dxa"/>
              <w:bottom w:w="100" w:type="dxa"/>
              <w:right w:w="100" w:type="dxa"/>
            </w:tcMar>
          </w:tcPr>
          <w:p w14:paraId="26703F0C" w14:textId="50B4B246" w:rsidR="00E676B0" w:rsidRPr="006C61DB" w:rsidRDefault="00E676B0" w:rsidP="006C61DB">
            <w:pPr>
              <w:spacing w:after="240"/>
              <w:ind w:left="0" w:hanging="2"/>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ab/>
            </w:r>
            <w:r w:rsidRPr="006C61DB">
              <w:rPr>
                <w:rFonts w:ascii="Times New Roman" w:eastAsia="Times New Roman" w:hAnsi="Times New Roman" w:cs="Times New Roman"/>
                <w:b/>
                <w:sz w:val="24"/>
                <w:szCs w:val="24"/>
              </w:rPr>
              <w:t>СТРУКТУРА И СОДЕРЖАНИЕ УЧЕБНОЙ ДИСЦИПЛИНЫ</w:t>
            </w:r>
          </w:p>
          <w:p w14:paraId="3B2F6BC1" w14:textId="7F5D87DC" w:rsidR="00E676B0" w:rsidRPr="006C61DB" w:rsidRDefault="00E676B0" w:rsidP="006C61DB">
            <w:pPr>
              <w:spacing w:after="0"/>
              <w:ind w:left="0" w:hanging="2"/>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ab/>
            </w:r>
            <w:r w:rsidRPr="006C61DB">
              <w:rPr>
                <w:rFonts w:ascii="Times New Roman" w:eastAsia="Times New Roman" w:hAnsi="Times New Roman" w:cs="Times New Roman"/>
                <w:b/>
                <w:sz w:val="24"/>
                <w:szCs w:val="24"/>
              </w:rPr>
              <w:t>УСЛОВИЯ РЕАЛИЗАЦИИ УЧЕБНОЙ ДИСЦИПЛИНЫ</w:t>
            </w:r>
          </w:p>
        </w:tc>
        <w:tc>
          <w:tcPr>
            <w:tcW w:w="1890" w:type="dxa"/>
            <w:tcBorders>
              <w:top w:val="nil"/>
              <w:left w:val="nil"/>
              <w:bottom w:val="nil"/>
              <w:right w:val="nil"/>
            </w:tcBorders>
            <w:tcMar>
              <w:top w:w="100" w:type="dxa"/>
              <w:left w:w="100" w:type="dxa"/>
              <w:bottom w:w="100" w:type="dxa"/>
              <w:right w:w="100" w:type="dxa"/>
            </w:tcMar>
          </w:tcPr>
          <w:p w14:paraId="25458E07" w14:textId="77777777" w:rsidR="00E676B0" w:rsidRPr="006C61DB" w:rsidRDefault="00E676B0" w:rsidP="00E676B0">
            <w:pPr>
              <w:spacing w:before="240" w:after="240"/>
              <w:ind w:left="0" w:hanging="2"/>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 xml:space="preserve"> </w:t>
            </w:r>
          </w:p>
        </w:tc>
      </w:tr>
      <w:tr w:rsidR="00E676B0" w:rsidRPr="006C61DB" w14:paraId="79DB4B90" w14:textId="77777777" w:rsidTr="00B34C6E">
        <w:trPr>
          <w:trHeight w:val="454"/>
        </w:trPr>
        <w:tc>
          <w:tcPr>
            <w:tcW w:w="7471" w:type="dxa"/>
            <w:tcBorders>
              <w:top w:val="nil"/>
              <w:left w:val="nil"/>
              <w:bottom w:val="nil"/>
              <w:right w:val="nil"/>
            </w:tcBorders>
            <w:tcMar>
              <w:top w:w="100" w:type="dxa"/>
              <w:left w:w="100" w:type="dxa"/>
              <w:bottom w:w="100" w:type="dxa"/>
              <w:right w:w="100" w:type="dxa"/>
            </w:tcMar>
          </w:tcPr>
          <w:p w14:paraId="0A2CA1EA" w14:textId="14AE88CA" w:rsidR="00E676B0" w:rsidRPr="006C61DB" w:rsidRDefault="00E676B0" w:rsidP="006C61DB">
            <w:pPr>
              <w:spacing w:after="240"/>
              <w:ind w:left="0" w:hanging="2"/>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ab/>
            </w:r>
            <w:r w:rsidRPr="006C61DB">
              <w:rPr>
                <w:rFonts w:ascii="Times New Roman" w:eastAsia="Times New Roman" w:hAnsi="Times New Roman" w:cs="Times New Roman"/>
                <w:b/>
                <w:sz w:val="24"/>
                <w:szCs w:val="24"/>
              </w:rPr>
              <w:t>КОНТРОЛЬ И ОЦЕНКА РЕЗУЛЬТАТОВ ОСВОЕНИЯ УЧЕБНОЙ ДИСЦИПЛИНЫ</w:t>
            </w:r>
          </w:p>
          <w:p w14:paraId="6D4C3664" w14:textId="77777777" w:rsidR="00E676B0" w:rsidRPr="006C61DB" w:rsidRDefault="00E676B0" w:rsidP="00E676B0">
            <w:pPr>
              <w:spacing w:before="240" w:after="240"/>
              <w:ind w:left="0" w:hanging="2"/>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 xml:space="preserve"> </w:t>
            </w:r>
          </w:p>
        </w:tc>
        <w:tc>
          <w:tcPr>
            <w:tcW w:w="1890" w:type="dxa"/>
            <w:tcBorders>
              <w:top w:val="nil"/>
              <w:left w:val="nil"/>
              <w:bottom w:val="nil"/>
              <w:right w:val="nil"/>
            </w:tcBorders>
            <w:tcMar>
              <w:top w:w="100" w:type="dxa"/>
              <w:left w:w="100" w:type="dxa"/>
              <w:bottom w:w="100" w:type="dxa"/>
              <w:right w:w="100" w:type="dxa"/>
            </w:tcMar>
          </w:tcPr>
          <w:p w14:paraId="1FCF96DC" w14:textId="77777777" w:rsidR="00E676B0" w:rsidRPr="006C61DB" w:rsidRDefault="00E676B0" w:rsidP="00E676B0">
            <w:pPr>
              <w:spacing w:before="240" w:after="240"/>
              <w:ind w:left="0" w:hanging="2"/>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 xml:space="preserve"> </w:t>
            </w:r>
          </w:p>
        </w:tc>
      </w:tr>
    </w:tbl>
    <w:p w14:paraId="6CEEC4C0" w14:textId="77777777" w:rsidR="00E676B0" w:rsidRPr="006C61DB" w:rsidRDefault="00E676B0" w:rsidP="00E676B0">
      <w:pPr>
        <w:ind w:left="0" w:hanging="2"/>
        <w:rPr>
          <w:rFonts w:ascii="Times New Roman" w:eastAsia="Times New Roman" w:hAnsi="Times New Roman" w:cs="Times New Roman"/>
          <w:b/>
          <w:i/>
          <w:sz w:val="24"/>
          <w:szCs w:val="24"/>
          <w:u w:val="single"/>
        </w:rPr>
      </w:pPr>
    </w:p>
    <w:p w14:paraId="1EFEFA41" w14:textId="77777777" w:rsidR="00E676B0" w:rsidRPr="006C61DB" w:rsidRDefault="00E676B0" w:rsidP="00E676B0">
      <w:pPr>
        <w:spacing w:before="240"/>
        <w:ind w:left="0" w:hanging="2"/>
        <w:jc w:val="center"/>
        <w:rPr>
          <w:rFonts w:ascii="Times New Roman" w:eastAsia="Times New Roman" w:hAnsi="Times New Roman" w:cs="Times New Roman"/>
          <w:b/>
          <w:sz w:val="24"/>
          <w:szCs w:val="24"/>
        </w:rPr>
      </w:pPr>
      <w:r w:rsidRPr="006C61DB">
        <w:rPr>
          <w:rFonts w:ascii="Times New Roman" w:hAnsi="Times New Roman" w:cs="Times New Roman"/>
          <w:sz w:val="24"/>
          <w:szCs w:val="24"/>
        </w:rPr>
        <w:br w:type="page"/>
      </w:r>
    </w:p>
    <w:p w14:paraId="36D356DF" w14:textId="77777777" w:rsidR="00E676B0" w:rsidRPr="006C61DB" w:rsidRDefault="00E676B0" w:rsidP="00E676B0">
      <w:pPr>
        <w:spacing w:before="24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1. ОБЩАЯ ХАРАКТЕРИСТИКА ПРИМЕРНОЙ РАБОЧЕЙ ПРОГРАММЫ УЧЕБНОЙ ДИСЦИПЛИНЫ “ЕН</w:t>
      </w:r>
      <w:r w:rsidR="004B7DB5">
        <w:rPr>
          <w:rFonts w:ascii="Times New Roman" w:eastAsia="Times New Roman" w:hAnsi="Times New Roman" w:cs="Times New Roman"/>
          <w:b/>
          <w:sz w:val="24"/>
          <w:szCs w:val="24"/>
        </w:rPr>
        <w:t>.</w:t>
      </w:r>
      <w:r w:rsidRPr="006C61DB">
        <w:rPr>
          <w:rFonts w:ascii="Times New Roman" w:eastAsia="Times New Roman" w:hAnsi="Times New Roman" w:cs="Times New Roman"/>
          <w:b/>
          <w:sz w:val="24"/>
          <w:szCs w:val="24"/>
        </w:rPr>
        <w:t>02 Информационные технологии в профессиональной деятельности”</w:t>
      </w:r>
    </w:p>
    <w:p w14:paraId="64B878E2" w14:textId="6C802D45" w:rsidR="00E676B0" w:rsidRPr="00B34C6E" w:rsidRDefault="00E676B0" w:rsidP="00B34C6E">
      <w:pPr>
        <w:spacing w:before="240" w:after="0"/>
        <w:ind w:left="-2" w:firstLineChars="294" w:firstLine="708"/>
        <w:rPr>
          <w:rFonts w:ascii="Times New Roman" w:eastAsia="Times New Roman" w:hAnsi="Times New Roman" w:cs="Times New Roman"/>
          <w:sz w:val="24"/>
          <w:szCs w:val="24"/>
        </w:rPr>
      </w:pPr>
      <w:r w:rsidRPr="006C61DB">
        <w:rPr>
          <w:rFonts w:ascii="Times New Roman" w:eastAsia="Times New Roman" w:hAnsi="Times New Roman" w:cs="Times New Roman"/>
          <w:b/>
          <w:sz w:val="24"/>
          <w:szCs w:val="24"/>
        </w:rPr>
        <w:t xml:space="preserve">1.1. </w:t>
      </w:r>
      <w:r w:rsidRPr="00B34C6E">
        <w:rPr>
          <w:rFonts w:ascii="Times New Roman" w:eastAsia="Times New Roman" w:hAnsi="Times New Roman" w:cs="Times New Roman"/>
          <w:b/>
          <w:sz w:val="24"/>
          <w:szCs w:val="24"/>
        </w:rPr>
        <w:t>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14026812" w14:textId="77777777" w:rsidR="00E676B0" w:rsidRPr="00B34C6E" w:rsidRDefault="00E676B0" w:rsidP="00B34C6E">
      <w:pPr>
        <w:spacing w:after="0"/>
        <w:ind w:left="-2" w:firstLineChars="294" w:firstLine="706"/>
        <w:jc w:val="both"/>
        <w:rPr>
          <w:rFonts w:ascii="Times New Roman" w:eastAsia="Times New Roman" w:hAnsi="Times New Roman" w:cs="Times New Roman"/>
          <w:b/>
          <w:sz w:val="24"/>
          <w:szCs w:val="24"/>
        </w:rPr>
      </w:pPr>
      <w:r w:rsidRPr="00B34C6E">
        <w:rPr>
          <w:rFonts w:ascii="Times New Roman" w:eastAsia="Times New Roman" w:hAnsi="Times New Roman" w:cs="Times New Roman"/>
          <w:sz w:val="24"/>
          <w:szCs w:val="24"/>
        </w:rPr>
        <w:t xml:space="preserve">Учебная дисциплина “ЕН.02 Информационные технологии в профессиональной деятельности” является обязательной частью математического и общего естественнонаучного </w:t>
      </w:r>
      <w:r w:rsidR="009366A0" w:rsidRPr="00B34C6E">
        <w:rPr>
          <w:rFonts w:ascii="Times New Roman" w:eastAsia="Times New Roman" w:hAnsi="Times New Roman" w:cs="Times New Roman"/>
          <w:sz w:val="24"/>
          <w:szCs w:val="24"/>
        </w:rPr>
        <w:t>цикла примерной</w:t>
      </w:r>
      <w:r w:rsidRPr="00B34C6E">
        <w:rPr>
          <w:rFonts w:ascii="Times New Roman" w:eastAsia="Times New Roman" w:hAnsi="Times New Roman" w:cs="Times New Roman"/>
          <w:sz w:val="24"/>
          <w:szCs w:val="24"/>
        </w:rPr>
        <w:t xml:space="preserve"> основной образовательной программы в соответствии с ФГОС по специальности 05.02.02 Гидрология.</w:t>
      </w:r>
    </w:p>
    <w:p w14:paraId="3B5F3895" w14:textId="4B419C4D" w:rsidR="00E676B0" w:rsidRPr="00B34C6E" w:rsidRDefault="00E676B0" w:rsidP="00B34C6E">
      <w:pPr>
        <w:ind w:left="-2" w:firstLineChars="294" w:firstLine="706"/>
        <w:jc w:val="both"/>
        <w:rPr>
          <w:rFonts w:ascii="Times New Roman" w:eastAsia="Times New Roman" w:hAnsi="Times New Roman" w:cs="Times New Roman"/>
          <w:sz w:val="24"/>
          <w:szCs w:val="24"/>
        </w:rPr>
      </w:pPr>
      <w:r w:rsidRPr="00B34C6E">
        <w:rPr>
          <w:rFonts w:ascii="Times New Roman" w:eastAsia="Times New Roman" w:hAnsi="Times New Roman" w:cs="Times New Roman"/>
          <w:sz w:val="24"/>
          <w:szCs w:val="24"/>
        </w:rPr>
        <w:t>Особое значение дисциплина имеет при формировании и развитии ОК 01, ОК 02,</w:t>
      </w:r>
      <w:r w:rsidR="00884CDA">
        <w:rPr>
          <w:rFonts w:ascii="Times New Roman" w:eastAsia="Times New Roman" w:hAnsi="Times New Roman" w:cs="Times New Roman"/>
          <w:sz w:val="24"/>
          <w:szCs w:val="24"/>
        </w:rPr>
        <w:t xml:space="preserve"> </w:t>
      </w:r>
      <w:r w:rsidRPr="00B34C6E">
        <w:rPr>
          <w:rFonts w:ascii="Times New Roman" w:eastAsia="Times New Roman" w:hAnsi="Times New Roman" w:cs="Times New Roman"/>
          <w:sz w:val="24"/>
          <w:szCs w:val="24"/>
        </w:rPr>
        <w:t>ОК 03, ОК 09.</w:t>
      </w:r>
    </w:p>
    <w:p w14:paraId="4F0A6EE4" w14:textId="47FAF51B" w:rsidR="00E676B0" w:rsidRPr="006C61DB" w:rsidRDefault="00E676B0" w:rsidP="007137CD">
      <w:pPr>
        <w:spacing w:before="240" w:after="0"/>
        <w:ind w:left="-2" w:firstLineChars="294" w:firstLine="708"/>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5E4CF499" w14:textId="77777777" w:rsidR="00E676B0" w:rsidRPr="006C61DB" w:rsidRDefault="00E676B0" w:rsidP="007137CD">
      <w:pPr>
        <w:spacing w:after="0"/>
        <w:ind w:left="-2" w:firstLineChars="295" w:firstLine="708"/>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2"/>
        <w:gridCol w:w="3402"/>
        <w:gridCol w:w="2652"/>
      </w:tblGrid>
      <w:tr w:rsidR="00E676B0" w:rsidRPr="006C61DB" w14:paraId="15946DE5" w14:textId="77777777" w:rsidTr="00681446">
        <w:trPr>
          <w:trHeight w:val="411"/>
        </w:trPr>
        <w:tc>
          <w:tcPr>
            <w:tcW w:w="3402" w:type="dxa"/>
            <w:shd w:val="clear" w:color="auto" w:fill="auto"/>
            <w:tcMar>
              <w:top w:w="100" w:type="dxa"/>
              <w:left w:w="100" w:type="dxa"/>
              <w:bottom w:w="100" w:type="dxa"/>
              <w:right w:w="100" w:type="dxa"/>
            </w:tcMar>
          </w:tcPr>
          <w:p w14:paraId="49506E45" w14:textId="77777777" w:rsidR="00E676B0" w:rsidRPr="006C61DB" w:rsidRDefault="00E676B0" w:rsidP="00137C7E">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Код</w:t>
            </w:r>
          </w:p>
          <w:p w14:paraId="2DA31AFE" w14:textId="77777777" w:rsidR="00E676B0" w:rsidRPr="006C61DB" w:rsidRDefault="00E676B0" w:rsidP="00137C7E">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ОК</w:t>
            </w:r>
          </w:p>
        </w:tc>
        <w:tc>
          <w:tcPr>
            <w:tcW w:w="3402" w:type="dxa"/>
            <w:shd w:val="clear" w:color="auto" w:fill="auto"/>
            <w:tcMar>
              <w:top w:w="100" w:type="dxa"/>
              <w:left w:w="100" w:type="dxa"/>
              <w:bottom w:w="100" w:type="dxa"/>
              <w:right w:w="100" w:type="dxa"/>
            </w:tcMar>
          </w:tcPr>
          <w:p w14:paraId="654F5884" w14:textId="77777777" w:rsidR="00E676B0" w:rsidRPr="006C61DB" w:rsidRDefault="00E676B0" w:rsidP="00137C7E">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Умения</w:t>
            </w:r>
          </w:p>
        </w:tc>
        <w:tc>
          <w:tcPr>
            <w:tcW w:w="2652" w:type="dxa"/>
            <w:shd w:val="clear" w:color="auto" w:fill="auto"/>
            <w:tcMar>
              <w:top w:w="100" w:type="dxa"/>
              <w:left w:w="100" w:type="dxa"/>
              <w:bottom w:w="100" w:type="dxa"/>
              <w:right w:w="100" w:type="dxa"/>
            </w:tcMar>
          </w:tcPr>
          <w:p w14:paraId="30039C6A" w14:textId="77777777" w:rsidR="00E676B0" w:rsidRPr="006C61DB" w:rsidRDefault="00E676B0" w:rsidP="00137C7E">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Знания</w:t>
            </w:r>
          </w:p>
        </w:tc>
      </w:tr>
      <w:tr w:rsidR="00E676B0" w:rsidRPr="006C61DB" w14:paraId="3D10EDEA" w14:textId="77777777" w:rsidTr="00681446">
        <w:tc>
          <w:tcPr>
            <w:tcW w:w="3402" w:type="dxa"/>
            <w:shd w:val="clear" w:color="auto" w:fill="auto"/>
            <w:tcMar>
              <w:top w:w="100" w:type="dxa"/>
              <w:left w:w="100" w:type="dxa"/>
              <w:bottom w:w="100" w:type="dxa"/>
              <w:right w:w="100" w:type="dxa"/>
            </w:tcMar>
          </w:tcPr>
          <w:p w14:paraId="7A48A66E"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01.</w:t>
            </w:r>
          </w:p>
          <w:p w14:paraId="5025CBA9"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02.</w:t>
            </w:r>
          </w:p>
          <w:p w14:paraId="5502FC6B"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 xml:space="preserve"> ОК 03.</w:t>
            </w:r>
          </w:p>
          <w:p w14:paraId="6E9A6F88"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09.</w:t>
            </w:r>
          </w:p>
          <w:p w14:paraId="35B5AC5E"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1.3</w:t>
            </w:r>
          </w:p>
          <w:p w14:paraId="15A264A6"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1.6</w:t>
            </w:r>
          </w:p>
          <w:p w14:paraId="11FBE742"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3.4</w:t>
            </w:r>
          </w:p>
        </w:tc>
        <w:tc>
          <w:tcPr>
            <w:tcW w:w="3402" w:type="dxa"/>
            <w:shd w:val="clear" w:color="auto" w:fill="auto"/>
            <w:tcMar>
              <w:top w:w="100" w:type="dxa"/>
              <w:left w:w="100" w:type="dxa"/>
              <w:bottom w:w="100" w:type="dxa"/>
              <w:right w:w="100" w:type="dxa"/>
            </w:tcMar>
          </w:tcPr>
          <w:p w14:paraId="07E3963D"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-использовать возможности текстового редактора для создания документов;</w:t>
            </w:r>
          </w:p>
          <w:p w14:paraId="41074BAC"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-использовать возможности электронных таблиц для решения прикладных профессиональных задач;</w:t>
            </w:r>
          </w:p>
          <w:p w14:paraId="4FEED116"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-использовать возможности прикладных программных средств для создания презентаций для публичного представления информации профессионального содержания;</w:t>
            </w:r>
          </w:p>
          <w:p w14:paraId="17D81D66"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 xml:space="preserve">-использовать возможности прикладных программных средств для создания баз данных, создания поисковых запросов в базах данных, </w:t>
            </w:r>
          </w:p>
          <w:p w14:paraId="58EC94D1" w14:textId="442EF19D" w:rsidR="00E676B0" w:rsidRPr="006C61DB" w:rsidRDefault="004B7DB5" w:rsidP="007137C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676B0" w:rsidRPr="006C61DB">
              <w:rPr>
                <w:rFonts w:ascii="Times New Roman" w:eastAsia="Times New Roman" w:hAnsi="Times New Roman" w:cs="Times New Roman"/>
                <w:sz w:val="24"/>
                <w:szCs w:val="24"/>
              </w:rPr>
              <w:t>использовать возможности</w:t>
            </w:r>
            <w:r w:rsidR="00884CDA">
              <w:rPr>
                <w:rFonts w:ascii="Times New Roman" w:eastAsia="Times New Roman" w:hAnsi="Times New Roman" w:cs="Times New Roman"/>
                <w:sz w:val="24"/>
                <w:szCs w:val="24"/>
              </w:rPr>
              <w:t xml:space="preserve"> </w:t>
            </w:r>
            <w:r w:rsidR="00E676B0" w:rsidRPr="006C61DB">
              <w:rPr>
                <w:rFonts w:ascii="Times New Roman" w:eastAsia="Times New Roman" w:hAnsi="Times New Roman" w:cs="Times New Roman"/>
                <w:sz w:val="24"/>
                <w:szCs w:val="24"/>
              </w:rPr>
              <w:t xml:space="preserve">локальных и глобальных сетей для передачи </w:t>
            </w:r>
            <w:r>
              <w:rPr>
                <w:rFonts w:ascii="Times New Roman" w:eastAsia="Times New Roman" w:hAnsi="Times New Roman" w:cs="Times New Roman"/>
                <w:sz w:val="24"/>
                <w:szCs w:val="24"/>
              </w:rPr>
              <w:t>и обмена информацией;</w:t>
            </w:r>
          </w:p>
          <w:p w14:paraId="0715E9B3" w14:textId="5C062C36" w:rsidR="00E676B0" w:rsidRPr="006C61DB" w:rsidRDefault="004B7DB5" w:rsidP="007137C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676B0" w:rsidRPr="006C61DB">
              <w:rPr>
                <w:rFonts w:ascii="Times New Roman" w:eastAsia="Times New Roman" w:hAnsi="Times New Roman" w:cs="Times New Roman"/>
                <w:sz w:val="24"/>
                <w:szCs w:val="24"/>
              </w:rPr>
              <w:t>использовать технологии сбора,</w:t>
            </w:r>
            <w:r>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накопления,</w:t>
            </w:r>
            <w:r w:rsidR="00E676B0" w:rsidRPr="006C61DB">
              <w:rPr>
                <w:rFonts w:ascii="Times New Roman" w:eastAsia="Times New Roman" w:hAnsi="Times New Roman" w:cs="Times New Roman"/>
                <w:sz w:val="24"/>
                <w:szCs w:val="24"/>
              </w:rPr>
              <w:t xml:space="preserve"> хранения, </w:t>
            </w:r>
            <w:r w:rsidRPr="006C61DB">
              <w:rPr>
                <w:rFonts w:ascii="Times New Roman" w:eastAsia="Times New Roman" w:hAnsi="Times New Roman" w:cs="Times New Roman"/>
                <w:sz w:val="24"/>
                <w:szCs w:val="24"/>
              </w:rPr>
              <w:t>преобразования</w:t>
            </w:r>
            <w:r>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передачи</w:t>
            </w:r>
            <w:r w:rsidR="00884C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 обработки </w:t>
            </w:r>
            <w:r w:rsidR="00E676B0" w:rsidRPr="006C61DB">
              <w:rPr>
                <w:rFonts w:ascii="Times New Roman" w:eastAsia="Times New Roman" w:hAnsi="Times New Roman" w:cs="Times New Roman"/>
                <w:sz w:val="24"/>
                <w:szCs w:val="24"/>
              </w:rPr>
              <w:t>данных в профессионально ориентированных информационных системах</w:t>
            </w:r>
          </w:p>
        </w:tc>
        <w:tc>
          <w:tcPr>
            <w:tcW w:w="2652" w:type="dxa"/>
            <w:shd w:val="clear" w:color="auto" w:fill="auto"/>
            <w:tcMar>
              <w:top w:w="100" w:type="dxa"/>
              <w:left w:w="100" w:type="dxa"/>
              <w:bottom w:w="100" w:type="dxa"/>
              <w:right w:w="100" w:type="dxa"/>
            </w:tcMar>
          </w:tcPr>
          <w:p w14:paraId="6EB32E59"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-функциональные возможности текстового редактора для создания документов профессионального содержания;</w:t>
            </w:r>
          </w:p>
          <w:p w14:paraId="6B06009E"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-функциональные возможности электронных таблиц для обработки, графического представления информации профессионального содержания;</w:t>
            </w:r>
          </w:p>
          <w:p w14:paraId="6052AA01"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-возможности прикладных программных средств для создания презентаций для публичного представления информации профессионального содержания;</w:t>
            </w:r>
          </w:p>
          <w:p w14:paraId="5E50C4E6" w14:textId="3338B7A1" w:rsidR="00E676B0" w:rsidRPr="006C61DB" w:rsidRDefault="004B7DB5" w:rsidP="007137C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676B0" w:rsidRPr="006C61DB">
              <w:rPr>
                <w:rFonts w:ascii="Times New Roman" w:eastAsia="Times New Roman" w:hAnsi="Times New Roman" w:cs="Times New Roman"/>
                <w:sz w:val="24"/>
                <w:szCs w:val="24"/>
              </w:rPr>
              <w:t>методы поиска</w:t>
            </w:r>
            <w:r w:rsidR="00884CDA">
              <w:rPr>
                <w:rFonts w:ascii="Times New Roman" w:eastAsia="Times New Roman" w:hAnsi="Times New Roman" w:cs="Times New Roman"/>
                <w:sz w:val="24"/>
                <w:szCs w:val="24"/>
              </w:rPr>
              <w:t xml:space="preserve"> </w:t>
            </w:r>
            <w:r w:rsidR="00E676B0" w:rsidRPr="006C61DB">
              <w:rPr>
                <w:rFonts w:ascii="Times New Roman" w:eastAsia="Times New Roman" w:hAnsi="Times New Roman" w:cs="Times New Roman"/>
                <w:sz w:val="24"/>
                <w:szCs w:val="24"/>
              </w:rPr>
              <w:t>информации;</w:t>
            </w:r>
          </w:p>
          <w:p w14:paraId="5B9E91E8" w14:textId="77777777" w:rsidR="00E676B0" w:rsidRPr="006C61DB" w:rsidRDefault="004B7DB5" w:rsidP="007137C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676B0" w:rsidRPr="006C61DB">
              <w:rPr>
                <w:rFonts w:ascii="Times New Roman" w:eastAsia="Times New Roman" w:hAnsi="Times New Roman" w:cs="Times New Roman"/>
                <w:sz w:val="24"/>
                <w:szCs w:val="24"/>
              </w:rPr>
              <w:t>основные методы и приемы обеспечения информационной безопасности;</w:t>
            </w:r>
          </w:p>
          <w:p w14:paraId="6D504FC3" w14:textId="77777777" w:rsidR="00E676B0" w:rsidRPr="006C61DB" w:rsidRDefault="00E676B0" w:rsidP="007137CD">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-основные положения и принципы автоматизированной обработки и передачи информации</w:t>
            </w:r>
          </w:p>
        </w:tc>
      </w:tr>
    </w:tbl>
    <w:p w14:paraId="4D84106F" w14:textId="77777777" w:rsidR="00E676B0" w:rsidRPr="006C61DB" w:rsidRDefault="00E676B0" w:rsidP="00E676B0">
      <w:pPr>
        <w:spacing w:before="240"/>
        <w:ind w:left="0" w:hanging="2"/>
        <w:jc w:val="both"/>
        <w:rPr>
          <w:rFonts w:ascii="Times New Roman" w:eastAsia="Times New Roman" w:hAnsi="Times New Roman" w:cs="Times New Roman"/>
          <w:sz w:val="24"/>
          <w:szCs w:val="24"/>
        </w:rPr>
      </w:pPr>
    </w:p>
    <w:p w14:paraId="7EB278E6" w14:textId="77777777" w:rsidR="00E676B0" w:rsidRPr="006C61DB" w:rsidRDefault="00E676B0" w:rsidP="00E676B0">
      <w:pPr>
        <w:spacing w:before="240" w:after="24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2. СТРУКТУРА И СОДЕРЖАНИЕ УЧЕБНОЙ ДИСЦИПЛИНЫ</w:t>
      </w:r>
    </w:p>
    <w:p w14:paraId="1FD517DA" w14:textId="77777777" w:rsidR="00E676B0" w:rsidRPr="006C61DB" w:rsidRDefault="00E676B0" w:rsidP="00137C7E">
      <w:pPr>
        <w:spacing w:before="240" w:after="240"/>
        <w:ind w:left="-2" w:firstLineChars="294" w:firstLine="708"/>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2.1. Объем учебной дисциплины и виды учебной работы</w:t>
      </w:r>
    </w:p>
    <w:tbl>
      <w:tblPr>
        <w:tblW w:w="9355" w:type="dxa"/>
        <w:tblInd w:w="384" w:type="dxa"/>
        <w:tblBorders>
          <w:top w:val="nil"/>
          <w:left w:val="nil"/>
          <w:bottom w:val="nil"/>
          <w:right w:val="nil"/>
          <w:insideH w:val="nil"/>
          <w:insideV w:val="nil"/>
        </w:tblBorders>
        <w:tblLayout w:type="fixed"/>
        <w:tblLook w:val="0600" w:firstRow="0" w:lastRow="0" w:firstColumn="0" w:lastColumn="0" w:noHBand="1" w:noVBand="1"/>
      </w:tblPr>
      <w:tblGrid>
        <w:gridCol w:w="7101"/>
        <w:gridCol w:w="2254"/>
      </w:tblGrid>
      <w:tr w:rsidR="00E676B0" w:rsidRPr="006C61DB" w14:paraId="51045A2E" w14:textId="77777777" w:rsidTr="0045552C">
        <w:trPr>
          <w:trHeight w:val="20"/>
        </w:trPr>
        <w:tc>
          <w:tcPr>
            <w:tcW w:w="7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00C941" w14:textId="77777777" w:rsidR="00E676B0" w:rsidRPr="006C61DB" w:rsidRDefault="00E676B0" w:rsidP="00D9651B">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Вид учебной работы</w:t>
            </w:r>
          </w:p>
        </w:tc>
        <w:tc>
          <w:tcPr>
            <w:tcW w:w="22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35B242" w14:textId="77777777" w:rsidR="00E676B0" w:rsidRPr="006C61DB" w:rsidRDefault="00E676B0" w:rsidP="00D9651B">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Объем в часах</w:t>
            </w:r>
          </w:p>
        </w:tc>
      </w:tr>
      <w:tr w:rsidR="00E676B0" w:rsidRPr="006C61DB" w14:paraId="616085C7" w14:textId="77777777" w:rsidTr="0045552C">
        <w:trPr>
          <w:trHeight w:val="20"/>
        </w:trPr>
        <w:tc>
          <w:tcPr>
            <w:tcW w:w="71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046623" w14:textId="77777777" w:rsidR="00E676B0" w:rsidRPr="006C61DB" w:rsidRDefault="00E676B0" w:rsidP="00D9651B">
            <w:pPr>
              <w:spacing w:after="0"/>
              <w:ind w:left="0" w:hanging="2"/>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Объем образовательной программы учебной дисциплины</w:t>
            </w:r>
          </w:p>
        </w:tc>
        <w:tc>
          <w:tcPr>
            <w:tcW w:w="2254" w:type="dxa"/>
            <w:tcBorders>
              <w:top w:val="nil"/>
              <w:left w:val="nil"/>
              <w:bottom w:val="single" w:sz="8" w:space="0" w:color="000000"/>
              <w:right w:val="single" w:sz="8" w:space="0" w:color="000000"/>
            </w:tcBorders>
            <w:tcMar>
              <w:top w:w="100" w:type="dxa"/>
              <w:left w:w="100" w:type="dxa"/>
              <w:bottom w:w="100" w:type="dxa"/>
              <w:right w:w="100" w:type="dxa"/>
            </w:tcMar>
          </w:tcPr>
          <w:p w14:paraId="56CF14DF" w14:textId="77777777" w:rsidR="00E676B0" w:rsidRPr="006C61DB" w:rsidRDefault="00E676B0" w:rsidP="00D9651B">
            <w:pPr>
              <w:spacing w:after="0"/>
              <w:ind w:left="0" w:hanging="2"/>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86</w:t>
            </w:r>
          </w:p>
        </w:tc>
      </w:tr>
      <w:tr w:rsidR="00E676B0" w:rsidRPr="006C61DB" w14:paraId="246F5F8C" w14:textId="77777777" w:rsidTr="0045552C">
        <w:trPr>
          <w:trHeight w:val="20"/>
        </w:trPr>
        <w:tc>
          <w:tcPr>
            <w:tcW w:w="71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90A2B" w14:textId="77777777" w:rsidR="00E676B0" w:rsidRPr="006C61DB" w:rsidRDefault="00E676B0" w:rsidP="00D9651B">
            <w:pPr>
              <w:spacing w:after="0"/>
              <w:ind w:left="0" w:hanging="2"/>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в т.ч. в форме практической подготовки</w:t>
            </w:r>
          </w:p>
        </w:tc>
        <w:tc>
          <w:tcPr>
            <w:tcW w:w="2254" w:type="dxa"/>
            <w:tcBorders>
              <w:top w:val="nil"/>
              <w:left w:val="nil"/>
              <w:bottom w:val="single" w:sz="8" w:space="0" w:color="000000"/>
              <w:right w:val="single" w:sz="8" w:space="0" w:color="000000"/>
            </w:tcBorders>
            <w:tcMar>
              <w:top w:w="100" w:type="dxa"/>
              <w:left w:w="100" w:type="dxa"/>
              <w:bottom w:w="100" w:type="dxa"/>
              <w:right w:w="100" w:type="dxa"/>
            </w:tcMar>
          </w:tcPr>
          <w:p w14:paraId="4307FC85" w14:textId="77777777" w:rsidR="00E676B0" w:rsidRPr="006C61DB" w:rsidRDefault="00E676B0" w:rsidP="00D9651B">
            <w:pPr>
              <w:spacing w:after="0"/>
              <w:ind w:left="0" w:hanging="2"/>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 xml:space="preserve"> 54</w:t>
            </w:r>
          </w:p>
        </w:tc>
      </w:tr>
      <w:tr w:rsidR="00E676B0" w:rsidRPr="006C61DB" w14:paraId="2E0607AA" w14:textId="77777777" w:rsidTr="0045552C">
        <w:trPr>
          <w:trHeight w:val="20"/>
        </w:trPr>
        <w:tc>
          <w:tcPr>
            <w:tcW w:w="935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B1408B" w14:textId="77777777" w:rsidR="00E676B0" w:rsidRPr="006C61DB" w:rsidRDefault="00E676B0" w:rsidP="00D9651B">
            <w:pPr>
              <w:spacing w:after="0"/>
              <w:ind w:left="0" w:hanging="2"/>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в т. ч.:</w:t>
            </w:r>
          </w:p>
        </w:tc>
      </w:tr>
      <w:tr w:rsidR="00E676B0" w:rsidRPr="006C61DB" w14:paraId="3221F7D1" w14:textId="77777777" w:rsidTr="0045552C">
        <w:trPr>
          <w:trHeight w:val="20"/>
        </w:trPr>
        <w:tc>
          <w:tcPr>
            <w:tcW w:w="71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0BF34" w14:textId="77777777" w:rsidR="00E676B0" w:rsidRPr="006C61DB" w:rsidRDefault="00E676B0" w:rsidP="00D9651B">
            <w:pPr>
              <w:spacing w:after="0"/>
              <w:ind w:left="0" w:hanging="2"/>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теоретическое обучение</w:t>
            </w:r>
          </w:p>
        </w:tc>
        <w:tc>
          <w:tcPr>
            <w:tcW w:w="22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93FB70" w14:textId="77777777" w:rsidR="00E676B0" w:rsidRPr="006C61DB" w:rsidRDefault="00E676B0" w:rsidP="00D9651B">
            <w:pPr>
              <w:spacing w:after="0"/>
              <w:ind w:left="0" w:hanging="2"/>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26</w:t>
            </w:r>
          </w:p>
        </w:tc>
      </w:tr>
      <w:tr w:rsidR="00E676B0" w:rsidRPr="006C61DB" w14:paraId="34ADB6A2" w14:textId="77777777" w:rsidTr="0045552C">
        <w:trPr>
          <w:trHeight w:val="20"/>
        </w:trPr>
        <w:tc>
          <w:tcPr>
            <w:tcW w:w="71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CD7C7" w14:textId="77777777" w:rsidR="00E676B0" w:rsidRPr="006C61DB" w:rsidRDefault="00E676B0" w:rsidP="00D9651B">
            <w:pPr>
              <w:spacing w:after="0"/>
              <w:ind w:left="0" w:hanging="2"/>
              <w:rPr>
                <w:rFonts w:ascii="Times New Roman" w:eastAsia="Times New Roman" w:hAnsi="Times New Roman" w:cs="Times New Roman"/>
                <w:i/>
                <w:color w:val="FF0000"/>
                <w:sz w:val="24"/>
                <w:szCs w:val="24"/>
              </w:rPr>
            </w:pPr>
            <w:r w:rsidRPr="006C61DB">
              <w:rPr>
                <w:rFonts w:ascii="Times New Roman" w:eastAsia="Times New Roman" w:hAnsi="Times New Roman" w:cs="Times New Roman"/>
                <w:sz w:val="24"/>
                <w:szCs w:val="24"/>
              </w:rPr>
              <w:t>практические занятия</w:t>
            </w:r>
            <w:r w:rsidRPr="006C61DB">
              <w:rPr>
                <w:rFonts w:ascii="Times New Roman" w:eastAsia="Times New Roman" w:hAnsi="Times New Roman" w:cs="Times New Roman"/>
                <w:i/>
                <w:sz w:val="24"/>
                <w:szCs w:val="24"/>
              </w:rPr>
              <w:t xml:space="preserve"> </w:t>
            </w:r>
          </w:p>
        </w:tc>
        <w:tc>
          <w:tcPr>
            <w:tcW w:w="22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5ED8BE" w14:textId="77777777" w:rsidR="00E676B0" w:rsidRPr="006C61DB" w:rsidRDefault="00E676B0" w:rsidP="00D9651B">
            <w:pPr>
              <w:spacing w:after="0"/>
              <w:ind w:left="0" w:hanging="2"/>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54</w:t>
            </w:r>
          </w:p>
        </w:tc>
      </w:tr>
      <w:tr w:rsidR="00E676B0" w:rsidRPr="006C61DB" w14:paraId="39B9432C" w14:textId="77777777" w:rsidTr="0045552C">
        <w:trPr>
          <w:trHeight w:val="20"/>
        </w:trPr>
        <w:tc>
          <w:tcPr>
            <w:tcW w:w="71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434E1" w14:textId="77777777" w:rsidR="00E676B0" w:rsidRPr="006C61DB" w:rsidRDefault="00E676B0" w:rsidP="00D9651B">
            <w:pPr>
              <w:spacing w:after="0"/>
              <w:ind w:left="0" w:hanging="2"/>
              <w:rPr>
                <w:rFonts w:ascii="Times New Roman" w:eastAsia="Times New Roman" w:hAnsi="Times New Roman" w:cs="Times New Roman"/>
                <w:b/>
                <w:i/>
                <w:sz w:val="24"/>
                <w:szCs w:val="24"/>
                <w:vertAlign w:val="superscript"/>
              </w:rPr>
            </w:pPr>
            <w:r w:rsidRPr="006C61DB">
              <w:rPr>
                <w:rFonts w:ascii="Times New Roman" w:eastAsia="Times New Roman" w:hAnsi="Times New Roman" w:cs="Times New Roman"/>
                <w:i/>
                <w:sz w:val="24"/>
                <w:szCs w:val="24"/>
              </w:rPr>
              <w:t xml:space="preserve">Самостоятельная работа </w:t>
            </w:r>
          </w:p>
        </w:tc>
        <w:tc>
          <w:tcPr>
            <w:tcW w:w="22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AD4EEA" w14:textId="77777777" w:rsidR="00E676B0" w:rsidRPr="006C61DB" w:rsidRDefault="00E676B0" w:rsidP="00D9651B">
            <w:pPr>
              <w:spacing w:after="0"/>
              <w:ind w:left="0" w:hanging="2"/>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w:t>
            </w:r>
          </w:p>
        </w:tc>
      </w:tr>
      <w:tr w:rsidR="00E676B0" w:rsidRPr="006C61DB" w14:paraId="368DBE20" w14:textId="77777777" w:rsidTr="0045552C">
        <w:trPr>
          <w:trHeight w:val="20"/>
        </w:trPr>
        <w:tc>
          <w:tcPr>
            <w:tcW w:w="71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52B27F" w14:textId="77777777" w:rsidR="00E676B0" w:rsidRPr="006C61DB" w:rsidRDefault="00E676B0" w:rsidP="00D9651B">
            <w:pPr>
              <w:spacing w:after="0"/>
              <w:ind w:left="0" w:hanging="2"/>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Промежуточная аттестация</w:t>
            </w:r>
          </w:p>
        </w:tc>
        <w:tc>
          <w:tcPr>
            <w:tcW w:w="22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967EDC" w14:textId="77777777" w:rsidR="00E676B0" w:rsidRPr="006C61DB" w:rsidRDefault="00E676B0" w:rsidP="00D9651B">
            <w:pPr>
              <w:spacing w:after="0"/>
              <w:ind w:left="0" w:hanging="2"/>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6</w:t>
            </w:r>
          </w:p>
        </w:tc>
      </w:tr>
    </w:tbl>
    <w:p w14:paraId="76C3A34B" w14:textId="77777777" w:rsidR="00E676B0" w:rsidRPr="006C61DB" w:rsidRDefault="00E676B0" w:rsidP="00E676B0">
      <w:pPr>
        <w:spacing w:before="240" w:after="120"/>
        <w:ind w:left="0" w:hanging="2"/>
        <w:rPr>
          <w:rFonts w:ascii="Times New Roman" w:eastAsia="Times New Roman" w:hAnsi="Times New Roman" w:cs="Times New Roman"/>
          <w:b/>
          <w:i/>
          <w:color w:val="FF0000"/>
          <w:sz w:val="24"/>
          <w:szCs w:val="24"/>
        </w:rPr>
      </w:pPr>
    </w:p>
    <w:p w14:paraId="4A5C7400" w14:textId="77777777" w:rsidR="00E676B0" w:rsidRPr="006C61DB" w:rsidRDefault="00E676B0" w:rsidP="00E676B0">
      <w:pPr>
        <w:ind w:left="0" w:hanging="2"/>
        <w:rPr>
          <w:rFonts w:ascii="Times New Roman" w:eastAsia="Times New Roman" w:hAnsi="Times New Roman" w:cs="Times New Roman"/>
          <w:b/>
          <w:i/>
          <w:sz w:val="24"/>
          <w:szCs w:val="24"/>
        </w:rPr>
        <w:sectPr w:rsidR="00E676B0" w:rsidRPr="006C61DB" w:rsidSect="00137C7E">
          <w:pgSz w:w="11906" w:h="16838"/>
          <w:pgMar w:top="850" w:right="851" w:bottom="850" w:left="1418" w:header="720" w:footer="720" w:gutter="0"/>
          <w:cols w:space="720"/>
        </w:sectPr>
      </w:pPr>
    </w:p>
    <w:p w14:paraId="57DAF24D" w14:textId="77777777" w:rsidR="00E676B0" w:rsidRPr="006C61DB" w:rsidRDefault="00E676B0" w:rsidP="0045552C">
      <w:pPr>
        <w:spacing w:before="240" w:after="240"/>
        <w:ind w:left="-2" w:firstLineChars="353" w:firstLine="851"/>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2.2. Тематический план и содержание учебной дисциплины</w:t>
      </w:r>
    </w:p>
    <w:tbl>
      <w:tblPr>
        <w:tblW w:w="14085" w:type="dxa"/>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1"/>
        <w:gridCol w:w="8118"/>
        <w:gridCol w:w="1515"/>
        <w:gridCol w:w="1901"/>
      </w:tblGrid>
      <w:tr w:rsidR="00E676B0" w:rsidRPr="006C61DB" w14:paraId="58AECA53" w14:textId="77777777" w:rsidTr="004A7CF9">
        <w:trPr>
          <w:trHeight w:val="1836"/>
        </w:trPr>
        <w:tc>
          <w:tcPr>
            <w:tcW w:w="25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E46B3"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Наименование разделов и тем</w:t>
            </w: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AE285"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0E992"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Объем</w:t>
            </w:r>
          </w:p>
          <w:p w14:paraId="47DD7D66"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в часах</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09989"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E676B0" w:rsidRPr="006C61DB" w14:paraId="0A645DB9" w14:textId="77777777" w:rsidTr="0045552C">
        <w:trPr>
          <w:trHeight w:val="240"/>
        </w:trPr>
        <w:tc>
          <w:tcPr>
            <w:tcW w:w="25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4BCC6" w14:textId="77777777" w:rsidR="00E676B0" w:rsidRPr="004A7CF9" w:rsidRDefault="00E676B0" w:rsidP="004A7CF9">
            <w:pPr>
              <w:ind w:left="0" w:hanging="2"/>
              <w:jc w:val="center"/>
              <w:rPr>
                <w:rFonts w:ascii="Times New Roman" w:eastAsia="Times New Roman" w:hAnsi="Times New Roman" w:cs="Times New Roman"/>
                <w:b/>
                <w:sz w:val="24"/>
                <w:szCs w:val="24"/>
              </w:rPr>
            </w:pPr>
            <w:r w:rsidRPr="004A7CF9">
              <w:rPr>
                <w:rFonts w:ascii="Times New Roman" w:eastAsia="Times New Roman" w:hAnsi="Times New Roman" w:cs="Times New Roman"/>
                <w:b/>
                <w:sz w:val="24"/>
                <w:szCs w:val="24"/>
              </w:rPr>
              <w:t>1</w:t>
            </w: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AE3FB" w14:textId="77777777" w:rsidR="00E676B0" w:rsidRPr="004A7CF9" w:rsidRDefault="00E676B0" w:rsidP="004A7CF9">
            <w:pPr>
              <w:ind w:left="0" w:hanging="2"/>
              <w:jc w:val="center"/>
              <w:rPr>
                <w:rFonts w:ascii="Times New Roman" w:eastAsia="Times New Roman" w:hAnsi="Times New Roman" w:cs="Times New Roman"/>
                <w:b/>
                <w:sz w:val="24"/>
                <w:szCs w:val="24"/>
              </w:rPr>
            </w:pPr>
            <w:r w:rsidRPr="004A7CF9">
              <w:rPr>
                <w:rFonts w:ascii="Times New Roman" w:eastAsia="Times New Roman" w:hAnsi="Times New Roman" w:cs="Times New Roman"/>
                <w:b/>
                <w:sz w:val="24"/>
                <w:szCs w:val="24"/>
              </w:rPr>
              <w:t>2</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8C4D0" w14:textId="77777777" w:rsidR="00E676B0" w:rsidRPr="004A7CF9" w:rsidRDefault="00E676B0" w:rsidP="004A7CF9">
            <w:pPr>
              <w:ind w:left="0" w:hanging="2"/>
              <w:jc w:val="center"/>
              <w:rPr>
                <w:rFonts w:ascii="Times New Roman" w:eastAsia="Times New Roman" w:hAnsi="Times New Roman" w:cs="Times New Roman"/>
                <w:b/>
                <w:sz w:val="24"/>
                <w:szCs w:val="24"/>
              </w:rPr>
            </w:pPr>
            <w:r w:rsidRPr="004A7CF9">
              <w:rPr>
                <w:rFonts w:ascii="Times New Roman" w:eastAsia="Times New Roman" w:hAnsi="Times New Roman" w:cs="Times New Roman"/>
                <w:b/>
                <w:sz w:val="24"/>
                <w:szCs w:val="24"/>
              </w:rPr>
              <w:t>3</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334FB" w14:textId="77777777" w:rsidR="00E676B0" w:rsidRPr="004A7CF9" w:rsidRDefault="00E676B0" w:rsidP="004A7CF9">
            <w:pPr>
              <w:ind w:left="0" w:hanging="2"/>
              <w:jc w:val="center"/>
              <w:rPr>
                <w:rFonts w:ascii="Times New Roman" w:eastAsia="Times New Roman" w:hAnsi="Times New Roman" w:cs="Times New Roman"/>
                <w:b/>
                <w:sz w:val="24"/>
                <w:szCs w:val="24"/>
              </w:rPr>
            </w:pPr>
            <w:r w:rsidRPr="004A7CF9">
              <w:rPr>
                <w:rFonts w:ascii="Times New Roman" w:eastAsia="Times New Roman" w:hAnsi="Times New Roman" w:cs="Times New Roman"/>
                <w:b/>
                <w:sz w:val="24"/>
                <w:szCs w:val="24"/>
              </w:rPr>
              <w:t>4</w:t>
            </w:r>
          </w:p>
        </w:tc>
      </w:tr>
      <w:tr w:rsidR="00E676B0" w:rsidRPr="006C61DB" w14:paraId="65D517B8" w14:textId="77777777" w:rsidTr="004A7CF9">
        <w:trPr>
          <w:trHeight w:val="20"/>
        </w:trPr>
        <w:tc>
          <w:tcPr>
            <w:tcW w:w="1066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6C4232"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Раздел 1. Применение информационно-коммуникационных технологий в профессиональной деятельности</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456A7"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86</w:t>
            </w:r>
          </w:p>
        </w:tc>
        <w:tc>
          <w:tcPr>
            <w:tcW w:w="190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CFA05" w14:textId="77777777" w:rsidR="00E676B0" w:rsidRPr="006C61DB" w:rsidRDefault="00E676B0" w:rsidP="00681446">
            <w:pPr>
              <w:spacing w:before="240" w:after="0"/>
              <w:ind w:left="0" w:hanging="2"/>
              <w:jc w:val="center"/>
              <w:rPr>
                <w:rFonts w:ascii="Times New Roman" w:eastAsia="Times New Roman" w:hAnsi="Times New Roman" w:cs="Times New Roman"/>
                <w:sz w:val="24"/>
                <w:szCs w:val="24"/>
              </w:rPr>
            </w:pPr>
          </w:p>
          <w:p w14:paraId="5F4051E1"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01.</w:t>
            </w:r>
          </w:p>
          <w:p w14:paraId="41920A31"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02.</w:t>
            </w:r>
          </w:p>
          <w:p w14:paraId="1A9DD165"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03.</w:t>
            </w:r>
          </w:p>
          <w:p w14:paraId="3376D021"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09.</w:t>
            </w:r>
          </w:p>
          <w:p w14:paraId="701B63EB" w14:textId="77777777" w:rsidR="00E676B0" w:rsidRPr="006C61DB" w:rsidRDefault="00E676B0" w:rsidP="00681446">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sz w:val="24"/>
                <w:szCs w:val="24"/>
              </w:rPr>
              <w:t>ПК 1.3</w:t>
            </w:r>
          </w:p>
        </w:tc>
      </w:tr>
      <w:tr w:rsidR="00E676B0" w:rsidRPr="006C61DB" w14:paraId="5AC8D760" w14:textId="77777777" w:rsidTr="004A7CF9">
        <w:trPr>
          <w:trHeight w:val="20"/>
        </w:trPr>
        <w:tc>
          <w:tcPr>
            <w:tcW w:w="255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BD6AB"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Тема № 1.1 Применение текстовых редакторов в профессиональной деятельности</w:t>
            </w:r>
          </w:p>
          <w:p w14:paraId="6A673C61"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p>
          <w:p w14:paraId="15844269"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 xml:space="preserve"> </w:t>
            </w: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48293"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Содержание учебного материала</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1FF5D"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16</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E9B4F"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E676B0" w:rsidRPr="006C61DB" w14:paraId="6053C9EE"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B681F"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65CD4" w14:textId="1E1DE689" w:rsidR="00E676B0" w:rsidRPr="002F2AB0"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1. Текстовый редактор. Программное обеспечение. Интерфейс программного обеспечения текстового редактора. Создание и форматирование документов. Свойства документа. Формат страницы. Сохранение документов. Файл. Форматы файлов в текстовых редакторах.</w:t>
            </w:r>
            <w:r w:rsidR="00884CDA">
              <w:rPr>
                <w:rFonts w:ascii="Times New Roman" w:eastAsia="Times New Roman" w:hAnsi="Times New Roman" w:cs="Times New Roman"/>
                <w:sz w:val="24"/>
                <w:szCs w:val="24"/>
              </w:rPr>
              <w:t xml:space="preserve"> </w:t>
            </w:r>
            <w:r w:rsidRPr="002F2AB0">
              <w:rPr>
                <w:rFonts w:ascii="Times New Roman" w:eastAsia="Times New Roman" w:hAnsi="Times New Roman" w:cs="Times New Roman"/>
                <w:sz w:val="24"/>
                <w:szCs w:val="24"/>
              </w:rPr>
              <w:t>Особенности текстовых форматов. Создание шаблонов. Подготовка документов к выводу на печать. Параметры страницы документа. Ориентация. Поля. Колонтитулы. Границы и заливка. Абзац. Параметры абзаца. Межстрочный интервал. Отступ. Шрифт. Характеристики шрифтов. Верхний, нижний индекс. Прописные, строчные буквы.</w:t>
            </w:r>
            <w:r w:rsidR="00884CDA">
              <w:rPr>
                <w:rFonts w:ascii="Times New Roman" w:eastAsia="Times New Roman" w:hAnsi="Times New Roman" w:cs="Times New Roman"/>
                <w:sz w:val="24"/>
                <w:szCs w:val="24"/>
              </w:rPr>
              <w:t xml:space="preserve"> </w:t>
            </w:r>
            <w:r w:rsidRPr="002F2AB0">
              <w:rPr>
                <w:rFonts w:ascii="Times New Roman" w:eastAsia="Times New Roman" w:hAnsi="Times New Roman" w:cs="Times New Roman"/>
                <w:sz w:val="24"/>
                <w:szCs w:val="24"/>
              </w:rPr>
              <w:t>Начертание. Выравнивание. Формат по образцу. Использование стилей. Списки. Маркированные списки. Нумерованные списки. Колонки.</w:t>
            </w:r>
            <w:r w:rsidR="00884CDA">
              <w:rPr>
                <w:rFonts w:ascii="Times New Roman" w:eastAsia="Times New Roman" w:hAnsi="Times New Roman" w:cs="Times New Roman"/>
                <w:sz w:val="24"/>
                <w:szCs w:val="24"/>
              </w:rPr>
              <w:t xml:space="preserve"> </w:t>
            </w:r>
            <w:r w:rsidRPr="002F2AB0">
              <w:rPr>
                <w:rFonts w:ascii="Times New Roman" w:eastAsia="Times New Roman" w:hAnsi="Times New Roman" w:cs="Times New Roman"/>
                <w:sz w:val="24"/>
                <w:szCs w:val="24"/>
              </w:rPr>
              <w:t>Структура документа. Режимы отображения документа. Ссылки. Рецензирование документа.</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B41C9D"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 xml:space="preserve">6 </w:t>
            </w:r>
          </w:p>
          <w:p w14:paraId="62BA8694"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9C9E9"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33921E3E"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76AAF2"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8C694"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В том числе практических занятий</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6EC3E"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10</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1BD26"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E676B0" w:rsidRPr="006C61DB" w14:paraId="1818989B"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EF649"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B061D" w14:textId="77777777" w:rsidR="00E676B0" w:rsidRPr="002F2AB0" w:rsidRDefault="00E676B0" w:rsidP="004A7CF9">
            <w:pPr>
              <w:pBdr>
                <w:top w:val="nil"/>
                <w:left w:val="nil"/>
                <w:bottom w:val="nil"/>
                <w:right w:val="nil"/>
                <w:between w:val="nil"/>
              </w:pBdr>
              <w:spacing w:after="0"/>
              <w:ind w:left="0" w:hanging="2"/>
              <w:jc w:val="both"/>
              <w:rPr>
                <w:rFonts w:ascii="Times New Roman" w:eastAsia="Times New Roman" w:hAnsi="Times New Roman" w:cs="Times New Roman"/>
                <w:color w:val="FF0000"/>
                <w:sz w:val="24"/>
                <w:szCs w:val="24"/>
              </w:rPr>
            </w:pPr>
            <w:r w:rsidRPr="002F2AB0">
              <w:rPr>
                <w:rFonts w:ascii="Times New Roman" w:eastAsia="Times New Roman" w:hAnsi="Times New Roman" w:cs="Times New Roman"/>
                <w:color w:val="000000"/>
                <w:sz w:val="24"/>
                <w:szCs w:val="24"/>
              </w:rPr>
              <w:t xml:space="preserve">Практическое занятие 1. Создание и сохранение документов: установка параметров страницы, создание колонтитулов, создание структуры документа, установка границ, заливка, создание заголовков, сохранение в различных форматах, настройка параметров абзаца, набор и форматирование текста. </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067E32"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42127"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3619C521"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33812"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AC223" w14:textId="70773950" w:rsidR="00E676B0" w:rsidRPr="002F2AB0" w:rsidRDefault="00E676B0" w:rsidP="004A7CF9">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2F2AB0">
              <w:rPr>
                <w:rFonts w:ascii="Times New Roman" w:eastAsia="Times New Roman" w:hAnsi="Times New Roman" w:cs="Times New Roman"/>
                <w:color w:val="000000"/>
                <w:sz w:val="24"/>
                <w:szCs w:val="24"/>
              </w:rPr>
              <w:t>Практическое занятие 2. Форматирование текста: работа с шрифтами, начертание,</w:t>
            </w:r>
            <w:r w:rsidR="00884CDA">
              <w:rPr>
                <w:rFonts w:ascii="Times New Roman" w:eastAsia="Times New Roman" w:hAnsi="Times New Roman" w:cs="Times New Roman"/>
                <w:color w:val="000000"/>
                <w:sz w:val="24"/>
                <w:szCs w:val="24"/>
              </w:rPr>
              <w:t xml:space="preserve"> </w:t>
            </w:r>
            <w:r w:rsidRPr="002F2AB0">
              <w:rPr>
                <w:rFonts w:ascii="Times New Roman" w:eastAsia="Times New Roman" w:hAnsi="Times New Roman" w:cs="Times New Roman"/>
                <w:color w:val="000000"/>
                <w:sz w:val="24"/>
                <w:szCs w:val="24"/>
              </w:rPr>
              <w:t>установка и настройка стилей, выравнивание, создание списков,</w:t>
            </w:r>
            <w:r w:rsidR="00884CDA">
              <w:rPr>
                <w:rFonts w:ascii="Times New Roman" w:eastAsia="Times New Roman" w:hAnsi="Times New Roman" w:cs="Times New Roman"/>
                <w:color w:val="000000"/>
                <w:sz w:val="24"/>
                <w:szCs w:val="24"/>
              </w:rPr>
              <w:t xml:space="preserve"> </w:t>
            </w:r>
            <w:r w:rsidRPr="002F2AB0">
              <w:rPr>
                <w:rFonts w:ascii="Times New Roman" w:eastAsia="Times New Roman" w:hAnsi="Times New Roman" w:cs="Times New Roman"/>
                <w:color w:val="000000"/>
                <w:sz w:val="24"/>
                <w:szCs w:val="24"/>
              </w:rPr>
              <w:t>колонки.</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68A04"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498902"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54FB7363"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C4DB2"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2D5CD1" w14:textId="7F788E54" w:rsidR="00E676B0" w:rsidRPr="002F2AB0" w:rsidRDefault="00E676B0" w:rsidP="004A7CF9">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2F2AB0">
              <w:rPr>
                <w:rFonts w:ascii="Times New Roman" w:eastAsia="Times New Roman" w:hAnsi="Times New Roman" w:cs="Times New Roman"/>
                <w:color w:val="000000"/>
                <w:sz w:val="24"/>
                <w:szCs w:val="24"/>
              </w:rPr>
              <w:t>Практическое занятие 3. Вставка объектов: символов, таблиц,</w:t>
            </w:r>
            <w:r w:rsidR="00884CDA">
              <w:rPr>
                <w:rFonts w:ascii="Times New Roman" w:eastAsia="Times New Roman" w:hAnsi="Times New Roman" w:cs="Times New Roman"/>
                <w:color w:val="000000"/>
                <w:sz w:val="24"/>
                <w:szCs w:val="24"/>
              </w:rPr>
              <w:t xml:space="preserve"> </w:t>
            </w:r>
            <w:r w:rsidRPr="002F2AB0">
              <w:rPr>
                <w:rFonts w:ascii="Times New Roman" w:eastAsia="Times New Roman" w:hAnsi="Times New Roman" w:cs="Times New Roman"/>
                <w:color w:val="000000"/>
                <w:sz w:val="24"/>
                <w:szCs w:val="24"/>
              </w:rPr>
              <w:t xml:space="preserve">графических объектов, графиков, диаграмм. </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E6569"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562C8"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2FDEB60C"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689E9"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58D88" w14:textId="77777777" w:rsidR="00E676B0" w:rsidRPr="002F2AB0" w:rsidRDefault="00E676B0" w:rsidP="004A7CF9">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2F2AB0">
              <w:rPr>
                <w:rFonts w:ascii="Times New Roman" w:eastAsia="Times New Roman" w:hAnsi="Times New Roman" w:cs="Times New Roman"/>
                <w:color w:val="000000"/>
                <w:sz w:val="24"/>
                <w:szCs w:val="24"/>
              </w:rPr>
              <w:t>Практическое занятие 4. Создание структуры документа. Создание оглавления. Вставка ссылок.</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364BB"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C6154"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73019765" w14:textId="77777777" w:rsidTr="00C81DAD">
        <w:trPr>
          <w:trHeight w:val="317"/>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ABEBB"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3D3A3" w14:textId="77777777" w:rsidR="00E676B0" w:rsidRPr="002F2AB0" w:rsidRDefault="00E676B0" w:rsidP="004A7CF9">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2F2AB0">
              <w:rPr>
                <w:rFonts w:ascii="Times New Roman" w:eastAsia="Times New Roman" w:hAnsi="Times New Roman" w:cs="Times New Roman"/>
                <w:color w:val="000000"/>
                <w:sz w:val="24"/>
                <w:szCs w:val="24"/>
              </w:rPr>
              <w:t>Практическое занятие 5. Рецензирование документов. Работа со словарями.</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B0DE6"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109CC"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1F1E6B14" w14:textId="77777777" w:rsidTr="00C81DAD">
        <w:trPr>
          <w:trHeight w:val="317"/>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9F80D"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4DD607"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89313"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F1326"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0FC071FF" w14:textId="77777777" w:rsidTr="004A7CF9">
        <w:trPr>
          <w:trHeight w:val="20"/>
        </w:trPr>
        <w:tc>
          <w:tcPr>
            <w:tcW w:w="255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EA2AC"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Тема № 1.2</w:t>
            </w:r>
          </w:p>
          <w:p w14:paraId="7FB39A77"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Применение электронных таблиц в профессиональной деятельности</w:t>
            </w: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9BC58" w14:textId="77777777" w:rsidR="00E676B0" w:rsidRPr="006C61DB" w:rsidRDefault="00E676B0" w:rsidP="004A7CF9">
            <w:pPr>
              <w:keepNext/>
              <w:keepLines/>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Содержание учебного материала</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B5236"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24</w:t>
            </w:r>
          </w:p>
        </w:tc>
        <w:tc>
          <w:tcPr>
            <w:tcW w:w="1901"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DBE14"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01</w:t>
            </w:r>
          </w:p>
          <w:p w14:paraId="5DC1E4A6"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02</w:t>
            </w:r>
          </w:p>
          <w:p w14:paraId="726D96E8"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03</w:t>
            </w:r>
          </w:p>
          <w:p w14:paraId="714343FB"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09</w:t>
            </w:r>
          </w:p>
          <w:p w14:paraId="3C93DE35" w14:textId="77777777" w:rsidR="00E676B0" w:rsidRPr="006C61DB" w:rsidRDefault="00E676B0" w:rsidP="00681446">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sz w:val="24"/>
                <w:szCs w:val="24"/>
              </w:rPr>
              <w:t>ПК 1.3</w:t>
            </w:r>
          </w:p>
        </w:tc>
      </w:tr>
      <w:tr w:rsidR="00E676B0" w:rsidRPr="006C61DB" w14:paraId="20AD6B2E"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1F5D6"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10768" w14:textId="4A042BB2" w:rsidR="00E676B0" w:rsidRPr="006C61DB"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1</w:t>
            </w:r>
            <w:r w:rsidRPr="006C61DB">
              <w:rPr>
                <w:rFonts w:ascii="Times New Roman" w:eastAsia="Times New Roman" w:hAnsi="Times New Roman" w:cs="Times New Roman"/>
                <w:b/>
                <w:sz w:val="24"/>
                <w:szCs w:val="24"/>
              </w:rPr>
              <w:t xml:space="preserve">. </w:t>
            </w:r>
            <w:r w:rsidRPr="006C61DB">
              <w:rPr>
                <w:rFonts w:ascii="Times New Roman" w:eastAsia="Times New Roman" w:hAnsi="Times New Roman" w:cs="Times New Roman"/>
                <w:sz w:val="24"/>
                <w:szCs w:val="24"/>
              </w:rPr>
              <w:t>Электронные таблицы.</w:t>
            </w:r>
            <w:r w:rsidRPr="006C61DB">
              <w:rPr>
                <w:rFonts w:ascii="Times New Roman" w:eastAsia="Times New Roman" w:hAnsi="Times New Roman" w:cs="Times New Roman"/>
                <w:b/>
                <w:sz w:val="24"/>
                <w:szCs w:val="24"/>
              </w:rPr>
              <w:t xml:space="preserve"> </w:t>
            </w:r>
            <w:r w:rsidRPr="006C61DB">
              <w:rPr>
                <w:rFonts w:ascii="Times New Roman" w:eastAsia="Times New Roman" w:hAnsi="Times New Roman" w:cs="Times New Roman"/>
                <w:sz w:val="24"/>
                <w:szCs w:val="24"/>
              </w:rPr>
              <w:t>Программное обеспечение.</w:t>
            </w:r>
            <w:r w:rsidRPr="006C61DB">
              <w:rPr>
                <w:rFonts w:ascii="Times New Roman" w:eastAsia="Times New Roman" w:hAnsi="Times New Roman" w:cs="Times New Roman"/>
                <w:b/>
                <w:sz w:val="24"/>
                <w:szCs w:val="24"/>
              </w:rPr>
              <w:t xml:space="preserve"> </w:t>
            </w:r>
            <w:r w:rsidRPr="006C61DB">
              <w:rPr>
                <w:rFonts w:ascii="Times New Roman" w:eastAsia="Times New Roman" w:hAnsi="Times New Roman" w:cs="Times New Roman"/>
                <w:sz w:val="24"/>
                <w:szCs w:val="24"/>
              </w:rPr>
              <w:t>Интерфейс программного обеспечения электронных таблиц. Рабочая книга. Создание рабочей книги. Параметры документа.</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Лист. Ячейка. Объединение ячеек. Границы ячеек. Адрес ячейки. Данные. Виды данных. Форматирование данных. Сортировка данных. Функции. Виды функций. Формулы. Создание формул. Мастер функций. Ссылка. Виды ссылок. Копирование формул. Графики и диаграммы. Подготовка документов для печати. Разметка страницы.</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5F380"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4</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B63B9"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6AF9E4A8"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57550"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26157"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В том числе практических занятий</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D3A4C"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20</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23A78"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E676B0" w:rsidRPr="006C61DB" w14:paraId="75A35F6E"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C603C9"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BE826" w14:textId="77777777" w:rsidR="00E676B0" w:rsidRPr="002F2AB0"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 xml:space="preserve">Практическое занятие 6. Создание и форматирование таблиц для ввода и хранения гидрологических данных </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5C123"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4</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DF328F"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27F6ED37"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0E3BE"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DAF57" w14:textId="1AA14BD8" w:rsidR="00E676B0" w:rsidRPr="002F2AB0"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Практическое занятие 7. Использование функций для</w:t>
            </w:r>
            <w:r w:rsidR="00884CDA">
              <w:rPr>
                <w:rFonts w:ascii="Times New Roman" w:eastAsia="Times New Roman" w:hAnsi="Times New Roman" w:cs="Times New Roman"/>
                <w:sz w:val="24"/>
                <w:szCs w:val="24"/>
              </w:rPr>
              <w:t xml:space="preserve"> </w:t>
            </w:r>
            <w:r w:rsidRPr="002F2AB0">
              <w:rPr>
                <w:rFonts w:ascii="Times New Roman" w:eastAsia="Times New Roman" w:hAnsi="Times New Roman" w:cs="Times New Roman"/>
                <w:sz w:val="24"/>
                <w:szCs w:val="24"/>
              </w:rPr>
              <w:t>обработки гидрологических данных</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C62BC"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6</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24C71A"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143EAEE4"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7165F"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22079E" w14:textId="1C418F4A" w:rsidR="00E676B0" w:rsidRPr="002F2AB0"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Практическое занятие 8.</w:t>
            </w:r>
            <w:r w:rsidR="00884CDA">
              <w:rPr>
                <w:rFonts w:ascii="Times New Roman" w:eastAsia="Times New Roman" w:hAnsi="Times New Roman" w:cs="Times New Roman"/>
                <w:sz w:val="24"/>
                <w:szCs w:val="24"/>
              </w:rPr>
              <w:t xml:space="preserve"> </w:t>
            </w:r>
            <w:r w:rsidRPr="002F2AB0">
              <w:rPr>
                <w:rFonts w:ascii="Times New Roman" w:eastAsia="Times New Roman" w:hAnsi="Times New Roman" w:cs="Times New Roman"/>
                <w:sz w:val="24"/>
                <w:szCs w:val="24"/>
              </w:rPr>
              <w:t>Построение графиков колебания уровней воды</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AE85B"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0A820"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2041C758"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C81D72"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E763A" w14:textId="77777777" w:rsidR="00E676B0" w:rsidRPr="002F2AB0"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Практическое занятие 9. Построение гидрографа реки</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A8AC6"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AC9EF"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6B93DB30"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935A4"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DB90AC" w14:textId="77777777" w:rsidR="00E676B0" w:rsidRPr="002F2AB0"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Практическое занятие 10. Построение комплексного графика гидрологических наблюдений</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9E3E4"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8474B"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521EC020"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CC390"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7405A" w14:textId="4209611F" w:rsidR="00E676B0" w:rsidRPr="002F2AB0"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Практическое занятие 11.</w:t>
            </w:r>
            <w:r w:rsidR="00884CDA">
              <w:rPr>
                <w:rFonts w:ascii="Times New Roman" w:eastAsia="Times New Roman" w:hAnsi="Times New Roman" w:cs="Times New Roman"/>
                <w:sz w:val="24"/>
                <w:szCs w:val="24"/>
              </w:rPr>
              <w:t xml:space="preserve"> </w:t>
            </w:r>
            <w:r w:rsidRPr="002F2AB0">
              <w:rPr>
                <w:rFonts w:ascii="Times New Roman" w:eastAsia="Times New Roman" w:hAnsi="Times New Roman" w:cs="Times New Roman"/>
                <w:sz w:val="24"/>
                <w:szCs w:val="24"/>
              </w:rPr>
              <w:t>Построение профиля поперечного сечения реки</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6CC31E"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862AA4"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6522C327" w14:textId="77777777" w:rsidTr="004A7CF9">
        <w:trPr>
          <w:trHeight w:val="20"/>
        </w:trPr>
        <w:tc>
          <w:tcPr>
            <w:tcW w:w="255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D70B5"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998480" w14:textId="77777777" w:rsidR="00E676B0" w:rsidRPr="002F2AB0"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Практическое занятие 12. Построение розы течений.</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D1DE8"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138F3"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300ED8EB" w14:textId="77777777" w:rsidTr="004A7CF9">
        <w:trPr>
          <w:trHeight w:val="20"/>
        </w:trPr>
        <w:tc>
          <w:tcPr>
            <w:tcW w:w="2551"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01A59932" w14:textId="77777777" w:rsidR="00E676B0" w:rsidRPr="006C61DB" w:rsidRDefault="00E676B0" w:rsidP="004A7CF9">
            <w:pPr>
              <w:pBdr>
                <w:top w:val="nil"/>
                <w:left w:val="nil"/>
                <w:bottom w:val="nil"/>
                <w:right w:val="nil"/>
                <w:between w:val="nil"/>
              </w:pBd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Тема 1.3</w:t>
            </w:r>
          </w:p>
          <w:p w14:paraId="48F2C777" w14:textId="77777777" w:rsidR="00E676B0" w:rsidRPr="006C61DB" w:rsidRDefault="00E676B0" w:rsidP="004A7CF9">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b/>
                <w:sz w:val="24"/>
                <w:szCs w:val="24"/>
              </w:rPr>
              <w:t>Использование компьютерных презентаций в профессиональной деятельности</w:t>
            </w:r>
          </w:p>
        </w:tc>
        <w:tc>
          <w:tcPr>
            <w:tcW w:w="8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AF1D5" w14:textId="77777777" w:rsidR="00E676B0" w:rsidRPr="006C61DB" w:rsidRDefault="00E676B0" w:rsidP="004A7CF9">
            <w:pPr>
              <w:keepNext/>
              <w:keepLines/>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Содержание учебного материала</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C2FE6"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6</w:t>
            </w:r>
          </w:p>
        </w:tc>
        <w:tc>
          <w:tcPr>
            <w:tcW w:w="1901"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7D467B3E"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01</w:t>
            </w:r>
          </w:p>
          <w:p w14:paraId="13F300EC"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02</w:t>
            </w:r>
          </w:p>
          <w:p w14:paraId="6C7719E6"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03</w:t>
            </w:r>
          </w:p>
          <w:p w14:paraId="3029874A"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09</w:t>
            </w:r>
          </w:p>
          <w:p w14:paraId="4437E9BD"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1.3</w:t>
            </w:r>
          </w:p>
        </w:tc>
      </w:tr>
      <w:tr w:rsidR="00E676B0" w:rsidRPr="006C61DB" w14:paraId="217CA81D"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4A4805E" w14:textId="77777777" w:rsidR="00E676B0" w:rsidRPr="006C61DB" w:rsidRDefault="00E676B0" w:rsidP="004A7CF9">
            <w:pPr>
              <w:pBdr>
                <w:top w:val="nil"/>
                <w:left w:val="nil"/>
                <w:bottom w:val="nil"/>
                <w:right w:val="nil"/>
                <w:between w:val="nil"/>
              </w:pBdr>
              <w:spacing w:after="0"/>
              <w:ind w:left="0" w:hanging="2"/>
              <w:rPr>
                <w:rFonts w:ascii="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D7D8C" w14:textId="77777777" w:rsidR="00E676B0" w:rsidRPr="006C61DB" w:rsidRDefault="00E676B0" w:rsidP="004A7CF9">
            <w:pPr>
              <w:keepNext/>
              <w:keepLines/>
              <w:numPr>
                <w:ilvl w:val="0"/>
                <w:numId w:val="14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Интерфейс программы для создания презентаций. Слайд. Параметры слайдов. Форматирование текста. Вставка объектов. Настройка переходов слайдов. Настройка анимации. Конвертирование файлов. Разработка сценария презентации. Разработка стиля. Создание презентации.</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6572C"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2EB21CD"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2B83E440"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64A36ED"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A0C7F"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В том числе практических занятий</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E3B47"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4</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8A4F626"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E676B0" w:rsidRPr="006C61DB" w14:paraId="4ABCE741"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DD839EC"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3084B" w14:textId="77777777" w:rsidR="00E676B0" w:rsidRPr="006C61DB"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Практическое занятие 13. Создание</w:t>
            </w:r>
            <w:r w:rsidRPr="006C61DB">
              <w:rPr>
                <w:rFonts w:ascii="Times New Roman" w:eastAsia="Times New Roman" w:hAnsi="Times New Roman" w:cs="Times New Roman"/>
                <w:sz w:val="24"/>
                <w:szCs w:val="24"/>
              </w:rPr>
              <w:t xml:space="preserve"> тематической презентации. </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2254D"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4</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BEDBEC8"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6484B11D" w14:textId="77777777" w:rsidTr="004A7CF9">
        <w:trPr>
          <w:trHeight w:val="20"/>
        </w:trPr>
        <w:tc>
          <w:tcPr>
            <w:tcW w:w="2551"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4C009855"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Тема 1.4</w:t>
            </w:r>
          </w:p>
          <w:p w14:paraId="4DE0C80C" w14:textId="77777777" w:rsidR="00E676B0" w:rsidRPr="006C61DB" w:rsidRDefault="00E676B0" w:rsidP="004A7CF9">
            <w:pPr>
              <w:pBdr>
                <w:top w:val="nil"/>
                <w:left w:val="nil"/>
                <w:bottom w:val="nil"/>
                <w:right w:val="nil"/>
                <w:between w:val="nil"/>
              </w:pBd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Использование баз данных в профессиональной деятельности</w:t>
            </w: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76607" w14:textId="77777777" w:rsidR="00E676B0" w:rsidRPr="006C61DB" w:rsidRDefault="00E676B0" w:rsidP="004A7CF9">
            <w:pPr>
              <w:keepNext/>
              <w:keepLines/>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Содержание учебного материала</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1E312"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6</w:t>
            </w:r>
          </w:p>
        </w:tc>
        <w:tc>
          <w:tcPr>
            <w:tcW w:w="1901"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59312325"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01</w:t>
            </w:r>
          </w:p>
          <w:p w14:paraId="4D1E3B27"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02</w:t>
            </w:r>
          </w:p>
          <w:p w14:paraId="1BD0128C"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03</w:t>
            </w:r>
          </w:p>
          <w:p w14:paraId="1864545C"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09</w:t>
            </w:r>
          </w:p>
          <w:p w14:paraId="5C051C8B"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1.3</w:t>
            </w:r>
          </w:p>
          <w:p w14:paraId="4B24F981"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1.6</w:t>
            </w:r>
          </w:p>
        </w:tc>
      </w:tr>
      <w:tr w:rsidR="00E676B0" w:rsidRPr="006C61DB" w14:paraId="6C3B5AC4"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18B8AEA"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D03A1" w14:textId="77777777" w:rsidR="00E676B0" w:rsidRPr="006C61DB" w:rsidRDefault="00E676B0" w:rsidP="004A7CF9">
            <w:pPr>
              <w:keepNext/>
              <w:keepLines/>
              <w:numPr>
                <w:ilvl w:val="0"/>
                <w:numId w:val="150"/>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 xml:space="preserve">Базы данных. Понятие. Виды. Принципы проектирования баз данных. Таблицы. Связи. Виды связей. Установка связей между таблицами. Формы.Создание форм. Запросы. Создание запросов. Сортировка. Поиск информации в базах данных. </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1226A"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171F7C6"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4496981F"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C160A5D"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860B0"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В том числе практических занятий</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1FDAD"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4</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12DC977"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E676B0" w:rsidRPr="006C61DB" w14:paraId="025D4571"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056B873"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EEEFC9" w14:textId="2B7A0310" w:rsidR="00E676B0" w:rsidRPr="002F2AB0"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Практическое занятие 14. Создание и ведение</w:t>
            </w:r>
            <w:r w:rsidR="00884CDA">
              <w:rPr>
                <w:rFonts w:ascii="Times New Roman" w:eastAsia="Times New Roman" w:hAnsi="Times New Roman" w:cs="Times New Roman"/>
                <w:sz w:val="24"/>
                <w:szCs w:val="24"/>
              </w:rPr>
              <w:t xml:space="preserve"> </w:t>
            </w:r>
            <w:r w:rsidRPr="002F2AB0">
              <w:rPr>
                <w:rFonts w:ascii="Times New Roman" w:eastAsia="Times New Roman" w:hAnsi="Times New Roman" w:cs="Times New Roman"/>
                <w:sz w:val="24"/>
                <w:szCs w:val="24"/>
              </w:rPr>
              <w:t xml:space="preserve">базы данных результатов гидрологических наблюдений </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1F451"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4B6C2D5"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6FC54984"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3DAE48"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3DCC6" w14:textId="77777777" w:rsidR="00E676B0" w:rsidRPr="002F2AB0"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Практическое занятие 15. Создание запросов.</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94F88"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F7CBF56"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5C84D366" w14:textId="77777777" w:rsidTr="004A7CF9">
        <w:trPr>
          <w:trHeight w:val="20"/>
        </w:trPr>
        <w:tc>
          <w:tcPr>
            <w:tcW w:w="2551"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7EA22FC8"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Тема 1.5.</w:t>
            </w:r>
          </w:p>
          <w:p w14:paraId="2F0FFBFA"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 xml:space="preserve">Использование телекоммуникационных технологий </w:t>
            </w: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426417" w14:textId="77777777" w:rsidR="00E676B0" w:rsidRPr="006C61DB" w:rsidRDefault="00E676B0" w:rsidP="004A7CF9">
            <w:pPr>
              <w:keepNext/>
              <w:keepLines/>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Содержание учебного материала</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677A8"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4</w:t>
            </w:r>
          </w:p>
        </w:tc>
        <w:tc>
          <w:tcPr>
            <w:tcW w:w="1901"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142955CE"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p>
          <w:p w14:paraId="10CD775C"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01</w:t>
            </w:r>
          </w:p>
          <w:p w14:paraId="3568CEC0"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02</w:t>
            </w:r>
          </w:p>
          <w:p w14:paraId="10D07CC9"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03</w:t>
            </w:r>
          </w:p>
          <w:p w14:paraId="294FE71D"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09</w:t>
            </w:r>
          </w:p>
          <w:p w14:paraId="796210EF"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1.3</w:t>
            </w:r>
          </w:p>
          <w:p w14:paraId="42309304"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1.6</w:t>
            </w:r>
          </w:p>
        </w:tc>
      </w:tr>
      <w:tr w:rsidR="00E676B0" w:rsidRPr="006C61DB" w14:paraId="68297EEF"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EAECCD0" w14:textId="77777777" w:rsidR="00E676B0" w:rsidRPr="006C61DB" w:rsidRDefault="00E676B0" w:rsidP="004A7CF9">
            <w:pPr>
              <w:pBdr>
                <w:top w:val="nil"/>
                <w:left w:val="nil"/>
                <w:bottom w:val="nil"/>
                <w:right w:val="nil"/>
                <w:between w:val="nil"/>
              </w:pBdr>
              <w:spacing w:after="0"/>
              <w:ind w:left="0" w:hanging="2"/>
              <w:rPr>
                <w:rFonts w:ascii="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442D2" w14:textId="62EE0A63" w:rsidR="00E676B0" w:rsidRPr="006C61DB" w:rsidRDefault="00E676B0" w:rsidP="004A7CF9">
            <w:pPr>
              <w:keepNext/>
              <w:keepLines/>
              <w:numPr>
                <w:ilvl w:val="0"/>
                <w:numId w:val="146"/>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Компьютерные сети. Виды компьютерных сетей. Топология компьютерных сетей.</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Принципы передачи информации по сети. Протокол. Виды протоколов. Адресация в сети.</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Сетевое оборудование. Информационная безопасность. Сервисы Интернет. Поисковые системы.</w:t>
            </w:r>
            <w:r w:rsidR="002F2AB0">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 xml:space="preserve">Поиск специализированной информации в Интернете. Создание поисковых запросов. </w:t>
            </w:r>
          </w:p>
        </w:tc>
        <w:tc>
          <w:tcPr>
            <w:tcW w:w="1515" w:type="dxa"/>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2FB4447D"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1B42CDA"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E676B0" w:rsidRPr="006C61DB" w14:paraId="5879B4F5"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AF78B91"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1ED01"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В том числе практических занятий</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DE0319"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2</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129B7B7"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E676B0" w:rsidRPr="006C61DB" w14:paraId="3DE1E63A"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01FEDCD"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2A04B" w14:textId="77777777" w:rsidR="00E676B0" w:rsidRPr="002F2AB0" w:rsidRDefault="00E676B0" w:rsidP="004A7CF9">
            <w:pPr>
              <w:keepNext/>
              <w:keepLines/>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 xml:space="preserve">Практическое занятие 16. Поиск информации в Интернете. </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C60BF"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61850D6" w14:textId="77777777" w:rsidR="00E676B0" w:rsidRPr="006C61DB" w:rsidRDefault="00E676B0" w:rsidP="00681446">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81446" w:rsidRPr="006C61DB" w14:paraId="0724D547" w14:textId="77777777" w:rsidTr="00151787">
        <w:trPr>
          <w:trHeight w:val="20"/>
        </w:trPr>
        <w:tc>
          <w:tcPr>
            <w:tcW w:w="2551"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1E4A19A9" w14:textId="77777777" w:rsidR="00681446" w:rsidRPr="006C61DB" w:rsidRDefault="00681446"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 xml:space="preserve">Тема 1.6. </w:t>
            </w:r>
          </w:p>
          <w:p w14:paraId="1BC73307" w14:textId="77777777" w:rsidR="00681446" w:rsidRPr="006C61DB" w:rsidRDefault="00681446"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Автоматизированные информационные системы</w:t>
            </w:r>
          </w:p>
          <w:p w14:paraId="43FD43B9" w14:textId="77777777" w:rsidR="00681446" w:rsidRPr="006C61DB" w:rsidRDefault="00681446" w:rsidP="004A7CF9">
            <w:pPr>
              <w:spacing w:after="0"/>
              <w:ind w:left="0" w:hanging="2"/>
              <w:jc w:val="both"/>
              <w:rPr>
                <w:rFonts w:ascii="Times New Roman" w:eastAsia="Times New Roman" w:hAnsi="Times New Roman" w:cs="Times New Roman"/>
                <w:b/>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1BE22D" w14:textId="77777777" w:rsidR="00681446" w:rsidRPr="006C61DB" w:rsidRDefault="00681446" w:rsidP="004A7CF9">
            <w:pPr>
              <w:keepNext/>
              <w:keepLines/>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b/>
                <w:sz w:val="24"/>
                <w:szCs w:val="24"/>
              </w:rPr>
              <w:t>Содержание учебного материала</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0CD9C" w14:textId="77777777" w:rsidR="00681446" w:rsidRPr="006C61DB" w:rsidRDefault="00681446"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4</w:t>
            </w:r>
          </w:p>
        </w:tc>
        <w:tc>
          <w:tcPr>
            <w:tcW w:w="1901" w:type="dxa"/>
            <w:vMerge w:val="restart"/>
            <w:tcBorders>
              <w:right w:val="single" w:sz="8" w:space="0" w:color="000000"/>
            </w:tcBorders>
            <w:shd w:val="clear" w:color="auto" w:fill="auto"/>
            <w:tcMar>
              <w:top w:w="100" w:type="dxa"/>
              <w:left w:w="100" w:type="dxa"/>
              <w:bottom w:w="100" w:type="dxa"/>
              <w:right w:w="100" w:type="dxa"/>
            </w:tcMar>
          </w:tcPr>
          <w:p w14:paraId="3D9CBDC7" w14:textId="77777777" w:rsidR="00681446" w:rsidRPr="006C61DB" w:rsidRDefault="00681446"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01</w:t>
            </w:r>
          </w:p>
          <w:p w14:paraId="4129488B" w14:textId="77777777" w:rsidR="00681446" w:rsidRPr="006C61DB" w:rsidRDefault="00681446"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02</w:t>
            </w:r>
          </w:p>
          <w:p w14:paraId="67D0E0BF" w14:textId="77777777" w:rsidR="00681446" w:rsidRPr="006C61DB" w:rsidRDefault="00681446"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03</w:t>
            </w:r>
          </w:p>
          <w:p w14:paraId="534B00F0" w14:textId="77777777" w:rsidR="00681446" w:rsidRPr="006C61DB" w:rsidRDefault="00681446"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09</w:t>
            </w:r>
          </w:p>
          <w:p w14:paraId="7F6FD332" w14:textId="77777777" w:rsidR="00681446" w:rsidRPr="006C61DB" w:rsidRDefault="00681446"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1.3</w:t>
            </w:r>
          </w:p>
          <w:p w14:paraId="00062778" w14:textId="77777777" w:rsidR="00681446" w:rsidRPr="006C61DB" w:rsidRDefault="00681446"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1.6</w:t>
            </w:r>
          </w:p>
        </w:tc>
      </w:tr>
      <w:tr w:rsidR="00681446" w:rsidRPr="006C61DB" w14:paraId="18CCD424" w14:textId="77777777" w:rsidTr="00151787">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B16BE7E" w14:textId="77777777" w:rsidR="00681446" w:rsidRPr="006C61DB" w:rsidRDefault="00681446"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6A3A9" w14:textId="168A4727" w:rsidR="00681446" w:rsidRPr="006C61DB" w:rsidRDefault="00681446" w:rsidP="004A7CF9">
            <w:pPr>
              <w:keepNext/>
              <w:keepLines/>
              <w:numPr>
                <w:ilvl w:val="0"/>
                <w:numId w:val="14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Автоматизированные информационные системы. Понятия. Виды. Геоинформационные системы (ГИС).</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Назначение геоинформационных систем Применение ГИС для визуального отображения результатов гидрологических</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исследований. Использование возможностей автоматизированных информационных систем при решении прикладных профессиональных задач.</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16164" w14:textId="77777777" w:rsidR="00681446" w:rsidRPr="006C61DB" w:rsidRDefault="00681446"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right w:val="single" w:sz="8" w:space="0" w:color="000000"/>
            </w:tcBorders>
            <w:shd w:val="clear" w:color="auto" w:fill="auto"/>
            <w:tcMar>
              <w:top w:w="100" w:type="dxa"/>
              <w:left w:w="100" w:type="dxa"/>
              <w:bottom w:w="100" w:type="dxa"/>
              <w:right w:w="100" w:type="dxa"/>
            </w:tcMar>
          </w:tcPr>
          <w:p w14:paraId="1DD1E863" w14:textId="77777777" w:rsidR="00681446" w:rsidRPr="006C61DB" w:rsidRDefault="00681446" w:rsidP="00681446">
            <w:pPr>
              <w:spacing w:after="0"/>
              <w:ind w:left="0" w:hanging="2"/>
              <w:jc w:val="center"/>
              <w:rPr>
                <w:rFonts w:ascii="Times New Roman" w:eastAsia="Times New Roman" w:hAnsi="Times New Roman" w:cs="Times New Roman"/>
                <w:sz w:val="24"/>
                <w:szCs w:val="24"/>
              </w:rPr>
            </w:pPr>
          </w:p>
        </w:tc>
      </w:tr>
      <w:tr w:rsidR="00681446" w:rsidRPr="006C61DB" w14:paraId="76F83F3F" w14:textId="77777777" w:rsidTr="00151787">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4F32912" w14:textId="77777777" w:rsidR="00681446" w:rsidRPr="006C61DB" w:rsidRDefault="00681446"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B4FA8" w14:textId="77777777" w:rsidR="00681446" w:rsidRPr="006C61DB" w:rsidRDefault="00681446"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В том числе практических занятий</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BE21C" w14:textId="77777777" w:rsidR="00681446" w:rsidRPr="006C61DB" w:rsidRDefault="00681446"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2</w:t>
            </w:r>
          </w:p>
        </w:tc>
        <w:tc>
          <w:tcPr>
            <w:tcW w:w="1901" w:type="dxa"/>
            <w:vMerge/>
            <w:tcBorders>
              <w:right w:val="single" w:sz="8" w:space="0" w:color="000000"/>
            </w:tcBorders>
            <w:shd w:val="clear" w:color="auto" w:fill="auto"/>
            <w:tcMar>
              <w:top w:w="100" w:type="dxa"/>
              <w:left w:w="100" w:type="dxa"/>
              <w:bottom w:w="100" w:type="dxa"/>
              <w:right w:w="100" w:type="dxa"/>
            </w:tcMar>
          </w:tcPr>
          <w:p w14:paraId="350E0C3D" w14:textId="77777777" w:rsidR="00681446" w:rsidRPr="006C61DB" w:rsidRDefault="00681446" w:rsidP="00681446">
            <w:pPr>
              <w:spacing w:after="0"/>
              <w:ind w:left="0" w:hanging="2"/>
              <w:jc w:val="center"/>
              <w:rPr>
                <w:rFonts w:ascii="Times New Roman" w:eastAsia="Times New Roman" w:hAnsi="Times New Roman" w:cs="Times New Roman"/>
                <w:sz w:val="24"/>
                <w:szCs w:val="24"/>
              </w:rPr>
            </w:pPr>
          </w:p>
        </w:tc>
      </w:tr>
      <w:tr w:rsidR="00681446" w:rsidRPr="006C61DB" w14:paraId="1C10499C"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C9F51D8" w14:textId="77777777" w:rsidR="00681446" w:rsidRPr="006C61DB" w:rsidRDefault="00681446"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138BFB" w14:textId="77777777" w:rsidR="00681446" w:rsidRPr="006C61DB" w:rsidRDefault="00681446" w:rsidP="004A7CF9">
            <w:pPr>
              <w:spacing w:after="0"/>
              <w:ind w:left="0" w:hanging="2"/>
              <w:jc w:val="both"/>
              <w:rPr>
                <w:rFonts w:ascii="Times New Roman" w:eastAsia="Times New Roman" w:hAnsi="Times New Roman" w:cs="Times New Roman"/>
                <w:b/>
                <w:sz w:val="24"/>
                <w:szCs w:val="24"/>
              </w:rPr>
            </w:pPr>
            <w:r w:rsidRPr="0045552C">
              <w:rPr>
                <w:rFonts w:ascii="Times New Roman" w:eastAsia="Times New Roman" w:hAnsi="Times New Roman" w:cs="Times New Roman"/>
                <w:sz w:val="24"/>
                <w:szCs w:val="24"/>
              </w:rPr>
              <w:t>Практическое занятие 17.</w:t>
            </w:r>
            <w:r w:rsidRPr="006C61DB">
              <w:rPr>
                <w:rFonts w:ascii="Times New Roman" w:eastAsia="Times New Roman" w:hAnsi="Times New Roman" w:cs="Times New Roman"/>
                <w:sz w:val="24"/>
                <w:szCs w:val="24"/>
              </w:rPr>
              <w:t xml:space="preserve"> Применение ГИС для решения профессиональных задач</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E0515" w14:textId="77777777" w:rsidR="00681446" w:rsidRPr="006C61DB" w:rsidRDefault="00681446"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D45DBDC" w14:textId="77777777" w:rsidR="00681446" w:rsidRPr="006C61DB" w:rsidRDefault="00681446" w:rsidP="00681446">
            <w:pPr>
              <w:spacing w:after="0"/>
              <w:ind w:left="0" w:hanging="2"/>
              <w:jc w:val="center"/>
              <w:rPr>
                <w:rFonts w:ascii="Times New Roman" w:eastAsia="Times New Roman" w:hAnsi="Times New Roman" w:cs="Times New Roman"/>
                <w:sz w:val="24"/>
                <w:szCs w:val="24"/>
              </w:rPr>
            </w:pPr>
          </w:p>
        </w:tc>
      </w:tr>
      <w:tr w:rsidR="00E676B0" w:rsidRPr="006C61DB" w14:paraId="7E464527" w14:textId="77777777" w:rsidTr="004A7CF9">
        <w:trPr>
          <w:trHeight w:val="20"/>
        </w:trPr>
        <w:tc>
          <w:tcPr>
            <w:tcW w:w="2551"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37E4B279"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Тема 1.7.</w:t>
            </w:r>
          </w:p>
          <w:p w14:paraId="5B9FACC3"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Прикладные программные средства профессиональной направленности</w:t>
            </w: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3A8C2" w14:textId="77777777" w:rsidR="00E676B0" w:rsidRPr="006C61DB" w:rsidRDefault="00E676B0" w:rsidP="004A7CF9">
            <w:pPr>
              <w:keepNext/>
              <w:keepLines/>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Содержание учебного материала</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DCDE0" w14:textId="77777777" w:rsidR="00EF3594" w:rsidRPr="006C61DB" w:rsidRDefault="00114D38" w:rsidP="00EF3594">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901"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43AFFB71"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01</w:t>
            </w:r>
          </w:p>
          <w:p w14:paraId="514DFB90"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02</w:t>
            </w:r>
          </w:p>
          <w:p w14:paraId="37B8912A"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03</w:t>
            </w:r>
          </w:p>
          <w:p w14:paraId="3EA5C788"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ОК 09</w:t>
            </w:r>
          </w:p>
          <w:p w14:paraId="78E48CFC"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1.3</w:t>
            </w:r>
          </w:p>
          <w:p w14:paraId="7301A4EB"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1.6</w:t>
            </w:r>
          </w:p>
          <w:p w14:paraId="2120B180" w14:textId="77777777" w:rsidR="00E676B0" w:rsidRPr="006C61DB" w:rsidRDefault="00E676B0" w:rsidP="00681446">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ПК 3.4</w:t>
            </w:r>
          </w:p>
        </w:tc>
      </w:tr>
      <w:tr w:rsidR="00EF3594" w:rsidRPr="006C61DB" w14:paraId="73970729"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8D7D836" w14:textId="77777777" w:rsidR="00EF3594" w:rsidRPr="006C61DB" w:rsidRDefault="00EF3594"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E70F3" w14:textId="77777777" w:rsidR="00EF3594" w:rsidRPr="006C61DB" w:rsidRDefault="00EF3594" w:rsidP="004A7CF9">
            <w:pPr>
              <w:keepNext/>
              <w:keepLines/>
              <w:numPr>
                <w:ilvl w:val="0"/>
                <w:numId w:val="14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 xml:space="preserve">Автоматизированная обработка гидрологической информации. Прикладное программное обеспечение для обработки гидрологической информации. Ввод, обработка и хранение гидрологической информации. Семантические и синтаксические ошибки. </w:t>
            </w:r>
          </w:p>
        </w:tc>
        <w:tc>
          <w:tcPr>
            <w:tcW w:w="1515"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628FF23E" w14:textId="77777777" w:rsidR="00EF3594" w:rsidRPr="006C61DB" w:rsidRDefault="00EF3594" w:rsidP="00EF3594">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74D17CE" w14:textId="77777777" w:rsidR="00EF3594" w:rsidRPr="006C61DB" w:rsidRDefault="00EF3594"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F3594" w:rsidRPr="006C61DB" w14:paraId="67D8E2FD" w14:textId="77777777" w:rsidTr="004C5107">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3FA9B1F" w14:textId="77777777" w:rsidR="00EF3594" w:rsidRPr="006C61DB" w:rsidRDefault="00EF3594"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DA50A" w14:textId="63866101" w:rsidR="00EF3594" w:rsidRPr="006C61DB" w:rsidRDefault="00EF3594" w:rsidP="0045552C">
            <w:pPr>
              <w:keepNext/>
              <w:keepLines/>
              <w:numPr>
                <w:ilvl w:val="0"/>
                <w:numId w:val="150"/>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Прикладное программное обеспечение</w:t>
            </w:r>
            <w:r w:rsidR="00884CDA">
              <w:rPr>
                <w:rFonts w:ascii="Times New Roman" w:eastAsia="Times New Roman" w:hAnsi="Times New Roman" w:cs="Times New Roman"/>
                <w:sz w:val="24"/>
                <w:szCs w:val="24"/>
              </w:rPr>
              <w:t xml:space="preserve"> – </w:t>
            </w:r>
            <w:r w:rsidRPr="006C61DB">
              <w:rPr>
                <w:rFonts w:ascii="Times New Roman" w:eastAsia="Times New Roman" w:hAnsi="Times New Roman" w:cs="Times New Roman"/>
                <w:sz w:val="24"/>
                <w:szCs w:val="24"/>
              </w:rPr>
              <w:t>система обработки режимной информации речных гидрологических постов “РЕКИ-РЕЖИМ”. Назначение Ввод и</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обработка гидрометеорологической информации</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с помощью программног</w:t>
            </w:r>
            <w:r>
              <w:rPr>
                <w:rFonts w:ascii="Times New Roman" w:eastAsia="Times New Roman" w:hAnsi="Times New Roman" w:cs="Times New Roman"/>
                <w:sz w:val="24"/>
                <w:szCs w:val="24"/>
              </w:rPr>
              <w:t>о обеспечения “</w:t>
            </w:r>
            <w:r w:rsidRPr="006C61DB">
              <w:rPr>
                <w:rFonts w:ascii="Times New Roman" w:eastAsia="Times New Roman" w:hAnsi="Times New Roman" w:cs="Times New Roman"/>
                <w:sz w:val="24"/>
                <w:szCs w:val="24"/>
              </w:rPr>
              <w:t>РЕКИ-РЕЖИМ”. Составление ежегодных гидрологических данных с помощью программного обеспечения “ РЕКИ-РЕЖИМ”.</w:t>
            </w:r>
          </w:p>
        </w:tc>
        <w:tc>
          <w:tcPr>
            <w:tcW w:w="15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153FD" w14:textId="77777777" w:rsidR="00EF3594" w:rsidRPr="006C61DB" w:rsidRDefault="00EF3594" w:rsidP="004A7CF9">
            <w:pPr>
              <w:spacing w:after="0"/>
              <w:ind w:left="0" w:hanging="2"/>
              <w:jc w:val="center"/>
              <w:rPr>
                <w:rFonts w:ascii="Times New Roman" w:eastAsia="Times New Roman" w:hAnsi="Times New Roman" w:cs="Times New Roman"/>
                <w:sz w:val="24"/>
                <w:szCs w:val="24"/>
              </w:rPr>
            </w:pP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70FE534" w14:textId="77777777" w:rsidR="00EF3594" w:rsidRPr="006C61DB" w:rsidRDefault="00EF3594"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6C61DB" w14:paraId="0CDD6992"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68901B8"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3A258" w14:textId="77777777" w:rsidR="00E676B0" w:rsidRPr="006C61DB" w:rsidRDefault="00E676B0" w:rsidP="004A7CF9">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В том числе практических занятий</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7F424" w14:textId="77777777" w:rsidR="00E676B0" w:rsidRPr="006C61DB" w:rsidRDefault="00114D38" w:rsidP="004A7CF9">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86DF1AD"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6C61DB" w14:paraId="75FBFFB2"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527B2D9"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4FA22" w14:textId="77777777" w:rsidR="00E676B0" w:rsidRPr="002F2AB0"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Практическое занятие 18. Создание технического дела гидрологического поста. Заполнение максимальных и минимальных значений уровней и расходов воды.</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CD93E" w14:textId="77777777" w:rsidR="00E676B0" w:rsidRPr="006C61DB" w:rsidRDefault="00E676B0" w:rsidP="004A7CF9">
            <w:pPr>
              <w:spacing w:after="0"/>
              <w:ind w:left="0" w:hanging="2"/>
              <w:jc w:val="center"/>
              <w:rPr>
                <w:rFonts w:ascii="Times New Roman" w:eastAsia="Times New Roman" w:hAnsi="Times New Roman" w:cs="Times New Roman"/>
                <w:b/>
                <w:sz w:val="24"/>
                <w:szCs w:val="24"/>
              </w:rPr>
            </w:pPr>
            <w:r w:rsidRPr="006C61DB">
              <w:rPr>
                <w:rFonts w:ascii="Times New Roman" w:eastAsia="Times New Roman" w:hAnsi="Times New Roman" w:cs="Times New Roman"/>
                <w:sz w:val="24"/>
                <w:szCs w:val="24"/>
              </w:rPr>
              <w:t>4</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B271923"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6C61DB" w14:paraId="3FEB1734"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F8D4167"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3026E" w14:textId="1AF1ABC2" w:rsidR="00E676B0" w:rsidRPr="002F2AB0"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Практическое занятие 19. Занесение и</w:t>
            </w:r>
            <w:r w:rsidR="00884CDA">
              <w:rPr>
                <w:rFonts w:ascii="Times New Roman" w:eastAsia="Times New Roman" w:hAnsi="Times New Roman" w:cs="Times New Roman"/>
                <w:sz w:val="24"/>
                <w:szCs w:val="24"/>
              </w:rPr>
              <w:t xml:space="preserve"> </w:t>
            </w:r>
            <w:r w:rsidRPr="002F2AB0">
              <w:rPr>
                <w:rFonts w:ascii="Times New Roman" w:eastAsia="Times New Roman" w:hAnsi="Times New Roman" w:cs="Times New Roman"/>
                <w:sz w:val="24"/>
                <w:szCs w:val="24"/>
              </w:rPr>
              <w:t>гидрометеорологических наблюдений в базу “РЕКИ-РЕЖИМ”. Анализ семантических и синтаксических ошибок.</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11305" w14:textId="77777777" w:rsidR="00E676B0" w:rsidRPr="006C61DB" w:rsidRDefault="00E676B0" w:rsidP="004A7CF9">
            <w:pPr>
              <w:spacing w:after="0"/>
              <w:ind w:left="0" w:hanging="2"/>
              <w:jc w:val="center"/>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4</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6539796"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6C61DB" w14:paraId="7104CA90" w14:textId="77777777" w:rsidTr="004A7CF9">
        <w:trPr>
          <w:trHeight w:val="20"/>
        </w:trPr>
        <w:tc>
          <w:tcPr>
            <w:tcW w:w="25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8E60B32"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846D1" w14:textId="546F1840" w:rsidR="00E676B0" w:rsidRPr="002F2AB0" w:rsidRDefault="00E676B0" w:rsidP="004A7CF9">
            <w:pPr>
              <w:spacing w:after="0"/>
              <w:ind w:left="0" w:hanging="2"/>
              <w:jc w:val="both"/>
              <w:rPr>
                <w:rFonts w:ascii="Times New Roman" w:eastAsia="Times New Roman" w:hAnsi="Times New Roman" w:cs="Times New Roman"/>
                <w:sz w:val="24"/>
                <w:szCs w:val="24"/>
              </w:rPr>
            </w:pPr>
            <w:r w:rsidRPr="002F2AB0">
              <w:rPr>
                <w:rFonts w:ascii="Times New Roman" w:eastAsia="Times New Roman" w:hAnsi="Times New Roman" w:cs="Times New Roman"/>
                <w:sz w:val="24"/>
                <w:szCs w:val="24"/>
              </w:rPr>
              <w:t>Практическое занятие 20.</w:t>
            </w:r>
            <w:r w:rsidR="00884CDA">
              <w:rPr>
                <w:rFonts w:ascii="Times New Roman" w:eastAsia="Times New Roman" w:hAnsi="Times New Roman" w:cs="Times New Roman"/>
                <w:sz w:val="24"/>
                <w:szCs w:val="24"/>
              </w:rPr>
              <w:t xml:space="preserve"> </w:t>
            </w:r>
            <w:r w:rsidRPr="002F2AB0">
              <w:rPr>
                <w:rFonts w:ascii="Times New Roman" w:eastAsia="Times New Roman" w:hAnsi="Times New Roman" w:cs="Times New Roman"/>
                <w:sz w:val="24"/>
                <w:szCs w:val="24"/>
              </w:rPr>
              <w:t>Составление ежегодных выходных гидрологических данных с помощью программного обеспечения “ РЕКИ-РЕЖИМ”.</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1AEF9" w14:textId="77777777" w:rsidR="00E676B0" w:rsidRPr="006C61DB" w:rsidRDefault="00114D38" w:rsidP="004A7CF9">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632416D" w14:textId="77777777" w:rsidR="00E676B0" w:rsidRPr="006C61DB" w:rsidRDefault="00E676B0" w:rsidP="004A7CF9">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6C61DB" w14:paraId="6211A7CD" w14:textId="77777777" w:rsidTr="0045552C">
        <w:trPr>
          <w:trHeight w:val="311"/>
        </w:trPr>
        <w:tc>
          <w:tcPr>
            <w:tcW w:w="1066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DBD997" w14:textId="77777777" w:rsidR="00E676B0" w:rsidRPr="006C61DB" w:rsidRDefault="00E676B0" w:rsidP="002F2AB0">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b/>
                <w:sz w:val="24"/>
                <w:szCs w:val="24"/>
              </w:rPr>
              <w:t>Промежуточная аттестация</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7699F" w14:textId="77777777" w:rsidR="00E676B0" w:rsidRPr="00EF3594" w:rsidRDefault="00E676B0" w:rsidP="004A7CF9">
            <w:pPr>
              <w:spacing w:after="0"/>
              <w:ind w:left="0" w:hanging="2"/>
              <w:jc w:val="center"/>
              <w:rPr>
                <w:rFonts w:ascii="Times New Roman" w:eastAsia="Times New Roman" w:hAnsi="Times New Roman" w:cs="Times New Roman"/>
                <w:b/>
                <w:sz w:val="24"/>
                <w:szCs w:val="24"/>
              </w:rPr>
            </w:pPr>
            <w:r w:rsidRPr="00EF3594">
              <w:rPr>
                <w:rFonts w:ascii="Times New Roman" w:eastAsia="Times New Roman" w:hAnsi="Times New Roman" w:cs="Times New Roman"/>
                <w:b/>
                <w:sz w:val="24"/>
                <w:szCs w:val="24"/>
              </w:rPr>
              <w:t>6</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DBC497" w14:textId="77777777" w:rsidR="00E676B0" w:rsidRPr="006C61DB" w:rsidRDefault="00E676B0" w:rsidP="00C81DAD">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 xml:space="preserve"> </w:t>
            </w:r>
          </w:p>
        </w:tc>
      </w:tr>
      <w:tr w:rsidR="00E676B0" w:rsidRPr="006C61DB" w14:paraId="4B802612" w14:textId="77777777" w:rsidTr="00C81DAD">
        <w:trPr>
          <w:trHeight w:val="20"/>
        </w:trPr>
        <w:tc>
          <w:tcPr>
            <w:tcW w:w="1066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F403C" w14:textId="77777777" w:rsidR="00E676B0" w:rsidRPr="006C61DB" w:rsidRDefault="00E676B0" w:rsidP="002F2AB0">
            <w:pPr>
              <w:spacing w:after="0"/>
              <w:ind w:left="0" w:hanging="2"/>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Всего:</w:t>
            </w:r>
          </w:p>
        </w:tc>
        <w:tc>
          <w:tcPr>
            <w:tcW w:w="1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012B2" w14:textId="77777777" w:rsidR="00E676B0" w:rsidRPr="00EF3594" w:rsidRDefault="00E676B0" w:rsidP="00E676B0">
            <w:pPr>
              <w:ind w:left="0" w:hanging="2"/>
              <w:jc w:val="center"/>
              <w:rPr>
                <w:rFonts w:ascii="Times New Roman" w:eastAsia="Times New Roman" w:hAnsi="Times New Roman" w:cs="Times New Roman"/>
                <w:b/>
                <w:sz w:val="24"/>
                <w:szCs w:val="24"/>
              </w:rPr>
            </w:pPr>
            <w:r w:rsidRPr="00EF3594">
              <w:rPr>
                <w:rFonts w:ascii="Times New Roman" w:eastAsia="Times New Roman" w:hAnsi="Times New Roman" w:cs="Times New Roman"/>
                <w:b/>
                <w:sz w:val="24"/>
                <w:szCs w:val="24"/>
              </w:rPr>
              <w:t>86</w:t>
            </w:r>
          </w:p>
        </w:tc>
        <w:tc>
          <w:tcPr>
            <w:tcW w:w="19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9E26C" w14:textId="77777777" w:rsidR="00E676B0" w:rsidRPr="006C61DB" w:rsidRDefault="00E676B0" w:rsidP="00C81DAD">
            <w:pPr>
              <w:spacing w:after="240"/>
              <w:ind w:leftChars="0" w:left="0" w:firstLineChars="0" w:firstLine="0"/>
              <w:jc w:val="both"/>
              <w:rPr>
                <w:rFonts w:ascii="Times New Roman" w:eastAsia="Times New Roman" w:hAnsi="Times New Roman" w:cs="Times New Roman"/>
                <w:b/>
                <w:sz w:val="24"/>
                <w:szCs w:val="24"/>
              </w:rPr>
            </w:pPr>
          </w:p>
        </w:tc>
      </w:tr>
    </w:tbl>
    <w:p w14:paraId="0E415C68" w14:textId="77777777" w:rsidR="00E676B0" w:rsidRPr="006C61DB" w:rsidRDefault="00E676B0" w:rsidP="00E676B0">
      <w:pPr>
        <w:spacing w:before="240" w:after="240"/>
        <w:ind w:left="0" w:hanging="2"/>
        <w:jc w:val="both"/>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7C82A96A" w14:textId="77777777" w:rsidR="00E676B0" w:rsidRPr="006C61DB" w:rsidRDefault="00E676B0" w:rsidP="00E676B0">
      <w:pPr>
        <w:spacing w:before="240" w:after="240"/>
        <w:ind w:left="0" w:hanging="2"/>
        <w:jc w:val="both"/>
        <w:rPr>
          <w:rFonts w:ascii="Times New Roman" w:eastAsia="Times New Roman" w:hAnsi="Times New Roman" w:cs="Times New Roman"/>
          <w:i/>
          <w:sz w:val="24"/>
          <w:szCs w:val="24"/>
        </w:rPr>
      </w:pPr>
      <w:r w:rsidRPr="006C61DB">
        <w:rPr>
          <w:rFonts w:ascii="Times New Roman" w:eastAsia="Times New Roman" w:hAnsi="Times New Roman" w:cs="Times New Roman"/>
          <w:i/>
          <w:sz w:val="24"/>
          <w:szCs w:val="24"/>
        </w:rPr>
        <w:t>.</w:t>
      </w:r>
    </w:p>
    <w:p w14:paraId="3BAA4B15" w14:textId="77777777" w:rsidR="00E676B0" w:rsidRPr="006C61DB" w:rsidRDefault="00E676B0" w:rsidP="00E676B0">
      <w:pPr>
        <w:ind w:left="0" w:hanging="2"/>
        <w:jc w:val="both"/>
        <w:rPr>
          <w:rFonts w:ascii="Times New Roman" w:eastAsia="Times New Roman" w:hAnsi="Times New Roman" w:cs="Times New Roman"/>
          <w:i/>
          <w:sz w:val="24"/>
          <w:szCs w:val="24"/>
        </w:rPr>
      </w:pPr>
    </w:p>
    <w:p w14:paraId="0F0F3CF9" w14:textId="77777777" w:rsidR="00E676B0" w:rsidRPr="006C61DB" w:rsidRDefault="00E676B0" w:rsidP="00E676B0">
      <w:pPr>
        <w:spacing w:before="240" w:after="240"/>
        <w:ind w:left="0" w:hanging="2"/>
        <w:jc w:val="both"/>
        <w:rPr>
          <w:rFonts w:ascii="Times New Roman" w:eastAsia="Times New Roman" w:hAnsi="Times New Roman" w:cs="Times New Roman"/>
          <w:b/>
          <w:sz w:val="24"/>
          <w:szCs w:val="24"/>
        </w:rPr>
        <w:sectPr w:rsidR="00E676B0" w:rsidRPr="006C61DB" w:rsidSect="005415B2">
          <w:type w:val="continuous"/>
          <w:pgSz w:w="16838" w:h="11906" w:orient="landscape"/>
          <w:pgMar w:top="850" w:right="851" w:bottom="850" w:left="850" w:header="720" w:footer="720" w:gutter="0"/>
          <w:cols w:space="720"/>
        </w:sectPr>
      </w:pPr>
      <w:r w:rsidRPr="006C61DB">
        <w:rPr>
          <w:rFonts w:ascii="Times New Roman" w:hAnsi="Times New Roman" w:cs="Times New Roman"/>
          <w:sz w:val="24"/>
          <w:szCs w:val="24"/>
        </w:rPr>
        <w:br w:type="page"/>
      </w:r>
    </w:p>
    <w:p w14:paraId="56A2D5DA" w14:textId="77777777" w:rsidR="00E676B0" w:rsidRPr="006C61DB" w:rsidRDefault="00E676B0" w:rsidP="002F2AB0">
      <w:pPr>
        <w:spacing w:before="240" w:after="240"/>
        <w:ind w:left="-2" w:firstLineChars="294" w:firstLine="708"/>
        <w:jc w:val="center"/>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3. УСЛОВИЯ РЕАЛИЗАЦИИ ПРОГРАММЫ УЧЕБНОЙ ДИСЦИПЛИНЫ</w:t>
      </w:r>
    </w:p>
    <w:p w14:paraId="3FF2EB48" w14:textId="77777777" w:rsidR="00E676B0" w:rsidRPr="006C61DB" w:rsidRDefault="00E676B0" w:rsidP="002F2AB0">
      <w:pPr>
        <w:spacing w:before="240" w:after="0"/>
        <w:ind w:left="-2" w:firstLineChars="294" w:firstLine="706"/>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3.1. Для реализации программы учебной дисциплины должны быть предусмотрены следующие специальные помещения:</w:t>
      </w:r>
    </w:p>
    <w:p w14:paraId="6538EFE3" w14:textId="77777777" w:rsidR="00E676B0" w:rsidRPr="006C61DB" w:rsidRDefault="00E676B0" w:rsidP="002F2AB0">
      <w:pPr>
        <w:spacing w:after="0"/>
        <w:ind w:left="-2" w:firstLineChars="294" w:firstLine="706"/>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Лаборатория “Информационных технологий”, оснащенная оборудованием: рабочее место преподавателя: стол, стул, доска, персональный компьютер, пакет системного программного обеспечения, пакет офисных программ; рабочие места для обучающихся: стол, стул, персональный компьютер, пакет системного программного обеспечения, пакет офисных программ, доступ к глобальным информационным сетям, технические средства обучения: персональный компьютер, мультимедийное оборудование.</w:t>
      </w:r>
    </w:p>
    <w:p w14:paraId="5457C349" w14:textId="77777777" w:rsidR="00E676B0" w:rsidRPr="006C61DB" w:rsidRDefault="00E676B0" w:rsidP="00C81DAD">
      <w:pPr>
        <w:spacing w:before="240"/>
        <w:ind w:left="-2" w:firstLineChars="294" w:firstLine="708"/>
        <w:jc w:val="both"/>
        <w:rPr>
          <w:rFonts w:ascii="Times New Roman" w:eastAsia="Times New Roman" w:hAnsi="Times New Roman" w:cs="Times New Roman"/>
          <w:b/>
          <w:sz w:val="24"/>
          <w:szCs w:val="24"/>
        </w:rPr>
      </w:pPr>
      <w:r w:rsidRPr="006C61DB">
        <w:rPr>
          <w:rFonts w:ascii="Times New Roman" w:eastAsia="Times New Roman" w:hAnsi="Times New Roman" w:cs="Times New Roman"/>
          <w:b/>
          <w:sz w:val="24"/>
          <w:szCs w:val="24"/>
        </w:rPr>
        <w:t>3.2. Информационное обеспечение реализации программы</w:t>
      </w:r>
    </w:p>
    <w:p w14:paraId="45EBAFF8" w14:textId="77777777" w:rsidR="00E676B0" w:rsidRPr="006C61DB" w:rsidRDefault="00E676B0" w:rsidP="004457A6">
      <w:pPr>
        <w:spacing w:after="0"/>
        <w:ind w:left="-2" w:firstLineChars="294" w:firstLine="706"/>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DCA9EDF" w14:textId="4C65B34D" w:rsidR="00E676B0" w:rsidRPr="006C61DB" w:rsidRDefault="00E676B0" w:rsidP="00C81DAD">
      <w:pPr>
        <w:spacing w:before="240"/>
        <w:ind w:left="-2" w:firstLineChars="295" w:firstLine="708"/>
        <w:jc w:val="both"/>
        <w:rPr>
          <w:rFonts w:ascii="Times New Roman" w:eastAsia="Times New Roman" w:hAnsi="Times New Roman" w:cs="Times New Roman"/>
          <w:b/>
          <w:sz w:val="24"/>
          <w:szCs w:val="24"/>
        </w:rPr>
      </w:pPr>
      <w:r w:rsidRPr="006C61DB">
        <w:rPr>
          <w:rFonts w:ascii="Times New Roman" w:eastAsia="Times New Roman" w:hAnsi="Times New Roman" w:cs="Times New Roman"/>
          <w:sz w:val="24"/>
          <w:szCs w:val="24"/>
        </w:rPr>
        <w:t xml:space="preserve"> </w:t>
      </w:r>
      <w:r w:rsidR="00686870">
        <w:rPr>
          <w:rFonts w:ascii="Times New Roman" w:eastAsia="Times New Roman" w:hAnsi="Times New Roman" w:cs="Times New Roman"/>
          <w:b/>
          <w:sz w:val="24"/>
          <w:szCs w:val="24"/>
        </w:rPr>
        <w:t xml:space="preserve"> 3.2.1. Основные печатные издания</w:t>
      </w:r>
    </w:p>
    <w:p w14:paraId="613DD2C9" w14:textId="58C5184A" w:rsidR="00E676B0" w:rsidRPr="006C61DB" w:rsidRDefault="00E676B0" w:rsidP="004457A6">
      <w:pPr>
        <w:spacing w:after="0"/>
        <w:ind w:left="-2" w:firstLineChars="295" w:firstLine="708"/>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1. Куприянов, Д. В.</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 xml:space="preserve">Информационное обеспечение профессиональной деятельности: учебник и практикум для среднего профессионального образования / Д. В. Куприянов. </w:t>
      </w:r>
      <w:r w:rsidR="00884CDA">
        <w:rPr>
          <w:rFonts w:ascii="Times New Roman" w:eastAsia="Times New Roman" w:hAnsi="Times New Roman" w:cs="Times New Roman"/>
          <w:sz w:val="24"/>
          <w:szCs w:val="24"/>
        </w:rPr>
        <w:t>–</w:t>
      </w:r>
      <w:r w:rsidRPr="006C61DB">
        <w:rPr>
          <w:rFonts w:ascii="Times New Roman" w:eastAsia="Times New Roman" w:hAnsi="Times New Roman" w:cs="Times New Roman"/>
          <w:sz w:val="24"/>
          <w:szCs w:val="24"/>
        </w:rPr>
        <w:t xml:space="preserve"> Москва : Юрайт, 2021. </w:t>
      </w:r>
      <w:r w:rsidR="00884CDA">
        <w:rPr>
          <w:rFonts w:ascii="Times New Roman" w:eastAsia="Times New Roman" w:hAnsi="Times New Roman" w:cs="Times New Roman"/>
          <w:sz w:val="24"/>
          <w:szCs w:val="24"/>
        </w:rPr>
        <w:t>–</w:t>
      </w:r>
      <w:r w:rsidRPr="006C61DB">
        <w:rPr>
          <w:rFonts w:ascii="Times New Roman" w:eastAsia="Times New Roman" w:hAnsi="Times New Roman" w:cs="Times New Roman"/>
          <w:sz w:val="24"/>
          <w:szCs w:val="24"/>
        </w:rPr>
        <w:t xml:space="preserve"> 255 с. </w:t>
      </w:r>
      <w:r w:rsidR="00884CDA">
        <w:rPr>
          <w:rFonts w:ascii="Times New Roman" w:eastAsia="Times New Roman" w:hAnsi="Times New Roman" w:cs="Times New Roman"/>
          <w:sz w:val="24"/>
          <w:szCs w:val="24"/>
        </w:rPr>
        <w:t>–</w:t>
      </w:r>
      <w:r w:rsidRPr="006C61DB">
        <w:rPr>
          <w:rFonts w:ascii="Times New Roman" w:eastAsia="Times New Roman" w:hAnsi="Times New Roman" w:cs="Times New Roman"/>
          <w:sz w:val="24"/>
          <w:szCs w:val="24"/>
        </w:rPr>
        <w:t xml:space="preserve"> (Профессиональное образование). </w:t>
      </w:r>
      <w:r w:rsidR="00884CDA">
        <w:rPr>
          <w:rFonts w:ascii="Times New Roman" w:eastAsia="Times New Roman" w:hAnsi="Times New Roman" w:cs="Times New Roman"/>
          <w:sz w:val="24"/>
          <w:szCs w:val="24"/>
        </w:rPr>
        <w:t>–</w:t>
      </w:r>
      <w:r w:rsidRPr="006C61DB">
        <w:rPr>
          <w:rFonts w:ascii="Times New Roman" w:eastAsia="Times New Roman" w:hAnsi="Times New Roman" w:cs="Times New Roman"/>
          <w:sz w:val="24"/>
          <w:szCs w:val="24"/>
        </w:rPr>
        <w:t xml:space="preserve"> ISBN 978-5-534-00973-6. </w:t>
      </w:r>
      <w:r w:rsidR="00884CDA">
        <w:rPr>
          <w:rFonts w:ascii="Times New Roman" w:eastAsia="Times New Roman" w:hAnsi="Times New Roman" w:cs="Times New Roman"/>
          <w:sz w:val="24"/>
          <w:szCs w:val="24"/>
        </w:rPr>
        <w:t>–</w:t>
      </w:r>
      <w:r w:rsidRPr="006C61DB">
        <w:rPr>
          <w:rFonts w:ascii="Times New Roman" w:eastAsia="Times New Roman" w:hAnsi="Times New Roman" w:cs="Times New Roman"/>
          <w:sz w:val="24"/>
          <w:szCs w:val="24"/>
        </w:rPr>
        <w:t xml:space="preserve"> Текст : электронный // ЭБС Юрайт [сайт]. </w:t>
      </w:r>
      <w:r w:rsidR="00884CDA">
        <w:rPr>
          <w:rFonts w:ascii="Times New Roman" w:eastAsia="Times New Roman" w:hAnsi="Times New Roman" w:cs="Times New Roman"/>
          <w:sz w:val="24"/>
          <w:szCs w:val="24"/>
        </w:rPr>
        <w:t>–</w:t>
      </w:r>
      <w:r w:rsidRPr="006C61DB">
        <w:rPr>
          <w:rFonts w:ascii="Times New Roman" w:eastAsia="Times New Roman" w:hAnsi="Times New Roman" w:cs="Times New Roman"/>
          <w:sz w:val="24"/>
          <w:szCs w:val="24"/>
        </w:rPr>
        <w:t xml:space="preserve"> URL: https://urait.ru/bcode/470353 (дата обращения: 11.05.2021).</w:t>
      </w:r>
    </w:p>
    <w:p w14:paraId="1BCC59F0" w14:textId="1C41A32E" w:rsidR="00E676B0" w:rsidRPr="006C61DB" w:rsidRDefault="00E676B0" w:rsidP="004457A6">
      <w:pPr>
        <w:spacing w:after="0"/>
        <w:ind w:left="-2" w:firstLineChars="295" w:firstLine="708"/>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2. Советов, Б. Я.</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 xml:space="preserve">Информационные технологии [Электронный ресурс] : учебник для среднего профессионального образования / Б. Я. Советов, В. В. Цехановский. </w:t>
      </w:r>
      <w:r w:rsidR="00884CDA">
        <w:rPr>
          <w:rFonts w:ascii="Times New Roman" w:eastAsia="Times New Roman" w:hAnsi="Times New Roman" w:cs="Times New Roman"/>
          <w:sz w:val="24"/>
          <w:szCs w:val="24"/>
        </w:rPr>
        <w:t>–</w:t>
      </w:r>
      <w:r w:rsidRPr="006C61DB">
        <w:rPr>
          <w:rFonts w:ascii="Times New Roman" w:eastAsia="Times New Roman" w:hAnsi="Times New Roman" w:cs="Times New Roman"/>
          <w:sz w:val="24"/>
          <w:szCs w:val="24"/>
        </w:rPr>
        <w:t xml:space="preserve"> 7-е изд., перераб. и доп. </w:t>
      </w:r>
      <w:r w:rsidR="00884CDA">
        <w:rPr>
          <w:rFonts w:ascii="Times New Roman" w:eastAsia="Times New Roman" w:hAnsi="Times New Roman" w:cs="Times New Roman"/>
          <w:sz w:val="24"/>
          <w:szCs w:val="24"/>
        </w:rPr>
        <w:t>–</w:t>
      </w:r>
      <w:r w:rsidRPr="006C61DB">
        <w:rPr>
          <w:rFonts w:ascii="Times New Roman" w:eastAsia="Times New Roman" w:hAnsi="Times New Roman" w:cs="Times New Roman"/>
          <w:sz w:val="24"/>
          <w:szCs w:val="24"/>
        </w:rPr>
        <w:t xml:space="preserve"> Москва : Юрайт, 2019. </w:t>
      </w:r>
      <w:r w:rsidR="00884CDA">
        <w:rPr>
          <w:rFonts w:ascii="Times New Roman" w:eastAsia="Times New Roman" w:hAnsi="Times New Roman" w:cs="Times New Roman"/>
          <w:sz w:val="24"/>
          <w:szCs w:val="24"/>
        </w:rPr>
        <w:t>–</w:t>
      </w:r>
      <w:r w:rsidRPr="006C61DB">
        <w:rPr>
          <w:rFonts w:ascii="Times New Roman" w:eastAsia="Times New Roman" w:hAnsi="Times New Roman" w:cs="Times New Roman"/>
          <w:sz w:val="24"/>
          <w:szCs w:val="24"/>
        </w:rPr>
        <w:t xml:space="preserve"> 327 с. </w:t>
      </w:r>
      <w:r w:rsidR="00884CDA">
        <w:rPr>
          <w:rFonts w:ascii="Times New Roman" w:eastAsia="Times New Roman" w:hAnsi="Times New Roman" w:cs="Times New Roman"/>
          <w:sz w:val="24"/>
          <w:szCs w:val="24"/>
        </w:rPr>
        <w:t>–</w:t>
      </w:r>
      <w:r w:rsidRPr="006C61DB">
        <w:rPr>
          <w:rFonts w:ascii="Times New Roman" w:eastAsia="Times New Roman" w:hAnsi="Times New Roman" w:cs="Times New Roman"/>
          <w:sz w:val="24"/>
          <w:szCs w:val="24"/>
        </w:rPr>
        <w:t xml:space="preserve"> (Профессиональное образование). </w:t>
      </w:r>
      <w:r w:rsidR="00884CDA">
        <w:rPr>
          <w:rFonts w:ascii="Times New Roman" w:eastAsia="Times New Roman" w:hAnsi="Times New Roman" w:cs="Times New Roman"/>
          <w:sz w:val="24"/>
          <w:szCs w:val="24"/>
        </w:rPr>
        <w:t>–</w:t>
      </w:r>
      <w:r w:rsidRPr="006C61DB">
        <w:rPr>
          <w:rFonts w:ascii="Times New Roman" w:eastAsia="Times New Roman" w:hAnsi="Times New Roman" w:cs="Times New Roman"/>
          <w:sz w:val="24"/>
          <w:szCs w:val="24"/>
        </w:rPr>
        <w:t xml:space="preserve"> ISBN 978-5-534-06399-8. </w:t>
      </w:r>
      <w:r w:rsidR="00884CDA">
        <w:rPr>
          <w:rFonts w:ascii="Times New Roman" w:eastAsia="Times New Roman" w:hAnsi="Times New Roman" w:cs="Times New Roman"/>
          <w:sz w:val="24"/>
          <w:szCs w:val="24"/>
        </w:rPr>
        <w:t>–</w:t>
      </w:r>
      <w:r w:rsidRPr="006C61DB">
        <w:rPr>
          <w:rFonts w:ascii="Times New Roman" w:eastAsia="Times New Roman" w:hAnsi="Times New Roman" w:cs="Times New Roman"/>
          <w:sz w:val="24"/>
          <w:szCs w:val="24"/>
        </w:rPr>
        <w:t xml:space="preserve"> Текст : электронный // ЭБС Юрайт [сайт]. </w:t>
      </w:r>
      <w:r w:rsidR="00884CDA">
        <w:rPr>
          <w:rFonts w:ascii="Times New Roman" w:eastAsia="Times New Roman" w:hAnsi="Times New Roman" w:cs="Times New Roman"/>
          <w:sz w:val="24"/>
          <w:szCs w:val="24"/>
        </w:rPr>
        <w:t>–</w:t>
      </w:r>
      <w:r w:rsidRPr="006C61DB">
        <w:rPr>
          <w:rFonts w:ascii="Times New Roman" w:eastAsia="Times New Roman" w:hAnsi="Times New Roman" w:cs="Times New Roman"/>
          <w:sz w:val="24"/>
          <w:szCs w:val="24"/>
        </w:rPr>
        <w:t xml:space="preserve"> URL: </w:t>
      </w:r>
      <w:hyperlink r:id="rId105">
        <w:r w:rsidRPr="006C61DB">
          <w:rPr>
            <w:rFonts w:ascii="Times New Roman" w:eastAsia="Times New Roman" w:hAnsi="Times New Roman" w:cs="Times New Roman"/>
            <w:sz w:val="24"/>
            <w:szCs w:val="24"/>
          </w:rPr>
          <w:t>https://urait.ru/bcode/433277</w:t>
        </w:r>
      </w:hyperlink>
      <w:r w:rsidRPr="006C61DB">
        <w:rPr>
          <w:rFonts w:ascii="Times New Roman" w:eastAsia="Times New Roman" w:hAnsi="Times New Roman" w:cs="Times New Roman"/>
          <w:sz w:val="24"/>
          <w:szCs w:val="24"/>
        </w:rPr>
        <w:t xml:space="preserve"> (дата обращения: 07.05.2021).</w:t>
      </w:r>
    </w:p>
    <w:p w14:paraId="09A31BC4" w14:textId="518D8651" w:rsidR="00E676B0" w:rsidRPr="006C61DB" w:rsidRDefault="00686870" w:rsidP="00C81DAD">
      <w:pPr>
        <w:spacing w:before="240"/>
        <w:ind w:left="-2" w:firstLineChars="294"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516CDDEF" w14:textId="7DF33B6D" w:rsidR="00E676B0" w:rsidRPr="006C61DB" w:rsidRDefault="00E676B0" w:rsidP="00681446">
      <w:pPr>
        <w:ind w:left="-2" w:firstLineChars="295" w:firstLine="708"/>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1. Федеральная служба по гидрометеорологии и мониторингу окружающей среды (Росгидромет). Официальный сайт:</w:t>
      </w:r>
      <w:r w:rsidR="00583AAE">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[Электронный ресурс].</w:t>
      </w:r>
      <w:r w:rsidR="00583AAE">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URL:</w:t>
      </w:r>
      <w:hyperlink r:id="rId106">
        <w:r w:rsidRPr="006C61DB">
          <w:rPr>
            <w:rFonts w:ascii="Times New Roman" w:eastAsia="Times New Roman" w:hAnsi="Times New Roman" w:cs="Times New Roman"/>
            <w:sz w:val="24"/>
            <w:szCs w:val="24"/>
          </w:rPr>
          <w:t xml:space="preserve"> http://www.meteorf.ru</w:t>
        </w:r>
      </w:hyperlink>
      <w:r w:rsidRPr="006C61DB">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r w:rsidRPr="006C61DB">
        <w:rPr>
          <w:rFonts w:ascii="Times New Roman" w:eastAsia="Times New Roman" w:hAnsi="Times New Roman" w:cs="Times New Roman"/>
          <w:sz w:val="24"/>
          <w:szCs w:val="24"/>
        </w:rPr>
        <w:t>(Дата обращения: 01.09.2020 г.)</w:t>
      </w:r>
    </w:p>
    <w:p w14:paraId="588AE859" w14:textId="77777777" w:rsidR="00E676B0" w:rsidRPr="006C61DB" w:rsidRDefault="00E676B0" w:rsidP="00E676B0">
      <w:pPr>
        <w:spacing w:before="240"/>
        <w:ind w:left="0" w:hanging="2"/>
        <w:jc w:val="both"/>
        <w:rPr>
          <w:rFonts w:ascii="Times New Roman" w:eastAsia="Times New Roman" w:hAnsi="Times New Roman" w:cs="Times New Roman"/>
          <w:i/>
          <w:sz w:val="24"/>
          <w:szCs w:val="24"/>
        </w:rPr>
      </w:pPr>
    </w:p>
    <w:p w14:paraId="031FE9DD" w14:textId="77777777" w:rsidR="00E676B0" w:rsidRPr="006C61DB" w:rsidRDefault="00E676B0" w:rsidP="00E676B0">
      <w:pPr>
        <w:ind w:left="0" w:hanging="2"/>
        <w:jc w:val="both"/>
        <w:rPr>
          <w:rFonts w:ascii="Times New Roman" w:eastAsia="Times New Roman" w:hAnsi="Times New Roman" w:cs="Times New Roman"/>
          <w:i/>
          <w:sz w:val="24"/>
          <w:szCs w:val="24"/>
        </w:rPr>
      </w:pPr>
    </w:p>
    <w:p w14:paraId="7A5B7F4D" w14:textId="77777777" w:rsidR="00E676B0" w:rsidRPr="006C61DB" w:rsidRDefault="00E676B0" w:rsidP="00E676B0">
      <w:pPr>
        <w:spacing w:before="240" w:after="240"/>
        <w:ind w:left="0" w:hanging="2"/>
        <w:jc w:val="both"/>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p>
    <w:p w14:paraId="232F99C6" w14:textId="6A7B5F82" w:rsidR="00E676B0" w:rsidRPr="006C61DB" w:rsidRDefault="00E676B0" w:rsidP="00583AAE">
      <w:pPr>
        <w:tabs>
          <w:tab w:val="right" w:pos="9354"/>
        </w:tabs>
        <w:spacing w:before="240" w:after="240"/>
        <w:ind w:left="0" w:hanging="2"/>
        <w:jc w:val="both"/>
        <w:rPr>
          <w:rFonts w:ascii="Times New Roman" w:eastAsia="Times New Roman" w:hAnsi="Times New Roman" w:cs="Times New Roman"/>
          <w:b/>
          <w:i/>
          <w:sz w:val="24"/>
          <w:szCs w:val="24"/>
        </w:rPr>
      </w:pPr>
      <w:r w:rsidRPr="006C61DB">
        <w:rPr>
          <w:rFonts w:ascii="Times New Roman" w:eastAsia="Times New Roman" w:hAnsi="Times New Roman" w:cs="Times New Roman"/>
          <w:b/>
          <w:i/>
          <w:sz w:val="24"/>
          <w:szCs w:val="24"/>
        </w:rPr>
        <w:t xml:space="preserve"> </w:t>
      </w:r>
      <w:r w:rsidR="00583AAE">
        <w:rPr>
          <w:rFonts w:ascii="Times New Roman" w:eastAsia="Times New Roman" w:hAnsi="Times New Roman" w:cs="Times New Roman"/>
          <w:b/>
          <w:i/>
          <w:sz w:val="24"/>
          <w:szCs w:val="24"/>
        </w:rPr>
        <w:tab/>
      </w:r>
    </w:p>
    <w:p w14:paraId="6EF93BE3" w14:textId="77777777" w:rsidR="00583AAE" w:rsidRDefault="00583AAE" w:rsidP="004457A6">
      <w:pPr>
        <w:spacing w:before="240" w:after="240"/>
        <w:ind w:left="0" w:hanging="2"/>
        <w:jc w:val="center"/>
        <w:rPr>
          <w:rFonts w:ascii="Times New Roman" w:hAnsi="Times New Roman" w:cs="Times New Roman"/>
          <w:sz w:val="24"/>
          <w:szCs w:val="24"/>
        </w:rPr>
      </w:pPr>
    </w:p>
    <w:p w14:paraId="742B0197" w14:textId="4C157A14" w:rsidR="00E676B0" w:rsidRPr="006C61DB" w:rsidRDefault="00E676B0" w:rsidP="004457A6">
      <w:pPr>
        <w:spacing w:before="240" w:after="240"/>
        <w:ind w:left="0" w:hanging="2"/>
        <w:jc w:val="center"/>
        <w:rPr>
          <w:rFonts w:ascii="Times New Roman" w:eastAsia="Times New Roman" w:hAnsi="Times New Roman" w:cs="Times New Roman"/>
          <w:b/>
          <w:sz w:val="24"/>
          <w:szCs w:val="24"/>
        </w:rPr>
      </w:pPr>
      <w:r w:rsidRPr="00583AAE">
        <w:rPr>
          <w:rFonts w:ascii="Times New Roman" w:hAnsi="Times New Roman" w:cs="Times New Roman"/>
          <w:sz w:val="24"/>
          <w:szCs w:val="24"/>
        </w:rPr>
        <w:br w:type="page"/>
      </w:r>
      <w:r w:rsidRPr="006C61DB">
        <w:rPr>
          <w:rFonts w:ascii="Times New Roman" w:eastAsia="Times New Roman" w:hAnsi="Times New Roman" w:cs="Times New Roman"/>
          <w:b/>
          <w:sz w:val="24"/>
          <w:szCs w:val="24"/>
        </w:rPr>
        <w:t>4. КОНТРОЛЬ И ОЦЕНКА РЕЗУЛЬТАТОВ ОСВОЕНИЯ УЧЕБНОЙ ДИСЦИПЛИНЫ</w:t>
      </w:r>
    </w:p>
    <w:tbl>
      <w:tblPr>
        <w:tblW w:w="9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361"/>
        <w:gridCol w:w="3402"/>
        <w:gridCol w:w="2551"/>
      </w:tblGrid>
      <w:tr w:rsidR="00E676B0" w:rsidRPr="006C61DB" w14:paraId="2BDC947B" w14:textId="77777777" w:rsidTr="004A2EEB">
        <w:trPr>
          <w:trHeight w:val="485"/>
        </w:trPr>
        <w:tc>
          <w:tcPr>
            <w:tcW w:w="3361" w:type="dxa"/>
            <w:shd w:val="clear" w:color="auto" w:fill="auto"/>
            <w:tcMar>
              <w:top w:w="100" w:type="dxa"/>
              <w:left w:w="100" w:type="dxa"/>
              <w:bottom w:w="100" w:type="dxa"/>
              <w:right w:w="100" w:type="dxa"/>
            </w:tcMar>
          </w:tcPr>
          <w:p w14:paraId="30E8F4B1" w14:textId="77777777" w:rsidR="00E676B0" w:rsidRPr="004457A6" w:rsidRDefault="00E676B0" w:rsidP="004457A6">
            <w:pPr>
              <w:spacing w:before="240" w:after="240"/>
              <w:ind w:left="0" w:hanging="2"/>
              <w:jc w:val="center"/>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Результаты обучения</w:t>
            </w:r>
          </w:p>
        </w:tc>
        <w:tc>
          <w:tcPr>
            <w:tcW w:w="3402" w:type="dxa"/>
            <w:shd w:val="clear" w:color="auto" w:fill="auto"/>
            <w:tcMar>
              <w:top w:w="100" w:type="dxa"/>
              <w:left w:w="100" w:type="dxa"/>
              <w:bottom w:w="100" w:type="dxa"/>
              <w:right w:w="100" w:type="dxa"/>
            </w:tcMar>
          </w:tcPr>
          <w:p w14:paraId="7400076F" w14:textId="77777777" w:rsidR="00E676B0" w:rsidRPr="004457A6" w:rsidRDefault="00E676B0" w:rsidP="004457A6">
            <w:pPr>
              <w:spacing w:before="240" w:after="240"/>
              <w:ind w:left="0" w:hanging="2"/>
              <w:jc w:val="center"/>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Критерии оценки</w:t>
            </w:r>
          </w:p>
        </w:tc>
        <w:tc>
          <w:tcPr>
            <w:tcW w:w="2551" w:type="dxa"/>
            <w:shd w:val="clear" w:color="auto" w:fill="auto"/>
            <w:tcMar>
              <w:top w:w="100" w:type="dxa"/>
              <w:left w:w="100" w:type="dxa"/>
              <w:bottom w:w="100" w:type="dxa"/>
              <w:right w:w="100" w:type="dxa"/>
            </w:tcMar>
          </w:tcPr>
          <w:p w14:paraId="402A250F" w14:textId="77777777" w:rsidR="00E676B0" w:rsidRPr="004457A6" w:rsidRDefault="00E676B0" w:rsidP="004457A6">
            <w:pPr>
              <w:spacing w:before="240" w:after="240"/>
              <w:ind w:left="0" w:hanging="2"/>
              <w:jc w:val="center"/>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Методы оценки</w:t>
            </w:r>
          </w:p>
        </w:tc>
      </w:tr>
      <w:tr w:rsidR="00E676B0" w:rsidRPr="006C61DB" w14:paraId="64A6DF9B" w14:textId="77777777" w:rsidTr="004A2EEB">
        <w:trPr>
          <w:trHeight w:val="173"/>
        </w:trPr>
        <w:tc>
          <w:tcPr>
            <w:tcW w:w="3361" w:type="dxa"/>
            <w:shd w:val="clear" w:color="auto" w:fill="auto"/>
            <w:tcMar>
              <w:top w:w="100" w:type="dxa"/>
              <w:left w:w="100" w:type="dxa"/>
              <w:bottom w:w="100" w:type="dxa"/>
              <w:right w:w="100" w:type="dxa"/>
            </w:tcMar>
          </w:tcPr>
          <w:p w14:paraId="4838F8F7" w14:textId="77777777" w:rsidR="00E676B0" w:rsidRPr="006C61DB" w:rsidRDefault="00E676B0" w:rsidP="004457A6">
            <w:pPr>
              <w:spacing w:after="0"/>
              <w:ind w:left="0" w:hanging="2"/>
              <w:jc w:val="both"/>
              <w:rPr>
                <w:rFonts w:ascii="Times New Roman" w:eastAsia="Times New Roman" w:hAnsi="Times New Roman" w:cs="Times New Roman"/>
                <w:i/>
                <w:sz w:val="24"/>
                <w:szCs w:val="24"/>
              </w:rPr>
            </w:pPr>
            <w:r w:rsidRPr="006C61DB">
              <w:rPr>
                <w:rFonts w:ascii="Times New Roman" w:eastAsia="Times New Roman" w:hAnsi="Times New Roman" w:cs="Times New Roman"/>
                <w:i/>
                <w:sz w:val="24"/>
                <w:szCs w:val="24"/>
              </w:rPr>
              <w:t>Знания:</w:t>
            </w:r>
          </w:p>
          <w:p w14:paraId="4CB4041B"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-функциональные возможности текстового редактора для создания документов профессионального содержания;</w:t>
            </w:r>
          </w:p>
          <w:p w14:paraId="310E5A9F"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-функциональные возможности электронных таблиц для обработки, графического представления информации профессионального содержания;</w:t>
            </w:r>
          </w:p>
          <w:p w14:paraId="0EB7654C"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-возможности прикладных программных средств для создания презентаций для публичного представления информации профессионального содержания;</w:t>
            </w:r>
          </w:p>
          <w:p w14:paraId="2CB5DECA"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-методы поиска информации;</w:t>
            </w:r>
          </w:p>
          <w:p w14:paraId="5830BE7A"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-основные методы и приемы обеспечения информационной безопасности;</w:t>
            </w:r>
          </w:p>
          <w:p w14:paraId="61083904"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-основные положения и принципы автоматизированной обработки и передачи информации</w:t>
            </w:r>
          </w:p>
        </w:tc>
        <w:tc>
          <w:tcPr>
            <w:tcW w:w="3402" w:type="dxa"/>
            <w:shd w:val="clear" w:color="auto" w:fill="auto"/>
            <w:tcMar>
              <w:top w:w="100" w:type="dxa"/>
              <w:left w:w="100" w:type="dxa"/>
              <w:bottom w:w="100" w:type="dxa"/>
              <w:right w:w="100" w:type="dxa"/>
            </w:tcMar>
          </w:tcPr>
          <w:p w14:paraId="13804179"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-осуществляет обоснованный выбор функциональных возможностей текстового редактора для создания документов профессионального содержания;</w:t>
            </w:r>
          </w:p>
          <w:p w14:paraId="3A5C6B77"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-осуществляет обоснованный выбор функциональных возможностей электронных таблиц для обработки, графического представления информации профессионального содержания;</w:t>
            </w:r>
          </w:p>
          <w:p w14:paraId="06938A07"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 xml:space="preserve">-осуществляет обоснованный выбор функциональных </w:t>
            </w:r>
            <w:r w:rsidR="00651898" w:rsidRPr="006C61DB">
              <w:rPr>
                <w:rFonts w:ascii="Times New Roman" w:eastAsia="Times New Roman" w:hAnsi="Times New Roman" w:cs="Times New Roman"/>
                <w:sz w:val="24"/>
                <w:szCs w:val="24"/>
              </w:rPr>
              <w:t>возможностей прикладных</w:t>
            </w:r>
            <w:r w:rsidRPr="006C61DB">
              <w:rPr>
                <w:rFonts w:ascii="Times New Roman" w:eastAsia="Times New Roman" w:hAnsi="Times New Roman" w:cs="Times New Roman"/>
                <w:sz w:val="24"/>
                <w:szCs w:val="24"/>
              </w:rPr>
              <w:t xml:space="preserve"> программных средств для создания презентаций для публичного представления информации профессионального содержания;</w:t>
            </w:r>
          </w:p>
          <w:p w14:paraId="6522E131"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-осуществляет обоснованный выбор методов поиска информации;</w:t>
            </w:r>
          </w:p>
          <w:p w14:paraId="06260CEA"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-осуществляет обоснованный выбор функциональных методов и приемов обеспечения информационной безопасности;</w:t>
            </w:r>
          </w:p>
          <w:p w14:paraId="7CCA2700" w14:textId="77777777" w:rsidR="00E676B0" w:rsidRPr="006C61DB" w:rsidRDefault="00E676B0" w:rsidP="003364A3">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w:t>
            </w:r>
            <w:r w:rsidR="003364A3">
              <w:rPr>
                <w:rFonts w:ascii="Times New Roman" w:eastAsia="Times New Roman" w:hAnsi="Times New Roman" w:cs="Times New Roman"/>
                <w:sz w:val="24"/>
                <w:szCs w:val="24"/>
              </w:rPr>
              <w:t xml:space="preserve">демонстрирует понимание </w:t>
            </w:r>
            <w:r w:rsidR="0088238E" w:rsidRPr="006C61DB">
              <w:rPr>
                <w:rFonts w:ascii="Times New Roman" w:eastAsia="Times New Roman" w:hAnsi="Times New Roman" w:cs="Times New Roman"/>
                <w:sz w:val="24"/>
                <w:szCs w:val="24"/>
              </w:rPr>
              <w:t>основны</w:t>
            </w:r>
            <w:r w:rsidR="0088238E">
              <w:rPr>
                <w:rFonts w:ascii="Times New Roman" w:eastAsia="Times New Roman" w:hAnsi="Times New Roman" w:cs="Times New Roman"/>
                <w:sz w:val="24"/>
                <w:szCs w:val="24"/>
              </w:rPr>
              <w:t xml:space="preserve">х </w:t>
            </w:r>
            <w:r w:rsidR="0088238E" w:rsidRPr="006C61DB">
              <w:rPr>
                <w:rFonts w:ascii="Times New Roman" w:eastAsia="Times New Roman" w:hAnsi="Times New Roman" w:cs="Times New Roman"/>
                <w:sz w:val="24"/>
                <w:szCs w:val="24"/>
              </w:rPr>
              <w:t>принцип</w:t>
            </w:r>
            <w:r w:rsidR="0088238E">
              <w:rPr>
                <w:rFonts w:ascii="Times New Roman" w:eastAsia="Times New Roman" w:hAnsi="Times New Roman" w:cs="Times New Roman"/>
                <w:sz w:val="24"/>
                <w:szCs w:val="24"/>
              </w:rPr>
              <w:t>ов,</w:t>
            </w:r>
            <w:r w:rsidR="0067230E">
              <w:rPr>
                <w:rFonts w:ascii="Times New Roman" w:eastAsia="Times New Roman" w:hAnsi="Times New Roman" w:cs="Times New Roman"/>
                <w:sz w:val="24"/>
                <w:szCs w:val="24"/>
              </w:rPr>
              <w:t xml:space="preserve"> автоматизированных хранения, </w:t>
            </w:r>
            <w:r w:rsidRPr="006C61DB">
              <w:rPr>
                <w:rFonts w:ascii="Times New Roman" w:eastAsia="Times New Roman" w:hAnsi="Times New Roman" w:cs="Times New Roman"/>
                <w:sz w:val="24"/>
                <w:szCs w:val="24"/>
              </w:rPr>
              <w:t>обработки и передачи информации</w:t>
            </w:r>
            <w:r w:rsidR="003364A3">
              <w:rPr>
                <w:rFonts w:ascii="Times New Roman" w:eastAsia="Times New Roman" w:hAnsi="Times New Roman" w:cs="Times New Roman"/>
                <w:sz w:val="24"/>
                <w:szCs w:val="24"/>
              </w:rPr>
              <w:t>.</w:t>
            </w:r>
          </w:p>
        </w:tc>
        <w:tc>
          <w:tcPr>
            <w:tcW w:w="2551" w:type="dxa"/>
            <w:shd w:val="clear" w:color="auto" w:fill="auto"/>
            <w:tcMar>
              <w:top w:w="100" w:type="dxa"/>
              <w:left w:w="100" w:type="dxa"/>
              <w:bottom w:w="100" w:type="dxa"/>
              <w:right w:w="100" w:type="dxa"/>
            </w:tcMar>
          </w:tcPr>
          <w:p w14:paraId="72471B77" w14:textId="77777777" w:rsidR="004457A6" w:rsidRDefault="004457A6" w:rsidP="004457A6">
            <w:pPr>
              <w:spacing w:after="0"/>
              <w:ind w:left="0" w:hanging="2"/>
              <w:jc w:val="both"/>
              <w:rPr>
                <w:rFonts w:ascii="Times New Roman" w:eastAsia="Times New Roman" w:hAnsi="Times New Roman" w:cs="Times New Roman"/>
                <w:sz w:val="24"/>
                <w:szCs w:val="24"/>
              </w:rPr>
            </w:pPr>
          </w:p>
          <w:p w14:paraId="2CF596CC" w14:textId="77777777" w:rsidR="00E676B0" w:rsidRPr="006C61DB" w:rsidRDefault="00E676B0" w:rsidP="004457A6">
            <w:pPr>
              <w:spacing w:after="12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выполнения заданий, тестирования, во время промежуточной аттестации.</w:t>
            </w:r>
          </w:p>
        </w:tc>
      </w:tr>
      <w:tr w:rsidR="00E676B0" w:rsidRPr="006C61DB" w14:paraId="1D82303D" w14:textId="77777777" w:rsidTr="004A2EEB">
        <w:trPr>
          <w:trHeight w:val="882"/>
        </w:trPr>
        <w:tc>
          <w:tcPr>
            <w:tcW w:w="3361" w:type="dxa"/>
            <w:shd w:val="clear" w:color="auto" w:fill="auto"/>
            <w:tcMar>
              <w:top w:w="100" w:type="dxa"/>
              <w:left w:w="100" w:type="dxa"/>
              <w:bottom w:w="100" w:type="dxa"/>
              <w:right w:w="100" w:type="dxa"/>
            </w:tcMar>
          </w:tcPr>
          <w:p w14:paraId="70DD32CB"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9366A0">
              <w:rPr>
                <w:rFonts w:ascii="Times New Roman" w:eastAsia="Times New Roman" w:hAnsi="Times New Roman" w:cs="Times New Roman"/>
                <w:i/>
                <w:sz w:val="24"/>
                <w:szCs w:val="24"/>
              </w:rPr>
              <w:t>Умения</w:t>
            </w:r>
            <w:r w:rsidRPr="006C61DB">
              <w:rPr>
                <w:rFonts w:ascii="Times New Roman" w:eastAsia="Times New Roman" w:hAnsi="Times New Roman" w:cs="Times New Roman"/>
                <w:sz w:val="24"/>
                <w:szCs w:val="24"/>
              </w:rPr>
              <w:t>:</w:t>
            </w:r>
          </w:p>
          <w:p w14:paraId="70F28EC1"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-использовать возможности текстового редактора для создания документов;</w:t>
            </w:r>
          </w:p>
          <w:p w14:paraId="245B6971"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-использовать возможности электронных таблиц для решения прикладных профессиональных задач;</w:t>
            </w:r>
          </w:p>
          <w:p w14:paraId="61E8DA1B"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-использовать возможности прикладных программных средств для создания презентаций для публичного представления информации профессионального содержания;</w:t>
            </w:r>
          </w:p>
          <w:p w14:paraId="3D0437A4"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-использовать возможности прикладных программных средств для создания баз данных, создания поисковых запросов в базах данных;</w:t>
            </w:r>
          </w:p>
          <w:p w14:paraId="65D775C1"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 xml:space="preserve">-использовать </w:t>
            </w:r>
            <w:r w:rsidR="00651898" w:rsidRPr="006C61DB">
              <w:rPr>
                <w:rFonts w:ascii="Times New Roman" w:eastAsia="Times New Roman" w:hAnsi="Times New Roman" w:cs="Times New Roman"/>
                <w:sz w:val="24"/>
                <w:szCs w:val="24"/>
              </w:rPr>
              <w:t>возможности локальных</w:t>
            </w:r>
            <w:r w:rsidRPr="006C61DB">
              <w:rPr>
                <w:rFonts w:ascii="Times New Roman" w:eastAsia="Times New Roman" w:hAnsi="Times New Roman" w:cs="Times New Roman"/>
                <w:sz w:val="24"/>
                <w:szCs w:val="24"/>
              </w:rPr>
              <w:t xml:space="preserve"> и глобальных сетей для передачи информации</w:t>
            </w:r>
          </w:p>
          <w:p w14:paraId="15CD4B87"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информационно-телекоммуникационную сеть "Интернет" и ее возможности для организации оперативного обмена информацией;</w:t>
            </w:r>
          </w:p>
          <w:p w14:paraId="7FD7286C"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3402" w:type="dxa"/>
            <w:shd w:val="clear" w:color="auto" w:fill="auto"/>
            <w:tcMar>
              <w:top w:w="100" w:type="dxa"/>
              <w:left w:w="100" w:type="dxa"/>
              <w:bottom w:w="100" w:type="dxa"/>
              <w:right w:w="100" w:type="dxa"/>
            </w:tcMar>
          </w:tcPr>
          <w:p w14:paraId="7C36A1C7" w14:textId="77777777" w:rsidR="004457A6" w:rsidRDefault="004457A6" w:rsidP="004457A6">
            <w:pPr>
              <w:spacing w:after="0"/>
              <w:ind w:left="0" w:hanging="2"/>
              <w:jc w:val="both"/>
              <w:rPr>
                <w:rFonts w:ascii="Times New Roman" w:eastAsia="Times New Roman" w:hAnsi="Times New Roman" w:cs="Times New Roman"/>
                <w:sz w:val="24"/>
                <w:szCs w:val="24"/>
              </w:rPr>
            </w:pPr>
          </w:p>
          <w:p w14:paraId="56E95AE2" w14:textId="77777777" w:rsidR="009366A0" w:rsidRDefault="009366A0" w:rsidP="009366A0">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w:t>
            </w:r>
            <w:r>
              <w:rPr>
                <w:rFonts w:ascii="Times New Roman" w:eastAsia="Times New Roman" w:hAnsi="Times New Roman" w:cs="Times New Roman"/>
                <w:sz w:val="24"/>
                <w:szCs w:val="24"/>
              </w:rPr>
              <w:t>демонстрация применения</w:t>
            </w:r>
            <w:r w:rsidRPr="006C61DB">
              <w:rPr>
                <w:rFonts w:ascii="Times New Roman" w:eastAsia="Times New Roman" w:hAnsi="Times New Roman" w:cs="Times New Roman"/>
                <w:sz w:val="24"/>
                <w:szCs w:val="24"/>
              </w:rPr>
              <w:t xml:space="preserve"> офисн</w:t>
            </w:r>
            <w:r>
              <w:rPr>
                <w:rFonts w:ascii="Times New Roman" w:eastAsia="Times New Roman" w:hAnsi="Times New Roman" w:cs="Times New Roman"/>
                <w:sz w:val="24"/>
                <w:szCs w:val="24"/>
              </w:rPr>
              <w:t>ых</w:t>
            </w:r>
            <w:r w:rsidRPr="006C61DB">
              <w:rPr>
                <w:rFonts w:ascii="Times New Roman" w:eastAsia="Times New Roman" w:hAnsi="Times New Roman" w:cs="Times New Roman"/>
                <w:sz w:val="24"/>
                <w:szCs w:val="24"/>
              </w:rPr>
              <w:t xml:space="preserve"> пакет</w:t>
            </w:r>
            <w:r>
              <w:rPr>
                <w:rFonts w:ascii="Times New Roman" w:eastAsia="Times New Roman" w:hAnsi="Times New Roman" w:cs="Times New Roman"/>
                <w:sz w:val="24"/>
                <w:szCs w:val="24"/>
              </w:rPr>
              <w:t>ов</w:t>
            </w:r>
            <w:r w:rsidRPr="006C61DB">
              <w:rPr>
                <w:rFonts w:ascii="Times New Roman" w:eastAsia="Times New Roman" w:hAnsi="Times New Roman" w:cs="Times New Roman"/>
                <w:sz w:val="24"/>
                <w:szCs w:val="24"/>
              </w:rPr>
              <w:t xml:space="preserve"> программ </w:t>
            </w:r>
            <w:r>
              <w:rPr>
                <w:rFonts w:ascii="Times New Roman" w:eastAsia="Times New Roman" w:hAnsi="Times New Roman" w:cs="Times New Roman"/>
                <w:sz w:val="24"/>
                <w:szCs w:val="24"/>
              </w:rPr>
              <w:t xml:space="preserve">для решения задач в профессиональной деятельности, </w:t>
            </w:r>
            <w:r w:rsidRPr="006C61DB">
              <w:rPr>
                <w:rFonts w:ascii="Times New Roman" w:eastAsia="Times New Roman" w:hAnsi="Times New Roman" w:cs="Times New Roman"/>
                <w:sz w:val="24"/>
                <w:szCs w:val="24"/>
              </w:rPr>
              <w:t>при обработке гидрологической информации;</w:t>
            </w:r>
          </w:p>
          <w:p w14:paraId="5150793A" w14:textId="77777777" w:rsidR="00E676B0"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 xml:space="preserve">-демонстрация применения </w:t>
            </w:r>
            <w:r w:rsidR="009366A0">
              <w:rPr>
                <w:rFonts w:ascii="Times New Roman" w:eastAsia="Times New Roman" w:hAnsi="Times New Roman" w:cs="Times New Roman"/>
                <w:sz w:val="24"/>
                <w:szCs w:val="24"/>
              </w:rPr>
              <w:t xml:space="preserve">прикладных программных </w:t>
            </w:r>
            <w:r w:rsidR="00651898">
              <w:rPr>
                <w:rFonts w:ascii="Times New Roman" w:eastAsia="Times New Roman" w:hAnsi="Times New Roman" w:cs="Times New Roman"/>
                <w:sz w:val="24"/>
                <w:szCs w:val="24"/>
              </w:rPr>
              <w:t xml:space="preserve">средств </w:t>
            </w:r>
            <w:r w:rsidR="00651898" w:rsidRPr="006C61DB">
              <w:rPr>
                <w:rFonts w:ascii="Times New Roman" w:eastAsia="Times New Roman" w:hAnsi="Times New Roman" w:cs="Times New Roman"/>
                <w:sz w:val="24"/>
                <w:szCs w:val="24"/>
              </w:rPr>
              <w:t>для</w:t>
            </w:r>
            <w:r w:rsidR="009B00A2">
              <w:rPr>
                <w:rFonts w:ascii="Times New Roman" w:eastAsia="Times New Roman" w:hAnsi="Times New Roman" w:cs="Times New Roman"/>
                <w:sz w:val="24"/>
                <w:szCs w:val="24"/>
              </w:rPr>
              <w:t xml:space="preserve"> решения прикладных задач </w:t>
            </w:r>
            <w:r w:rsidRPr="006C61DB">
              <w:rPr>
                <w:rFonts w:ascii="Times New Roman" w:eastAsia="Times New Roman" w:hAnsi="Times New Roman" w:cs="Times New Roman"/>
                <w:sz w:val="24"/>
                <w:szCs w:val="24"/>
              </w:rPr>
              <w:t>в профессиональной деятельности</w:t>
            </w:r>
            <w:r w:rsidR="009366A0">
              <w:rPr>
                <w:rFonts w:ascii="Times New Roman" w:eastAsia="Times New Roman" w:hAnsi="Times New Roman" w:cs="Times New Roman"/>
                <w:sz w:val="24"/>
                <w:szCs w:val="24"/>
              </w:rPr>
              <w:t>;</w:t>
            </w:r>
          </w:p>
          <w:p w14:paraId="174779D8" w14:textId="77777777" w:rsidR="009B00A2" w:rsidRPr="006C61DB" w:rsidRDefault="009B00A2" w:rsidP="004457A6">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-демонстрация применения различных сервисов «Интернет» для поиска, передачи информации профессиональной </w:t>
            </w:r>
            <w:r w:rsidR="00651898">
              <w:rPr>
                <w:rFonts w:ascii="Times New Roman" w:eastAsia="Times New Roman" w:hAnsi="Times New Roman" w:cs="Times New Roman"/>
                <w:sz w:val="24"/>
                <w:szCs w:val="24"/>
              </w:rPr>
              <w:t>направленности</w:t>
            </w:r>
            <w:r>
              <w:rPr>
                <w:rFonts w:ascii="Times New Roman" w:eastAsia="Times New Roman" w:hAnsi="Times New Roman" w:cs="Times New Roman"/>
                <w:sz w:val="24"/>
                <w:szCs w:val="24"/>
              </w:rPr>
              <w:t>;</w:t>
            </w:r>
          </w:p>
          <w:p w14:paraId="2C1A09CB" w14:textId="77777777" w:rsidR="00E676B0" w:rsidRPr="006C61DB" w:rsidRDefault="00E676B0" w:rsidP="004457A6">
            <w:pPr>
              <w:spacing w:after="0"/>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w:t>
            </w:r>
            <w:r w:rsidR="009366A0">
              <w:rPr>
                <w:rFonts w:ascii="Times New Roman" w:eastAsia="Times New Roman" w:hAnsi="Times New Roman" w:cs="Times New Roman"/>
                <w:sz w:val="24"/>
                <w:szCs w:val="24"/>
              </w:rPr>
              <w:t xml:space="preserve">демонстрация </w:t>
            </w:r>
            <w:r w:rsidR="009B00A2" w:rsidRPr="006C61DB">
              <w:rPr>
                <w:rFonts w:ascii="Times New Roman" w:eastAsia="Times New Roman" w:hAnsi="Times New Roman" w:cs="Times New Roman"/>
                <w:sz w:val="24"/>
                <w:szCs w:val="24"/>
              </w:rPr>
              <w:t>применени</w:t>
            </w:r>
            <w:r w:rsidR="009B00A2">
              <w:rPr>
                <w:rFonts w:ascii="Times New Roman" w:eastAsia="Times New Roman" w:hAnsi="Times New Roman" w:cs="Times New Roman"/>
                <w:sz w:val="24"/>
                <w:szCs w:val="24"/>
              </w:rPr>
              <w:t>я</w:t>
            </w:r>
            <w:r w:rsidR="009B00A2" w:rsidRPr="006C61DB">
              <w:rPr>
                <w:rFonts w:ascii="Times New Roman" w:eastAsia="Times New Roman" w:hAnsi="Times New Roman" w:cs="Times New Roman"/>
                <w:sz w:val="24"/>
                <w:szCs w:val="24"/>
              </w:rPr>
              <w:t xml:space="preserve"> систем</w:t>
            </w:r>
            <w:r w:rsidRPr="006C61DB">
              <w:rPr>
                <w:rFonts w:ascii="Times New Roman" w:eastAsia="Times New Roman" w:hAnsi="Times New Roman" w:cs="Times New Roman"/>
                <w:sz w:val="24"/>
                <w:szCs w:val="24"/>
              </w:rPr>
              <w:t xml:space="preserve"> автоматизированной обработки данных, официально принятых</w:t>
            </w:r>
            <w:r w:rsidR="009B00A2">
              <w:rPr>
                <w:rFonts w:ascii="Times New Roman" w:eastAsia="Times New Roman" w:hAnsi="Times New Roman" w:cs="Times New Roman"/>
                <w:sz w:val="24"/>
                <w:szCs w:val="24"/>
              </w:rPr>
              <w:t xml:space="preserve"> для использования в гидрологии.</w:t>
            </w:r>
          </w:p>
          <w:p w14:paraId="7DF67EAB" w14:textId="77777777" w:rsidR="00E676B0" w:rsidRPr="006C61DB" w:rsidRDefault="00E676B0" w:rsidP="004457A6">
            <w:pPr>
              <w:spacing w:after="0"/>
              <w:ind w:left="0" w:hanging="2"/>
              <w:jc w:val="both"/>
              <w:rPr>
                <w:rFonts w:ascii="Times New Roman" w:eastAsia="Times New Roman" w:hAnsi="Times New Roman" w:cs="Times New Roman"/>
                <w:sz w:val="24"/>
                <w:szCs w:val="24"/>
                <w:highlight w:val="white"/>
              </w:rPr>
            </w:pPr>
          </w:p>
        </w:tc>
        <w:tc>
          <w:tcPr>
            <w:tcW w:w="2551" w:type="dxa"/>
            <w:shd w:val="clear" w:color="auto" w:fill="auto"/>
            <w:tcMar>
              <w:top w:w="100" w:type="dxa"/>
              <w:left w:w="100" w:type="dxa"/>
              <w:bottom w:w="100" w:type="dxa"/>
              <w:right w:w="100" w:type="dxa"/>
            </w:tcMar>
          </w:tcPr>
          <w:p w14:paraId="746662B9" w14:textId="77777777" w:rsidR="004457A6" w:rsidRDefault="004457A6" w:rsidP="004457A6">
            <w:pPr>
              <w:spacing w:after="0"/>
              <w:ind w:left="0" w:hanging="2"/>
              <w:jc w:val="both"/>
              <w:rPr>
                <w:rFonts w:ascii="Times New Roman" w:eastAsia="Times New Roman" w:hAnsi="Times New Roman" w:cs="Times New Roman"/>
                <w:sz w:val="24"/>
                <w:szCs w:val="24"/>
              </w:rPr>
            </w:pPr>
          </w:p>
          <w:p w14:paraId="16E6561C" w14:textId="77777777" w:rsidR="00E676B0" w:rsidRPr="006C61DB" w:rsidRDefault="00E676B0" w:rsidP="00E676B0">
            <w:pPr>
              <w:ind w:left="0" w:hanging="2"/>
              <w:jc w:val="both"/>
              <w:rPr>
                <w:rFonts w:ascii="Times New Roman" w:eastAsia="Times New Roman" w:hAnsi="Times New Roman" w:cs="Times New Roman"/>
                <w:sz w:val="24"/>
                <w:szCs w:val="24"/>
              </w:rPr>
            </w:pPr>
            <w:r w:rsidRPr="006C61DB">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выполнения заданий, тестирования, во время промежуточной аттестации.</w:t>
            </w:r>
          </w:p>
        </w:tc>
      </w:tr>
    </w:tbl>
    <w:p w14:paraId="26815340" w14:textId="77777777" w:rsidR="00E676B0" w:rsidRPr="006C61DB" w:rsidRDefault="00E676B0" w:rsidP="00E676B0">
      <w:pPr>
        <w:ind w:left="0" w:hanging="2"/>
        <w:rPr>
          <w:rFonts w:ascii="Times New Roman" w:hAnsi="Times New Roman" w:cs="Times New Roman"/>
          <w:sz w:val="24"/>
          <w:szCs w:val="24"/>
        </w:rPr>
      </w:pPr>
    </w:p>
    <w:p w14:paraId="4A6395D7" w14:textId="77777777" w:rsidR="00E676B0" w:rsidRPr="006C61DB" w:rsidRDefault="00E676B0" w:rsidP="00E676B0">
      <w:pPr>
        <w:pStyle w:val="20"/>
        <w:pBdr>
          <w:top w:val="nil"/>
          <w:left w:val="nil"/>
          <w:bottom w:val="nil"/>
          <w:right w:val="nil"/>
          <w:between w:val="nil"/>
        </w:pBdr>
        <w:spacing w:after="200" w:line="276" w:lineRule="auto"/>
        <w:rPr>
          <w:rFonts w:ascii="Times New Roman" w:eastAsia="Times New Roman" w:hAnsi="Times New Roman" w:cs="Times New Roman"/>
          <w:b/>
          <w:color w:val="000000"/>
          <w:sz w:val="24"/>
          <w:szCs w:val="24"/>
        </w:rPr>
      </w:pPr>
      <w:r w:rsidRPr="006C61DB">
        <w:rPr>
          <w:rFonts w:ascii="Times New Roman" w:eastAsia="Times New Roman" w:hAnsi="Times New Roman" w:cs="Times New Roman"/>
          <w:b/>
          <w:color w:val="000000"/>
          <w:sz w:val="24"/>
          <w:szCs w:val="24"/>
        </w:rPr>
        <w:br w:type="page"/>
      </w:r>
    </w:p>
    <w:p w14:paraId="69783FE8" w14:textId="77777777" w:rsidR="00E676B0" w:rsidRPr="004457A6" w:rsidRDefault="00E676B0" w:rsidP="00E676B0">
      <w:pPr>
        <w:spacing w:before="240"/>
        <w:ind w:left="0" w:hanging="2"/>
        <w:jc w:val="right"/>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 xml:space="preserve">Приложение </w:t>
      </w:r>
      <w:r w:rsidR="00F66D87" w:rsidRPr="004457A6">
        <w:rPr>
          <w:rFonts w:ascii="Times New Roman" w:eastAsia="Times New Roman" w:hAnsi="Times New Roman" w:cs="Times New Roman"/>
          <w:b/>
          <w:sz w:val="24"/>
          <w:szCs w:val="24"/>
        </w:rPr>
        <w:t>2.</w:t>
      </w:r>
      <w:r w:rsidRPr="004457A6">
        <w:rPr>
          <w:rFonts w:ascii="Times New Roman" w:eastAsia="Times New Roman" w:hAnsi="Times New Roman" w:cs="Times New Roman"/>
          <w:b/>
          <w:sz w:val="24"/>
          <w:szCs w:val="24"/>
        </w:rPr>
        <w:t>8</w:t>
      </w:r>
    </w:p>
    <w:p w14:paraId="45388936" w14:textId="77777777" w:rsidR="00E676B0" w:rsidRPr="004457A6" w:rsidRDefault="00E676B0" w:rsidP="00E676B0">
      <w:pPr>
        <w:spacing w:before="240"/>
        <w:ind w:left="0" w:hanging="2"/>
        <w:jc w:val="right"/>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к ПООП по специальности</w:t>
      </w:r>
    </w:p>
    <w:p w14:paraId="24F4C5F8" w14:textId="77777777" w:rsidR="00E676B0" w:rsidRPr="004457A6" w:rsidRDefault="00E676B0" w:rsidP="00E676B0">
      <w:pPr>
        <w:spacing w:before="240"/>
        <w:ind w:left="0" w:hanging="2"/>
        <w:jc w:val="right"/>
        <w:rPr>
          <w:rFonts w:ascii="Times New Roman" w:eastAsia="Times New Roman" w:hAnsi="Times New Roman" w:cs="Times New Roman"/>
          <w:b/>
          <w:sz w:val="24"/>
          <w:szCs w:val="24"/>
          <w:u w:val="single"/>
        </w:rPr>
      </w:pPr>
      <w:r w:rsidRPr="004457A6">
        <w:rPr>
          <w:rFonts w:ascii="Times New Roman" w:eastAsia="Times New Roman" w:hAnsi="Times New Roman" w:cs="Times New Roman"/>
          <w:b/>
          <w:sz w:val="24"/>
          <w:szCs w:val="24"/>
          <w:u w:val="single"/>
        </w:rPr>
        <w:t>05.02.02 Гидрология</w:t>
      </w:r>
    </w:p>
    <w:p w14:paraId="5D5B7D67" w14:textId="77777777" w:rsidR="00E676B0" w:rsidRPr="004457A6" w:rsidRDefault="00E676B0" w:rsidP="00E676B0">
      <w:pPr>
        <w:spacing w:before="240" w:after="240"/>
        <w:ind w:left="0" w:hanging="2"/>
        <w:jc w:val="center"/>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19E6CF1B" w14:textId="77777777" w:rsidR="00E676B0" w:rsidRPr="004457A6" w:rsidRDefault="00E676B0" w:rsidP="00E676B0">
      <w:pPr>
        <w:spacing w:before="240" w:after="240"/>
        <w:ind w:left="0" w:hanging="2"/>
        <w:jc w:val="right"/>
        <w:rPr>
          <w:rFonts w:ascii="Times New Roman" w:eastAsia="Times New Roman" w:hAnsi="Times New Roman" w:cs="Times New Roman"/>
          <w:b/>
          <w:sz w:val="24"/>
          <w:szCs w:val="24"/>
          <w:u w:val="single"/>
        </w:rPr>
      </w:pPr>
    </w:p>
    <w:p w14:paraId="46A40DDC" w14:textId="77777777" w:rsidR="00E676B0" w:rsidRDefault="00E676B0" w:rsidP="00E676B0">
      <w:pPr>
        <w:spacing w:before="240" w:after="240"/>
        <w:ind w:left="0" w:hanging="2"/>
        <w:jc w:val="center"/>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1EB47C9A" w14:textId="77777777" w:rsidR="009501B3" w:rsidRPr="004457A6" w:rsidRDefault="009501B3" w:rsidP="00E676B0">
      <w:pPr>
        <w:spacing w:before="240" w:after="240"/>
        <w:ind w:left="0" w:hanging="2"/>
        <w:jc w:val="center"/>
        <w:rPr>
          <w:rFonts w:ascii="Times New Roman" w:eastAsia="Times New Roman" w:hAnsi="Times New Roman" w:cs="Times New Roman"/>
          <w:b/>
          <w:i/>
          <w:sz w:val="24"/>
          <w:szCs w:val="24"/>
        </w:rPr>
      </w:pPr>
    </w:p>
    <w:p w14:paraId="0D1CE4F5" w14:textId="77777777" w:rsidR="00E676B0" w:rsidRPr="004457A6" w:rsidRDefault="00E676B0" w:rsidP="00E676B0">
      <w:pPr>
        <w:spacing w:before="240" w:after="240"/>
        <w:ind w:left="0" w:hanging="2"/>
        <w:jc w:val="center"/>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ПРИМЕРНАЯ РАБОЧАЯ ПРОГРАММА УЧЕБНОЙ ДИСЦИПЛИНЫ</w:t>
      </w:r>
    </w:p>
    <w:p w14:paraId="288849A5" w14:textId="77777777" w:rsidR="00E676B0" w:rsidRPr="004457A6" w:rsidRDefault="00E676B0" w:rsidP="00E676B0">
      <w:pPr>
        <w:spacing w:before="240" w:after="240"/>
        <w:ind w:left="0" w:hanging="2"/>
        <w:jc w:val="center"/>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«ЕН.03 Экология»</w:t>
      </w:r>
    </w:p>
    <w:p w14:paraId="0F7E1317" w14:textId="77777777" w:rsidR="00E676B0" w:rsidRPr="004457A6" w:rsidRDefault="00E676B0" w:rsidP="00E676B0">
      <w:pPr>
        <w:spacing w:before="240" w:after="240"/>
        <w:ind w:left="0" w:hanging="2"/>
        <w:jc w:val="center"/>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72AF0C27" w14:textId="77777777" w:rsidR="00E676B0" w:rsidRPr="004457A6" w:rsidRDefault="00E676B0" w:rsidP="00E676B0">
      <w:pPr>
        <w:spacing w:before="240" w:after="240"/>
        <w:ind w:left="0" w:hanging="2"/>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40723A37" w14:textId="77777777" w:rsidR="00E676B0" w:rsidRPr="004457A6" w:rsidRDefault="00E676B0" w:rsidP="00E676B0">
      <w:pPr>
        <w:spacing w:before="240" w:after="240"/>
        <w:ind w:left="0" w:hanging="2"/>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7930282B" w14:textId="77777777" w:rsidR="00E676B0" w:rsidRPr="004457A6" w:rsidRDefault="00E676B0" w:rsidP="00E676B0">
      <w:pPr>
        <w:spacing w:before="240" w:after="240"/>
        <w:ind w:left="0" w:hanging="2"/>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4781F1CE" w14:textId="77777777" w:rsidR="00E676B0" w:rsidRPr="004457A6" w:rsidRDefault="00E676B0" w:rsidP="00E676B0">
      <w:pPr>
        <w:spacing w:before="240" w:after="240"/>
        <w:ind w:left="0" w:hanging="2"/>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5F265329" w14:textId="77777777" w:rsidR="00E676B0" w:rsidRPr="004457A6" w:rsidRDefault="00E676B0" w:rsidP="00E676B0">
      <w:pPr>
        <w:spacing w:before="240" w:after="240"/>
        <w:ind w:left="0" w:hanging="2"/>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5C51383D" w14:textId="77777777" w:rsidR="00E676B0" w:rsidRPr="004457A6" w:rsidRDefault="00E676B0" w:rsidP="00E676B0">
      <w:pPr>
        <w:spacing w:before="240" w:after="240"/>
        <w:ind w:left="0" w:hanging="2"/>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32E76F07" w14:textId="77777777" w:rsidR="00E676B0" w:rsidRPr="004457A6" w:rsidRDefault="00E676B0" w:rsidP="00E676B0">
      <w:pPr>
        <w:spacing w:before="240" w:after="240"/>
        <w:ind w:left="0" w:hanging="2"/>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739B2479" w14:textId="77777777" w:rsidR="00E676B0" w:rsidRPr="004457A6" w:rsidRDefault="00E676B0" w:rsidP="00E676B0">
      <w:pPr>
        <w:spacing w:before="240" w:after="240"/>
        <w:ind w:left="0" w:hanging="2"/>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21D33A5C" w14:textId="77777777" w:rsidR="00E676B0" w:rsidRPr="004457A6" w:rsidRDefault="00E676B0" w:rsidP="00E676B0">
      <w:pPr>
        <w:spacing w:before="240" w:after="240"/>
        <w:ind w:left="0" w:hanging="2"/>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3F728D66" w14:textId="609C3302" w:rsidR="00E676B0" w:rsidRDefault="00884CDA" w:rsidP="00E676B0">
      <w:pPr>
        <w:spacing w:before="240" w:after="240"/>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28A761D1" w14:textId="77777777" w:rsidR="00681446" w:rsidRDefault="00681446" w:rsidP="00E676B0">
      <w:pPr>
        <w:spacing w:before="240" w:after="240"/>
        <w:ind w:left="0" w:hanging="2"/>
        <w:rPr>
          <w:rFonts w:ascii="Times New Roman" w:eastAsia="Times New Roman" w:hAnsi="Times New Roman" w:cs="Times New Roman"/>
          <w:b/>
          <w:i/>
          <w:sz w:val="24"/>
          <w:szCs w:val="24"/>
        </w:rPr>
      </w:pPr>
    </w:p>
    <w:p w14:paraId="386047A6" w14:textId="77777777" w:rsidR="00681446" w:rsidRPr="004457A6" w:rsidRDefault="00681446" w:rsidP="00E676B0">
      <w:pPr>
        <w:spacing w:before="240" w:after="240"/>
        <w:ind w:left="0" w:hanging="2"/>
        <w:rPr>
          <w:rFonts w:ascii="Times New Roman" w:eastAsia="Times New Roman" w:hAnsi="Times New Roman" w:cs="Times New Roman"/>
          <w:b/>
          <w:i/>
          <w:sz w:val="24"/>
          <w:szCs w:val="24"/>
        </w:rPr>
      </w:pPr>
    </w:p>
    <w:p w14:paraId="60A97209" w14:textId="77777777" w:rsidR="00E676B0" w:rsidRPr="004457A6" w:rsidRDefault="00E676B0" w:rsidP="00E676B0">
      <w:pPr>
        <w:spacing w:before="240" w:after="240"/>
        <w:ind w:left="0" w:hanging="2"/>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5F88AF17" w14:textId="1E4DE907" w:rsidR="00E676B0" w:rsidRDefault="00884CDA" w:rsidP="00E676B0">
      <w:pPr>
        <w:spacing w:before="240" w:after="240"/>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19B1EDCF" w14:textId="77777777" w:rsidR="00681446" w:rsidRDefault="00E676B0" w:rsidP="00E676B0">
      <w:pPr>
        <w:spacing w:before="240" w:after="240"/>
        <w:ind w:left="0" w:hanging="2"/>
        <w:jc w:val="center"/>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2021 г.</w:t>
      </w:r>
      <w:r w:rsidR="00681446">
        <w:rPr>
          <w:rFonts w:ascii="Times New Roman" w:eastAsia="Times New Roman" w:hAnsi="Times New Roman" w:cs="Times New Roman"/>
          <w:b/>
          <w:i/>
          <w:sz w:val="24"/>
          <w:szCs w:val="24"/>
        </w:rPr>
        <w:br w:type="page"/>
      </w:r>
    </w:p>
    <w:p w14:paraId="59FCD99E" w14:textId="77777777" w:rsidR="001A6C07" w:rsidRPr="00050ACF" w:rsidRDefault="001A6C07" w:rsidP="001A6C07">
      <w:pPr>
        <w:ind w:left="0" w:hanging="2"/>
        <w:jc w:val="center"/>
        <w:rPr>
          <w:rFonts w:ascii="Times New Roman" w:hAnsi="Times New Roman"/>
          <w:b/>
          <w:i/>
          <w:sz w:val="24"/>
          <w:szCs w:val="24"/>
        </w:rPr>
      </w:pPr>
      <w:r w:rsidRPr="00050ACF">
        <w:rPr>
          <w:rFonts w:ascii="Times New Roman" w:hAnsi="Times New Roman"/>
          <w:b/>
          <w:i/>
          <w:sz w:val="24"/>
          <w:szCs w:val="24"/>
        </w:rPr>
        <w:t>СОДЕРЖАНИЕ</w:t>
      </w:r>
    </w:p>
    <w:p w14:paraId="54355DCF" w14:textId="77777777" w:rsidR="001A6C07" w:rsidRPr="00050ACF" w:rsidRDefault="001A6C07" w:rsidP="001A6C07">
      <w:pPr>
        <w:ind w:left="0" w:hanging="2"/>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1A6C07" w:rsidRPr="00050ACF" w14:paraId="52D1450C" w14:textId="77777777" w:rsidTr="00151787">
        <w:tc>
          <w:tcPr>
            <w:tcW w:w="7501" w:type="dxa"/>
          </w:tcPr>
          <w:p w14:paraId="1E5CBF1E" w14:textId="77777777" w:rsidR="001A6C07" w:rsidRPr="00050ACF" w:rsidRDefault="001A6C07" w:rsidP="001A6C07">
            <w:pPr>
              <w:numPr>
                <w:ilvl w:val="0"/>
                <w:numId w:val="282"/>
              </w:numPr>
              <w:ind w:leftChars="0" w:left="0" w:firstLineChars="0" w:hanging="2"/>
              <w:textDirection w:val="lrTb"/>
              <w:textAlignment w:val="auto"/>
              <w:outlineLvl w:val="9"/>
              <w:rPr>
                <w:rFonts w:ascii="Times New Roman" w:hAnsi="Times New Roman"/>
                <w:b/>
                <w:sz w:val="24"/>
                <w:szCs w:val="24"/>
              </w:rPr>
            </w:pPr>
            <w:r w:rsidRPr="00050ACF">
              <w:rPr>
                <w:rFonts w:ascii="Times New Roman" w:hAnsi="Times New Roman"/>
                <w:b/>
                <w:sz w:val="24"/>
                <w:szCs w:val="24"/>
              </w:rPr>
              <w:t xml:space="preserve">ОБЩАЯ ХАРАКТЕРИСТИКА </w:t>
            </w:r>
            <w:r w:rsidRPr="00050ACF">
              <w:rPr>
                <w:rFonts w:ascii="Times New Roman" w:hAnsi="Times New Roman"/>
                <w:b/>
                <w:color w:val="000000"/>
                <w:sz w:val="24"/>
                <w:szCs w:val="24"/>
              </w:rPr>
              <w:t>ПРИМЕРНОЙ РАБОЧЕЙ</w:t>
            </w:r>
            <w:r w:rsidRPr="00050ACF">
              <w:rPr>
                <w:rFonts w:ascii="Times New Roman" w:hAnsi="Times New Roman"/>
                <w:b/>
                <w:sz w:val="24"/>
                <w:szCs w:val="24"/>
              </w:rPr>
              <w:t xml:space="preserve"> ПРОГРАММЫ УЧЕБНОЙ ДИСЦИПЛИНЫ</w:t>
            </w:r>
          </w:p>
        </w:tc>
        <w:tc>
          <w:tcPr>
            <w:tcW w:w="1854" w:type="dxa"/>
          </w:tcPr>
          <w:p w14:paraId="671CB178" w14:textId="77777777" w:rsidR="001A6C07" w:rsidRPr="00050ACF" w:rsidRDefault="001A6C07" w:rsidP="001A6C07">
            <w:pPr>
              <w:ind w:left="0" w:hanging="2"/>
              <w:rPr>
                <w:rFonts w:ascii="Times New Roman" w:hAnsi="Times New Roman"/>
                <w:b/>
                <w:sz w:val="24"/>
                <w:szCs w:val="24"/>
              </w:rPr>
            </w:pPr>
          </w:p>
        </w:tc>
      </w:tr>
      <w:tr w:rsidR="001A6C07" w:rsidRPr="00050ACF" w14:paraId="4590C0CB" w14:textId="77777777" w:rsidTr="00151787">
        <w:tc>
          <w:tcPr>
            <w:tcW w:w="7501" w:type="dxa"/>
          </w:tcPr>
          <w:p w14:paraId="4152D23F" w14:textId="77777777" w:rsidR="001A6C07" w:rsidRPr="00050ACF" w:rsidRDefault="001A6C07" w:rsidP="001A6C07">
            <w:pPr>
              <w:numPr>
                <w:ilvl w:val="0"/>
                <w:numId w:val="282"/>
              </w:numPr>
              <w:ind w:leftChars="0" w:left="0" w:firstLineChars="0" w:hanging="2"/>
              <w:textDirection w:val="lrTb"/>
              <w:textAlignment w:val="auto"/>
              <w:outlineLvl w:val="9"/>
              <w:rPr>
                <w:rFonts w:ascii="Times New Roman" w:hAnsi="Times New Roman"/>
                <w:b/>
                <w:sz w:val="24"/>
                <w:szCs w:val="24"/>
              </w:rPr>
            </w:pPr>
            <w:r w:rsidRPr="00050ACF">
              <w:rPr>
                <w:rFonts w:ascii="Times New Roman" w:hAnsi="Times New Roman"/>
                <w:b/>
                <w:sz w:val="24"/>
                <w:szCs w:val="24"/>
              </w:rPr>
              <w:t>СТРУКТУРА И СОДЕРЖАНИЕ УЧЕБНОЙ ДИСЦИПЛИНЫ</w:t>
            </w:r>
          </w:p>
          <w:p w14:paraId="2158A284" w14:textId="77777777" w:rsidR="001A6C07" w:rsidRPr="00050ACF" w:rsidRDefault="001A6C07" w:rsidP="001A6C07">
            <w:pPr>
              <w:numPr>
                <w:ilvl w:val="0"/>
                <w:numId w:val="282"/>
              </w:numPr>
              <w:ind w:leftChars="0" w:left="0" w:firstLineChars="0" w:hanging="2"/>
              <w:textDirection w:val="lrTb"/>
              <w:textAlignment w:val="auto"/>
              <w:outlineLvl w:val="9"/>
              <w:rPr>
                <w:rFonts w:ascii="Times New Roman" w:hAnsi="Times New Roman"/>
                <w:b/>
                <w:sz w:val="24"/>
                <w:szCs w:val="24"/>
              </w:rPr>
            </w:pPr>
            <w:r w:rsidRPr="00050ACF">
              <w:rPr>
                <w:rFonts w:ascii="Times New Roman" w:hAnsi="Times New Roman"/>
                <w:b/>
                <w:sz w:val="24"/>
                <w:szCs w:val="24"/>
              </w:rPr>
              <w:t>УСЛОВИЯ РЕАЛИЗАЦИИ УЧЕБНОЙ ДИСЦИПЛИНЫ</w:t>
            </w:r>
          </w:p>
        </w:tc>
        <w:tc>
          <w:tcPr>
            <w:tcW w:w="1854" w:type="dxa"/>
          </w:tcPr>
          <w:p w14:paraId="605F5D72" w14:textId="77777777" w:rsidR="001A6C07" w:rsidRPr="00050ACF" w:rsidRDefault="001A6C07" w:rsidP="001A6C07">
            <w:pPr>
              <w:ind w:left="0" w:hanging="2"/>
              <w:rPr>
                <w:rFonts w:ascii="Times New Roman" w:hAnsi="Times New Roman"/>
                <w:b/>
                <w:sz w:val="24"/>
                <w:szCs w:val="24"/>
              </w:rPr>
            </w:pPr>
          </w:p>
        </w:tc>
      </w:tr>
      <w:tr w:rsidR="001A6C07" w:rsidRPr="00050ACF" w14:paraId="59DCCAD4" w14:textId="77777777" w:rsidTr="00151787">
        <w:tc>
          <w:tcPr>
            <w:tcW w:w="7501" w:type="dxa"/>
          </w:tcPr>
          <w:p w14:paraId="5D41188A" w14:textId="77777777" w:rsidR="001A6C07" w:rsidRPr="00050ACF" w:rsidRDefault="001A6C07" w:rsidP="001A6C07">
            <w:pPr>
              <w:numPr>
                <w:ilvl w:val="0"/>
                <w:numId w:val="282"/>
              </w:numPr>
              <w:ind w:leftChars="0" w:left="0" w:firstLineChars="0" w:hanging="2"/>
              <w:textDirection w:val="lrTb"/>
              <w:textAlignment w:val="auto"/>
              <w:outlineLvl w:val="9"/>
              <w:rPr>
                <w:rFonts w:ascii="Times New Roman" w:hAnsi="Times New Roman"/>
                <w:b/>
                <w:sz w:val="24"/>
                <w:szCs w:val="24"/>
              </w:rPr>
            </w:pPr>
            <w:r w:rsidRPr="00050ACF">
              <w:rPr>
                <w:rFonts w:ascii="Times New Roman" w:hAnsi="Times New Roman"/>
                <w:b/>
                <w:sz w:val="24"/>
                <w:szCs w:val="24"/>
              </w:rPr>
              <w:t>КОНТРОЛЬ И ОЦЕНКА РЕЗУЛЬТАТОВ ОСВОЕНИЯ УЧЕБНОЙ ДИСЦИПЛИНЫ</w:t>
            </w:r>
          </w:p>
          <w:p w14:paraId="25575C72" w14:textId="77777777" w:rsidR="001A6C07" w:rsidRPr="00050ACF" w:rsidRDefault="001A6C07" w:rsidP="001A6C07">
            <w:pPr>
              <w:ind w:left="0" w:hanging="2"/>
              <w:rPr>
                <w:rFonts w:ascii="Times New Roman" w:hAnsi="Times New Roman"/>
                <w:b/>
                <w:sz w:val="24"/>
                <w:szCs w:val="24"/>
              </w:rPr>
            </w:pPr>
          </w:p>
        </w:tc>
        <w:tc>
          <w:tcPr>
            <w:tcW w:w="1854" w:type="dxa"/>
          </w:tcPr>
          <w:p w14:paraId="238253FD" w14:textId="77777777" w:rsidR="001A6C07" w:rsidRPr="00050ACF" w:rsidRDefault="001A6C07" w:rsidP="001A6C07">
            <w:pPr>
              <w:ind w:left="0" w:hanging="2"/>
              <w:rPr>
                <w:rFonts w:ascii="Times New Roman" w:hAnsi="Times New Roman"/>
                <w:b/>
                <w:sz w:val="24"/>
                <w:szCs w:val="24"/>
              </w:rPr>
            </w:pPr>
          </w:p>
        </w:tc>
      </w:tr>
    </w:tbl>
    <w:p w14:paraId="065E1085" w14:textId="77777777" w:rsidR="00E676B0" w:rsidRPr="004457A6" w:rsidRDefault="00E676B0" w:rsidP="00E676B0">
      <w:pPr>
        <w:ind w:left="0" w:hanging="2"/>
        <w:rPr>
          <w:rFonts w:ascii="Times New Roman" w:eastAsia="Times New Roman" w:hAnsi="Times New Roman" w:cs="Times New Roman"/>
          <w:b/>
          <w:i/>
          <w:sz w:val="24"/>
          <w:szCs w:val="24"/>
          <w:u w:val="single"/>
        </w:rPr>
      </w:pPr>
    </w:p>
    <w:p w14:paraId="61AC6833" w14:textId="77777777" w:rsidR="00E676B0" w:rsidRPr="004457A6" w:rsidRDefault="00E676B0" w:rsidP="00E676B0">
      <w:pPr>
        <w:spacing w:before="240"/>
        <w:ind w:left="0" w:hanging="2"/>
        <w:jc w:val="center"/>
        <w:rPr>
          <w:rFonts w:ascii="Times New Roman" w:eastAsia="Times New Roman" w:hAnsi="Times New Roman" w:cs="Times New Roman"/>
          <w:b/>
          <w:sz w:val="24"/>
          <w:szCs w:val="24"/>
        </w:rPr>
      </w:pPr>
      <w:r w:rsidRPr="004457A6">
        <w:rPr>
          <w:sz w:val="24"/>
          <w:szCs w:val="24"/>
        </w:rPr>
        <w:br w:type="page"/>
      </w:r>
    </w:p>
    <w:p w14:paraId="2E265AF9" w14:textId="77777777" w:rsidR="00E676B0" w:rsidRPr="00C81DAD" w:rsidRDefault="00E676B0" w:rsidP="00E676B0">
      <w:pPr>
        <w:spacing w:before="240"/>
        <w:ind w:left="0" w:hanging="2"/>
        <w:jc w:val="center"/>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 xml:space="preserve">1. ОБЩАЯ ХАРАКТЕРИСТИКА ПРИМЕРНОЙ РАБОЧЕЙ ПРОГРАММЫ </w:t>
      </w:r>
      <w:r w:rsidRPr="00C81DAD">
        <w:rPr>
          <w:rFonts w:ascii="Times New Roman" w:eastAsia="Times New Roman" w:hAnsi="Times New Roman" w:cs="Times New Roman"/>
          <w:b/>
          <w:sz w:val="24"/>
          <w:szCs w:val="24"/>
        </w:rPr>
        <w:t>УЧЕБНОЙ ДИСЦИПЛИНЫ «</w:t>
      </w:r>
      <w:r w:rsidRPr="00C81DAD">
        <w:rPr>
          <w:rFonts w:ascii="Times New Roman" w:eastAsia="Times New Roman" w:hAnsi="Times New Roman" w:cs="Times New Roman"/>
          <w:b/>
          <w:sz w:val="24"/>
          <w:szCs w:val="24"/>
          <w:u w:val="single"/>
        </w:rPr>
        <w:t>ЕН.03 Экология</w:t>
      </w:r>
      <w:r w:rsidRPr="00C81DAD">
        <w:rPr>
          <w:rFonts w:ascii="Times New Roman" w:eastAsia="Times New Roman" w:hAnsi="Times New Roman" w:cs="Times New Roman"/>
          <w:b/>
          <w:sz w:val="24"/>
          <w:szCs w:val="24"/>
        </w:rPr>
        <w:t>»</w:t>
      </w:r>
    </w:p>
    <w:p w14:paraId="107CD242" w14:textId="236683D7" w:rsidR="00E676B0" w:rsidRPr="00C81DAD" w:rsidRDefault="00E676B0" w:rsidP="001A6C07">
      <w:pPr>
        <w:spacing w:before="240" w:after="0"/>
        <w:ind w:left="-2" w:firstLineChars="294" w:firstLine="708"/>
        <w:rPr>
          <w:rFonts w:ascii="Times New Roman" w:eastAsia="Times New Roman" w:hAnsi="Times New Roman" w:cs="Times New Roman"/>
          <w:sz w:val="24"/>
          <w:szCs w:val="24"/>
        </w:rPr>
      </w:pPr>
      <w:r w:rsidRPr="00C81DAD">
        <w:rPr>
          <w:rFonts w:ascii="Times New Roman" w:eastAsia="Times New Roman" w:hAnsi="Times New Roman" w:cs="Times New Roman"/>
          <w:b/>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1F9AF29D" w14:textId="5F955CC0" w:rsidR="00E676B0" w:rsidRPr="00583AAE" w:rsidRDefault="00E676B0" w:rsidP="001A6C07">
      <w:pPr>
        <w:spacing w:after="0"/>
        <w:ind w:left="-2" w:firstLineChars="295" w:firstLine="708"/>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Учебная дисциплина «ЕН.</w:t>
      </w:r>
      <w:r w:rsidR="00F66D87" w:rsidRPr="00C81DAD">
        <w:rPr>
          <w:rFonts w:ascii="Times New Roman" w:eastAsia="Times New Roman" w:hAnsi="Times New Roman" w:cs="Times New Roman"/>
          <w:sz w:val="24"/>
          <w:szCs w:val="24"/>
        </w:rPr>
        <w:t xml:space="preserve"> </w:t>
      </w:r>
      <w:r w:rsidRPr="00C81DAD">
        <w:rPr>
          <w:rFonts w:ascii="Times New Roman" w:eastAsia="Times New Roman" w:hAnsi="Times New Roman" w:cs="Times New Roman"/>
          <w:sz w:val="24"/>
          <w:szCs w:val="24"/>
        </w:rPr>
        <w:t>03 Экология» является обязательной частью цикла естественные науки</w:t>
      </w:r>
      <w:r w:rsidR="00884CDA">
        <w:rPr>
          <w:rFonts w:ascii="Times New Roman" w:eastAsia="Times New Roman" w:hAnsi="Times New Roman" w:cs="Times New Roman"/>
          <w:sz w:val="24"/>
          <w:szCs w:val="24"/>
        </w:rPr>
        <w:t xml:space="preserve"> </w:t>
      </w:r>
      <w:r w:rsidRPr="00C81DAD">
        <w:rPr>
          <w:rFonts w:ascii="Times New Roman" w:eastAsia="Times New Roman" w:hAnsi="Times New Roman" w:cs="Times New Roman"/>
          <w:sz w:val="24"/>
          <w:szCs w:val="24"/>
        </w:rPr>
        <w:t xml:space="preserve">примерной основной образовательной программы в соответствии с </w:t>
      </w:r>
      <w:r w:rsidRPr="00583AAE">
        <w:rPr>
          <w:rFonts w:ascii="Times New Roman" w:eastAsia="Times New Roman" w:hAnsi="Times New Roman" w:cs="Times New Roman"/>
          <w:sz w:val="24"/>
          <w:szCs w:val="24"/>
        </w:rPr>
        <w:t>ФГОС по специальности 05.02.02 Гидрология.</w:t>
      </w:r>
    </w:p>
    <w:p w14:paraId="165A3333" w14:textId="77777777" w:rsidR="00E676B0" w:rsidRPr="00C81DAD" w:rsidRDefault="00E676B0" w:rsidP="001A6C07">
      <w:pPr>
        <w:spacing w:after="0"/>
        <w:ind w:left="-2" w:firstLineChars="295" w:firstLine="708"/>
        <w:jc w:val="both"/>
        <w:rPr>
          <w:rFonts w:ascii="Times New Roman" w:eastAsia="Times New Roman" w:hAnsi="Times New Roman" w:cs="Times New Roman"/>
          <w:i/>
          <w:color w:val="FF0000"/>
          <w:sz w:val="24"/>
          <w:szCs w:val="24"/>
        </w:rPr>
      </w:pPr>
      <w:r w:rsidRPr="00C81DAD">
        <w:rPr>
          <w:rFonts w:ascii="Times New Roman" w:eastAsia="Times New Roman" w:hAnsi="Times New Roman" w:cs="Times New Roman"/>
          <w:sz w:val="24"/>
          <w:szCs w:val="24"/>
        </w:rPr>
        <w:t>Особое значение дисциплина имеет при формировании и развитии ОК 01, ОК 02, ОК 07, ОК 09.</w:t>
      </w:r>
    </w:p>
    <w:p w14:paraId="1D6AEDEB" w14:textId="21181776" w:rsidR="00E676B0" w:rsidRPr="00C81DAD" w:rsidRDefault="00E676B0" w:rsidP="001A6C07">
      <w:pPr>
        <w:spacing w:before="240" w:after="0"/>
        <w:ind w:left="-2" w:firstLineChars="295" w:firstLine="711"/>
        <w:jc w:val="both"/>
        <w:rPr>
          <w:rFonts w:ascii="Times New Roman" w:eastAsia="Times New Roman" w:hAnsi="Times New Roman" w:cs="Times New Roman"/>
          <w:b/>
          <w:sz w:val="24"/>
          <w:szCs w:val="24"/>
        </w:rPr>
      </w:pPr>
      <w:r w:rsidRPr="00C81DAD">
        <w:rPr>
          <w:rFonts w:ascii="Times New Roman" w:eastAsia="Times New Roman" w:hAnsi="Times New Roman" w:cs="Times New Roman"/>
          <w:b/>
          <w:sz w:val="24"/>
          <w:szCs w:val="24"/>
        </w:rPr>
        <w:t xml:space="preserve"> 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2A36014D" w14:textId="77777777" w:rsidR="00E676B0" w:rsidRPr="00C81DAD" w:rsidRDefault="00E676B0" w:rsidP="001A6C07">
      <w:pPr>
        <w:spacing w:after="0"/>
        <w:ind w:left="-2" w:firstLineChars="295" w:firstLine="708"/>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2130"/>
        <w:gridCol w:w="3357"/>
        <w:gridCol w:w="3969"/>
      </w:tblGrid>
      <w:tr w:rsidR="00E676B0" w:rsidRPr="00C81DAD" w14:paraId="236067F9" w14:textId="77777777" w:rsidTr="004A2EEB">
        <w:trPr>
          <w:trHeight w:val="586"/>
        </w:trPr>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DCB1E6" w14:textId="77777777" w:rsidR="00E676B0" w:rsidRPr="00C81DAD" w:rsidRDefault="00E676B0" w:rsidP="001A6C07">
            <w:pPr>
              <w:spacing w:after="0"/>
              <w:ind w:left="0" w:hanging="2"/>
              <w:jc w:val="center"/>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Код</w:t>
            </w:r>
          </w:p>
          <w:p w14:paraId="51A1B6F8" w14:textId="77777777" w:rsidR="00E676B0" w:rsidRPr="00C81DAD" w:rsidRDefault="00E676B0" w:rsidP="001A6C07">
            <w:pPr>
              <w:spacing w:after="0"/>
              <w:ind w:left="0" w:hanging="2"/>
              <w:jc w:val="center"/>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ПК, ОК</w:t>
            </w:r>
          </w:p>
        </w:tc>
        <w:tc>
          <w:tcPr>
            <w:tcW w:w="335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F53005" w14:textId="77777777" w:rsidR="00E676B0" w:rsidRPr="00C81DAD" w:rsidRDefault="00E676B0" w:rsidP="001A6C07">
            <w:pPr>
              <w:spacing w:after="0"/>
              <w:ind w:left="0" w:hanging="2"/>
              <w:jc w:val="center"/>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Умения</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40072F" w14:textId="77777777" w:rsidR="00E676B0" w:rsidRPr="00C81DAD" w:rsidRDefault="00E676B0" w:rsidP="001A6C07">
            <w:pPr>
              <w:spacing w:after="0"/>
              <w:ind w:left="0" w:hanging="2"/>
              <w:jc w:val="center"/>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Знания</w:t>
            </w:r>
          </w:p>
        </w:tc>
      </w:tr>
      <w:tr w:rsidR="00E676B0" w:rsidRPr="004457A6" w14:paraId="2DB3F7DC" w14:textId="77777777" w:rsidTr="004A2EEB">
        <w:trPr>
          <w:trHeight w:val="995"/>
        </w:trPr>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818363"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ПК 1.1</w:t>
            </w:r>
          </w:p>
          <w:p w14:paraId="379A5531"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ОК 01.</w:t>
            </w:r>
          </w:p>
          <w:p w14:paraId="36C305AE"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ОК 02.</w:t>
            </w:r>
          </w:p>
          <w:p w14:paraId="72BDA59F"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ОК 03.</w:t>
            </w:r>
          </w:p>
          <w:p w14:paraId="7087B48D"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ОК 04.</w:t>
            </w:r>
          </w:p>
          <w:p w14:paraId="212685BA"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ОК 07.</w:t>
            </w:r>
          </w:p>
          <w:p w14:paraId="5DE4F7D3"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ОК 09.</w:t>
            </w:r>
          </w:p>
        </w:tc>
        <w:tc>
          <w:tcPr>
            <w:tcW w:w="335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044FE4"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 xml:space="preserve">-выявлять общие закономерности действия факторов среды на организм. </w:t>
            </w:r>
          </w:p>
          <w:p w14:paraId="2479A96F"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-получение представлений о популяции, экосистеме, биосфере</w:t>
            </w:r>
          </w:p>
          <w:p w14:paraId="6A65C55D" w14:textId="7ACCB474" w:rsidR="00E676B0" w:rsidRPr="00C81DAD" w:rsidRDefault="00884CDA" w:rsidP="001A6C07">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676B0" w:rsidRPr="00C81DAD">
              <w:rPr>
                <w:rFonts w:ascii="Times New Roman" w:eastAsia="Times New Roman" w:hAnsi="Times New Roman" w:cs="Times New Roman"/>
                <w:sz w:val="24"/>
                <w:szCs w:val="24"/>
              </w:rPr>
              <w:t>выделять основные черты среды, окружающей человека;</w:t>
            </w:r>
          </w:p>
          <w:p w14:paraId="5D5169E8"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-выявлять региональные экологические проблемы и указывать причины их возникновения, а также возможные пути снижения последствий на окружающую среду;</w:t>
            </w:r>
          </w:p>
          <w:p w14:paraId="1758E36B"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-формировать собственную позицию по отношению к сведениям, касающимся понятия «комфорт среды обитания человека», получаемым из разных источников</w:t>
            </w:r>
          </w:p>
          <w:p w14:paraId="48193632"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-определять экологические параметры современного человеческого жилища;</w:t>
            </w:r>
          </w:p>
          <w:p w14:paraId="0A40EA18"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-формировать собственную позицию по отношению к сведениям, касающимся понятия «устойчивое развитие»;</w:t>
            </w:r>
          </w:p>
          <w:p w14:paraId="77614A98"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 xml:space="preserve">-различать экономическую, социальную, культурную и экологическую устойчивость; </w:t>
            </w:r>
          </w:p>
          <w:p w14:paraId="6A77AC0B" w14:textId="69ED263A"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r w:rsidRPr="00C81DAD">
              <w:rPr>
                <w:rFonts w:ascii="Times New Roman" w:eastAsia="Times New Roman" w:hAnsi="Times New Roman" w:cs="Times New Roman"/>
                <w:sz w:val="24"/>
                <w:szCs w:val="24"/>
              </w:rPr>
              <w:t>вычислять индекс человеческого развития по отношению к окружающей среде;</w:t>
            </w:r>
          </w:p>
          <w:p w14:paraId="0C100188"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-определять состояние экологической ситуации окружающей местности и предлагать возможные пути снижения антропогенного воздействия на природу;</w:t>
            </w:r>
          </w:p>
          <w:p w14:paraId="5D178895" w14:textId="78D2B3D2" w:rsidR="00E676B0" w:rsidRPr="00C81DAD" w:rsidRDefault="00E676B0" w:rsidP="00C81DAD">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 xml:space="preserve">- пользоваться основными методами научного познания: описанием, измерением, наблюдением </w:t>
            </w:r>
            <w:r w:rsidR="00884CDA">
              <w:rPr>
                <w:rFonts w:ascii="Times New Roman" w:eastAsia="Times New Roman" w:hAnsi="Times New Roman" w:cs="Times New Roman"/>
                <w:sz w:val="24"/>
                <w:szCs w:val="24"/>
              </w:rPr>
              <w:t>–</w:t>
            </w:r>
            <w:r w:rsidRPr="00C81DAD">
              <w:rPr>
                <w:rFonts w:ascii="Times New Roman" w:eastAsia="Times New Roman" w:hAnsi="Times New Roman" w:cs="Times New Roman"/>
                <w:sz w:val="24"/>
                <w:szCs w:val="24"/>
              </w:rPr>
              <w:t xml:space="preserve"> для оценки состояния окружающей с</w:t>
            </w:r>
            <w:r w:rsidR="00C81DAD">
              <w:rPr>
                <w:rFonts w:ascii="Times New Roman" w:eastAsia="Times New Roman" w:hAnsi="Times New Roman" w:cs="Times New Roman"/>
                <w:sz w:val="24"/>
                <w:szCs w:val="24"/>
              </w:rPr>
              <w:t>реды и ее потребности в охране.</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DFB596"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 общие закономерности действия факторов среды на организм;</w:t>
            </w:r>
          </w:p>
          <w:p w14:paraId="23462631"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-круговорот веществ, понятие экосистемы и биосферы;</w:t>
            </w:r>
          </w:p>
          <w:p w14:paraId="5533F274"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-социальная экология, среда, окружающая человека, «загрязнение среды»;</w:t>
            </w:r>
          </w:p>
          <w:p w14:paraId="44E91F03" w14:textId="417A34E4"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-экологические проблемы</w:t>
            </w:r>
            <w:r w:rsidR="00884CDA">
              <w:rPr>
                <w:rFonts w:ascii="Times New Roman" w:eastAsia="Times New Roman" w:hAnsi="Times New Roman" w:cs="Times New Roman"/>
                <w:sz w:val="24"/>
                <w:szCs w:val="24"/>
              </w:rPr>
              <w:t xml:space="preserve"> </w:t>
            </w:r>
            <w:r w:rsidRPr="00C81DAD">
              <w:rPr>
                <w:rFonts w:ascii="Times New Roman" w:eastAsia="Times New Roman" w:hAnsi="Times New Roman" w:cs="Times New Roman"/>
                <w:sz w:val="24"/>
                <w:szCs w:val="24"/>
              </w:rPr>
              <w:t>и причины их возникновения;</w:t>
            </w:r>
          </w:p>
          <w:p w14:paraId="3E578BE2"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-окружающая человека среда и ее компоненты;</w:t>
            </w:r>
          </w:p>
          <w:p w14:paraId="3F9E361E"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-городская квартира и требования к ее экологической безопасности;</w:t>
            </w:r>
          </w:p>
          <w:p w14:paraId="338EEEA5"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-особенности среды обитания человека в условиях сельской местности;</w:t>
            </w:r>
          </w:p>
          <w:p w14:paraId="0D66104D"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-экологические понятия «устойчивость» и «устойчивое развитие»;</w:t>
            </w:r>
          </w:p>
          <w:p w14:paraId="1F8C2414"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 xml:space="preserve"> -решения экологических проблем в рамках концепции «Устойчивость и развитие»;</w:t>
            </w:r>
          </w:p>
          <w:p w14:paraId="5E50DF64" w14:textId="77777777" w:rsidR="00E676B0" w:rsidRPr="00C81DAD"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-организации, способствующие охране природы. Особо охраняемые природные территории и их законодательный статус;</w:t>
            </w:r>
          </w:p>
          <w:p w14:paraId="5F96EE25" w14:textId="77777777" w:rsidR="00E676B0" w:rsidRPr="004457A6" w:rsidRDefault="00E676B0" w:rsidP="001A6C07">
            <w:pPr>
              <w:spacing w:after="0"/>
              <w:ind w:left="0" w:hanging="2"/>
              <w:jc w:val="both"/>
              <w:rPr>
                <w:rFonts w:ascii="Times New Roman" w:eastAsia="Times New Roman" w:hAnsi="Times New Roman" w:cs="Times New Roman"/>
                <w:sz w:val="24"/>
                <w:szCs w:val="24"/>
              </w:rPr>
            </w:pPr>
            <w:r w:rsidRPr="00C81DAD">
              <w:rPr>
                <w:rFonts w:ascii="Times New Roman" w:eastAsia="Times New Roman" w:hAnsi="Times New Roman" w:cs="Times New Roman"/>
                <w:sz w:val="24"/>
                <w:szCs w:val="24"/>
              </w:rPr>
              <w:t>-природно-территориальные аспекты экологических проблем, природные ресурсы и способы их охраны.</w:t>
            </w:r>
          </w:p>
          <w:p w14:paraId="3C3AF415" w14:textId="77777777" w:rsidR="00E676B0" w:rsidRPr="004457A6" w:rsidRDefault="00E676B0" w:rsidP="001A6C07">
            <w:pPr>
              <w:spacing w:after="0"/>
              <w:ind w:left="0" w:hanging="2"/>
              <w:jc w:val="both"/>
              <w:rPr>
                <w:rFonts w:ascii="Times New Roman" w:eastAsia="Times New Roman" w:hAnsi="Times New Roman" w:cs="Times New Roman"/>
                <w:sz w:val="24"/>
                <w:szCs w:val="24"/>
              </w:rPr>
            </w:pPr>
          </w:p>
          <w:p w14:paraId="3CB2A006" w14:textId="77777777" w:rsidR="00E676B0" w:rsidRPr="004457A6" w:rsidRDefault="00E676B0" w:rsidP="001A6C07">
            <w:pPr>
              <w:spacing w:after="0"/>
              <w:ind w:left="0" w:hanging="2"/>
              <w:jc w:val="both"/>
              <w:rPr>
                <w:rFonts w:ascii="Times New Roman" w:eastAsia="Times New Roman" w:hAnsi="Times New Roman" w:cs="Times New Roman"/>
                <w:sz w:val="24"/>
                <w:szCs w:val="24"/>
              </w:rPr>
            </w:pPr>
          </w:p>
          <w:p w14:paraId="2BB1CA37" w14:textId="77777777" w:rsidR="00E676B0" w:rsidRPr="004457A6" w:rsidRDefault="00E676B0" w:rsidP="001A6C07">
            <w:pPr>
              <w:spacing w:after="0"/>
              <w:ind w:left="0" w:hanging="2"/>
              <w:jc w:val="both"/>
              <w:rPr>
                <w:rFonts w:ascii="Times New Roman" w:eastAsia="Times New Roman" w:hAnsi="Times New Roman" w:cs="Times New Roman"/>
                <w:sz w:val="24"/>
                <w:szCs w:val="24"/>
              </w:rPr>
            </w:pPr>
          </w:p>
          <w:p w14:paraId="5EA7771F" w14:textId="77777777" w:rsidR="00E676B0" w:rsidRPr="004457A6" w:rsidRDefault="00E676B0" w:rsidP="001A6C07">
            <w:pPr>
              <w:spacing w:after="0"/>
              <w:ind w:left="0" w:hanging="2"/>
              <w:jc w:val="both"/>
              <w:rPr>
                <w:rFonts w:ascii="Times New Roman" w:eastAsia="Times New Roman" w:hAnsi="Times New Roman" w:cs="Times New Roman"/>
                <w:sz w:val="24"/>
                <w:szCs w:val="24"/>
              </w:rPr>
            </w:pPr>
          </w:p>
          <w:p w14:paraId="5991C39E" w14:textId="77777777" w:rsidR="00E676B0" w:rsidRPr="004457A6" w:rsidRDefault="00E676B0" w:rsidP="001A6C07">
            <w:pPr>
              <w:spacing w:after="0"/>
              <w:ind w:left="0" w:hanging="2"/>
              <w:jc w:val="both"/>
              <w:rPr>
                <w:rFonts w:ascii="Times New Roman" w:eastAsia="Times New Roman" w:hAnsi="Times New Roman" w:cs="Times New Roman"/>
                <w:sz w:val="24"/>
                <w:szCs w:val="24"/>
              </w:rPr>
            </w:pPr>
          </w:p>
          <w:p w14:paraId="480A58B1" w14:textId="77777777" w:rsidR="00E676B0" w:rsidRPr="004457A6" w:rsidRDefault="00E676B0" w:rsidP="001A6C07">
            <w:pPr>
              <w:spacing w:after="0"/>
              <w:ind w:left="0" w:hanging="2"/>
              <w:jc w:val="both"/>
              <w:rPr>
                <w:rFonts w:ascii="Times New Roman" w:eastAsia="Times New Roman" w:hAnsi="Times New Roman" w:cs="Times New Roman"/>
                <w:sz w:val="24"/>
                <w:szCs w:val="24"/>
              </w:rPr>
            </w:pPr>
          </w:p>
          <w:p w14:paraId="4FF96567" w14:textId="77777777" w:rsidR="00E676B0" w:rsidRPr="004457A6" w:rsidRDefault="00E676B0" w:rsidP="001A6C07">
            <w:pPr>
              <w:spacing w:after="0"/>
              <w:ind w:left="0" w:hanging="2"/>
              <w:jc w:val="both"/>
              <w:rPr>
                <w:rFonts w:ascii="Times New Roman" w:eastAsia="Times New Roman" w:hAnsi="Times New Roman" w:cs="Times New Roman"/>
                <w:sz w:val="24"/>
                <w:szCs w:val="24"/>
              </w:rPr>
            </w:pPr>
          </w:p>
        </w:tc>
      </w:tr>
    </w:tbl>
    <w:p w14:paraId="6C388BC9" w14:textId="77777777" w:rsidR="00E676B0" w:rsidRPr="004457A6" w:rsidRDefault="00E676B0" w:rsidP="00E676B0">
      <w:pPr>
        <w:spacing w:before="240" w:after="240"/>
        <w:ind w:left="0" w:hanging="2"/>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 xml:space="preserve"> </w:t>
      </w:r>
    </w:p>
    <w:p w14:paraId="46AD04BE" w14:textId="77777777" w:rsidR="00E676B0" w:rsidRPr="004457A6" w:rsidRDefault="00E676B0" w:rsidP="00E676B0">
      <w:pPr>
        <w:spacing w:before="240" w:after="240"/>
        <w:ind w:left="0" w:hanging="2"/>
        <w:jc w:val="center"/>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2. СТРУКТУРА И СОДЕРЖАНИЕ УЧЕБНОЙ ДИСЦИПЛИНЫ</w:t>
      </w:r>
    </w:p>
    <w:p w14:paraId="769BC9EE" w14:textId="77777777" w:rsidR="00E676B0" w:rsidRPr="004457A6" w:rsidRDefault="00E676B0" w:rsidP="001A6C07">
      <w:pPr>
        <w:spacing w:before="240" w:after="240"/>
        <w:ind w:left="-2" w:firstLineChars="294" w:firstLine="708"/>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2.1. Объем учебной дисциплины и виды учебной работы</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7485"/>
        <w:gridCol w:w="1971"/>
      </w:tblGrid>
      <w:tr w:rsidR="00E676B0" w:rsidRPr="004457A6" w14:paraId="25F77E1A" w14:textId="77777777" w:rsidTr="00AF10FC">
        <w:trPr>
          <w:trHeight w:val="20"/>
        </w:trPr>
        <w:tc>
          <w:tcPr>
            <w:tcW w:w="7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EB8A7" w14:textId="77777777" w:rsidR="00E676B0" w:rsidRPr="004457A6" w:rsidRDefault="00E676B0" w:rsidP="001A6C07">
            <w:pPr>
              <w:spacing w:after="0"/>
              <w:ind w:left="0" w:hanging="2"/>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Вид учебной работы</w:t>
            </w:r>
          </w:p>
        </w:tc>
        <w:tc>
          <w:tcPr>
            <w:tcW w:w="19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1ECEFC" w14:textId="77777777" w:rsidR="00E676B0" w:rsidRPr="004457A6" w:rsidRDefault="00E676B0" w:rsidP="001A6C07">
            <w:pPr>
              <w:spacing w:after="0"/>
              <w:ind w:left="0" w:hanging="2"/>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Объем в часах</w:t>
            </w:r>
          </w:p>
        </w:tc>
      </w:tr>
      <w:tr w:rsidR="00E676B0" w:rsidRPr="004457A6" w14:paraId="7C61A187" w14:textId="77777777" w:rsidTr="00AF10FC">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AD7C25" w14:textId="77777777" w:rsidR="00E676B0" w:rsidRPr="004457A6" w:rsidRDefault="00E676B0" w:rsidP="001A6C07">
            <w:pPr>
              <w:spacing w:after="0"/>
              <w:ind w:left="0" w:hanging="2"/>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Объем образовательной программы учебной дисциплины</w:t>
            </w:r>
          </w:p>
        </w:tc>
        <w:tc>
          <w:tcPr>
            <w:tcW w:w="1971" w:type="dxa"/>
            <w:tcBorders>
              <w:top w:val="nil"/>
              <w:left w:val="nil"/>
              <w:bottom w:val="single" w:sz="8" w:space="0" w:color="000000"/>
              <w:right w:val="single" w:sz="8" w:space="0" w:color="000000"/>
            </w:tcBorders>
            <w:tcMar>
              <w:top w:w="100" w:type="dxa"/>
              <w:left w:w="100" w:type="dxa"/>
              <w:bottom w:w="100" w:type="dxa"/>
              <w:right w:w="100" w:type="dxa"/>
            </w:tcMar>
          </w:tcPr>
          <w:p w14:paraId="748062F7" w14:textId="77777777" w:rsidR="00E676B0" w:rsidRPr="004457A6" w:rsidRDefault="00E676B0" w:rsidP="001A6C07">
            <w:pPr>
              <w:spacing w:after="0"/>
              <w:ind w:left="0" w:hanging="2"/>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32</w:t>
            </w:r>
          </w:p>
        </w:tc>
      </w:tr>
      <w:tr w:rsidR="00E676B0" w:rsidRPr="004457A6" w14:paraId="740D5CC2" w14:textId="77777777" w:rsidTr="00AF10FC">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7EA55D" w14:textId="77777777" w:rsidR="00E676B0" w:rsidRPr="004457A6" w:rsidRDefault="00E676B0" w:rsidP="001A6C07">
            <w:pPr>
              <w:spacing w:after="0"/>
              <w:ind w:left="0" w:hanging="2"/>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в т.ч. в форме практической подготовки</w:t>
            </w:r>
          </w:p>
        </w:tc>
        <w:tc>
          <w:tcPr>
            <w:tcW w:w="1971" w:type="dxa"/>
            <w:tcBorders>
              <w:top w:val="nil"/>
              <w:left w:val="nil"/>
              <w:bottom w:val="single" w:sz="8" w:space="0" w:color="000000"/>
              <w:right w:val="single" w:sz="8" w:space="0" w:color="000000"/>
            </w:tcBorders>
            <w:tcMar>
              <w:top w:w="100" w:type="dxa"/>
              <w:left w:w="100" w:type="dxa"/>
              <w:bottom w:w="100" w:type="dxa"/>
              <w:right w:w="100" w:type="dxa"/>
            </w:tcMar>
          </w:tcPr>
          <w:p w14:paraId="3D9ABB39" w14:textId="77777777" w:rsidR="00E676B0" w:rsidRPr="004457A6" w:rsidRDefault="00E676B0" w:rsidP="001A6C07">
            <w:pPr>
              <w:spacing w:after="0"/>
              <w:ind w:left="0" w:hanging="2"/>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xml:space="preserve"> </w:t>
            </w:r>
          </w:p>
        </w:tc>
      </w:tr>
      <w:tr w:rsidR="00E676B0" w:rsidRPr="004457A6" w14:paraId="5842626C" w14:textId="77777777" w:rsidTr="00AF10FC">
        <w:trPr>
          <w:trHeight w:val="20"/>
        </w:trPr>
        <w:tc>
          <w:tcPr>
            <w:tcW w:w="945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AC83A0" w14:textId="77777777" w:rsidR="00E676B0" w:rsidRPr="004457A6" w:rsidRDefault="00E676B0" w:rsidP="001A6C07">
            <w:pPr>
              <w:spacing w:after="0"/>
              <w:ind w:left="0" w:hanging="2"/>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в т. ч.:</w:t>
            </w:r>
          </w:p>
        </w:tc>
      </w:tr>
      <w:tr w:rsidR="00E676B0" w:rsidRPr="004457A6" w14:paraId="38A3934F" w14:textId="77777777" w:rsidTr="00AF10FC">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6A626" w14:textId="77777777" w:rsidR="00E676B0" w:rsidRPr="004457A6" w:rsidRDefault="00E676B0" w:rsidP="001A6C07">
            <w:pPr>
              <w:spacing w:after="0"/>
              <w:ind w:left="0" w:hanging="2"/>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теоретическое обучение</w:t>
            </w:r>
          </w:p>
        </w:tc>
        <w:tc>
          <w:tcPr>
            <w:tcW w:w="1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E0BC46" w14:textId="77777777" w:rsidR="00E676B0" w:rsidRPr="004457A6" w:rsidRDefault="00E676B0" w:rsidP="001A6C07">
            <w:pPr>
              <w:spacing w:after="0"/>
              <w:ind w:left="0" w:hanging="2"/>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22</w:t>
            </w:r>
          </w:p>
        </w:tc>
      </w:tr>
      <w:tr w:rsidR="00E676B0" w:rsidRPr="004457A6" w14:paraId="584D98C2" w14:textId="77777777" w:rsidTr="00AF10FC">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571B48" w14:textId="77777777" w:rsidR="00E676B0" w:rsidRPr="004457A6" w:rsidRDefault="00E676B0" w:rsidP="001A6C07">
            <w:pPr>
              <w:spacing w:after="0"/>
              <w:ind w:left="0" w:hanging="2"/>
              <w:rPr>
                <w:rFonts w:ascii="Times New Roman" w:eastAsia="Times New Roman" w:hAnsi="Times New Roman" w:cs="Times New Roman"/>
                <w:i/>
                <w:color w:val="FF0000"/>
                <w:sz w:val="24"/>
                <w:szCs w:val="24"/>
              </w:rPr>
            </w:pPr>
            <w:r w:rsidRPr="004457A6">
              <w:rPr>
                <w:rFonts w:ascii="Times New Roman" w:eastAsia="Times New Roman" w:hAnsi="Times New Roman" w:cs="Times New Roman"/>
                <w:sz w:val="24"/>
                <w:szCs w:val="24"/>
              </w:rPr>
              <w:t>практические занятия</w:t>
            </w:r>
            <w:r w:rsidRPr="004457A6">
              <w:rPr>
                <w:rFonts w:ascii="Times New Roman" w:eastAsia="Times New Roman" w:hAnsi="Times New Roman" w:cs="Times New Roman"/>
                <w:i/>
                <w:sz w:val="24"/>
                <w:szCs w:val="24"/>
              </w:rPr>
              <w:t xml:space="preserve"> </w:t>
            </w:r>
          </w:p>
        </w:tc>
        <w:tc>
          <w:tcPr>
            <w:tcW w:w="1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BE9458" w14:textId="77777777" w:rsidR="00E676B0" w:rsidRPr="004457A6" w:rsidRDefault="00E676B0" w:rsidP="001A6C07">
            <w:pPr>
              <w:spacing w:after="0"/>
              <w:ind w:left="0" w:hanging="2"/>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8</w:t>
            </w:r>
          </w:p>
        </w:tc>
      </w:tr>
      <w:tr w:rsidR="00E676B0" w:rsidRPr="004457A6" w14:paraId="0F0B2916" w14:textId="77777777" w:rsidTr="00AF10FC">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A2B6F" w14:textId="77777777" w:rsidR="00E676B0" w:rsidRPr="004457A6" w:rsidRDefault="00E676B0" w:rsidP="001A6C07">
            <w:pPr>
              <w:spacing w:after="0"/>
              <w:ind w:left="0" w:hanging="2"/>
              <w:rPr>
                <w:rFonts w:ascii="Times New Roman" w:eastAsia="Times New Roman" w:hAnsi="Times New Roman" w:cs="Times New Roman"/>
                <w:b/>
                <w:i/>
                <w:sz w:val="24"/>
                <w:szCs w:val="24"/>
                <w:vertAlign w:val="superscript"/>
              </w:rPr>
            </w:pPr>
            <w:r w:rsidRPr="004457A6">
              <w:rPr>
                <w:rFonts w:ascii="Times New Roman" w:eastAsia="Times New Roman" w:hAnsi="Times New Roman" w:cs="Times New Roman"/>
                <w:i/>
                <w:sz w:val="24"/>
                <w:szCs w:val="24"/>
              </w:rPr>
              <w:t xml:space="preserve">Самостоятельная работа </w:t>
            </w:r>
          </w:p>
        </w:tc>
        <w:tc>
          <w:tcPr>
            <w:tcW w:w="1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911CD0" w14:textId="77777777" w:rsidR="00E676B0" w:rsidRPr="004457A6" w:rsidRDefault="00E676B0" w:rsidP="001A6C07">
            <w:pPr>
              <w:spacing w:after="0"/>
              <w:ind w:left="0" w:hanging="2"/>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w:t>
            </w:r>
          </w:p>
        </w:tc>
      </w:tr>
      <w:tr w:rsidR="00E676B0" w:rsidRPr="004457A6" w14:paraId="7DCBE41A" w14:textId="77777777" w:rsidTr="00AF10FC">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33FC72" w14:textId="77777777" w:rsidR="00E676B0" w:rsidRPr="004457A6" w:rsidRDefault="00E676B0" w:rsidP="001A6C07">
            <w:pPr>
              <w:spacing w:after="0"/>
              <w:ind w:left="0" w:hanging="2"/>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Промежуточная аттестация</w:t>
            </w:r>
          </w:p>
        </w:tc>
        <w:tc>
          <w:tcPr>
            <w:tcW w:w="19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6877E1" w14:textId="77777777" w:rsidR="00E676B0" w:rsidRPr="004457A6" w:rsidRDefault="00E676B0" w:rsidP="001A6C07">
            <w:pPr>
              <w:spacing w:after="0"/>
              <w:ind w:left="0" w:hanging="2"/>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2</w:t>
            </w:r>
          </w:p>
        </w:tc>
      </w:tr>
    </w:tbl>
    <w:p w14:paraId="11FAB2E8" w14:textId="77777777" w:rsidR="00E676B0" w:rsidRPr="004457A6" w:rsidRDefault="00E676B0" w:rsidP="00E676B0">
      <w:pPr>
        <w:spacing w:before="240" w:after="120"/>
        <w:ind w:left="0" w:hanging="2"/>
        <w:rPr>
          <w:rFonts w:ascii="Times New Roman" w:eastAsia="Times New Roman" w:hAnsi="Times New Roman" w:cs="Times New Roman"/>
          <w:b/>
          <w:i/>
          <w:color w:val="FF0000"/>
          <w:sz w:val="24"/>
          <w:szCs w:val="24"/>
        </w:rPr>
      </w:pPr>
    </w:p>
    <w:p w14:paraId="59AE32B1" w14:textId="77777777" w:rsidR="00E676B0" w:rsidRPr="004457A6" w:rsidRDefault="00E676B0" w:rsidP="00E676B0">
      <w:pPr>
        <w:ind w:left="0" w:hanging="2"/>
        <w:rPr>
          <w:rFonts w:ascii="Times New Roman" w:eastAsia="Times New Roman" w:hAnsi="Times New Roman" w:cs="Times New Roman"/>
          <w:b/>
          <w:i/>
          <w:sz w:val="24"/>
          <w:szCs w:val="24"/>
        </w:rPr>
        <w:sectPr w:rsidR="00E676B0" w:rsidRPr="004457A6" w:rsidSect="00583AAE">
          <w:pgSz w:w="11906" w:h="16838"/>
          <w:pgMar w:top="1134" w:right="851" w:bottom="1134" w:left="1701" w:header="720" w:footer="720" w:gutter="0"/>
          <w:cols w:space="720"/>
        </w:sectPr>
      </w:pPr>
    </w:p>
    <w:p w14:paraId="0ADB83ED" w14:textId="77777777" w:rsidR="00E676B0" w:rsidRPr="004457A6" w:rsidRDefault="00E676B0" w:rsidP="00AF10FC">
      <w:pPr>
        <w:spacing w:before="240" w:after="240"/>
        <w:ind w:left="-2" w:firstLineChars="294" w:firstLine="708"/>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2.2. Тематический план и содержание учебной дисциплины</w:t>
      </w:r>
    </w:p>
    <w:tbl>
      <w:tblPr>
        <w:tblW w:w="14601"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2"/>
        <w:gridCol w:w="8189"/>
        <w:gridCol w:w="1985"/>
        <w:gridCol w:w="1985"/>
      </w:tblGrid>
      <w:tr w:rsidR="00E676B0" w:rsidRPr="004457A6" w14:paraId="16C0E2D6" w14:textId="77777777" w:rsidTr="00583AAE">
        <w:trPr>
          <w:trHeight w:val="20"/>
        </w:trPr>
        <w:tc>
          <w:tcPr>
            <w:tcW w:w="244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0C37C"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Наименование разделов и тем</w:t>
            </w: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84236"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10D7A"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Объем</w:t>
            </w:r>
          </w:p>
          <w:p w14:paraId="627EBE89"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в часах</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6076F8"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E676B0" w:rsidRPr="004457A6" w14:paraId="06EBA7A4" w14:textId="77777777" w:rsidTr="004A2EEB">
        <w:trPr>
          <w:trHeight w:val="20"/>
        </w:trPr>
        <w:tc>
          <w:tcPr>
            <w:tcW w:w="106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5AC55"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Раздел 1. Экология как научная дисциплина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11E09"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8</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9FAFC"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ОК 01</w:t>
            </w:r>
          </w:p>
          <w:p w14:paraId="651E8CD5"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ОК 02</w:t>
            </w:r>
          </w:p>
          <w:p w14:paraId="600DA7CF" w14:textId="77777777" w:rsidR="00E676B0" w:rsidRPr="00AF10FC" w:rsidRDefault="00E676B0" w:rsidP="00AF10FC">
            <w:pPr>
              <w:spacing w:after="0"/>
              <w:ind w:left="0" w:hanging="2"/>
              <w:jc w:val="center"/>
              <w:rPr>
                <w:rFonts w:ascii="Times New Roman" w:eastAsia="Times New Roman" w:hAnsi="Times New Roman" w:cs="Times New Roman"/>
                <w:i/>
                <w:sz w:val="24"/>
                <w:szCs w:val="24"/>
              </w:rPr>
            </w:pPr>
          </w:p>
        </w:tc>
      </w:tr>
      <w:tr w:rsidR="00E676B0" w:rsidRPr="004457A6" w14:paraId="5162342D" w14:textId="77777777" w:rsidTr="00583AAE">
        <w:trPr>
          <w:trHeight w:val="20"/>
        </w:trPr>
        <w:tc>
          <w:tcPr>
            <w:tcW w:w="24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AE039" w14:textId="773BAD45"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Тема 1.1.</w:t>
            </w:r>
            <w:r w:rsidR="00583AAE">
              <w:rPr>
                <w:rFonts w:ascii="Times New Roman" w:eastAsia="Times New Roman" w:hAnsi="Times New Roman" w:cs="Times New Roman"/>
                <w:b/>
                <w:sz w:val="24"/>
                <w:szCs w:val="24"/>
              </w:rPr>
              <w:t xml:space="preserve"> </w:t>
            </w:r>
            <w:r w:rsidRPr="00AF10FC">
              <w:rPr>
                <w:rFonts w:ascii="Times New Roman" w:eastAsia="Times New Roman" w:hAnsi="Times New Roman" w:cs="Times New Roman"/>
                <w:b/>
                <w:sz w:val="24"/>
                <w:szCs w:val="24"/>
              </w:rPr>
              <w:t>Общая экология.</w:t>
            </w:r>
            <w:r w:rsidR="00AF10FC">
              <w:rPr>
                <w:rFonts w:ascii="Times New Roman" w:eastAsia="Times New Roman" w:hAnsi="Times New Roman" w:cs="Times New Roman"/>
                <w:b/>
                <w:sz w:val="24"/>
                <w:szCs w:val="24"/>
              </w:rPr>
              <w:t xml:space="preserve"> Среда обитания и факторы среды</w:t>
            </w: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8B389"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Содержание учебного материала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C7DE3"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4</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9655B0"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4457A6" w14:paraId="67C72B41" w14:textId="77777777" w:rsidTr="00583AAE">
        <w:trPr>
          <w:trHeight w:val="20"/>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88A46"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D76CD" w14:textId="77777777" w:rsidR="00E676B0" w:rsidRPr="00AF10FC" w:rsidRDefault="00E676B0" w:rsidP="00AF10FC">
            <w:pPr>
              <w:widowControl w:val="0"/>
              <w:numPr>
                <w:ilvl w:val="0"/>
                <w:numId w:val="154"/>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Общие закономерности действия факторов среды на организм. Популяция и ее основные характеристики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34202"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280EA9"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3529A17E" w14:textId="77777777" w:rsidTr="00583AAE">
        <w:trPr>
          <w:trHeight w:val="20"/>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34FDA"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B45F8" w14:textId="77777777" w:rsidR="00E676B0" w:rsidRPr="00AF10FC" w:rsidRDefault="00E676B0" w:rsidP="00AF10FC">
            <w:pPr>
              <w:widowControl w:val="0"/>
              <w:numPr>
                <w:ilvl w:val="0"/>
                <w:numId w:val="154"/>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Экосистема. Круговорот веществ. Биосфера.</w:t>
            </w:r>
            <w:r w:rsidRPr="00AF10FC">
              <w:rPr>
                <w:rFonts w:ascii="Times New Roman" w:eastAsia="Times New Roman" w:hAnsi="Times New Roman" w:cs="Times New Roman"/>
                <w:b/>
                <w:sz w:val="24"/>
                <w:szCs w:val="24"/>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82AE4"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2209A"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61A0907B" w14:textId="77777777" w:rsidTr="00583AAE">
        <w:trPr>
          <w:trHeight w:val="20"/>
        </w:trPr>
        <w:tc>
          <w:tcPr>
            <w:tcW w:w="24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527AE" w14:textId="477326D4"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Тема 1.2.</w:t>
            </w:r>
            <w:r w:rsidR="00583AAE">
              <w:rPr>
                <w:rFonts w:ascii="Times New Roman" w:eastAsia="Times New Roman" w:hAnsi="Times New Roman" w:cs="Times New Roman"/>
                <w:b/>
                <w:sz w:val="24"/>
                <w:szCs w:val="24"/>
              </w:rPr>
              <w:t xml:space="preserve"> </w:t>
            </w:r>
            <w:r w:rsidRPr="00AF10FC">
              <w:rPr>
                <w:rFonts w:ascii="Times New Roman" w:eastAsia="Times New Roman" w:hAnsi="Times New Roman" w:cs="Times New Roman"/>
                <w:b/>
                <w:sz w:val="24"/>
                <w:szCs w:val="24"/>
              </w:rPr>
              <w:t>Социальная экология</w:t>
            </w: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00DEF"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Содержание учебного материала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36DDC"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A30D8"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4457A6" w14:paraId="612E3B2D" w14:textId="77777777" w:rsidTr="00583AAE">
        <w:trPr>
          <w:trHeight w:val="20"/>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D3B07D"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2698F5" w14:textId="77777777" w:rsidR="00E676B0" w:rsidRPr="00AF10FC" w:rsidRDefault="00E676B0" w:rsidP="00AF10FC">
            <w:pPr>
              <w:widowControl w:val="0"/>
              <w:numPr>
                <w:ilvl w:val="0"/>
                <w:numId w:val="15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Предмет изучения социальной экологии. Среда, окружающая человека, ее специфика и состояние. Понятие «загрязнение среды»</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6B7E9"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A355E"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4062A681" w14:textId="77777777" w:rsidTr="00583AAE">
        <w:trPr>
          <w:trHeight w:val="20"/>
        </w:trPr>
        <w:tc>
          <w:tcPr>
            <w:tcW w:w="24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119FE" w14:textId="27A5691C"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Тема 1.3.</w:t>
            </w:r>
            <w:r w:rsidR="00583AAE">
              <w:rPr>
                <w:rFonts w:ascii="Times New Roman" w:eastAsia="Times New Roman" w:hAnsi="Times New Roman" w:cs="Times New Roman"/>
                <w:b/>
                <w:sz w:val="24"/>
                <w:szCs w:val="24"/>
              </w:rPr>
              <w:t xml:space="preserve"> </w:t>
            </w:r>
            <w:r w:rsidRPr="00AF10FC">
              <w:rPr>
                <w:rFonts w:ascii="Times New Roman" w:eastAsia="Times New Roman" w:hAnsi="Times New Roman" w:cs="Times New Roman"/>
                <w:b/>
                <w:sz w:val="24"/>
                <w:szCs w:val="24"/>
              </w:rPr>
              <w:t>Прикладная экология</w:t>
            </w: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F0DA6" w14:textId="77777777" w:rsidR="00E676B0" w:rsidRPr="00AF10FC" w:rsidRDefault="00E676B0" w:rsidP="00AF10FC">
            <w:pPr>
              <w:spacing w:after="0"/>
              <w:ind w:left="0" w:hanging="2"/>
              <w:jc w:val="both"/>
              <w:rPr>
                <w:rFonts w:ascii="Times New Roman" w:eastAsia="Times New Roman" w:hAnsi="Times New Roman" w:cs="Times New Roman"/>
                <w:sz w:val="24"/>
                <w:szCs w:val="24"/>
              </w:rPr>
            </w:pPr>
            <w:r w:rsidRPr="00AF10FC">
              <w:rPr>
                <w:rFonts w:ascii="Times New Roman" w:eastAsia="Times New Roman" w:hAnsi="Times New Roman" w:cs="Times New Roman"/>
                <w:b/>
                <w:sz w:val="24"/>
                <w:szCs w:val="24"/>
              </w:rPr>
              <w:t>Содержание учебного материала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B741E"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52826E"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4457A6" w14:paraId="5597B250" w14:textId="77777777" w:rsidTr="00583AAE">
        <w:trPr>
          <w:trHeight w:val="20"/>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A75F6"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C22B3" w14:textId="77777777" w:rsidR="00E676B0" w:rsidRPr="00AF10FC" w:rsidRDefault="00E676B0" w:rsidP="00AF10FC">
            <w:pPr>
              <w:widowControl w:val="0"/>
              <w:numPr>
                <w:ilvl w:val="0"/>
                <w:numId w:val="16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Экологические проблемы: региональные и глобальные. Причины возникновения глобальных экологических проблем</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C200B"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618F1"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5541AF09" w14:textId="77777777" w:rsidTr="004A2EEB">
        <w:trPr>
          <w:trHeight w:val="20"/>
        </w:trPr>
        <w:tc>
          <w:tcPr>
            <w:tcW w:w="106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07BF5"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Раздел 2. Среда обитания человека и экологическая безопасность</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03821"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8</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360076"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ОК 04</w:t>
            </w:r>
          </w:p>
          <w:p w14:paraId="09BC8ABC"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ОК 07</w:t>
            </w:r>
          </w:p>
          <w:p w14:paraId="2122F5F0"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ОК 09</w:t>
            </w:r>
          </w:p>
        </w:tc>
      </w:tr>
      <w:tr w:rsidR="00E676B0" w:rsidRPr="004457A6" w14:paraId="16BE7C2E" w14:textId="77777777" w:rsidTr="00583AAE">
        <w:trPr>
          <w:trHeight w:val="20"/>
        </w:trPr>
        <w:tc>
          <w:tcPr>
            <w:tcW w:w="24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4C49C" w14:textId="0FBE25B3" w:rsidR="00E676B0" w:rsidRPr="00AF10FC" w:rsidRDefault="00E676B0" w:rsidP="00AF10FC">
            <w:pPr>
              <w:spacing w:after="0"/>
              <w:ind w:left="0" w:hanging="2"/>
              <w:jc w:val="both"/>
              <w:rPr>
                <w:rFonts w:ascii="Times New Roman" w:hAnsi="Times New Roman" w:cs="Times New Roman"/>
                <w:b/>
                <w:sz w:val="24"/>
                <w:szCs w:val="24"/>
              </w:rPr>
            </w:pPr>
            <w:r w:rsidRPr="00AF10FC">
              <w:rPr>
                <w:rFonts w:ascii="Times New Roman" w:eastAsia="Times New Roman" w:hAnsi="Times New Roman" w:cs="Times New Roman"/>
                <w:b/>
                <w:sz w:val="24"/>
                <w:szCs w:val="24"/>
              </w:rPr>
              <w:t>Тема 2.1.</w:t>
            </w:r>
            <w:r w:rsidR="00583AAE">
              <w:rPr>
                <w:rFonts w:ascii="Times New Roman" w:eastAsia="Times New Roman" w:hAnsi="Times New Roman" w:cs="Times New Roman"/>
                <w:b/>
                <w:sz w:val="24"/>
                <w:szCs w:val="24"/>
              </w:rPr>
              <w:t xml:space="preserve"> </w:t>
            </w:r>
            <w:r w:rsidRPr="00AF10FC">
              <w:rPr>
                <w:rFonts w:ascii="Times New Roman" w:eastAsia="Times New Roman" w:hAnsi="Times New Roman" w:cs="Times New Roman"/>
                <w:b/>
                <w:sz w:val="24"/>
                <w:szCs w:val="24"/>
              </w:rPr>
              <w:t>Среда обитания человека</w:t>
            </w: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7746F"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Содержание учебного материала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1A7F0B"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8B618"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4457A6" w14:paraId="022237B4" w14:textId="77777777" w:rsidTr="00583AAE">
        <w:trPr>
          <w:trHeight w:val="20"/>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EB2CD"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E1DE4" w14:textId="77777777" w:rsidR="00E676B0" w:rsidRPr="00AF10FC" w:rsidRDefault="00E676B0" w:rsidP="00AF10FC">
            <w:pPr>
              <w:widowControl w:val="0"/>
              <w:numPr>
                <w:ilvl w:val="0"/>
                <w:numId w:val="156"/>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Окружающая человека среда и ее компоненты. Естественная и искусственная среды обитания человека. Социальная среда.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D8F3F"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p w14:paraId="148D0814"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BB6D8"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2A23A172" w14:textId="77777777" w:rsidTr="00583AAE">
        <w:trPr>
          <w:trHeight w:val="20"/>
        </w:trPr>
        <w:tc>
          <w:tcPr>
            <w:tcW w:w="2442"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75BFAB33" w14:textId="77777777" w:rsidR="00E676B0" w:rsidRPr="00AF10FC" w:rsidRDefault="00E676B0" w:rsidP="00AF10FC">
            <w:pPr>
              <w:spacing w:after="0"/>
              <w:ind w:left="0" w:hanging="2"/>
              <w:jc w:val="both"/>
              <w:rPr>
                <w:rFonts w:ascii="Times New Roman" w:hAnsi="Times New Roman" w:cs="Times New Roman"/>
                <w:b/>
                <w:sz w:val="24"/>
                <w:szCs w:val="24"/>
              </w:rPr>
            </w:pPr>
            <w:r w:rsidRPr="00AF10FC">
              <w:rPr>
                <w:rFonts w:ascii="Times New Roman" w:eastAsia="Times New Roman" w:hAnsi="Times New Roman" w:cs="Times New Roman"/>
                <w:b/>
                <w:sz w:val="24"/>
                <w:szCs w:val="24"/>
              </w:rPr>
              <w:t>Тема 2.2. Городская среда</w:t>
            </w: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7B710" w14:textId="77777777" w:rsidR="00E676B0" w:rsidRPr="00AF10FC" w:rsidRDefault="00E676B0" w:rsidP="00AF10FC">
            <w:pPr>
              <w:spacing w:after="0"/>
              <w:ind w:left="0" w:hanging="2"/>
              <w:jc w:val="both"/>
              <w:rPr>
                <w:rFonts w:ascii="Times New Roman" w:eastAsia="Times New Roman" w:hAnsi="Times New Roman" w:cs="Times New Roman"/>
                <w:sz w:val="24"/>
                <w:szCs w:val="24"/>
              </w:rPr>
            </w:pPr>
            <w:r w:rsidRPr="00AF10FC">
              <w:rPr>
                <w:rFonts w:ascii="Times New Roman" w:eastAsia="Times New Roman" w:hAnsi="Times New Roman" w:cs="Times New Roman"/>
                <w:b/>
                <w:sz w:val="24"/>
                <w:szCs w:val="24"/>
              </w:rPr>
              <w:t>Содержание учебного материала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6CD89"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97C9C1"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4457A6" w14:paraId="62153EBA" w14:textId="77777777" w:rsidTr="00583AAE">
        <w:trPr>
          <w:trHeight w:val="20"/>
        </w:trPr>
        <w:tc>
          <w:tcPr>
            <w:tcW w:w="2442"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3F54BF6"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FE306" w14:textId="77777777" w:rsidR="00E676B0" w:rsidRPr="00AF10FC" w:rsidRDefault="00E676B0" w:rsidP="00AF10FC">
            <w:pPr>
              <w:widowControl w:val="0"/>
              <w:numPr>
                <w:ilvl w:val="0"/>
                <w:numId w:val="15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 xml:space="preserve">Городская квартира и требования к ее экологической безопасности. Шум и вибрация в городских условиях. Влияние шума и вибрации на здоровье городского человека. Экологические вопросы строительства в городе.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654209"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A3197A"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36BB6762" w14:textId="77777777" w:rsidTr="00583AAE">
        <w:trPr>
          <w:trHeight w:val="20"/>
        </w:trPr>
        <w:tc>
          <w:tcPr>
            <w:tcW w:w="2442"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64144481" w14:textId="77777777" w:rsidR="00E676B0" w:rsidRPr="00AF10FC" w:rsidRDefault="00E676B0" w:rsidP="00AF10FC">
            <w:pPr>
              <w:spacing w:after="0"/>
              <w:ind w:left="0" w:hanging="2"/>
              <w:jc w:val="both"/>
              <w:rPr>
                <w:rFonts w:ascii="Times New Roman" w:hAnsi="Times New Roman" w:cs="Times New Roman"/>
                <w:b/>
                <w:sz w:val="24"/>
                <w:szCs w:val="24"/>
              </w:rPr>
            </w:pPr>
            <w:r w:rsidRPr="00AF10FC">
              <w:rPr>
                <w:rFonts w:ascii="Times New Roman" w:eastAsia="Times New Roman" w:hAnsi="Times New Roman" w:cs="Times New Roman"/>
                <w:b/>
                <w:sz w:val="24"/>
                <w:szCs w:val="24"/>
              </w:rPr>
              <w:t xml:space="preserve">Тема 2.3. Сельская среда </w:t>
            </w: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4E805" w14:textId="77777777" w:rsidR="00E676B0" w:rsidRPr="00AF10FC" w:rsidRDefault="00E676B0" w:rsidP="00AF10FC">
            <w:pPr>
              <w:spacing w:after="0"/>
              <w:ind w:left="0" w:hanging="2"/>
              <w:jc w:val="both"/>
              <w:rPr>
                <w:rFonts w:ascii="Times New Roman" w:eastAsia="Times New Roman" w:hAnsi="Times New Roman" w:cs="Times New Roman"/>
                <w:sz w:val="24"/>
                <w:szCs w:val="24"/>
              </w:rPr>
            </w:pPr>
            <w:r w:rsidRPr="00AF10FC">
              <w:rPr>
                <w:rFonts w:ascii="Times New Roman" w:eastAsia="Times New Roman" w:hAnsi="Times New Roman" w:cs="Times New Roman"/>
                <w:b/>
                <w:sz w:val="24"/>
                <w:szCs w:val="24"/>
              </w:rPr>
              <w:t>Содержание учебного материала</w:t>
            </w:r>
          </w:p>
        </w:tc>
        <w:tc>
          <w:tcPr>
            <w:tcW w:w="1985" w:type="dxa"/>
            <w:tcBorders>
              <w:bottom w:val="single" w:sz="8" w:space="0" w:color="000000"/>
              <w:right w:val="single" w:sz="8" w:space="0" w:color="000000"/>
            </w:tcBorders>
            <w:shd w:val="clear" w:color="auto" w:fill="auto"/>
            <w:tcMar>
              <w:top w:w="100" w:type="dxa"/>
              <w:left w:w="100" w:type="dxa"/>
              <w:bottom w:w="100" w:type="dxa"/>
              <w:right w:w="100" w:type="dxa"/>
            </w:tcMar>
          </w:tcPr>
          <w:p w14:paraId="0395FBE2" w14:textId="77777777" w:rsidR="00E676B0" w:rsidRPr="00AF10FC" w:rsidRDefault="00E676B0" w:rsidP="00AF10FC">
            <w:pPr>
              <w:spacing w:after="0"/>
              <w:ind w:left="0" w:hanging="2"/>
              <w:jc w:val="center"/>
              <w:rPr>
                <w:rFonts w:ascii="Times New Roman" w:hAnsi="Times New Roman" w:cs="Times New Roman"/>
                <w:b/>
                <w:sz w:val="24"/>
                <w:szCs w:val="24"/>
              </w:rPr>
            </w:pPr>
            <w:r w:rsidRPr="00AF10FC">
              <w:rPr>
                <w:rFonts w:ascii="Times New Roman" w:hAnsi="Times New Roman" w:cs="Times New Roman"/>
                <w:b/>
                <w:sz w:val="24"/>
                <w:szCs w:val="24"/>
              </w:rPr>
              <w:t>4</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CCE84" w14:textId="77777777" w:rsidR="00E676B0" w:rsidRPr="00AF10FC" w:rsidRDefault="00E676B0" w:rsidP="00AF10FC">
            <w:pPr>
              <w:pBdr>
                <w:top w:val="nil"/>
                <w:left w:val="nil"/>
                <w:bottom w:val="nil"/>
                <w:right w:val="nil"/>
                <w:between w:val="nil"/>
              </w:pBdr>
              <w:spacing w:after="0"/>
              <w:ind w:left="0" w:hanging="2"/>
              <w:rPr>
                <w:rFonts w:ascii="Times New Roman" w:hAnsi="Times New Roman" w:cs="Times New Roman"/>
                <w:b/>
                <w:sz w:val="24"/>
                <w:szCs w:val="24"/>
              </w:rPr>
            </w:pPr>
          </w:p>
        </w:tc>
      </w:tr>
      <w:tr w:rsidR="00E676B0" w:rsidRPr="004457A6" w14:paraId="3C61B36E" w14:textId="77777777" w:rsidTr="00583AAE">
        <w:trPr>
          <w:trHeight w:val="20"/>
        </w:trPr>
        <w:tc>
          <w:tcPr>
            <w:tcW w:w="2442"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E79F4BD" w14:textId="77777777" w:rsidR="00E676B0" w:rsidRPr="00AF10FC" w:rsidRDefault="00E676B0" w:rsidP="00AF10FC">
            <w:pPr>
              <w:pBdr>
                <w:top w:val="nil"/>
                <w:left w:val="nil"/>
                <w:bottom w:val="nil"/>
                <w:right w:val="nil"/>
                <w:between w:val="nil"/>
              </w:pBdr>
              <w:spacing w:after="0"/>
              <w:ind w:left="0" w:hanging="2"/>
              <w:rPr>
                <w:rFonts w:ascii="Times New Roman" w:hAnsi="Times New Roman" w:cs="Times New Roman"/>
                <w:b/>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EE435" w14:textId="77777777" w:rsidR="00E676B0" w:rsidRPr="00AF10FC" w:rsidRDefault="00E676B0" w:rsidP="00AF10FC">
            <w:pPr>
              <w:widowControl w:val="0"/>
              <w:numPr>
                <w:ilvl w:val="0"/>
                <w:numId w:val="15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Особенности среды обитания человека в условиях сельской местности. Сельское хозяйство и его экологические проблемы.</w:t>
            </w:r>
          </w:p>
        </w:tc>
        <w:tc>
          <w:tcPr>
            <w:tcW w:w="1985" w:type="dxa"/>
            <w:tcBorders>
              <w:bottom w:val="single" w:sz="8" w:space="0" w:color="000000"/>
              <w:right w:val="single" w:sz="8" w:space="0" w:color="000000"/>
            </w:tcBorders>
            <w:shd w:val="clear" w:color="auto" w:fill="auto"/>
            <w:tcMar>
              <w:top w:w="100" w:type="dxa"/>
              <w:left w:w="100" w:type="dxa"/>
              <w:bottom w:w="100" w:type="dxa"/>
              <w:right w:w="100" w:type="dxa"/>
            </w:tcMar>
          </w:tcPr>
          <w:p w14:paraId="4B758E29" w14:textId="77777777" w:rsidR="00E676B0" w:rsidRPr="00AF10FC" w:rsidRDefault="00E676B0" w:rsidP="00AF10FC">
            <w:pPr>
              <w:spacing w:after="0"/>
              <w:ind w:left="0" w:hanging="2"/>
              <w:jc w:val="center"/>
              <w:rPr>
                <w:rFonts w:ascii="Times New Roman" w:hAnsi="Times New Roman" w:cs="Times New Roman"/>
                <w:sz w:val="24"/>
                <w:szCs w:val="24"/>
              </w:rPr>
            </w:pPr>
            <w:r w:rsidRPr="00AF10FC">
              <w:rPr>
                <w:rFonts w:ascii="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DB8A9D" w14:textId="77777777" w:rsidR="00E676B0" w:rsidRPr="00AF10FC" w:rsidRDefault="00E676B0" w:rsidP="00AF10FC">
            <w:pPr>
              <w:pBdr>
                <w:top w:val="nil"/>
                <w:left w:val="nil"/>
                <w:bottom w:val="nil"/>
                <w:right w:val="nil"/>
                <w:between w:val="nil"/>
              </w:pBdr>
              <w:spacing w:after="0"/>
              <w:ind w:left="0" w:hanging="2"/>
              <w:rPr>
                <w:rFonts w:ascii="Times New Roman" w:hAnsi="Times New Roman" w:cs="Times New Roman"/>
                <w:sz w:val="24"/>
                <w:szCs w:val="24"/>
              </w:rPr>
            </w:pPr>
          </w:p>
        </w:tc>
      </w:tr>
      <w:tr w:rsidR="00E676B0" w:rsidRPr="004457A6" w14:paraId="7D78D11E" w14:textId="77777777" w:rsidTr="00583AAE">
        <w:trPr>
          <w:trHeight w:val="20"/>
        </w:trPr>
        <w:tc>
          <w:tcPr>
            <w:tcW w:w="2442"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B2D4952" w14:textId="77777777" w:rsidR="00E676B0" w:rsidRPr="00AF10FC" w:rsidRDefault="00E676B0" w:rsidP="00AF10FC">
            <w:pPr>
              <w:pBdr>
                <w:top w:val="nil"/>
                <w:left w:val="nil"/>
                <w:bottom w:val="nil"/>
                <w:right w:val="nil"/>
                <w:between w:val="nil"/>
              </w:pBdr>
              <w:spacing w:after="0"/>
              <w:ind w:left="0" w:hanging="2"/>
              <w:rPr>
                <w:rFonts w:ascii="Times New Roman" w:hAnsi="Times New Roman" w:cs="Times New Roman"/>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297C4"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В том числе практических занятий</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53742"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05BEE3"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4457A6" w14:paraId="694A5192" w14:textId="77777777" w:rsidTr="00583AAE">
        <w:trPr>
          <w:trHeight w:val="20"/>
        </w:trPr>
        <w:tc>
          <w:tcPr>
            <w:tcW w:w="2442"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EFB771E"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58042" w14:textId="77777777" w:rsidR="00E676B0" w:rsidRPr="00AF10FC" w:rsidRDefault="00E676B0" w:rsidP="00AF10FC">
            <w:pPr>
              <w:spacing w:after="0"/>
              <w:ind w:left="0" w:hanging="2"/>
              <w:jc w:val="both"/>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Практическое занятие 1. Среда обитания и среда жизни: сходство и различие.</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62CF5"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789B1"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13CAE4C3" w14:textId="77777777" w:rsidTr="004A2EEB">
        <w:trPr>
          <w:trHeight w:val="20"/>
        </w:trPr>
        <w:tc>
          <w:tcPr>
            <w:tcW w:w="106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83B0F"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Раздел 3. Концепция устойчивого развития</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E934E"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8</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5DD8B"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ОК 04</w:t>
            </w:r>
          </w:p>
          <w:p w14:paraId="5BE0FEE7"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ОК 07</w:t>
            </w:r>
          </w:p>
          <w:p w14:paraId="619FC2DA"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ОК 09</w:t>
            </w:r>
          </w:p>
          <w:p w14:paraId="4903045B"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ПК 1.1</w:t>
            </w:r>
          </w:p>
        </w:tc>
      </w:tr>
      <w:tr w:rsidR="00E676B0" w:rsidRPr="004457A6" w14:paraId="0AC38B18" w14:textId="77777777" w:rsidTr="00583AAE">
        <w:trPr>
          <w:trHeight w:val="20"/>
        </w:trPr>
        <w:tc>
          <w:tcPr>
            <w:tcW w:w="24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6CE2D"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Тема 3.1. Возникновение концепции устойчивого развития</w:t>
            </w:r>
            <w:r w:rsidRPr="00AF10FC">
              <w:rPr>
                <w:rFonts w:ascii="Times New Roman" w:eastAsia="Times New Roman" w:hAnsi="Times New Roman" w:cs="Times New Roman"/>
                <w:sz w:val="24"/>
                <w:szCs w:val="24"/>
              </w:rPr>
              <w:t xml:space="preserve"> </w:t>
            </w: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07D2D" w14:textId="77777777" w:rsidR="00E676B0" w:rsidRPr="00AF10FC" w:rsidRDefault="00E676B0" w:rsidP="00AF10FC">
            <w:pPr>
              <w:spacing w:after="0"/>
              <w:ind w:left="0" w:hanging="2"/>
              <w:jc w:val="both"/>
              <w:rPr>
                <w:rFonts w:ascii="Times New Roman" w:eastAsia="Times New Roman" w:hAnsi="Times New Roman" w:cs="Times New Roman"/>
                <w:sz w:val="24"/>
                <w:szCs w:val="24"/>
              </w:rPr>
            </w:pPr>
            <w:r w:rsidRPr="00AF10FC">
              <w:rPr>
                <w:rFonts w:ascii="Times New Roman" w:eastAsia="Times New Roman" w:hAnsi="Times New Roman" w:cs="Times New Roman"/>
                <w:b/>
                <w:sz w:val="24"/>
                <w:szCs w:val="24"/>
              </w:rPr>
              <w:t>Содержание учебного материала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EDF40"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73AB1"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4457A6" w14:paraId="419C182E" w14:textId="77777777" w:rsidTr="00583AAE">
        <w:trPr>
          <w:trHeight w:val="887"/>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BD5B0"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17CBA" w14:textId="77777777" w:rsidR="00E676B0" w:rsidRPr="00AF10FC" w:rsidRDefault="00E676B0" w:rsidP="00AF10FC">
            <w:pPr>
              <w:widowControl w:val="0"/>
              <w:numPr>
                <w:ilvl w:val="0"/>
                <w:numId w:val="153"/>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 xml:space="preserve">Возникновение экологических понятий «устойчивость» и «устойчивое развитие».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AE9D3"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91FF6"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4B500EA6" w14:textId="77777777" w:rsidTr="00583AAE">
        <w:trPr>
          <w:trHeight w:val="20"/>
        </w:trPr>
        <w:tc>
          <w:tcPr>
            <w:tcW w:w="24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86133" w14:textId="2F96BAA8"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Тема 3.2.</w:t>
            </w:r>
            <w:r w:rsidR="00583AAE">
              <w:rPr>
                <w:rFonts w:ascii="Times New Roman" w:eastAsia="Times New Roman" w:hAnsi="Times New Roman" w:cs="Times New Roman"/>
                <w:b/>
                <w:sz w:val="24"/>
                <w:szCs w:val="24"/>
              </w:rPr>
              <w:t xml:space="preserve"> Концепция «</w:t>
            </w:r>
            <w:r w:rsidRPr="00AF10FC">
              <w:rPr>
                <w:rFonts w:ascii="Times New Roman" w:eastAsia="Times New Roman" w:hAnsi="Times New Roman" w:cs="Times New Roman"/>
                <w:b/>
                <w:sz w:val="24"/>
                <w:szCs w:val="24"/>
              </w:rPr>
              <w:t>Устойчивость и развити</w:t>
            </w:r>
            <w:r w:rsidR="00583AAE">
              <w:rPr>
                <w:rFonts w:ascii="Times New Roman" w:eastAsia="Times New Roman" w:hAnsi="Times New Roman" w:cs="Times New Roman"/>
                <w:b/>
                <w:sz w:val="24"/>
                <w:szCs w:val="24"/>
              </w:rPr>
              <w:t>е»</w:t>
            </w: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595C2" w14:textId="77777777" w:rsidR="00E676B0" w:rsidRPr="00AF10FC" w:rsidRDefault="00E676B0" w:rsidP="00AF10FC">
            <w:pPr>
              <w:spacing w:after="0"/>
              <w:ind w:left="0" w:hanging="2"/>
              <w:jc w:val="both"/>
              <w:rPr>
                <w:rFonts w:ascii="Times New Roman" w:eastAsia="Times New Roman" w:hAnsi="Times New Roman" w:cs="Times New Roman"/>
                <w:sz w:val="24"/>
                <w:szCs w:val="24"/>
              </w:rPr>
            </w:pPr>
            <w:r w:rsidRPr="00AF10FC">
              <w:rPr>
                <w:rFonts w:ascii="Times New Roman" w:eastAsia="Times New Roman" w:hAnsi="Times New Roman" w:cs="Times New Roman"/>
                <w:b/>
                <w:sz w:val="24"/>
                <w:szCs w:val="24"/>
              </w:rPr>
              <w:t>Содержание учебного материала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ED7BE"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4</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C76A91"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4457A6" w14:paraId="06D04C09" w14:textId="77777777" w:rsidTr="00583AAE">
        <w:trPr>
          <w:trHeight w:val="20"/>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EC534"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03FFF" w14:textId="77777777" w:rsidR="00E676B0" w:rsidRPr="00AF10FC" w:rsidRDefault="00E676B0" w:rsidP="00AF10FC">
            <w:pPr>
              <w:widowControl w:val="0"/>
              <w:numPr>
                <w:ilvl w:val="0"/>
                <w:numId w:val="155"/>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Способы решения экологических проблем в рамках концепции «Устойчивость и развитие». Экологические след и индекс человеческого развития.</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3E6E3"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D76B9"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6E401968" w14:textId="77777777" w:rsidTr="00583AAE">
        <w:trPr>
          <w:trHeight w:val="20"/>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1AAEC"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6D54F"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В том числе практических занятий</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20CAC"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1CE313"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4457A6" w14:paraId="0379284E" w14:textId="77777777" w:rsidTr="00583AAE">
        <w:trPr>
          <w:trHeight w:val="20"/>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B8BE4"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26CE4" w14:textId="77777777" w:rsidR="00E676B0" w:rsidRPr="00AF10FC" w:rsidRDefault="00E676B0" w:rsidP="00AF10FC">
            <w:pPr>
              <w:spacing w:after="0"/>
              <w:ind w:left="0" w:hanging="2"/>
              <w:jc w:val="both"/>
              <w:rPr>
                <w:rFonts w:ascii="Times New Roman" w:eastAsia="Times New Roman" w:hAnsi="Times New Roman" w:cs="Times New Roman"/>
                <w:sz w:val="24"/>
                <w:szCs w:val="24"/>
              </w:rPr>
            </w:pPr>
            <w:r w:rsidRPr="00AF10FC">
              <w:rPr>
                <w:rFonts w:ascii="Times New Roman" w:eastAsia="Times New Roman" w:hAnsi="Times New Roman" w:cs="Times New Roman"/>
                <w:b/>
                <w:sz w:val="24"/>
                <w:szCs w:val="24"/>
              </w:rPr>
              <w:t xml:space="preserve">Практическое занятие 2. </w:t>
            </w:r>
            <w:r w:rsidRPr="00AF10FC">
              <w:rPr>
                <w:rFonts w:ascii="Times New Roman" w:eastAsia="Times New Roman" w:hAnsi="Times New Roman" w:cs="Times New Roman"/>
                <w:sz w:val="24"/>
                <w:szCs w:val="24"/>
              </w:rPr>
              <w:t>Возможность управления водными ресурсами в рамках концепции устойчивого развития.</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8301C"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A6E60"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5E82B581" w14:textId="77777777" w:rsidTr="004A2EEB">
        <w:trPr>
          <w:trHeight w:val="20"/>
        </w:trPr>
        <w:tc>
          <w:tcPr>
            <w:tcW w:w="106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0BDA21"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Раздел 4. Охрана природы</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BFAC2"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8</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FA4FE"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ОК 01</w:t>
            </w:r>
          </w:p>
          <w:p w14:paraId="7AB966CE"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 xml:space="preserve">ОК 02 </w:t>
            </w:r>
          </w:p>
          <w:p w14:paraId="35A9F86E"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ОК 04</w:t>
            </w:r>
          </w:p>
          <w:p w14:paraId="54AC56B9"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ПК 1.1</w:t>
            </w:r>
          </w:p>
          <w:p w14:paraId="7287CAF9"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p>
        </w:tc>
      </w:tr>
      <w:tr w:rsidR="00E676B0" w:rsidRPr="004457A6" w14:paraId="114DFD6B" w14:textId="77777777" w:rsidTr="00583AAE">
        <w:trPr>
          <w:trHeight w:val="20"/>
        </w:trPr>
        <w:tc>
          <w:tcPr>
            <w:tcW w:w="24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A0A3A"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 xml:space="preserve"> </w:t>
            </w:r>
          </w:p>
          <w:p w14:paraId="7FE73047"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Тема 4.1. Природоохранная деятельность.</w:t>
            </w: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4127F" w14:textId="77777777" w:rsidR="00E676B0" w:rsidRPr="00AF10FC" w:rsidRDefault="00E676B0" w:rsidP="00AF10FC">
            <w:pPr>
              <w:spacing w:after="0"/>
              <w:ind w:left="0" w:hanging="2"/>
              <w:jc w:val="both"/>
              <w:rPr>
                <w:rFonts w:ascii="Times New Roman" w:eastAsia="Times New Roman" w:hAnsi="Times New Roman" w:cs="Times New Roman"/>
                <w:sz w:val="24"/>
                <w:szCs w:val="24"/>
              </w:rPr>
            </w:pPr>
            <w:r w:rsidRPr="00AF10FC">
              <w:rPr>
                <w:rFonts w:ascii="Times New Roman" w:eastAsia="Times New Roman" w:hAnsi="Times New Roman" w:cs="Times New Roman"/>
                <w:b/>
                <w:sz w:val="24"/>
                <w:szCs w:val="24"/>
              </w:rPr>
              <w:t>Содержание учебного материала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671F8"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F1D25"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4457A6" w14:paraId="01C01023" w14:textId="77777777" w:rsidTr="00583AAE">
        <w:trPr>
          <w:trHeight w:val="20"/>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FFB7C7"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A3931" w14:textId="77777777" w:rsidR="00E676B0" w:rsidRPr="00AF10FC" w:rsidRDefault="00E676B0" w:rsidP="00AF10FC">
            <w:pPr>
              <w:widowControl w:val="0"/>
              <w:numPr>
                <w:ilvl w:val="0"/>
                <w:numId w:val="15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Типы организаций, способствующих охране природы. Заповедники, заказники, национальные парки, памятники природы. Особо охраняемые природные территории и их законодательный статус. Экологические кризисы и экологические ситуации. Экологические проблемы России.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B0D5DB"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91039"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32596285" w14:textId="77777777" w:rsidTr="00583AAE">
        <w:trPr>
          <w:trHeight w:val="20"/>
        </w:trPr>
        <w:tc>
          <w:tcPr>
            <w:tcW w:w="24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7AF62"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Тема 4.2. Природные ресурсы и их охрана</w:t>
            </w: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5023F0" w14:textId="77777777" w:rsidR="00E676B0" w:rsidRPr="00AF10FC" w:rsidRDefault="00E676B0" w:rsidP="00AF10FC">
            <w:pPr>
              <w:spacing w:after="0"/>
              <w:ind w:left="0" w:hanging="2"/>
              <w:jc w:val="both"/>
              <w:rPr>
                <w:rFonts w:ascii="Times New Roman" w:eastAsia="Times New Roman" w:hAnsi="Times New Roman" w:cs="Times New Roman"/>
                <w:sz w:val="24"/>
                <w:szCs w:val="24"/>
              </w:rPr>
            </w:pPr>
            <w:r w:rsidRPr="00AF10FC">
              <w:rPr>
                <w:rFonts w:ascii="Times New Roman" w:eastAsia="Times New Roman" w:hAnsi="Times New Roman" w:cs="Times New Roman"/>
                <w:b/>
                <w:sz w:val="24"/>
                <w:szCs w:val="24"/>
              </w:rPr>
              <w:t>Содержание учебного материала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F76CC"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6</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D23F6"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4457A6" w14:paraId="65CB22BD" w14:textId="77777777" w:rsidTr="00583AAE">
        <w:trPr>
          <w:trHeight w:val="20"/>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54D1A"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0BAE8A" w14:textId="77777777" w:rsidR="00E676B0" w:rsidRPr="00AF10FC" w:rsidRDefault="00E676B0" w:rsidP="00AF10FC">
            <w:pPr>
              <w:widowControl w:val="0"/>
              <w:numPr>
                <w:ilvl w:val="0"/>
                <w:numId w:val="160"/>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 xml:space="preserve">Природно-территориальные аспекты экологических проблем Природные ресурсы и способы их охраны. Охрана лесных ресурсов в России. Возможности управления экологическими системами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3EB00"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B5D68"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1E81D39A" w14:textId="77777777" w:rsidTr="00583AAE">
        <w:trPr>
          <w:trHeight w:val="20"/>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0A332"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819CA3"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В том числе практических занятий</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63137F" w14:textId="77777777" w:rsidR="00E676B0" w:rsidRPr="00AF10FC" w:rsidRDefault="00E676B0" w:rsidP="00AF10FC">
            <w:pPr>
              <w:spacing w:after="0"/>
              <w:ind w:left="0" w:hanging="2"/>
              <w:jc w:val="center"/>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4</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EFD9C3"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E676B0" w:rsidRPr="004457A6" w14:paraId="4B3FA38E" w14:textId="77777777" w:rsidTr="00583AAE">
        <w:trPr>
          <w:trHeight w:val="20"/>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F728A"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A0FCC" w14:textId="77777777" w:rsidR="00E676B0" w:rsidRPr="00AF10FC" w:rsidRDefault="00E676B0" w:rsidP="00AF10FC">
            <w:pPr>
              <w:spacing w:after="0"/>
              <w:ind w:left="0" w:hanging="2"/>
              <w:jc w:val="both"/>
              <w:rPr>
                <w:rFonts w:ascii="Times New Roman" w:eastAsia="Times New Roman" w:hAnsi="Times New Roman" w:cs="Times New Roman"/>
                <w:sz w:val="24"/>
                <w:szCs w:val="24"/>
              </w:rPr>
            </w:pPr>
            <w:r w:rsidRPr="00AF10FC">
              <w:rPr>
                <w:rFonts w:ascii="Times New Roman" w:eastAsia="Times New Roman" w:hAnsi="Times New Roman" w:cs="Times New Roman"/>
                <w:b/>
                <w:sz w:val="24"/>
                <w:szCs w:val="24"/>
              </w:rPr>
              <w:t xml:space="preserve">Практическое занятие 3. </w:t>
            </w:r>
            <w:r w:rsidRPr="00AF10FC">
              <w:rPr>
                <w:rFonts w:ascii="Times New Roman" w:eastAsia="Times New Roman" w:hAnsi="Times New Roman" w:cs="Times New Roman"/>
                <w:sz w:val="24"/>
                <w:szCs w:val="24"/>
              </w:rPr>
              <w:t>Экологические проблемы, возникающие в результате воздействия антропогенных факторов</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CBBBC"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ADEBB"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54B65BAC" w14:textId="77777777" w:rsidTr="00583AAE">
        <w:trPr>
          <w:trHeight w:val="20"/>
        </w:trPr>
        <w:tc>
          <w:tcPr>
            <w:tcW w:w="244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26B4E"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B7EAE" w14:textId="77777777" w:rsidR="00E676B0" w:rsidRPr="00AF10FC" w:rsidRDefault="00E676B0" w:rsidP="00AF10FC">
            <w:pPr>
              <w:spacing w:after="0"/>
              <w:ind w:left="0" w:hanging="2"/>
              <w:jc w:val="both"/>
              <w:rPr>
                <w:rFonts w:ascii="Times New Roman" w:eastAsia="Times New Roman" w:hAnsi="Times New Roman" w:cs="Times New Roman"/>
                <w:sz w:val="24"/>
                <w:szCs w:val="24"/>
              </w:rPr>
            </w:pPr>
            <w:r w:rsidRPr="00AF10FC">
              <w:rPr>
                <w:rFonts w:ascii="Times New Roman" w:eastAsia="Times New Roman" w:hAnsi="Times New Roman" w:cs="Times New Roman"/>
                <w:b/>
                <w:sz w:val="24"/>
                <w:szCs w:val="24"/>
              </w:rPr>
              <w:t xml:space="preserve">Практическое занятие 4. </w:t>
            </w:r>
            <w:r w:rsidRPr="00AF10FC">
              <w:rPr>
                <w:rFonts w:ascii="Times New Roman" w:eastAsia="Times New Roman" w:hAnsi="Times New Roman" w:cs="Times New Roman"/>
                <w:sz w:val="24"/>
                <w:szCs w:val="24"/>
              </w:rPr>
              <w:t>Охрана водных ресурсов в России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7AFE6" w14:textId="77777777" w:rsidR="00E676B0" w:rsidRPr="00AF10FC" w:rsidRDefault="00E676B0" w:rsidP="00AF10FC">
            <w:pPr>
              <w:spacing w:after="0"/>
              <w:ind w:left="0" w:hanging="2"/>
              <w:jc w:val="center"/>
              <w:rPr>
                <w:rFonts w:ascii="Times New Roman" w:eastAsia="Times New Roman" w:hAnsi="Times New Roman" w:cs="Times New Roman"/>
                <w:sz w:val="24"/>
                <w:szCs w:val="24"/>
              </w:rPr>
            </w:pPr>
            <w:r w:rsidRPr="00AF10FC">
              <w:rPr>
                <w:rFonts w:ascii="Times New Roman" w:eastAsia="Times New Roman" w:hAnsi="Times New Roman" w:cs="Times New Roman"/>
                <w:sz w:val="24"/>
                <w:szCs w:val="24"/>
              </w:rPr>
              <w:t>2</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410D3" w14:textId="77777777" w:rsidR="00E676B0" w:rsidRPr="00AF10FC" w:rsidRDefault="00E676B0" w:rsidP="00AF10F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E676B0" w:rsidRPr="004457A6" w14:paraId="5FEA6DE6" w14:textId="77777777" w:rsidTr="004A2EEB">
        <w:trPr>
          <w:trHeight w:val="20"/>
        </w:trPr>
        <w:tc>
          <w:tcPr>
            <w:tcW w:w="106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7BA56"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Промежуточная аттестация</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461D0" w14:textId="77777777" w:rsidR="00E676B0" w:rsidRPr="00AF10FC" w:rsidRDefault="00E676B0" w:rsidP="00AF10FC">
            <w:pPr>
              <w:spacing w:after="0"/>
              <w:ind w:left="0" w:hanging="2"/>
              <w:jc w:val="center"/>
              <w:rPr>
                <w:rFonts w:ascii="Times New Roman" w:eastAsia="Times New Roman" w:hAnsi="Times New Roman" w:cs="Times New Roman"/>
                <w:b/>
                <w:i/>
                <w:sz w:val="24"/>
                <w:szCs w:val="24"/>
              </w:rPr>
            </w:pPr>
            <w:r w:rsidRPr="00AF10FC">
              <w:rPr>
                <w:rFonts w:ascii="Times New Roman" w:eastAsia="Times New Roman" w:hAnsi="Times New Roman" w:cs="Times New Roman"/>
                <w:b/>
                <w:i/>
                <w:sz w:val="24"/>
                <w:szCs w:val="24"/>
              </w:rPr>
              <w:t>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94A0B" w14:textId="77777777" w:rsidR="00E676B0" w:rsidRPr="00AF10FC" w:rsidRDefault="00E676B0" w:rsidP="00AF10FC">
            <w:pPr>
              <w:spacing w:after="0"/>
              <w:ind w:left="0" w:hanging="2"/>
              <w:jc w:val="both"/>
              <w:rPr>
                <w:rFonts w:ascii="Times New Roman" w:eastAsia="Times New Roman" w:hAnsi="Times New Roman" w:cs="Times New Roman"/>
                <w:b/>
                <w:i/>
                <w:sz w:val="24"/>
                <w:szCs w:val="24"/>
              </w:rPr>
            </w:pPr>
            <w:r w:rsidRPr="00AF10FC">
              <w:rPr>
                <w:rFonts w:ascii="Times New Roman" w:eastAsia="Times New Roman" w:hAnsi="Times New Roman" w:cs="Times New Roman"/>
                <w:b/>
                <w:i/>
                <w:sz w:val="24"/>
                <w:szCs w:val="24"/>
              </w:rPr>
              <w:t xml:space="preserve"> </w:t>
            </w:r>
          </w:p>
        </w:tc>
      </w:tr>
      <w:tr w:rsidR="00E676B0" w:rsidRPr="004457A6" w14:paraId="1CF2BAD2" w14:textId="77777777" w:rsidTr="004A2EEB">
        <w:trPr>
          <w:trHeight w:val="20"/>
        </w:trPr>
        <w:tc>
          <w:tcPr>
            <w:tcW w:w="106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6EB98" w14:textId="77777777" w:rsidR="00E676B0" w:rsidRPr="00AF10FC" w:rsidRDefault="00E676B0" w:rsidP="00AF10FC">
            <w:pPr>
              <w:spacing w:after="0"/>
              <w:ind w:left="0" w:hanging="2"/>
              <w:jc w:val="both"/>
              <w:rPr>
                <w:rFonts w:ascii="Times New Roman" w:eastAsia="Times New Roman" w:hAnsi="Times New Roman" w:cs="Times New Roman"/>
                <w:b/>
                <w:sz w:val="24"/>
                <w:szCs w:val="24"/>
              </w:rPr>
            </w:pPr>
            <w:r w:rsidRPr="00AF10FC">
              <w:rPr>
                <w:rFonts w:ascii="Times New Roman" w:eastAsia="Times New Roman" w:hAnsi="Times New Roman" w:cs="Times New Roman"/>
                <w:b/>
                <w:sz w:val="24"/>
                <w:szCs w:val="24"/>
              </w:rPr>
              <w:t>Всего:</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8F44C" w14:textId="77777777" w:rsidR="00E676B0" w:rsidRPr="00AF10FC" w:rsidRDefault="00E676B0" w:rsidP="00AF10FC">
            <w:pPr>
              <w:spacing w:after="0"/>
              <w:ind w:left="0" w:hanging="2"/>
              <w:jc w:val="center"/>
              <w:rPr>
                <w:rFonts w:ascii="Times New Roman" w:eastAsia="Times New Roman" w:hAnsi="Times New Roman" w:cs="Times New Roman"/>
                <w:b/>
                <w:i/>
                <w:sz w:val="24"/>
                <w:szCs w:val="24"/>
              </w:rPr>
            </w:pPr>
            <w:r w:rsidRPr="00AF10FC">
              <w:rPr>
                <w:rFonts w:ascii="Times New Roman" w:eastAsia="Times New Roman" w:hAnsi="Times New Roman" w:cs="Times New Roman"/>
                <w:b/>
                <w:i/>
                <w:sz w:val="24"/>
                <w:szCs w:val="24"/>
              </w:rPr>
              <w:t>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90C56E" w14:textId="77777777" w:rsidR="00E676B0" w:rsidRPr="00AF10FC" w:rsidRDefault="00E676B0" w:rsidP="00AF10FC">
            <w:pPr>
              <w:spacing w:after="0"/>
              <w:ind w:left="0" w:hanging="2"/>
              <w:jc w:val="both"/>
              <w:rPr>
                <w:rFonts w:ascii="Times New Roman" w:eastAsia="Times New Roman" w:hAnsi="Times New Roman" w:cs="Times New Roman"/>
                <w:b/>
                <w:i/>
                <w:sz w:val="24"/>
                <w:szCs w:val="24"/>
              </w:rPr>
            </w:pPr>
            <w:r w:rsidRPr="00AF10FC">
              <w:rPr>
                <w:rFonts w:ascii="Times New Roman" w:eastAsia="Times New Roman" w:hAnsi="Times New Roman" w:cs="Times New Roman"/>
                <w:b/>
                <w:i/>
                <w:sz w:val="24"/>
                <w:szCs w:val="24"/>
              </w:rPr>
              <w:t xml:space="preserve"> </w:t>
            </w:r>
          </w:p>
        </w:tc>
      </w:tr>
    </w:tbl>
    <w:p w14:paraId="26F5C410" w14:textId="77777777" w:rsidR="00E676B0" w:rsidRPr="004457A6" w:rsidRDefault="00E676B0" w:rsidP="00AF10FC">
      <w:pPr>
        <w:ind w:left="0" w:hanging="2"/>
        <w:jc w:val="both"/>
        <w:rPr>
          <w:rFonts w:ascii="Times New Roman" w:eastAsia="Times New Roman" w:hAnsi="Times New Roman" w:cs="Times New Roman"/>
          <w:b/>
          <w:sz w:val="24"/>
          <w:szCs w:val="24"/>
        </w:rPr>
        <w:sectPr w:rsidR="00E676B0" w:rsidRPr="004457A6" w:rsidSect="002F2AB0">
          <w:pgSz w:w="16838" w:h="11906" w:orient="landscape"/>
          <w:pgMar w:top="850" w:right="851" w:bottom="850" w:left="850" w:header="720" w:footer="720" w:gutter="0"/>
          <w:cols w:space="720"/>
        </w:sectPr>
      </w:pPr>
      <w:r w:rsidRPr="004457A6">
        <w:rPr>
          <w:rFonts w:ascii="Times New Roman" w:eastAsia="Times New Roman" w:hAnsi="Times New Roman" w:cs="Times New Roman"/>
          <w:b/>
          <w:i/>
          <w:sz w:val="24"/>
          <w:szCs w:val="24"/>
        </w:rPr>
        <w:t xml:space="preserve"> </w:t>
      </w:r>
      <w:r w:rsidRPr="004457A6">
        <w:rPr>
          <w:sz w:val="24"/>
          <w:szCs w:val="24"/>
        </w:rPr>
        <w:br w:type="page"/>
      </w:r>
    </w:p>
    <w:p w14:paraId="3D6F4F03" w14:textId="77777777" w:rsidR="00E676B0" w:rsidRPr="004457A6" w:rsidRDefault="00E676B0" w:rsidP="00AF10FC">
      <w:pPr>
        <w:spacing w:before="240" w:after="240"/>
        <w:ind w:left="0" w:hanging="2"/>
        <w:jc w:val="center"/>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3. УСЛОВИЯ РЕАЛИЗАЦИИ ПРОГРАММЫ УЧЕБНОЙ ДИСЦИПЛИНЫ</w:t>
      </w:r>
    </w:p>
    <w:p w14:paraId="7236FE94" w14:textId="77777777" w:rsidR="008A6E4F" w:rsidRPr="004457A6" w:rsidRDefault="008A6E4F" w:rsidP="00151787">
      <w:pPr>
        <w:spacing w:before="240" w:after="0"/>
        <w:ind w:left="-2" w:firstLineChars="295" w:firstLine="711"/>
        <w:jc w:val="both"/>
        <w:rPr>
          <w:rFonts w:ascii="Times New Roman" w:eastAsia="Times New Roman" w:hAnsi="Times New Roman" w:cs="Times New Roman"/>
          <w:sz w:val="24"/>
          <w:szCs w:val="24"/>
        </w:rPr>
      </w:pPr>
      <w:r w:rsidRPr="00151787">
        <w:rPr>
          <w:rFonts w:ascii="Times New Roman" w:eastAsia="Times New Roman" w:hAnsi="Times New Roman" w:cs="Times New Roman"/>
          <w:b/>
          <w:sz w:val="24"/>
          <w:szCs w:val="24"/>
        </w:rPr>
        <w:t>3.1. Для реализации программы учебной дисциплины должны быть предусмотрены следующие специальные помещения</w:t>
      </w:r>
      <w:r w:rsidRPr="004457A6">
        <w:rPr>
          <w:rFonts w:ascii="Times New Roman" w:eastAsia="Times New Roman" w:hAnsi="Times New Roman" w:cs="Times New Roman"/>
          <w:sz w:val="24"/>
          <w:szCs w:val="24"/>
        </w:rPr>
        <w:t>:</w:t>
      </w:r>
    </w:p>
    <w:p w14:paraId="42D16176" w14:textId="17A27E04" w:rsidR="008A6E4F" w:rsidRPr="004457A6" w:rsidRDefault="008A6E4F" w:rsidP="00AF10FC">
      <w:pPr>
        <w:spacing w:after="0"/>
        <w:ind w:left="-2" w:firstLineChars="295" w:firstLine="708"/>
        <w:jc w:val="both"/>
        <w:rPr>
          <w:rFonts w:ascii="Times New Roman" w:eastAsia="Times New Roman" w:hAnsi="Times New Roman" w:cs="Times New Roman"/>
          <w:i/>
          <w:sz w:val="24"/>
          <w:szCs w:val="24"/>
        </w:rPr>
      </w:pPr>
      <w:r w:rsidRPr="004457A6">
        <w:rPr>
          <w:rFonts w:ascii="Times New Roman" w:eastAsia="Times New Roman" w:hAnsi="Times New Roman" w:cs="Times New Roman"/>
          <w:sz w:val="24"/>
          <w:szCs w:val="24"/>
        </w:rPr>
        <w:t>Кабинет</w:t>
      </w:r>
      <w:r w:rsidRPr="004457A6">
        <w:rPr>
          <w:rFonts w:ascii="Times New Roman" w:eastAsia="Times New Roman" w:hAnsi="Times New Roman" w:cs="Times New Roman"/>
          <w:i/>
          <w:sz w:val="24"/>
          <w:szCs w:val="24"/>
        </w:rPr>
        <w:t xml:space="preserve"> «социально-гуманитарных дисциплин»</w:t>
      </w:r>
      <w:r w:rsidRPr="004457A6">
        <w:rPr>
          <w:rFonts w:ascii="Times New Roman" w:eastAsia="Times New Roman" w:hAnsi="Times New Roman" w:cs="Times New Roman"/>
          <w:sz w:val="24"/>
          <w:szCs w:val="24"/>
        </w:rPr>
        <w:t xml:space="preserve"> оснащенный оборудованием: </w:t>
      </w:r>
      <w:r w:rsidRPr="004457A6">
        <w:rPr>
          <w:rFonts w:ascii="Times New Roman" w:eastAsia="Times New Roman" w:hAnsi="Times New Roman" w:cs="Times New Roman"/>
          <w:i/>
          <w:sz w:val="24"/>
          <w:szCs w:val="24"/>
        </w:rPr>
        <w:t xml:space="preserve">стол и стул преподавателя, доска, кафедра, столы и стулья обучающихся, </w:t>
      </w:r>
      <w:r w:rsidRPr="004457A6">
        <w:rPr>
          <w:rFonts w:ascii="Times New Roman" w:eastAsia="Times New Roman" w:hAnsi="Times New Roman" w:cs="Times New Roman"/>
          <w:sz w:val="24"/>
          <w:szCs w:val="24"/>
        </w:rPr>
        <w:t xml:space="preserve">техническими средствами обучения: </w:t>
      </w:r>
      <w:r w:rsidRPr="004457A6">
        <w:rPr>
          <w:rFonts w:ascii="Times New Roman" w:eastAsia="Times New Roman" w:hAnsi="Times New Roman" w:cs="Times New Roman"/>
          <w:i/>
          <w:sz w:val="24"/>
          <w:szCs w:val="24"/>
        </w:rPr>
        <w:t>персональный компьютер, мультимедийное оборудование.</w:t>
      </w:r>
    </w:p>
    <w:p w14:paraId="7594C2B5" w14:textId="4FC92476" w:rsidR="008A6E4F" w:rsidRPr="00151787" w:rsidRDefault="008A6E4F" w:rsidP="00C81DAD">
      <w:pPr>
        <w:spacing w:before="240"/>
        <w:ind w:left="-2" w:firstLineChars="295" w:firstLine="711"/>
        <w:jc w:val="both"/>
        <w:rPr>
          <w:rFonts w:ascii="Times New Roman" w:eastAsia="Times New Roman" w:hAnsi="Times New Roman" w:cs="Times New Roman"/>
          <w:b/>
          <w:sz w:val="24"/>
          <w:szCs w:val="24"/>
        </w:rPr>
      </w:pPr>
      <w:r w:rsidRPr="00151787">
        <w:rPr>
          <w:rFonts w:ascii="Times New Roman" w:eastAsia="Times New Roman" w:hAnsi="Times New Roman" w:cs="Times New Roman"/>
          <w:b/>
          <w:sz w:val="24"/>
          <w:szCs w:val="24"/>
        </w:rPr>
        <w:t>3.2. Информационное обеспечение реализации программы</w:t>
      </w:r>
    </w:p>
    <w:p w14:paraId="66FE8799" w14:textId="77777777" w:rsidR="008A6E4F" w:rsidRPr="004457A6" w:rsidRDefault="008A6E4F" w:rsidP="00AF10FC">
      <w:pPr>
        <w:spacing w:after="0"/>
        <w:ind w:left="-2" w:firstLineChars="295" w:firstLine="708"/>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DA4DD83" w14:textId="31108FD9" w:rsidR="00E676B0" w:rsidRPr="00151787" w:rsidRDefault="00E676B0" w:rsidP="000E7529">
      <w:pPr>
        <w:spacing w:before="240" w:after="0"/>
        <w:ind w:left="-2" w:firstLineChars="295" w:firstLine="711"/>
        <w:jc w:val="both"/>
        <w:rPr>
          <w:rFonts w:ascii="Times New Roman" w:eastAsia="Times New Roman" w:hAnsi="Times New Roman" w:cs="Times New Roman"/>
          <w:b/>
          <w:sz w:val="24"/>
          <w:szCs w:val="24"/>
        </w:rPr>
      </w:pPr>
      <w:r w:rsidRPr="00151787">
        <w:rPr>
          <w:rFonts w:ascii="Times New Roman" w:eastAsia="Times New Roman" w:hAnsi="Times New Roman" w:cs="Times New Roman"/>
          <w:b/>
          <w:sz w:val="24"/>
          <w:szCs w:val="24"/>
        </w:rPr>
        <w:t xml:space="preserve"> </w:t>
      </w:r>
      <w:r w:rsidR="00686870">
        <w:rPr>
          <w:rFonts w:ascii="Times New Roman" w:eastAsia="Times New Roman" w:hAnsi="Times New Roman" w:cs="Times New Roman"/>
          <w:b/>
          <w:sz w:val="24"/>
          <w:szCs w:val="24"/>
        </w:rPr>
        <w:t xml:space="preserve"> 3.2.1. Основные печатные издания</w:t>
      </w:r>
    </w:p>
    <w:p w14:paraId="48D2B7C4" w14:textId="32533E57" w:rsidR="00E676B0" w:rsidRPr="004457A6" w:rsidRDefault="00E676B0" w:rsidP="00151787">
      <w:pPr>
        <w:spacing w:after="0"/>
        <w:ind w:left="-2" w:firstLineChars="295" w:firstLine="708"/>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1.</w:t>
      </w:r>
      <w:r w:rsidR="00151787">
        <w:rPr>
          <w:rFonts w:ascii="Times New Roman" w:eastAsia="Times New Roman" w:hAnsi="Times New Roman" w:cs="Times New Roman"/>
          <w:sz w:val="24"/>
          <w:szCs w:val="24"/>
        </w:rPr>
        <w:t xml:space="preserve"> </w:t>
      </w:r>
      <w:r w:rsidRPr="004457A6">
        <w:rPr>
          <w:rFonts w:ascii="Times New Roman" w:eastAsia="Times New Roman" w:hAnsi="Times New Roman" w:cs="Times New Roman"/>
          <w:sz w:val="24"/>
          <w:szCs w:val="24"/>
        </w:rPr>
        <w:t xml:space="preserve">Большаков, В. Н. Экология : учебник / В. Н. Большаков, В. В. Качак, В. Г. Коберниченко.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2-е изд., перераб. и доп.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Москва : Логос, 2020.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504 с.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ISBN 978-5-98704-716-3.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Текст : электронный // Лань : электронно-библиотечная система.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URL: https://e.lanbook.com/book/162976 (дата обращения: 08.05.2021).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Режим доступа: для авториз. пользователей.</w:t>
      </w:r>
    </w:p>
    <w:p w14:paraId="56E0B77D" w14:textId="740A77B1" w:rsidR="00E676B0" w:rsidRPr="004457A6" w:rsidRDefault="00E676B0" w:rsidP="00151787">
      <w:pPr>
        <w:spacing w:after="0"/>
        <w:ind w:left="-2" w:firstLineChars="295" w:firstLine="708"/>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2.</w:t>
      </w:r>
      <w:r w:rsidR="00151787">
        <w:rPr>
          <w:sz w:val="24"/>
          <w:szCs w:val="24"/>
        </w:rPr>
        <w:t xml:space="preserve"> </w:t>
      </w:r>
      <w:r w:rsidRPr="004457A6">
        <w:rPr>
          <w:rFonts w:ascii="Times New Roman" w:eastAsia="Times New Roman" w:hAnsi="Times New Roman" w:cs="Times New Roman"/>
          <w:sz w:val="24"/>
          <w:szCs w:val="24"/>
        </w:rPr>
        <w:t xml:space="preserve">Васюкова, А. Т. Экология : учебник для спо / А. Т. Васюкова, А. А. Славянский, А. И. Ярошева.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2-е изд., стер.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Санкт-Петербург : Лань, 2021.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180 с.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ISBN 978-5-8114-7712-8.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Текст : электронный // Лань : электронно-библиотечная система.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URL: https://e.lanbook.com/book/164946 (дата обращения: 08.05.2021).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Режим доступа: для авториз. пользователей.</w:t>
      </w:r>
    </w:p>
    <w:p w14:paraId="05EC15B9" w14:textId="29DB9DD0" w:rsidR="00E676B0" w:rsidRPr="00151787" w:rsidRDefault="00686870" w:rsidP="000E7529">
      <w:pPr>
        <w:spacing w:before="240" w:after="0"/>
        <w:ind w:left="-2" w:firstLineChars="295" w:firstLine="71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4D0A0F7B" w14:textId="1CFA5199" w:rsidR="00E676B0" w:rsidRPr="00900542" w:rsidRDefault="00E676B0" w:rsidP="00151787">
      <w:pPr>
        <w:widowControl w:val="0"/>
        <w:numPr>
          <w:ilvl w:val="0"/>
          <w:numId w:val="157"/>
        </w:numPr>
        <w:suppressAutoHyphens w:val="0"/>
        <w:spacing w:after="0" w:line="240" w:lineRule="auto"/>
        <w:ind w:left="-2" w:firstLineChars="295" w:firstLine="708"/>
        <w:jc w:val="both"/>
        <w:textDirection w:val="lrTb"/>
        <w:textAlignment w:val="auto"/>
        <w:outlineLvl w:val="9"/>
        <w:rPr>
          <w:rFonts w:ascii="Times New Roman" w:eastAsia="Times New Roman" w:hAnsi="Times New Roman" w:cs="Times New Roman"/>
          <w:color w:val="000000" w:themeColor="text1"/>
          <w:sz w:val="24"/>
          <w:szCs w:val="24"/>
        </w:rPr>
      </w:pPr>
      <w:r w:rsidRPr="00900542">
        <w:rPr>
          <w:rFonts w:ascii="Times New Roman" w:eastAsia="Times New Roman" w:hAnsi="Times New Roman" w:cs="Times New Roman"/>
          <w:color w:val="000000" w:themeColor="text1"/>
          <w:sz w:val="24"/>
          <w:szCs w:val="24"/>
        </w:rPr>
        <w:t>Министерство природных ресурсов и экологии Российской Федерации: официальный сайт.</w:t>
      </w:r>
      <w:r w:rsidR="00884CDA">
        <w:rPr>
          <w:rFonts w:ascii="Times New Roman" w:eastAsia="Times New Roman" w:hAnsi="Times New Roman" w:cs="Times New Roman"/>
          <w:color w:val="000000" w:themeColor="text1"/>
          <w:sz w:val="24"/>
          <w:szCs w:val="24"/>
        </w:rPr>
        <w:t xml:space="preserve"> – </w:t>
      </w:r>
      <w:r w:rsidRPr="00900542">
        <w:rPr>
          <w:rFonts w:ascii="Times New Roman" w:eastAsia="Times New Roman" w:hAnsi="Times New Roman" w:cs="Times New Roman"/>
          <w:color w:val="000000" w:themeColor="text1"/>
          <w:sz w:val="24"/>
          <w:szCs w:val="24"/>
        </w:rPr>
        <w:t>Москва.</w:t>
      </w:r>
      <w:r w:rsidR="00884CDA">
        <w:rPr>
          <w:rFonts w:ascii="Times New Roman" w:eastAsia="Times New Roman" w:hAnsi="Times New Roman" w:cs="Times New Roman"/>
          <w:color w:val="000000" w:themeColor="text1"/>
          <w:sz w:val="24"/>
          <w:szCs w:val="24"/>
        </w:rPr>
        <w:t xml:space="preserve"> – </w:t>
      </w:r>
      <w:r w:rsidRPr="00900542">
        <w:rPr>
          <w:rFonts w:ascii="Times New Roman" w:eastAsia="Times New Roman" w:hAnsi="Times New Roman" w:cs="Times New Roman"/>
          <w:color w:val="000000" w:themeColor="text1"/>
          <w:sz w:val="24"/>
          <w:szCs w:val="24"/>
        </w:rPr>
        <w:t>Обновляется в течение суток.</w:t>
      </w:r>
      <w:r w:rsidR="00884CDA">
        <w:rPr>
          <w:rFonts w:ascii="Times New Roman" w:eastAsia="Times New Roman" w:hAnsi="Times New Roman" w:cs="Times New Roman"/>
          <w:color w:val="000000" w:themeColor="text1"/>
          <w:sz w:val="24"/>
          <w:szCs w:val="24"/>
        </w:rPr>
        <w:t xml:space="preserve"> – </w:t>
      </w:r>
      <w:r w:rsidRPr="00900542">
        <w:rPr>
          <w:rFonts w:ascii="Times New Roman" w:eastAsia="Times New Roman" w:hAnsi="Times New Roman" w:cs="Times New Roman"/>
          <w:color w:val="000000" w:themeColor="text1"/>
          <w:sz w:val="24"/>
          <w:szCs w:val="24"/>
        </w:rPr>
        <w:t xml:space="preserve">URL: </w:t>
      </w:r>
      <w:hyperlink r:id="rId107">
        <w:r w:rsidRPr="00900542">
          <w:rPr>
            <w:rFonts w:ascii="Times New Roman" w:eastAsia="Times New Roman" w:hAnsi="Times New Roman" w:cs="Times New Roman"/>
            <w:color w:val="000000" w:themeColor="text1"/>
            <w:sz w:val="24"/>
            <w:szCs w:val="24"/>
          </w:rPr>
          <w:t>https://www.mnr.gov.ru/</w:t>
        </w:r>
      </w:hyperlink>
      <w:r w:rsidRPr="00900542">
        <w:rPr>
          <w:rFonts w:ascii="Times New Roman" w:eastAsia="Times New Roman" w:hAnsi="Times New Roman" w:cs="Times New Roman"/>
          <w:color w:val="000000" w:themeColor="text1"/>
          <w:sz w:val="24"/>
          <w:szCs w:val="24"/>
        </w:rPr>
        <w:t xml:space="preserve"> (дата обращения 01.04.2021). Текст: электронный.</w:t>
      </w:r>
    </w:p>
    <w:p w14:paraId="1600C125" w14:textId="6A5AA524" w:rsidR="00E676B0" w:rsidRPr="00900542" w:rsidRDefault="00E676B0" w:rsidP="00151787">
      <w:pPr>
        <w:widowControl w:val="0"/>
        <w:numPr>
          <w:ilvl w:val="0"/>
          <w:numId w:val="157"/>
        </w:numPr>
        <w:suppressAutoHyphens w:val="0"/>
        <w:spacing w:after="0" w:line="240" w:lineRule="auto"/>
        <w:ind w:left="-2" w:firstLineChars="295" w:firstLine="708"/>
        <w:jc w:val="both"/>
        <w:textDirection w:val="lrTb"/>
        <w:textAlignment w:val="auto"/>
        <w:outlineLvl w:val="9"/>
        <w:rPr>
          <w:rFonts w:ascii="Times New Roman" w:eastAsia="Times New Roman" w:hAnsi="Times New Roman" w:cs="Times New Roman"/>
          <w:color w:val="000000" w:themeColor="text1"/>
          <w:sz w:val="24"/>
          <w:szCs w:val="24"/>
        </w:rPr>
      </w:pPr>
      <w:r w:rsidRPr="00900542">
        <w:rPr>
          <w:rFonts w:ascii="Times New Roman" w:eastAsia="Times New Roman" w:hAnsi="Times New Roman" w:cs="Times New Roman"/>
          <w:color w:val="000000" w:themeColor="text1"/>
          <w:sz w:val="24"/>
          <w:szCs w:val="24"/>
        </w:rPr>
        <w:t>Новости экологии, окружающей среды и животного мира</w:t>
      </w:r>
      <w:r w:rsidR="00884CDA">
        <w:rPr>
          <w:rFonts w:ascii="Times New Roman" w:eastAsia="Times New Roman" w:hAnsi="Times New Roman" w:cs="Times New Roman"/>
          <w:color w:val="000000" w:themeColor="text1"/>
          <w:sz w:val="24"/>
          <w:szCs w:val="24"/>
        </w:rPr>
        <w:t xml:space="preserve"> – </w:t>
      </w:r>
      <w:r w:rsidRPr="00900542">
        <w:rPr>
          <w:rFonts w:ascii="Times New Roman" w:eastAsia="Times New Roman" w:hAnsi="Times New Roman" w:cs="Times New Roman"/>
          <w:color w:val="000000" w:themeColor="text1"/>
          <w:sz w:val="24"/>
          <w:szCs w:val="24"/>
        </w:rPr>
        <w:t>“Экология России”: официальный сайт.</w:t>
      </w:r>
      <w:r w:rsidR="00884CDA">
        <w:rPr>
          <w:rFonts w:ascii="Times New Roman" w:eastAsia="Times New Roman" w:hAnsi="Times New Roman" w:cs="Times New Roman"/>
          <w:color w:val="000000" w:themeColor="text1"/>
          <w:sz w:val="24"/>
          <w:szCs w:val="24"/>
        </w:rPr>
        <w:t xml:space="preserve"> – </w:t>
      </w:r>
      <w:r w:rsidRPr="00900542">
        <w:rPr>
          <w:rFonts w:ascii="Times New Roman" w:eastAsia="Times New Roman" w:hAnsi="Times New Roman" w:cs="Times New Roman"/>
          <w:color w:val="000000" w:themeColor="text1"/>
          <w:sz w:val="24"/>
          <w:szCs w:val="24"/>
        </w:rPr>
        <w:t>Москва.</w:t>
      </w:r>
      <w:r w:rsidR="00884CDA">
        <w:rPr>
          <w:rFonts w:ascii="Times New Roman" w:eastAsia="Times New Roman" w:hAnsi="Times New Roman" w:cs="Times New Roman"/>
          <w:color w:val="000000" w:themeColor="text1"/>
          <w:sz w:val="24"/>
          <w:szCs w:val="24"/>
        </w:rPr>
        <w:t xml:space="preserve"> – </w:t>
      </w:r>
      <w:r w:rsidRPr="00900542">
        <w:rPr>
          <w:rFonts w:ascii="Times New Roman" w:eastAsia="Times New Roman" w:hAnsi="Times New Roman" w:cs="Times New Roman"/>
          <w:color w:val="000000" w:themeColor="text1"/>
          <w:sz w:val="24"/>
          <w:szCs w:val="24"/>
        </w:rPr>
        <w:t>Обновляется в течение суток</w:t>
      </w:r>
      <w:r w:rsidR="00884CDA">
        <w:rPr>
          <w:rFonts w:ascii="Times New Roman" w:eastAsia="Times New Roman" w:hAnsi="Times New Roman" w:cs="Times New Roman"/>
          <w:color w:val="000000" w:themeColor="text1"/>
          <w:sz w:val="24"/>
          <w:szCs w:val="24"/>
        </w:rPr>
        <w:t xml:space="preserve"> – </w:t>
      </w:r>
      <w:r w:rsidRPr="00900542">
        <w:rPr>
          <w:rFonts w:ascii="Times New Roman" w:eastAsia="Times New Roman" w:hAnsi="Times New Roman" w:cs="Times New Roman"/>
          <w:color w:val="000000" w:themeColor="text1"/>
          <w:sz w:val="24"/>
          <w:szCs w:val="24"/>
        </w:rPr>
        <w:t xml:space="preserve">URL: </w:t>
      </w:r>
      <w:hyperlink r:id="rId108">
        <w:r w:rsidRPr="00900542">
          <w:rPr>
            <w:rFonts w:ascii="Times New Roman" w:eastAsia="Times New Roman" w:hAnsi="Times New Roman" w:cs="Times New Roman"/>
            <w:color w:val="000000" w:themeColor="text1"/>
            <w:sz w:val="24"/>
            <w:szCs w:val="24"/>
          </w:rPr>
          <w:t>https://ecologyofrussia.ru/</w:t>
        </w:r>
      </w:hyperlink>
      <w:r w:rsidRPr="00900542">
        <w:rPr>
          <w:rFonts w:ascii="Times New Roman" w:eastAsia="Times New Roman" w:hAnsi="Times New Roman" w:cs="Times New Roman"/>
          <w:color w:val="000000" w:themeColor="text1"/>
          <w:sz w:val="24"/>
          <w:szCs w:val="24"/>
        </w:rPr>
        <w:t xml:space="preserve"> (дата обращения: 01.04.2021).</w:t>
      </w:r>
      <w:r w:rsidR="00884CDA">
        <w:rPr>
          <w:rFonts w:ascii="Times New Roman" w:eastAsia="Times New Roman" w:hAnsi="Times New Roman" w:cs="Times New Roman"/>
          <w:color w:val="000000" w:themeColor="text1"/>
          <w:sz w:val="24"/>
          <w:szCs w:val="24"/>
        </w:rPr>
        <w:t xml:space="preserve"> – </w:t>
      </w:r>
      <w:r w:rsidRPr="00900542">
        <w:rPr>
          <w:rFonts w:ascii="Times New Roman" w:eastAsia="Times New Roman" w:hAnsi="Times New Roman" w:cs="Times New Roman"/>
          <w:color w:val="000000" w:themeColor="text1"/>
          <w:sz w:val="24"/>
          <w:szCs w:val="24"/>
        </w:rPr>
        <w:t>Текст: электронный.</w:t>
      </w:r>
    </w:p>
    <w:p w14:paraId="35FE6BA7" w14:textId="786F93C4" w:rsidR="00E676B0" w:rsidRPr="004457A6" w:rsidRDefault="00E676B0" w:rsidP="00151787">
      <w:pPr>
        <w:widowControl w:val="0"/>
        <w:numPr>
          <w:ilvl w:val="0"/>
          <w:numId w:val="157"/>
        </w:numPr>
        <w:suppressAutoHyphens w:val="0"/>
        <w:spacing w:after="0" w:line="240" w:lineRule="auto"/>
        <w:ind w:left="-2" w:firstLineChars="295" w:firstLine="708"/>
        <w:jc w:val="both"/>
        <w:textDirection w:val="lrTb"/>
        <w:textAlignment w:val="auto"/>
        <w:outlineLvl w:val="9"/>
        <w:rPr>
          <w:rFonts w:ascii="Times New Roman" w:eastAsia="Times New Roman" w:hAnsi="Times New Roman" w:cs="Times New Roman"/>
          <w:sz w:val="24"/>
          <w:szCs w:val="24"/>
        </w:rPr>
      </w:pPr>
      <w:r w:rsidRPr="00900542">
        <w:rPr>
          <w:rFonts w:ascii="Times New Roman" w:eastAsia="Times New Roman" w:hAnsi="Times New Roman" w:cs="Times New Roman"/>
          <w:color w:val="000000" w:themeColor="text1"/>
          <w:sz w:val="24"/>
          <w:szCs w:val="24"/>
        </w:rPr>
        <w:t>Экология/Все об экологии/Информация по всем вопросам экологии: официальный сайт.</w:t>
      </w:r>
      <w:r w:rsidR="00884CDA">
        <w:rPr>
          <w:rFonts w:ascii="Times New Roman" w:eastAsia="Times New Roman" w:hAnsi="Times New Roman" w:cs="Times New Roman"/>
          <w:color w:val="000000" w:themeColor="text1"/>
          <w:sz w:val="24"/>
          <w:szCs w:val="24"/>
        </w:rPr>
        <w:t xml:space="preserve"> – </w:t>
      </w:r>
      <w:r w:rsidRPr="00900542">
        <w:rPr>
          <w:rFonts w:ascii="Times New Roman" w:eastAsia="Times New Roman" w:hAnsi="Times New Roman" w:cs="Times New Roman"/>
          <w:color w:val="000000" w:themeColor="text1"/>
          <w:sz w:val="24"/>
          <w:szCs w:val="24"/>
        </w:rPr>
        <w:t>Москва.</w:t>
      </w:r>
      <w:r w:rsidR="00884CDA">
        <w:rPr>
          <w:rFonts w:ascii="Times New Roman" w:eastAsia="Times New Roman" w:hAnsi="Times New Roman" w:cs="Times New Roman"/>
          <w:color w:val="000000" w:themeColor="text1"/>
          <w:sz w:val="24"/>
          <w:szCs w:val="24"/>
        </w:rPr>
        <w:t xml:space="preserve"> – </w:t>
      </w:r>
      <w:r w:rsidRPr="00900542">
        <w:rPr>
          <w:rFonts w:ascii="Times New Roman" w:eastAsia="Times New Roman" w:hAnsi="Times New Roman" w:cs="Times New Roman"/>
          <w:color w:val="000000" w:themeColor="text1"/>
          <w:sz w:val="24"/>
          <w:szCs w:val="24"/>
        </w:rPr>
        <w:t>Обновляется в течение суток.</w:t>
      </w:r>
      <w:r w:rsidR="00884CDA">
        <w:rPr>
          <w:rFonts w:ascii="Times New Roman" w:eastAsia="Times New Roman" w:hAnsi="Times New Roman" w:cs="Times New Roman"/>
          <w:color w:val="000000" w:themeColor="text1"/>
          <w:sz w:val="24"/>
          <w:szCs w:val="24"/>
        </w:rPr>
        <w:t xml:space="preserve"> – </w:t>
      </w:r>
      <w:r w:rsidRPr="00900542">
        <w:rPr>
          <w:rFonts w:ascii="Times New Roman" w:eastAsia="Times New Roman" w:hAnsi="Times New Roman" w:cs="Times New Roman"/>
          <w:color w:val="000000" w:themeColor="text1"/>
          <w:sz w:val="24"/>
          <w:szCs w:val="24"/>
        </w:rPr>
        <w:t xml:space="preserve">URL: </w:t>
      </w:r>
      <w:hyperlink r:id="rId109">
        <w:r w:rsidRPr="00900542">
          <w:rPr>
            <w:rFonts w:ascii="Times New Roman" w:eastAsia="Times New Roman" w:hAnsi="Times New Roman" w:cs="Times New Roman"/>
            <w:color w:val="000000" w:themeColor="text1"/>
            <w:sz w:val="24"/>
            <w:szCs w:val="24"/>
          </w:rPr>
          <w:t>http://www.ecocommunity.ru/</w:t>
        </w:r>
      </w:hyperlink>
      <w:r w:rsidRPr="004457A6">
        <w:rPr>
          <w:rFonts w:ascii="Times New Roman" w:eastAsia="Times New Roman" w:hAnsi="Times New Roman" w:cs="Times New Roman"/>
          <w:sz w:val="24"/>
          <w:szCs w:val="24"/>
        </w:rPr>
        <w:t xml:space="preserve"> (дата обращения:01.04.2021).</w:t>
      </w:r>
      <w:r w:rsidR="00884CDA">
        <w:rPr>
          <w:rFonts w:ascii="Times New Roman" w:eastAsia="Times New Roman" w:hAnsi="Times New Roman" w:cs="Times New Roman"/>
          <w:sz w:val="24"/>
          <w:szCs w:val="24"/>
        </w:rPr>
        <w:t xml:space="preserve"> – </w:t>
      </w:r>
      <w:r w:rsidRPr="004457A6">
        <w:rPr>
          <w:rFonts w:ascii="Times New Roman" w:eastAsia="Times New Roman" w:hAnsi="Times New Roman" w:cs="Times New Roman"/>
          <w:sz w:val="24"/>
          <w:szCs w:val="24"/>
        </w:rPr>
        <w:t>Текст: электронный.</w:t>
      </w:r>
    </w:p>
    <w:p w14:paraId="7C74BCE2" w14:textId="77777777" w:rsidR="00E676B0" w:rsidRPr="00151787" w:rsidRDefault="00E676B0" w:rsidP="000E7529">
      <w:pPr>
        <w:spacing w:before="240" w:after="0"/>
        <w:ind w:left="-2" w:firstLineChars="295" w:firstLine="711"/>
        <w:jc w:val="both"/>
        <w:rPr>
          <w:rFonts w:ascii="Times New Roman" w:eastAsia="Times New Roman" w:hAnsi="Times New Roman" w:cs="Times New Roman"/>
          <w:b/>
          <w:i/>
          <w:sz w:val="24"/>
          <w:szCs w:val="24"/>
        </w:rPr>
      </w:pPr>
      <w:r w:rsidRPr="00151787">
        <w:rPr>
          <w:rFonts w:ascii="Times New Roman" w:eastAsia="Times New Roman" w:hAnsi="Times New Roman" w:cs="Times New Roman"/>
          <w:b/>
          <w:sz w:val="24"/>
          <w:szCs w:val="24"/>
        </w:rPr>
        <w:t xml:space="preserve">3.2.3. Дополнительные источники </w:t>
      </w:r>
    </w:p>
    <w:p w14:paraId="257F146D" w14:textId="4A5598C8" w:rsidR="00151787" w:rsidRPr="004457A6" w:rsidRDefault="00151787" w:rsidP="00151787">
      <w:pPr>
        <w:spacing w:after="0"/>
        <w:ind w:left="-2" w:firstLineChars="295"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 </w:t>
      </w:r>
      <w:r w:rsidRPr="004457A6">
        <w:rPr>
          <w:rFonts w:ascii="Times New Roman" w:eastAsia="Times New Roman" w:hAnsi="Times New Roman" w:cs="Times New Roman"/>
          <w:sz w:val="24"/>
          <w:szCs w:val="24"/>
          <w:highlight w:val="white"/>
        </w:rPr>
        <w:t>Вронский, В.А. Экология: Словарь-справочник / В.А. Вронский.</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Москва: Ростов-на-Дону: Феникс, 2017.</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576 c.;</w:t>
      </w:r>
      <w:r w:rsidRPr="004457A6">
        <w:rPr>
          <w:rFonts w:ascii="Times New Roman" w:eastAsia="Times New Roman" w:hAnsi="Times New Roman" w:cs="Times New Roman"/>
          <w:color w:val="222222"/>
          <w:sz w:val="24"/>
          <w:szCs w:val="24"/>
          <w:highlight w:val="white"/>
        </w:rPr>
        <w:t xml:space="preserve"> ил., карт., табл.; 21 см.</w:t>
      </w:r>
      <w:r w:rsidR="00884CDA">
        <w:rPr>
          <w:rFonts w:ascii="Times New Roman" w:eastAsia="Times New Roman" w:hAnsi="Times New Roman" w:cs="Times New Roman"/>
          <w:color w:val="222222"/>
          <w:sz w:val="24"/>
          <w:szCs w:val="24"/>
          <w:highlight w:val="white"/>
        </w:rPr>
        <w:t xml:space="preserve"> – </w:t>
      </w:r>
      <w:r w:rsidRPr="004457A6">
        <w:rPr>
          <w:rFonts w:ascii="Times New Roman" w:eastAsia="Times New Roman" w:hAnsi="Times New Roman" w:cs="Times New Roman"/>
          <w:color w:val="222222"/>
          <w:sz w:val="24"/>
          <w:szCs w:val="24"/>
          <w:highlight w:val="white"/>
        </w:rPr>
        <w:t>(Библиотека школьника)</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color w:val="222222"/>
          <w:sz w:val="24"/>
          <w:szCs w:val="24"/>
          <w:highlight w:val="white"/>
        </w:rPr>
        <w:t>ISBN 5-222-00654-9. Текст: непосредственный.</w:t>
      </w:r>
    </w:p>
    <w:p w14:paraId="173F69D9" w14:textId="3B749635" w:rsidR="00151787" w:rsidRPr="004457A6" w:rsidRDefault="00151787" w:rsidP="00151787">
      <w:pPr>
        <w:spacing w:after="0"/>
        <w:ind w:left="-2" w:firstLineChars="295" w:firstLine="708"/>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highlight w:val="white"/>
        </w:rPr>
        <w:t>4. Гурова, Т.Ф. Экология и рациональное природопользование: учебник и практикум для среднего профессионального образования/ Т. Ф. Гурова, Л. В. Назаренко.</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3-е изд., перераб. и доп.</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Москва: Юрайт, 2021.</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188 с.</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ISBN 978-5-534-09485-5. Текст: непосредственный.</w:t>
      </w:r>
    </w:p>
    <w:p w14:paraId="76CC71E9" w14:textId="5A52FEFF" w:rsidR="00151787" w:rsidRPr="004457A6" w:rsidRDefault="00151787" w:rsidP="00151787">
      <w:pPr>
        <w:spacing w:after="0"/>
        <w:ind w:left="-2" w:firstLineChars="295" w:firstLine="708"/>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rPr>
        <w:t xml:space="preserve">5. </w:t>
      </w:r>
      <w:r w:rsidRPr="004457A6">
        <w:rPr>
          <w:rFonts w:ascii="Times New Roman" w:eastAsia="Times New Roman" w:hAnsi="Times New Roman" w:cs="Times New Roman"/>
          <w:sz w:val="24"/>
          <w:szCs w:val="24"/>
          <w:highlight w:val="white"/>
        </w:rPr>
        <w:t>Кондратьева, О. Е.</w:t>
      </w:r>
      <w:r w:rsidR="00884CDA">
        <w:rPr>
          <w:rFonts w:ascii="Times New Roman" w:eastAsia="Times New Roman" w:hAnsi="Times New Roman" w:cs="Times New Roman"/>
          <w:sz w:val="24"/>
          <w:szCs w:val="24"/>
          <w:highlight w:val="white"/>
        </w:rPr>
        <w:t xml:space="preserve"> </w:t>
      </w:r>
      <w:r w:rsidRPr="004457A6">
        <w:rPr>
          <w:rFonts w:ascii="Times New Roman" w:eastAsia="Times New Roman" w:hAnsi="Times New Roman" w:cs="Times New Roman"/>
          <w:sz w:val="24"/>
          <w:szCs w:val="24"/>
          <w:highlight w:val="white"/>
        </w:rPr>
        <w:t>Экология:</w:t>
      </w:r>
      <w:r w:rsidR="00900542">
        <w:rPr>
          <w:rFonts w:ascii="Times New Roman" w:eastAsia="Times New Roman" w:hAnsi="Times New Roman" w:cs="Times New Roman"/>
          <w:sz w:val="24"/>
          <w:szCs w:val="24"/>
          <w:highlight w:val="white"/>
        </w:rPr>
        <w:t xml:space="preserve"> </w:t>
      </w:r>
      <w:r w:rsidRPr="004457A6">
        <w:rPr>
          <w:rFonts w:ascii="Times New Roman" w:eastAsia="Times New Roman" w:hAnsi="Times New Roman" w:cs="Times New Roman"/>
          <w:sz w:val="24"/>
          <w:szCs w:val="24"/>
          <w:highlight w:val="white"/>
        </w:rPr>
        <w:t>учебник и практикум для среднего профессионального образования/ О. Е. Кондратьева.</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Москва: Юрайт, 2021.</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283 с.</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ISBN 978-5-534-01077-0. Текст: непосредственный.</w:t>
      </w:r>
    </w:p>
    <w:p w14:paraId="1C3AEDCF" w14:textId="6BD15FBE" w:rsidR="00151787" w:rsidRPr="004457A6" w:rsidRDefault="00151787" w:rsidP="00151787">
      <w:pPr>
        <w:spacing w:after="0"/>
        <w:ind w:left="-2" w:firstLineChars="295" w:firstLine="708"/>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6. Котелевская, Я.В. Экология: учеб.</w:t>
      </w:r>
      <w:r w:rsidR="002327A8">
        <w:rPr>
          <w:rFonts w:ascii="Times New Roman" w:eastAsia="Times New Roman" w:hAnsi="Times New Roman" w:cs="Times New Roman"/>
          <w:sz w:val="24"/>
          <w:szCs w:val="24"/>
        </w:rPr>
        <w:t xml:space="preserve"> </w:t>
      </w:r>
      <w:r w:rsidRPr="004457A6">
        <w:rPr>
          <w:rFonts w:ascii="Times New Roman" w:eastAsia="Times New Roman" w:hAnsi="Times New Roman" w:cs="Times New Roman"/>
          <w:sz w:val="24"/>
          <w:szCs w:val="24"/>
        </w:rPr>
        <w:t>для студ. учреждений среднего профессионального образования/ Я.В.</w:t>
      </w:r>
      <w:r w:rsidR="002327A8">
        <w:rPr>
          <w:rFonts w:ascii="Times New Roman" w:eastAsia="Times New Roman" w:hAnsi="Times New Roman" w:cs="Times New Roman"/>
          <w:sz w:val="24"/>
          <w:szCs w:val="24"/>
        </w:rPr>
        <w:t xml:space="preserve"> </w:t>
      </w:r>
      <w:r w:rsidRPr="004457A6">
        <w:rPr>
          <w:rFonts w:ascii="Times New Roman" w:eastAsia="Times New Roman" w:hAnsi="Times New Roman" w:cs="Times New Roman"/>
          <w:sz w:val="24"/>
          <w:szCs w:val="24"/>
        </w:rPr>
        <w:t>Котелевская, И.В.</w:t>
      </w:r>
      <w:r w:rsidR="002327A8">
        <w:rPr>
          <w:rFonts w:ascii="Times New Roman" w:eastAsia="Times New Roman" w:hAnsi="Times New Roman" w:cs="Times New Roman"/>
          <w:sz w:val="24"/>
          <w:szCs w:val="24"/>
        </w:rPr>
        <w:t xml:space="preserve"> </w:t>
      </w:r>
      <w:r w:rsidRPr="004457A6">
        <w:rPr>
          <w:rFonts w:ascii="Times New Roman" w:eastAsia="Times New Roman" w:hAnsi="Times New Roman" w:cs="Times New Roman"/>
          <w:sz w:val="24"/>
          <w:szCs w:val="24"/>
        </w:rPr>
        <w:t>Куко, Е.В. Титова., под редакцией Е.В. Титова</w:t>
      </w:r>
      <w:r w:rsidR="002327A8">
        <w:rPr>
          <w:rFonts w:ascii="Times New Roman" w:eastAsia="Times New Roman" w:hAnsi="Times New Roman" w:cs="Times New Roman"/>
          <w:sz w:val="24"/>
          <w:szCs w:val="24"/>
        </w:rPr>
        <w:t xml:space="preserve">. – </w:t>
      </w:r>
      <w:r w:rsidRPr="004457A6">
        <w:rPr>
          <w:rFonts w:ascii="Times New Roman" w:eastAsia="Times New Roman" w:hAnsi="Times New Roman" w:cs="Times New Roman"/>
          <w:sz w:val="24"/>
          <w:szCs w:val="24"/>
        </w:rPr>
        <w:t xml:space="preserve">М.: </w:t>
      </w:r>
      <w:r w:rsidR="002327A8">
        <w:rPr>
          <w:rFonts w:ascii="Times New Roman" w:eastAsia="Times New Roman" w:hAnsi="Times New Roman" w:cs="Times New Roman"/>
          <w:sz w:val="24"/>
          <w:szCs w:val="24"/>
        </w:rPr>
        <w:t>А</w:t>
      </w:r>
      <w:r w:rsidRPr="004457A6">
        <w:rPr>
          <w:rFonts w:ascii="Times New Roman" w:eastAsia="Times New Roman" w:hAnsi="Times New Roman" w:cs="Times New Roman"/>
          <w:sz w:val="24"/>
          <w:szCs w:val="24"/>
        </w:rPr>
        <w:t>кадемия, 2017.</w:t>
      </w:r>
      <w:r w:rsidR="00884CDA">
        <w:rPr>
          <w:rFonts w:ascii="Times New Roman" w:eastAsia="Times New Roman" w:hAnsi="Times New Roman" w:cs="Times New Roman"/>
          <w:sz w:val="24"/>
          <w:szCs w:val="24"/>
        </w:rPr>
        <w:t xml:space="preserve"> – </w:t>
      </w:r>
      <w:r w:rsidRPr="004457A6">
        <w:rPr>
          <w:rFonts w:ascii="Times New Roman" w:eastAsia="Times New Roman" w:hAnsi="Times New Roman" w:cs="Times New Roman"/>
          <w:sz w:val="24"/>
          <w:szCs w:val="24"/>
        </w:rPr>
        <w:t>202 с.</w:t>
      </w:r>
      <w:r w:rsidR="00884CDA">
        <w:rPr>
          <w:rFonts w:ascii="Times New Roman" w:eastAsia="Times New Roman" w:hAnsi="Times New Roman" w:cs="Times New Roman"/>
          <w:sz w:val="24"/>
          <w:szCs w:val="24"/>
        </w:rPr>
        <w:t xml:space="preserve"> – </w:t>
      </w:r>
      <w:r w:rsidRPr="004457A6">
        <w:rPr>
          <w:rFonts w:ascii="Times New Roman" w:eastAsia="Times New Roman" w:hAnsi="Times New Roman" w:cs="Times New Roman"/>
          <w:color w:val="02243F"/>
          <w:sz w:val="24"/>
          <w:szCs w:val="24"/>
          <w:highlight w:val="white"/>
        </w:rPr>
        <w:t>ISBN: 978-5-4468-4480-7. Текст: непосредственный.</w:t>
      </w:r>
    </w:p>
    <w:p w14:paraId="1BC1E2E9" w14:textId="2DA75C52" w:rsidR="00151787" w:rsidRPr="004457A6" w:rsidRDefault="00151787" w:rsidP="00151787">
      <w:pPr>
        <w:spacing w:after="0"/>
        <w:ind w:left="-2" w:firstLineChars="295" w:firstLine="708"/>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rPr>
        <w:t>7. Кузнецов, Л. М.</w:t>
      </w:r>
      <w:r w:rsidR="00884CDA">
        <w:rPr>
          <w:rFonts w:ascii="Times New Roman" w:eastAsia="Times New Roman" w:hAnsi="Times New Roman" w:cs="Times New Roman"/>
          <w:sz w:val="24"/>
          <w:szCs w:val="24"/>
        </w:rPr>
        <w:t xml:space="preserve"> </w:t>
      </w:r>
      <w:r w:rsidRPr="004457A6">
        <w:rPr>
          <w:rFonts w:ascii="Times New Roman" w:eastAsia="Times New Roman" w:hAnsi="Times New Roman" w:cs="Times New Roman"/>
          <w:sz w:val="24"/>
          <w:szCs w:val="24"/>
        </w:rPr>
        <w:t xml:space="preserve">Экология : учебник и практикум для среднего профессионального образования / Л. М. Кузнецов, А. С. Николаев.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2-е изд., перераб. и доп.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Москва : Юрайт, 2019. </w:t>
      </w:r>
      <w:r w:rsidR="00884CDA">
        <w:rPr>
          <w:rFonts w:ascii="Times New Roman" w:eastAsia="Times New Roman" w:hAnsi="Times New Roman" w:cs="Times New Roman"/>
          <w:sz w:val="24"/>
          <w:szCs w:val="24"/>
        </w:rPr>
        <w:t>–</w:t>
      </w:r>
      <w:r w:rsidRPr="004457A6">
        <w:rPr>
          <w:rFonts w:ascii="Times New Roman" w:eastAsia="Times New Roman" w:hAnsi="Times New Roman" w:cs="Times New Roman"/>
          <w:sz w:val="24"/>
          <w:szCs w:val="24"/>
        </w:rPr>
        <w:t xml:space="preserve"> 280 с.</w:t>
      </w:r>
      <w:r w:rsidR="00884CDA">
        <w:rPr>
          <w:rFonts w:ascii="Times New Roman" w:eastAsia="Times New Roman" w:hAnsi="Times New Roman" w:cs="Times New Roman"/>
          <w:sz w:val="24"/>
          <w:szCs w:val="24"/>
        </w:rPr>
        <w:t xml:space="preserve"> – </w:t>
      </w:r>
      <w:r w:rsidRPr="004457A6">
        <w:rPr>
          <w:rFonts w:ascii="Times New Roman" w:eastAsia="Times New Roman" w:hAnsi="Times New Roman" w:cs="Times New Roman"/>
          <w:sz w:val="24"/>
          <w:szCs w:val="24"/>
        </w:rPr>
        <w:t xml:space="preserve">ISBN </w:t>
      </w:r>
      <w:r w:rsidRPr="004457A6">
        <w:rPr>
          <w:rFonts w:ascii="Times New Roman" w:eastAsia="Times New Roman" w:hAnsi="Times New Roman" w:cs="Times New Roman"/>
          <w:sz w:val="24"/>
          <w:szCs w:val="24"/>
          <w:highlight w:val="white"/>
        </w:rPr>
        <w:t>978-5-9916-6362-5. Текст: непосредственный.</w:t>
      </w:r>
    </w:p>
    <w:p w14:paraId="782ACDC5" w14:textId="2577275F" w:rsidR="00151787" w:rsidRPr="004457A6" w:rsidRDefault="00151787" w:rsidP="00151787">
      <w:pPr>
        <w:spacing w:after="0"/>
        <w:ind w:left="-2" w:firstLineChars="295" w:firstLine="708"/>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highlight w:val="white"/>
        </w:rPr>
        <w:t>8. Митина, Н. Н. Экология:учебник и практикум для среднего профессионального образования/ Н. Н. Митина, Данилов-Данильян В. И., Малашенков Б. М.</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Москва: Издательство Юрайт, 2020.</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363 с.</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978-5-9916-9826-9. Текст: непосредственный.</w:t>
      </w:r>
    </w:p>
    <w:p w14:paraId="1D250990" w14:textId="15848D05" w:rsidR="00151787" w:rsidRPr="004457A6" w:rsidRDefault="00151787" w:rsidP="00151787">
      <w:pPr>
        <w:spacing w:after="0"/>
        <w:ind w:left="-2" w:firstLineChars="295" w:firstLine="708"/>
        <w:jc w:val="both"/>
        <w:rPr>
          <w:rFonts w:ascii="Times New Roman" w:eastAsia="Times New Roman" w:hAnsi="Times New Roman" w:cs="Times New Roman"/>
          <w:i/>
          <w:sz w:val="24"/>
          <w:szCs w:val="24"/>
        </w:rPr>
      </w:pPr>
      <w:r w:rsidRPr="004457A6">
        <w:rPr>
          <w:rFonts w:ascii="Times New Roman" w:eastAsia="Times New Roman" w:hAnsi="Times New Roman" w:cs="Times New Roman"/>
          <w:sz w:val="24"/>
          <w:szCs w:val="24"/>
          <w:highlight w:val="white"/>
        </w:rPr>
        <w:t xml:space="preserve">9. Поломошнова, Н. Ю. Экология : учебное пособие для спо / Н. Ю. Поломошнова, Э. Г. Имескенова, М. Я. Бессмольная. </w:t>
      </w:r>
      <w:r w:rsidR="00884CDA">
        <w:rPr>
          <w:rFonts w:ascii="Times New Roman" w:eastAsia="Times New Roman" w:hAnsi="Times New Roman" w:cs="Times New Roman"/>
          <w:sz w:val="24"/>
          <w:szCs w:val="24"/>
          <w:highlight w:val="white"/>
        </w:rPr>
        <w:t>–</w:t>
      </w:r>
      <w:r w:rsidRPr="004457A6">
        <w:rPr>
          <w:rFonts w:ascii="Times New Roman" w:eastAsia="Times New Roman" w:hAnsi="Times New Roman" w:cs="Times New Roman"/>
          <w:sz w:val="24"/>
          <w:szCs w:val="24"/>
          <w:highlight w:val="white"/>
        </w:rPr>
        <w:t xml:space="preserve"> 2-е изд., стер. </w:t>
      </w:r>
      <w:r w:rsidR="00884CDA">
        <w:rPr>
          <w:rFonts w:ascii="Times New Roman" w:eastAsia="Times New Roman" w:hAnsi="Times New Roman" w:cs="Times New Roman"/>
          <w:sz w:val="24"/>
          <w:szCs w:val="24"/>
          <w:highlight w:val="white"/>
        </w:rPr>
        <w:t>–</w:t>
      </w:r>
      <w:r w:rsidRPr="004457A6">
        <w:rPr>
          <w:rFonts w:ascii="Times New Roman" w:eastAsia="Times New Roman" w:hAnsi="Times New Roman" w:cs="Times New Roman"/>
          <w:sz w:val="24"/>
          <w:szCs w:val="24"/>
          <w:highlight w:val="white"/>
        </w:rPr>
        <w:t xml:space="preserve"> Санкт-Петербург : Лань, 2021. </w:t>
      </w:r>
      <w:r w:rsidR="00884CDA">
        <w:rPr>
          <w:rFonts w:ascii="Times New Roman" w:eastAsia="Times New Roman" w:hAnsi="Times New Roman" w:cs="Times New Roman"/>
          <w:sz w:val="24"/>
          <w:szCs w:val="24"/>
          <w:highlight w:val="white"/>
        </w:rPr>
        <w:t>–</w:t>
      </w:r>
      <w:r w:rsidRPr="004457A6">
        <w:rPr>
          <w:rFonts w:ascii="Times New Roman" w:eastAsia="Times New Roman" w:hAnsi="Times New Roman" w:cs="Times New Roman"/>
          <w:sz w:val="24"/>
          <w:szCs w:val="24"/>
          <w:highlight w:val="white"/>
        </w:rPr>
        <w:t xml:space="preserve"> 128 с. </w:t>
      </w:r>
      <w:r w:rsidR="00884CDA">
        <w:rPr>
          <w:rFonts w:ascii="Times New Roman" w:eastAsia="Times New Roman" w:hAnsi="Times New Roman" w:cs="Times New Roman"/>
          <w:sz w:val="24"/>
          <w:szCs w:val="24"/>
          <w:highlight w:val="white"/>
        </w:rPr>
        <w:t>–</w:t>
      </w:r>
      <w:r w:rsidRPr="004457A6">
        <w:rPr>
          <w:rFonts w:ascii="Times New Roman" w:eastAsia="Times New Roman" w:hAnsi="Times New Roman" w:cs="Times New Roman"/>
          <w:sz w:val="24"/>
          <w:szCs w:val="24"/>
          <w:highlight w:val="white"/>
        </w:rPr>
        <w:t xml:space="preserve"> ISBN 978-5-8114-7127-0. </w:t>
      </w:r>
      <w:r w:rsidR="00884CDA">
        <w:rPr>
          <w:rFonts w:ascii="Times New Roman" w:eastAsia="Times New Roman" w:hAnsi="Times New Roman" w:cs="Times New Roman"/>
          <w:sz w:val="24"/>
          <w:szCs w:val="24"/>
          <w:highlight w:val="white"/>
        </w:rPr>
        <w:t>–</w:t>
      </w:r>
      <w:r w:rsidRPr="004457A6">
        <w:rPr>
          <w:rFonts w:ascii="Times New Roman" w:eastAsia="Times New Roman" w:hAnsi="Times New Roman" w:cs="Times New Roman"/>
          <w:sz w:val="24"/>
          <w:szCs w:val="24"/>
          <w:highlight w:val="white"/>
        </w:rPr>
        <w:t xml:space="preserve"> Текст : электронный // Лань : электронно-библиотечная система. </w:t>
      </w:r>
      <w:r w:rsidR="00884CDA">
        <w:rPr>
          <w:rFonts w:ascii="Times New Roman" w:eastAsia="Times New Roman" w:hAnsi="Times New Roman" w:cs="Times New Roman"/>
          <w:sz w:val="24"/>
          <w:szCs w:val="24"/>
          <w:highlight w:val="white"/>
        </w:rPr>
        <w:t>–</w:t>
      </w:r>
      <w:r w:rsidRPr="004457A6">
        <w:rPr>
          <w:rFonts w:ascii="Times New Roman" w:eastAsia="Times New Roman" w:hAnsi="Times New Roman" w:cs="Times New Roman"/>
          <w:sz w:val="24"/>
          <w:szCs w:val="24"/>
          <w:highlight w:val="white"/>
        </w:rPr>
        <w:t xml:space="preserve"> URL: https://e.lanbook.com/book/155694 (дата обращения: 08.05.2021). </w:t>
      </w:r>
      <w:r w:rsidR="00884CDA">
        <w:rPr>
          <w:rFonts w:ascii="Times New Roman" w:eastAsia="Times New Roman" w:hAnsi="Times New Roman" w:cs="Times New Roman"/>
          <w:sz w:val="24"/>
          <w:szCs w:val="24"/>
          <w:highlight w:val="white"/>
        </w:rPr>
        <w:t>–</w:t>
      </w:r>
      <w:r w:rsidRPr="004457A6">
        <w:rPr>
          <w:rFonts w:ascii="Times New Roman" w:eastAsia="Times New Roman" w:hAnsi="Times New Roman" w:cs="Times New Roman"/>
          <w:sz w:val="24"/>
          <w:szCs w:val="24"/>
          <w:highlight w:val="white"/>
        </w:rPr>
        <w:t xml:space="preserve"> Режим доступа: для авториз. пользователей</w:t>
      </w:r>
    </w:p>
    <w:p w14:paraId="30EC8AB1" w14:textId="3890FF85" w:rsidR="00E676B0" w:rsidRPr="004457A6" w:rsidRDefault="00E676B0" w:rsidP="00151787">
      <w:pPr>
        <w:spacing w:after="0"/>
        <w:ind w:left="-2" w:firstLineChars="295" w:firstLine="708"/>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rPr>
        <w:t xml:space="preserve">1. </w:t>
      </w:r>
      <w:r w:rsidRPr="004457A6">
        <w:rPr>
          <w:rFonts w:ascii="Times New Roman" w:eastAsia="Times New Roman" w:hAnsi="Times New Roman" w:cs="Times New Roman"/>
          <w:sz w:val="24"/>
          <w:szCs w:val="24"/>
          <w:highlight w:val="white"/>
        </w:rPr>
        <w:t>Тотай, А.В. Экология:</w:t>
      </w:r>
      <w:r w:rsidR="002327A8">
        <w:rPr>
          <w:rFonts w:ascii="Times New Roman" w:eastAsia="Times New Roman" w:hAnsi="Times New Roman" w:cs="Times New Roman"/>
          <w:sz w:val="24"/>
          <w:szCs w:val="24"/>
          <w:highlight w:val="white"/>
        </w:rPr>
        <w:t xml:space="preserve"> </w:t>
      </w:r>
      <w:r w:rsidRPr="004457A6">
        <w:rPr>
          <w:rFonts w:ascii="Times New Roman" w:eastAsia="Times New Roman" w:hAnsi="Times New Roman" w:cs="Times New Roman"/>
          <w:sz w:val="24"/>
          <w:szCs w:val="24"/>
          <w:highlight w:val="white"/>
        </w:rPr>
        <w:t>учебник и практикум для среднего профессионального образования/ А. В. Тотай, Корсаков А.В.</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5-е изд., перераб. и доп.</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Москва: Юрайт, 2021.</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352 с.</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ISBN 978-5-534-02968-0. Текст: непосредственный.</w:t>
      </w:r>
    </w:p>
    <w:p w14:paraId="7D9176AC" w14:textId="22588271" w:rsidR="00E676B0" w:rsidRPr="004457A6" w:rsidRDefault="00E676B0" w:rsidP="00151787">
      <w:pPr>
        <w:spacing w:after="0"/>
        <w:ind w:left="-2" w:firstLineChars="295" w:firstLine="708"/>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2. Третьякова Н.А. Основы экологии: учебное пособие для СПО/ Н. А. Третьякова, М. Г. Шишков.</w:t>
      </w:r>
      <w:r w:rsidR="00884CDA">
        <w:rPr>
          <w:rFonts w:ascii="Times New Roman" w:eastAsia="Times New Roman" w:hAnsi="Times New Roman" w:cs="Times New Roman"/>
          <w:sz w:val="24"/>
          <w:szCs w:val="24"/>
        </w:rPr>
        <w:t xml:space="preserve"> – </w:t>
      </w:r>
      <w:r w:rsidRPr="004457A6">
        <w:rPr>
          <w:rFonts w:ascii="Times New Roman" w:eastAsia="Times New Roman" w:hAnsi="Times New Roman" w:cs="Times New Roman"/>
          <w:sz w:val="24"/>
          <w:szCs w:val="24"/>
        </w:rPr>
        <w:t>Москва: Юрайт, 2018.</w:t>
      </w:r>
      <w:r w:rsidR="00884CDA">
        <w:rPr>
          <w:rFonts w:ascii="Times New Roman" w:eastAsia="Times New Roman" w:hAnsi="Times New Roman" w:cs="Times New Roman"/>
          <w:sz w:val="24"/>
          <w:szCs w:val="24"/>
        </w:rPr>
        <w:t xml:space="preserve"> – </w:t>
      </w:r>
      <w:r w:rsidRPr="004457A6">
        <w:rPr>
          <w:rFonts w:ascii="Times New Roman" w:eastAsia="Times New Roman" w:hAnsi="Times New Roman" w:cs="Times New Roman"/>
          <w:sz w:val="24"/>
          <w:szCs w:val="24"/>
        </w:rPr>
        <w:t>111 с.</w:t>
      </w:r>
      <w:r w:rsidR="00884CDA">
        <w:rPr>
          <w:rFonts w:ascii="Times New Roman" w:eastAsia="Times New Roman" w:hAnsi="Times New Roman" w:cs="Times New Roman"/>
          <w:sz w:val="24"/>
          <w:szCs w:val="24"/>
        </w:rPr>
        <w:t xml:space="preserve"> – </w:t>
      </w:r>
      <w:r w:rsidRPr="004457A6">
        <w:rPr>
          <w:rFonts w:ascii="Times New Roman" w:eastAsia="Times New Roman" w:hAnsi="Times New Roman" w:cs="Times New Roman"/>
          <w:sz w:val="24"/>
          <w:szCs w:val="24"/>
          <w:highlight w:val="white"/>
        </w:rPr>
        <w:t>ISBN: 978-5-534-05983-0. Текст: непосредственный.</w:t>
      </w:r>
      <w:r w:rsidR="00884CDA">
        <w:rPr>
          <w:rFonts w:ascii="Times New Roman" w:eastAsia="Times New Roman" w:hAnsi="Times New Roman" w:cs="Times New Roman"/>
          <w:sz w:val="24"/>
          <w:szCs w:val="24"/>
          <w:highlight w:val="white"/>
        </w:rPr>
        <w:t xml:space="preserve"> </w:t>
      </w:r>
    </w:p>
    <w:p w14:paraId="5082A489" w14:textId="63E1F7C7" w:rsidR="00E676B0" w:rsidRPr="004457A6" w:rsidRDefault="00E676B0" w:rsidP="00151787">
      <w:pPr>
        <w:spacing w:after="0"/>
        <w:ind w:left="-2" w:firstLineChars="295" w:firstLine="708"/>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highlight w:val="white"/>
        </w:rPr>
        <w:t>3. Трушина, Т.П. Экологические основы природопользования / Т.П. Трушина, О. Е. Саенко</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 xml:space="preserve">Москва: КНОРУС, 2017. </w:t>
      </w:r>
      <w:r w:rsidR="00884CDA">
        <w:rPr>
          <w:rFonts w:ascii="Times New Roman" w:eastAsia="Times New Roman" w:hAnsi="Times New Roman" w:cs="Times New Roman"/>
          <w:sz w:val="24"/>
          <w:szCs w:val="24"/>
          <w:highlight w:val="white"/>
        </w:rPr>
        <w:t>–</w:t>
      </w:r>
      <w:r w:rsidRPr="004457A6">
        <w:rPr>
          <w:rFonts w:ascii="Times New Roman" w:eastAsia="Times New Roman" w:hAnsi="Times New Roman" w:cs="Times New Roman"/>
          <w:sz w:val="24"/>
          <w:szCs w:val="24"/>
          <w:highlight w:val="white"/>
        </w:rPr>
        <w:t xml:space="preserve"> 214 с.</w:t>
      </w:r>
      <w:r w:rsidR="00884CDA">
        <w:rPr>
          <w:rFonts w:ascii="Times New Roman" w:eastAsia="Times New Roman" w:hAnsi="Times New Roman" w:cs="Times New Roman"/>
          <w:sz w:val="24"/>
          <w:szCs w:val="24"/>
          <w:highlight w:val="white"/>
        </w:rPr>
        <w:t xml:space="preserve"> – </w:t>
      </w:r>
      <w:r w:rsidRPr="004457A6">
        <w:rPr>
          <w:rFonts w:ascii="Times New Roman" w:eastAsia="Times New Roman" w:hAnsi="Times New Roman" w:cs="Times New Roman"/>
          <w:sz w:val="24"/>
          <w:szCs w:val="24"/>
          <w:highlight w:val="white"/>
        </w:rPr>
        <w:t>ISBN 978-5-406-02355-6. Текст: непосредственный.</w:t>
      </w:r>
    </w:p>
    <w:p w14:paraId="3EEF05F1" w14:textId="77777777" w:rsidR="00E676B0" w:rsidRPr="004457A6" w:rsidRDefault="00E676B0" w:rsidP="00E676B0">
      <w:pPr>
        <w:spacing w:before="240"/>
        <w:ind w:left="0" w:hanging="2"/>
        <w:jc w:val="both"/>
        <w:rPr>
          <w:rFonts w:ascii="Times New Roman" w:eastAsia="Times New Roman" w:hAnsi="Times New Roman" w:cs="Times New Roman"/>
          <w:b/>
          <w:i/>
          <w:sz w:val="24"/>
          <w:szCs w:val="24"/>
        </w:rPr>
      </w:pPr>
    </w:p>
    <w:p w14:paraId="72C3D726" w14:textId="77777777" w:rsidR="00E676B0" w:rsidRPr="004457A6" w:rsidRDefault="00E676B0" w:rsidP="00E676B0">
      <w:pPr>
        <w:spacing w:before="240"/>
        <w:ind w:left="0" w:hanging="2"/>
        <w:jc w:val="both"/>
        <w:rPr>
          <w:rFonts w:ascii="Times New Roman" w:eastAsia="Times New Roman" w:hAnsi="Times New Roman" w:cs="Times New Roman"/>
          <w:b/>
          <w:i/>
          <w:sz w:val="24"/>
          <w:szCs w:val="24"/>
        </w:rPr>
      </w:pPr>
    </w:p>
    <w:p w14:paraId="5E21BC85" w14:textId="77777777" w:rsidR="00E676B0" w:rsidRPr="004457A6" w:rsidRDefault="00E676B0" w:rsidP="00E676B0">
      <w:pPr>
        <w:spacing w:before="240" w:after="240"/>
        <w:ind w:left="0" w:hanging="2"/>
        <w:jc w:val="both"/>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4F4A33ED" w14:textId="77777777" w:rsidR="00E676B0" w:rsidRPr="004457A6" w:rsidRDefault="00E676B0" w:rsidP="00E676B0">
      <w:pPr>
        <w:spacing w:before="240" w:after="240"/>
        <w:ind w:left="0" w:hanging="2"/>
        <w:jc w:val="both"/>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6CB6DD5E" w14:textId="77777777" w:rsidR="00E676B0" w:rsidRPr="004457A6" w:rsidRDefault="00E676B0" w:rsidP="00E676B0">
      <w:pPr>
        <w:spacing w:before="240" w:after="240"/>
        <w:ind w:left="0" w:hanging="2"/>
        <w:jc w:val="both"/>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 xml:space="preserve"> </w:t>
      </w:r>
    </w:p>
    <w:p w14:paraId="3E5749EC" w14:textId="77777777" w:rsidR="00E676B0" w:rsidRPr="004457A6" w:rsidRDefault="00E676B0" w:rsidP="00E676B0">
      <w:pPr>
        <w:spacing w:before="240" w:after="240"/>
        <w:ind w:left="0" w:hanging="2"/>
        <w:jc w:val="center"/>
        <w:rPr>
          <w:rFonts w:ascii="Times New Roman" w:eastAsia="Times New Roman" w:hAnsi="Times New Roman" w:cs="Times New Roman"/>
          <w:b/>
          <w:sz w:val="24"/>
          <w:szCs w:val="24"/>
        </w:rPr>
      </w:pPr>
      <w:r w:rsidRPr="004457A6">
        <w:rPr>
          <w:sz w:val="24"/>
          <w:szCs w:val="24"/>
        </w:rPr>
        <w:br w:type="page"/>
      </w:r>
    </w:p>
    <w:p w14:paraId="35BBB66E" w14:textId="77777777" w:rsidR="00E676B0" w:rsidRPr="004457A6" w:rsidRDefault="00E676B0" w:rsidP="00151787">
      <w:pPr>
        <w:spacing w:before="240" w:after="240"/>
        <w:ind w:left="0" w:hanging="2"/>
        <w:jc w:val="center"/>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4. КОНТРОЛЬ И ОЦЕНКА РЕЗУЛЬТАТОВ ОСВОЕНИЯ УЧЕБНОЙ ДИСЦИПЛИНЫ</w:t>
      </w:r>
    </w:p>
    <w:tbl>
      <w:tblPr>
        <w:tblW w:w="9454"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3217"/>
        <w:gridCol w:w="3338"/>
        <w:gridCol w:w="2899"/>
      </w:tblGrid>
      <w:tr w:rsidR="00E676B0" w:rsidRPr="004457A6" w14:paraId="0BD64B53" w14:textId="77777777" w:rsidTr="001C0E66">
        <w:trPr>
          <w:trHeight w:val="485"/>
        </w:trPr>
        <w:tc>
          <w:tcPr>
            <w:tcW w:w="32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26FAD" w14:textId="77777777" w:rsidR="00E676B0" w:rsidRPr="004457A6" w:rsidRDefault="00E676B0" w:rsidP="00E676B0">
            <w:pPr>
              <w:spacing w:before="240" w:after="240"/>
              <w:ind w:left="0" w:hanging="2"/>
              <w:jc w:val="center"/>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Результаты обучения</w:t>
            </w:r>
          </w:p>
        </w:tc>
        <w:tc>
          <w:tcPr>
            <w:tcW w:w="333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E933842" w14:textId="77777777" w:rsidR="00E676B0" w:rsidRPr="004457A6" w:rsidRDefault="00E676B0" w:rsidP="00E676B0">
            <w:pPr>
              <w:spacing w:before="240" w:after="240"/>
              <w:ind w:left="0" w:hanging="2"/>
              <w:jc w:val="center"/>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Критерии оценки</w:t>
            </w:r>
          </w:p>
        </w:tc>
        <w:tc>
          <w:tcPr>
            <w:tcW w:w="289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0E211EB" w14:textId="77777777" w:rsidR="00E676B0" w:rsidRPr="004457A6" w:rsidRDefault="00E676B0" w:rsidP="00E676B0">
            <w:pPr>
              <w:spacing w:before="240" w:after="240"/>
              <w:ind w:left="0" w:hanging="2"/>
              <w:jc w:val="center"/>
              <w:rPr>
                <w:rFonts w:ascii="Times New Roman" w:eastAsia="Times New Roman" w:hAnsi="Times New Roman" w:cs="Times New Roman"/>
                <w:b/>
                <w:i/>
                <w:sz w:val="24"/>
                <w:szCs w:val="24"/>
              </w:rPr>
            </w:pPr>
            <w:r w:rsidRPr="004457A6">
              <w:rPr>
                <w:rFonts w:ascii="Times New Roman" w:eastAsia="Times New Roman" w:hAnsi="Times New Roman" w:cs="Times New Roman"/>
                <w:b/>
                <w:i/>
                <w:sz w:val="24"/>
                <w:szCs w:val="24"/>
              </w:rPr>
              <w:t>Методы оценки</w:t>
            </w:r>
          </w:p>
        </w:tc>
      </w:tr>
      <w:tr w:rsidR="00E676B0" w:rsidRPr="004457A6" w14:paraId="2B8F2EEC" w14:textId="77777777" w:rsidTr="001C0E66">
        <w:trPr>
          <w:trHeight w:val="485"/>
        </w:trPr>
        <w:tc>
          <w:tcPr>
            <w:tcW w:w="32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478A8" w14:textId="77777777" w:rsidR="00E676B0" w:rsidRPr="004457A6" w:rsidRDefault="00E676B0" w:rsidP="00151787">
            <w:pPr>
              <w:spacing w:after="0"/>
              <w:ind w:left="0" w:hanging="2"/>
              <w:jc w:val="both"/>
              <w:rPr>
                <w:rFonts w:ascii="Times New Roman" w:eastAsia="Times New Roman" w:hAnsi="Times New Roman" w:cs="Times New Roman"/>
                <w:b/>
                <w:sz w:val="24"/>
                <w:szCs w:val="24"/>
              </w:rPr>
            </w:pPr>
            <w:r w:rsidRPr="004457A6">
              <w:rPr>
                <w:rFonts w:ascii="Times New Roman" w:eastAsia="Times New Roman" w:hAnsi="Times New Roman" w:cs="Times New Roman"/>
                <w:sz w:val="24"/>
                <w:szCs w:val="24"/>
              </w:rPr>
              <w:t xml:space="preserve"> </w:t>
            </w:r>
            <w:r w:rsidRPr="004457A6">
              <w:rPr>
                <w:rFonts w:ascii="Times New Roman" w:eastAsia="Times New Roman" w:hAnsi="Times New Roman" w:cs="Times New Roman"/>
                <w:b/>
                <w:sz w:val="24"/>
                <w:szCs w:val="24"/>
              </w:rPr>
              <w:t>Знания:</w:t>
            </w:r>
          </w:p>
          <w:p w14:paraId="2765A624"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общие закономерности действия факторов среды на организм;</w:t>
            </w:r>
          </w:p>
          <w:p w14:paraId="01A37625"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круговорот веществ, понятие экосистемы и биосферы;</w:t>
            </w:r>
          </w:p>
          <w:p w14:paraId="76F80C5B"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социальная экология, среда, окружающая человека, «загрязнение среды»;</w:t>
            </w:r>
          </w:p>
          <w:p w14:paraId="24FEF1A1" w14:textId="60DA2DF8" w:rsidR="00E676B0" w:rsidRPr="004457A6" w:rsidRDefault="00E676B0" w:rsidP="00151787">
            <w:pPr>
              <w:spacing w:after="0"/>
              <w:ind w:left="0" w:hanging="2"/>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экологические проблемы</w:t>
            </w:r>
            <w:r w:rsidR="00884CDA">
              <w:rPr>
                <w:rFonts w:ascii="Times New Roman" w:eastAsia="Times New Roman" w:hAnsi="Times New Roman" w:cs="Times New Roman"/>
                <w:sz w:val="24"/>
                <w:szCs w:val="24"/>
              </w:rPr>
              <w:t xml:space="preserve"> </w:t>
            </w:r>
            <w:r w:rsidRPr="004457A6">
              <w:rPr>
                <w:rFonts w:ascii="Times New Roman" w:eastAsia="Times New Roman" w:hAnsi="Times New Roman" w:cs="Times New Roman"/>
                <w:sz w:val="24"/>
                <w:szCs w:val="24"/>
              </w:rPr>
              <w:t xml:space="preserve">и причины их возникновения; </w:t>
            </w:r>
          </w:p>
          <w:p w14:paraId="63886229" w14:textId="77777777" w:rsidR="00E676B0" w:rsidRPr="004457A6" w:rsidRDefault="00E676B0" w:rsidP="00151787">
            <w:pPr>
              <w:spacing w:after="0"/>
              <w:ind w:left="0" w:hanging="2"/>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окружающая человека среда и ее компоненты</w:t>
            </w:r>
          </w:p>
          <w:p w14:paraId="022AB356" w14:textId="77777777" w:rsidR="00E676B0" w:rsidRPr="004457A6" w:rsidRDefault="00E676B0" w:rsidP="00151787">
            <w:pPr>
              <w:spacing w:after="0"/>
              <w:ind w:left="0" w:hanging="2"/>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городская квартира и требования к ее экологической безопасности</w:t>
            </w:r>
          </w:p>
          <w:p w14:paraId="3B2EA80F" w14:textId="77777777" w:rsidR="00E676B0" w:rsidRPr="004457A6" w:rsidRDefault="00E676B0" w:rsidP="00151787">
            <w:pPr>
              <w:spacing w:after="0"/>
              <w:ind w:left="0" w:hanging="2"/>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особенности среды обитания человека в условиях сельской местности;</w:t>
            </w:r>
          </w:p>
          <w:p w14:paraId="07F21BAD" w14:textId="77777777" w:rsidR="00E676B0" w:rsidRPr="004457A6" w:rsidRDefault="00E676B0" w:rsidP="00151787">
            <w:pPr>
              <w:spacing w:after="0"/>
              <w:ind w:left="0" w:hanging="2"/>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экологические понятия «устойчивость» и «устойчивое развитие»;</w:t>
            </w:r>
          </w:p>
          <w:p w14:paraId="6E1C6641" w14:textId="47BF85BC" w:rsidR="00E676B0" w:rsidRPr="004457A6" w:rsidRDefault="00884CDA" w:rsidP="00151787">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E676B0" w:rsidRPr="004457A6">
              <w:rPr>
                <w:rFonts w:ascii="Times New Roman" w:eastAsia="Times New Roman" w:hAnsi="Times New Roman" w:cs="Times New Roman"/>
                <w:sz w:val="24"/>
                <w:szCs w:val="24"/>
              </w:rPr>
              <w:t>решения экологических проблем в рамках концепции «Устойчивость и развитие»;</w:t>
            </w:r>
          </w:p>
          <w:p w14:paraId="528BC479"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организации, способствующие охране природы. Особо охраняемые природные территории и их законодательный статус;</w:t>
            </w:r>
          </w:p>
          <w:p w14:paraId="56FD2F58"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природно-территориальные аспекты экологических проблем, природные ресурсы и способы их охраны.</w:t>
            </w:r>
          </w:p>
        </w:tc>
        <w:tc>
          <w:tcPr>
            <w:tcW w:w="333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A0E378F" w14:textId="77777777" w:rsidR="00151787" w:rsidRDefault="00151787" w:rsidP="00151787">
            <w:pPr>
              <w:spacing w:after="0"/>
              <w:ind w:left="0" w:hanging="2"/>
              <w:jc w:val="both"/>
              <w:rPr>
                <w:rFonts w:ascii="Times New Roman" w:eastAsia="Times New Roman" w:hAnsi="Times New Roman" w:cs="Times New Roman"/>
                <w:sz w:val="24"/>
                <w:szCs w:val="24"/>
              </w:rPr>
            </w:pPr>
          </w:p>
          <w:p w14:paraId="1E7634B4" w14:textId="77777777" w:rsidR="00E676B0" w:rsidRPr="004457A6" w:rsidRDefault="00E676B0" w:rsidP="00151787">
            <w:pPr>
              <w:spacing w:after="0"/>
              <w:ind w:leftChars="0" w:left="0" w:firstLineChars="0" w:firstLine="0"/>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-демонстрирует представление общих закономерностей действия факторов среды на организм;</w:t>
            </w:r>
          </w:p>
          <w:p w14:paraId="37D0A95E"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-демонстрирует знания особенностей круговорота веществ, объясняет понятие экосистема и биосфера;</w:t>
            </w:r>
          </w:p>
          <w:p w14:paraId="5AFE5C08"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-анализирует среду, окружающую человека, ее специфику и состояние;</w:t>
            </w:r>
          </w:p>
          <w:p w14:paraId="6B1D736C"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-ориентируется в экологических проблемах;</w:t>
            </w:r>
          </w:p>
          <w:p w14:paraId="63E1F23D"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-демонстрирует представление о городской среде;</w:t>
            </w:r>
          </w:p>
          <w:p w14:paraId="6E16FFAD"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выявляет влияние шума и вибрации на здоровье человека;</w:t>
            </w:r>
          </w:p>
          <w:p w14:paraId="035B70CF"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-ориентируется в особенностях среды обитания человека в условиях сельской местности;</w:t>
            </w:r>
          </w:p>
          <w:p w14:paraId="66036A79"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-анализирует экологические проблемы в рамках концепции «Устойчивость и развитие»;</w:t>
            </w:r>
          </w:p>
          <w:p w14:paraId="2C18836B"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имеет представление об особо охраняемых природных территории и их законодательном статусе;</w:t>
            </w:r>
          </w:p>
          <w:p w14:paraId="43766315"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-демонстрирует понимание необходимости о</w:t>
            </w:r>
            <w:r w:rsidR="00151787">
              <w:rPr>
                <w:rFonts w:ascii="Times New Roman" w:eastAsia="Times New Roman" w:hAnsi="Times New Roman" w:cs="Times New Roman"/>
                <w:sz w:val="24"/>
                <w:szCs w:val="24"/>
              </w:rPr>
              <w:t>храны лесных ресурсов в России.</w:t>
            </w:r>
          </w:p>
        </w:tc>
        <w:tc>
          <w:tcPr>
            <w:tcW w:w="289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FC3F3D9" w14:textId="77777777" w:rsidR="00151787" w:rsidRDefault="00151787" w:rsidP="00151787">
            <w:pPr>
              <w:spacing w:after="0"/>
              <w:ind w:left="0" w:hanging="2"/>
              <w:jc w:val="both"/>
              <w:rPr>
                <w:rFonts w:ascii="Times New Roman" w:eastAsia="Times New Roman" w:hAnsi="Times New Roman" w:cs="Times New Roman"/>
                <w:sz w:val="24"/>
                <w:szCs w:val="24"/>
              </w:rPr>
            </w:pPr>
          </w:p>
          <w:p w14:paraId="0B6E8FCC" w14:textId="77777777"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выполнения практических заданий, во время промежуточной аттестации.</w:t>
            </w:r>
          </w:p>
        </w:tc>
      </w:tr>
      <w:tr w:rsidR="00E676B0" w:rsidRPr="004457A6" w14:paraId="36545106" w14:textId="77777777" w:rsidTr="001C0E66">
        <w:trPr>
          <w:trHeight w:val="1295"/>
        </w:trPr>
        <w:tc>
          <w:tcPr>
            <w:tcW w:w="32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7D4D9" w14:textId="77777777" w:rsidR="00E676B0" w:rsidRPr="004457A6" w:rsidRDefault="00E676B0" w:rsidP="00151787">
            <w:pPr>
              <w:spacing w:after="0"/>
              <w:ind w:left="0" w:hanging="2"/>
              <w:jc w:val="both"/>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Умения:</w:t>
            </w:r>
          </w:p>
          <w:p w14:paraId="5A7D5CC0" w14:textId="77777777" w:rsidR="00E676B0" w:rsidRPr="004457A6" w:rsidRDefault="00E676B0" w:rsidP="00151787">
            <w:pPr>
              <w:spacing w:after="0"/>
              <w:ind w:left="0" w:hanging="2"/>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highlight w:val="white"/>
              </w:rPr>
              <w:t xml:space="preserve">-выявлять общие закономерности действия факторов среды на организм. </w:t>
            </w:r>
          </w:p>
          <w:p w14:paraId="165C1C60" w14:textId="77777777" w:rsidR="00E676B0" w:rsidRPr="004457A6" w:rsidRDefault="00E676B0" w:rsidP="00151787">
            <w:pPr>
              <w:spacing w:after="0"/>
              <w:ind w:left="0" w:hanging="2"/>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highlight w:val="white"/>
              </w:rPr>
              <w:t>-получение представлений о популяции, экосистеме, биосфере</w:t>
            </w:r>
            <w:r w:rsidRPr="004457A6">
              <w:rPr>
                <w:rFonts w:ascii="Times New Roman" w:eastAsia="Times New Roman" w:hAnsi="Times New Roman" w:cs="Times New Roman"/>
                <w:sz w:val="24"/>
                <w:szCs w:val="24"/>
              </w:rPr>
              <w:t>;</w:t>
            </w:r>
          </w:p>
          <w:p w14:paraId="66B9548E" w14:textId="0692DE33" w:rsidR="00E676B0" w:rsidRPr="004457A6" w:rsidRDefault="00884CDA" w:rsidP="00151787">
            <w:pPr>
              <w:spacing w:after="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 </w:t>
            </w:r>
            <w:r w:rsidR="00E676B0" w:rsidRPr="004457A6">
              <w:rPr>
                <w:rFonts w:ascii="Times New Roman" w:eastAsia="Times New Roman" w:hAnsi="Times New Roman" w:cs="Times New Roman"/>
                <w:sz w:val="24"/>
                <w:szCs w:val="24"/>
                <w:highlight w:val="white"/>
              </w:rPr>
              <w:t>выделять основные черты среды, окружающей человека</w:t>
            </w:r>
            <w:r w:rsidR="00E676B0" w:rsidRPr="004457A6">
              <w:rPr>
                <w:rFonts w:ascii="Times New Roman" w:eastAsia="Times New Roman" w:hAnsi="Times New Roman" w:cs="Times New Roman"/>
                <w:sz w:val="24"/>
                <w:szCs w:val="24"/>
              </w:rPr>
              <w:t>;</w:t>
            </w:r>
          </w:p>
          <w:p w14:paraId="6EEDC8F0" w14:textId="77777777" w:rsidR="00E676B0" w:rsidRPr="004457A6" w:rsidRDefault="00E676B0" w:rsidP="00151787">
            <w:pPr>
              <w:spacing w:after="0"/>
              <w:ind w:left="0" w:hanging="2"/>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highlight w:val="white"/>
              </w:rPr>
              <w:t>-выявлять региональные экологические проблемы и указывать причины их возникновения, а также возможные пути снижения последствий на окружающую среду</w:t>
            </w:r>
            <w:r w:rsidRPr="004457A6">
              <w:rPr>
                <w:rFonts w:ascii="Times New Roman" w:eastAsia="Times New Roman" w:hAnsi="Times New Roman" w:cs="Times New Roman"/>
                <w:sz w:val="24"/>
                <w:szCs w:val="24"/>
              </w:rPr>
              <w:t>;</w:t>
            </w:r>
          </w:p>
          <w:p w14:paraId="33429AF8" w14:textId="77777777" w:rsidR="00E676B0" w:rsidRPr="004457A6" w:rsidRDefault="00E676B0" w:rsidP="00151787">
            <w:pPr>
              <w:spacing w:after="0"/>
              <w:ind w:left="0" w:hanging="2"/>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highlight w:val="white"/>
              </w:rPr>
              <w:t>- формировать собственную позицию по отношению к сведениям, касающимся понятия «комфорт среды обитания человека», получаемым из разных источников</w:t>
            </w:r>
            <w:r w:rsidRPr="004457A6">
              <w:rPr>
                <w:rFonts w:ascii="Times New Roman" w:eastAsia="Times New Roman" w:hAnsi="Times New Roman" w:cs="Times New Roman"/>
                <w:sz w:val="24"/>
                <w:szCs w:val="24"/>
              </w:rPr>
              <w:t>;</w:t>
            </w:r>
          </w:p>
          <w:p w14:paraId="1D3FF8A2" w14:textId="77777777" w:rsidR="00E676B0" w:rsidRPr="004457A6" w:rsidRDefault="00E676B0" w:rsidP="00151787">
            <w:pPr>
              <w:spacing w:after="0"/>
              <w:ind w:left="0" w:hanging="2"/>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highlight w:val="white"/>
              </w:rPr>
              <w:t>-определять экологические параметры современного человеческого жилища</w:t>
            </w:r>
            <w:r w:rsidRPr="004457A6">
              <w:rPr>
                <w:rFonts w:ascii="Times New Roman" w:eastAsia="Times New Roman" w:hAnsi="Times New Roman" w:cs="Times New Roman"/>
                <w:sz w:val="24"/>
                <w:szCs w:val="24"/>
              </w:rPr>
              <w:t>;</w:t>
            </w:r>
          </w:p>
          <w:p w14:paraId="3A321ED7" w14:textId="77777777" w:rsidR="00E676B0" w:rsidRPr="004457A6" w:rsidRDefault="00E676B0" w:rsidP="00151787">
            <w:pPr>
              <w:spacing w:after="0"/>
              <w:ind w:left="0" w:hanging="2"/>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highlight w:val="white"/>
              </w:rPr>
              <w:t>-формировать собственную позицию по отношению к сведениям, касающимся понятия «устойчивое развитие»</w:t>
            </w:r>
            <w:r w:rsidRPr="004457A6">
              <w:rPr>
                <w:rFonts w:ascii="Times New Roman" w:eastAsia="Times New Roman" w:hAnsi="Times New Roman" w:cs="Times New Roman"/>
                <w:sz w:val="24"/>
                <w:szCs w:val="24"/>
              </w:rPr>
              <w:t>;</w:t>
            </w:r>
          </w:p>
          <w:p w14:paraId="2FD5FC97" w14:textId="77777777" w:rsidR="00E676B0" w:rsidRPr="004457A6" w:rsidRDefault="00E676B0" w:rsidP="00151787">
            <w:pPr>
              <w:spacing w:after="0"/>
              <w:ind w:left="0" w:hanging="2"/>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highlight w:val="white"/>
              </w:rPr>
              <w:t xml:space="preserve">-различать экономическую, социальную, культурную и экологическую устойчивость. </w:t>
            </w:r>
          </w:p>
          <w:p w14:paraId="3F480891" w14:textId="77777777" w:rsidR="00E676B0" w:rsidRPr="004457A6" w:rsidRDefault="00E676B0" w:rsidP="00151787">
            <w:pPr>
              <w:spacing w:after="0"/>
              <w:ind w:left="0" w:hanging="2"/>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highlight w:val="white"/>
              </w:rPr>
              <w:t>-вычислять индекс человеческого развития по отношению к окружающей среде</w:t>
            </w:r>
            <w:r w:rsidRPr="004457A6">
              <w:rPr>
                <w:rFonts w:ascii="Times New Roman" w:eastAsia="Times New Roman" w:hAnsi="Times New Roman" w:cs="Times New Roman"/>
                <w:sz w:val="24"/>
                <w:szCs w:val="24"/>
              </w:rPr>
              <w:t>;</w:t>
            </w:r>
          </w:p>
          <w:p w14:paraId="497D891A" w14:textId="77777777" w:rsidR="00E676B0" w:rsidRPr="004457A6" w:rsidRDefault="00E676B0" w:rsidP="00151787">
            <w:pPr>
              <w:spacing w:after="0"/>
              <w:ind w:left="0" w:hanging="2"/>
              <w:jc w:val="both"/>
              <w:rPr>
                <w:rFonts w:ascii="Times New Roman" w:eastAsia="Times New Roman" w:hAnsi="Times New Roman" w:cs="Times New Roman"/>
                <w:sz w:val="24"/>
                <w:szCs w:val="24"/>
                <w:highlight w:val="white"/>
              </w:rPr>
            </w:pPr>
            <w:r w:rsidRPr="004457A6">
              <w:rPr>
                <w:rFonts w:ascii="Times New Roman" w:eastAsia="Times New Roman" w:hAnsi="Times New Roman" w:cs="Times New Roman"/>
                <w:sz w:val="24"/>
                <w:szCs w:val="24"/>
                <w:highlight w:val="white"/>
              </w:rPr>
              <w:t>-определять состояние экологической ситуации окружающей местности и предлагать возможные пути снижения антропогенного воздействия на природу</w:t>
            </w:r>
            <w:r w:rsidRPr="004457A6">
              <w:rPr>
                <w:rFonts w:ascii="Times New Roman" w:eastAsia="Times New Roman" w:hAnsi="Times New Roman" w:cs="Times New Roman"/>
                <w:sz w:val="24"/>
                <w:szCs w:val="24"/>
              </w:rPr>
              <w:t>;</w:t>
            </w:r>
          </w:p>
          <w:p w14:paraId="70018FE5" w14:textId="58648F13" w:rsidR="00E676B0" w:rsidRPr="004457A6" w:rsidRDefault="00E676B0" w:rsidP="00151787">
            <w:pPr>
              <w:spacing w:after="0"/>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highlight w:val="white"/>
              </w:rPr>
              <w:t xml:space="preserve">- пользоваться основными методами научного познания: описанием, измерением, наблюдением </w:t>
            </w:r>
            <w:r w:rsidR="00884CDA">
              <w:rPr>
                <w:rFonts w:ascii="Times New Roman" w:eastAsia="Times New Roman" w:hAnsi="Times New Roman" w:cs="Times New Roman"/>
                <w:sz w:val="24"/>
                <w:szCs w:val="24"/>
                <w:highlight w:val="white"/>
              </w:rPr>
              <w:t>–</w:t>
            </w:r>
            <w:r w:rsidRPr="004457A6">
              <w:rPr>
                <w:rFonts w:ascii="Times New Roman" w:eastAsia="Times New Roman" w:hAnsi="Times New Roman" w:cs="Times New Roman"/>
                <w:sz w:val="24"/>
                <w:szCs w:val="24"/>
                <w:highlight w:val="white"/>
              </w:rPr>
              <w:t xml:space="preserve"> для оценки состояния окружающей среды и ее потребности в охране.</w:t>
            </w:r>
          </w:p>
        </w:tc>
        <w:tc>
          <w:tcPr>
            <w:tcW w:w="33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FA4226" w14:textId="1B4F478D" w:rsidR="00E676B0" w:rsidRPr="004457A6" w:rsidRDefault="00E676B0" w:rsidP="00E676B0">
            <w:pPr>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-демонстрирует понимание среды обитания и</w:t>
            </w:r>
            <w:r w:rsidR="00884CDA">
              <w:rPr>
                <w:rFonts w:ascii="Times New Roman" w:eastAsia="Times New Roman" w:hAnsi="Times New Roman" w:cs="Times New Roman"/>
                <w:sz w:val="24"/>
                <w:szCs w:val="24"/>
              </w:rPr>
              <w:t xml:space="preserve"> </w:t>
            </w:r>
            <w:r w:rsidRPr="004457A6">
              <w:rPr>
                <w:rFonts w:ascii="Times New Roman" w:eastAsia="Times New Roman" w:hAnsi="Times New Roman" w:cs="Times New Roman"/>
                <w:sz w:val="24"/>
                <w:szCs w:val="24"/>
              </w:rPr>
              <w:t>жизни, определяет</w:t>
            </w:r>
            <w:r w:rsidR="00884CDA">
              <w:rPr>
                <w:rFonts w:ascii="Times New Roman" w:eastAsia="Times New Roman" w:hAnsi="Times New Roman" w:cs="Times New Roman"/>
                <w:sz w:val="24"/>
                <w:szCs w:val="24"/>
              </w:rPr>
              <w:t xml:space="preserve"> </w:t>
            </w:r>
            <w:r w:rsidRPr="004457A6">
              <w:rPr>
                <w:rFonts w:ascii="Times New Roman" w:eastAsia="Times New Roman" w:hAnsi="Times New Roman" w:cs="Times New Roman"/>
                <w:sz w:val="24"/>
                <w:szCs w:val="24"/>
              </w:rPr>
              <w:t>сходство и различие;</w:t>
            </w:r>
          </w:p>
          <w:p w14:paraId="49C86C51" w14:textId="77777777" w:rsidR="00E676B0" w:rsidRPr="004457A6" w:rsidRDefault="00E676B0" w:rsidP="00E676B0">
            <w:pPr>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оценивает возможность управления водными ресурсами в рамках концепции устойчивого развития;</w:t>
            </w:r>
          </w:p>
          <w:p w14:paraId="28F04854" w14:textId="77777777" w:rsidR="00E676B0" w:rsidRPr="004457A6" w:rsidRDefault="00E676B0" w:rsidP="00E676B0">
            <w:pPr>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-ориентируется в экологических проблемах, возникающих в результате воздействия антропогенных факторов;</w:t>
            </w:r>
          </w:p>
          <w:p w14:paraId="25137D62" w14:textId="77777777" w:rsidR="00E676B0" w:rsidRPr="004457A6" w:rsidRDefault="00E676B0" w:rsidP="00E676B0">
            <w:pPr>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 ориентируется в методах охраны водных ресурсов в России.</w:t>
            </w:r>
          </w:p>
          <w:p w14:paraId="77BDDB49" w14:textId="77777777" w:rsidR="00E676B0" w:rsidRPr="004457A6" w:rsidRDefault="00E676B0" w:rsidP="00E676B0">
            <w:pPr>
              <w:ind w:left="0" w:hanging="2"/>
              <w:jc w:val="both"/>
              <w:rPr>
                <w:rFonts w:ascii="Times New Roman" w:eastAsia="Times New Roman" w:hAnsi="Times New Roman" w:cs="Times New Roman"/>
                <w:sz w:val="24"/>
                <w:szCs w:val="24"/>
              </w:rPr>
            </w:pPr>
          </w:p>
          <w:p w14:paraId="499272AF" w14:textId="77777777" w:rsidR="00E676B0" w:rsidRPr="004457A6" w:rsidRDefault="00E676B0" w:rsidP="00E676B0">
            <w:pPr>
              <w:ind w:left="0" w:hanging="2"/>
              <w:jc w:val="both"/>
              <w:rPr>
                <w:rFonts w:ascii="Times New Roman" w:eastAsia="Times New Roman" w:hAnsi="Times New Roman" w:cs="Times New Roman"/>
                <w:sz w:val="24"/>
                <w:szCs w:val="24"/>
              </w:rPr>
            </w:pPr>
          </w:p>
        </w:tc>
        <w:tc>
          <w:tcPr>
            <w:tcW w:w="289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2468476" w14:textId="77777777" w:rsidR="00E676B0" w:rsidRPr="004457A6" w:rsidRDefault="00E676B0" w:rsidP="00E676B0">
            <w:pPr>
              <w:ind w:left="0" w:hanging="2"/>
              <w:jc w:val="both"/>
              <w:rPr>
                <w:rFonts w:ascii="Times New Roman" w:eastAsia="Times New Roman" w:hAnsi="Times New Roman" w:cs="Times New Roman"/>
                <w:sz w:val="24"/>
                <w:szCs w:val="24"/>
              </w:rPr>
            </w:pPr>
            <w:r w:rsidRPr="004457A6">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выполнения заданий, тестирования, во время промежуточной аттестации.</w:t>
            </w:r>
          </w:p>
        </w:tc>
      </w:tr>
    </w:tbl>
    <w:p w14:paraId="5BB528D2" w14:textId="77777777" w:rsidR="00E676B0" w:rsidRPr="004457A6" w:rsidRDefault="00E676B0" w:rsidP="00E676B0">
      <w:pPr>
        <w:spacing w:before="240"/>
        <w:ind w:left="0" w:hanging="2"/>
        <w:jc w:val="both"/>
        <w:rPr>
          <w:rFonts w:ascii="Times New Roman" w:eastAsia="Times New Roman" w:hAnsi="Times New Roman" w:cs="Times New Roman"/>
          <w:b/>
          <w:sz w:val="24"/>
          <w:szCs w:val="24"/>
        </w:rPr>
      </w:pPr>
      <w:r w:rsidRPr="004457A6">
        <w:rPr>
          <w:rFonts w:ascii="Times New Roman" w:eastAsia="Times New Roman" w:hAnsi="Times New Roman" w:cs="Times New Roman"/>
          <w:b/>
          <w:sz w:val="24"/>
          <w:szCs w:val="24"/>
        </w:rPr>
        <w:t xml:space="preserve"> </w:t>
      </w:r>
    </w:p>
    <w:p w14:paraId="4FEBF1BB" w14:textId="77777777" w:rsidR="00F66D87" w:rsidRPr="004457A6" w:rsidRDefault="00F66D87" w:rsidP="00E676B0">
      <w:pPr>
        <w:pStyle w:val="20"/>
        <w:pBdr>
          <w:top w:val="nil"/>
          <w:left w:val="nil"/>
          <w:bottom w:val="nil"/>
          <w:right w:val="nil"/>
          <w:between w:val="nil"/>
        </w:pBdr>
        <w:spacing w:after="200" w:line="276" w:lineRule="auto"/>
        <w:rPr>
          <w:rFonts w:ascii="Times New Roman" w:eastAsia="Times New Roman" w:hAnsi="Times New Roman" w:cs="Times New Roman"/>
          <w:b/>
          <w:color w:val="000000"/>
          <w:sz w:val="24"/>
          <w:szCs w:val="24"/>
        </w:rPr>
      </w:pPr>
      <w:r w:rsidRPr="004457A6">
        <w:rPr>
          <w:rFonts w:ascii="Times New Roman" w:eastAsia="Times New Roman" w:hAnsi="Times New Roman" w:cs="Times New Roman"/>
          <w:b/>
          <w:color w:val="000000"/>
          <w:sz w:val="24"/>
          <w:szCs w:val="24"/>
        </w:rPr>
        <w:br w:type="page"/>
      </w:r>
    </w:p>
    <w:p w14:paraId="29A56CED" w14:textId="77777777" w:rsidR="00F66D87" w:rsidRPr="001C0E66" w:rsidRDefault="00F66D87" w:rsidP="001C0E66">
      <w:pPr>
        <w:ind w:left="0" w:hanging="2"/>
        <w:jc w:val="right"/>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Приложение 2.9</w:t>
      </w:r>
    </w:p>
    <w:p w14:paraId="4A507958" w14:textId="77777777" w:rsidR="00F66D87" w:rsidRPr="001C0E66" w:rsidRDefault="00F66D87" w:rsidP="001C0E66">
      <w:pPr>
        <w:ind w:left="0" w:hanging="2"/>
        <w:jc w:val="right"/>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к ПООП по специальности</w:t>
      </w:r>
    </w:p>
    <w:p w14:paraId="0C4BF61F" w14:textId="77777777" w:rsidR="00F66D87" w:rsidRPr="001C0E66" w:rsidRDefault="00F66D87" w:rsidP="001C0E66">
      <w:pPr>
        <w:ind w:left="0" w:hanging="2"/>
        <w:jc w:val="right"/>
        <w:rPr>
          <w:rFonts w:ascii="Times New Roman" w:eastAsia="Times New Roman" w:hAnsi="Times New Roman" w:cs="Times New Roman"/>
          <w:b/>
          <w:sz w:val="24"/>
          <w:szCs w:val="24"/>
          <w:u w:val="single"/>
        </w:rPr>
      </w:pPr>
      <w:r w:rsidRPr="001C0E66">
        <w:rPr>
          <w:rFonts w:ascii="Times New Roman" w:eastAsia="Times New Roman" w:hAnsi="Times New Roman" w:cs="Times New Roman"/>
          <w:b/>
          <w:sz w:val="24"/>
          <w:szCs w:val="24"/>
          <w:u w:val="single"/>
        </w:rPr>
        <w:t>05.02.02 Гидрология</w:t>
      </w:r>
    </w:p>
    <w:p w14:paraId="592DABDF" w14:textId="77777777" w:rsidR="00F66D87" w:rsidRPr="001C0E66" w:rsidRDefault="00F66D87" w:rsidP="001C0E66">
      <w:pPr>
        <w:ind w:left="0" w:hanging="2"/>
        <w:jc w:val="right"/>
        <w:rPr>
          <w:rFonts w:ascii="Times New Roman" w:eastAsia="Times New Roman" w:hAnsi="Times New Roman" w:cs="Times New Roman"/>
          <w:b/>
          <w:sz w:val="24"/>
          <w:szCs w:val="24"/>
          <w:u w:val="single"/>
        </w:rPr>
      </w:pPr>
    </w:p>
    <w:p w14:paraId="48277516" w14:textId="77777777" w:rsidR="00F66D87" w:rsidRDefault="00F66D87" w:rsidP="001C0E66">
      <w:pPr>
        <w:ind w:left="0" w:hanging="2"/>
        <w:jc w:val="right"/>
        <w:rPr>
          <w:rFonts w:ascii="Times New Roman" w:eastAsia="Times New Roman" w:hAnsi="Times New Roman" w:cs="Times New Roman"/>
          <w:b/>
          <w:sz w:val="24"/>
          <w:szCs w:val="24"/>
        </w:rPr>
      </w:pPr>
    </w:p>
    <w:p w14:paraId="2CC39620" w14:textId="77777777" w:rsidR="00B6620D" w:rsidRDefault="00B6620D" w:rsidP="001C0E66">
      <w:pPr>
        <w:ind w:left="0" w:hanging="2"/>
        <w:jc w:val="right"/>
        <w:rPr>
          <w:rFonts w:ascii="Times New Roman" w:eastAsia="Times New Roman" w:hAnsi="Times New Roman" w:cs="Times New Roman"/>
          <w:b/>
          <w:sz w:val="24"/>
          <w:szCs w:val="24"/>
        </w:rPr>
      </w:pPr>
    </w:p>
    <w:p w14:paraId="666307E3" w14:textId="77777777" w:rsidR="00B6620D" w:rsidRPr="001C0E66" w:rsidRDefault="00B6620D" w:rsidP="001C0E66">
      <w:pPr>
        <w:ind w:left="0" w:hanging="2"/>
        <w:jc w:val="right"/>
        <w:rPr>
          <w:rFonts w:ascii="Times New Roman" w:eastAsia="Times New Roman" w:hAnsi="Times New Roman" w:cs="Times New Roman"/>
          <w:b/>
          <w:sz w:val="24"/>
          <w:szCs w:val="24"/>
        </w:rPr>
      </w:pPr>
    </w:p>
    <w:p w14:paraId="00328D80" w14:textId="77777777" w:rsidR="00F66D87" w:rsidRPr="001C0E66" w:rsidRDefault="00F66D87" w:rsidP="001C0E66">
      <w:pPr>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p w14:paraId="2E6B088B"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p w14:paraId="5B339A4E"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p>
    <w:p w14:paraId="65B39A72"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p w14:paraId="3638E7C6"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ПРИМЕРНАЯ РАБОЧАЯ ПРОГРАММА УЧЕБНОЙ ДИСЦИПЛИНЫ</w:t>
      </w:r>
    </w:p>
    <w:p w14:paraId="40206109"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«ОП.01 Электротехника и электроника»</w:t>
      </w:r>
    </w:p>
    <w:p w14:paraId="35376266"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p w14:paraId="28C6AB83"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p w14:paraId="68AE8CDD"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p w14:paraId="0B5EF70B"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p w14:paraId="55382508"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p w14:paraId="65F17B0C"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p w14:paraId="1FD3A11C" w14:textId="6A050820"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p w14:paraId="14D86739"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p w14:paraId="4CFCA416" w14:textId="77777777" w:rsidR="00F66D87"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p w14:paraId="132FCA8B" w14:textId="77777777" w:rsidR="005D0A46" w:rsidRDefault="005D0A46" w:rsidP="001C0E66">
      <w:pPr>
        <w:spacing w:after="0"/>
        <w:ind w:left="0" w:hanging="2"/>
        <w:rPr>
          <w:rFonts w:ascii="Times New Roman" w:eastAsia="Times New Roman" w:hAnsi="Times New Roman" w:cs="Times New Roman"/>
          <w:b/>
          <w:sz w:val="24"/>
          <w:szCs w:val="24"/>
        </w:rPr>
      </w:pPr>
    </w:p>
    <w:p w14:paraId="2B79F536" w14:textId="77777777" w:rsidR="005D0A46" w:rsidRDefault="005D0A46" w:rsidP="001C0E66">
      <w:pPr>
        <w:spacing w:after="0"/>
        <w:ind w:left="0" w:hanging="2"/>
        <w:rPr>
          <w:rFonts w:ascii="Times New Roman" w:eastAsia="Times New Roman" w:hAnsi="Times New Roman" w:cs="Times New Roman"/>
          <w:b/>
          <w:sz w:val="24"/>
          <w:szCs w:val="24"/>
        </w:rPr>
      </w:pPr>
    </w:p>
    <w:p w14:paraId="00C0F3BC" w14:textId="77777777" w:rsidR="005D0A46" w:rsidRDefault="005D0A46" w:rsidP="001C0E66">
      <w:pPr>
        <w:spacing w:after="0"/>
        <w:ind w:left="0" w:hanging="2"/>
        <w:rPr>
          <w:rFonts w:ascii="Times New Roman" w:eastAsia="Times New Roman" w:hAnsi="Times New Roman" w:cs="Times New Roman"/>
          <w:b/>
          <w:sz w:val="24"/>
          <w:szCs w:val="24"/>
        </w:rPr>
      </w:pPr>
    </w:p>
    <w:p w14:paraId="055321FB" w14:textId="77777777" w:rsidR="005D0A46" w:rsidRDefault="005D0A46" w:rsidP="001C0E66">
      <w:pPr>
        <w:spacing w:after="0"/>
        <w:ind w:left="0" w:hanging="2"/>
        <w:rPr>
          <w:rFonts w:ascii="Times New Roman" w:eastAsia="Times New Roman" w:hAnsi="Times New Roman" w:cs="Times New Roman"/>
          <w:b/>
          <w:sz w:val="24"/>
          <w:szCs w:val="24"/>
        </w:rPr>
      </w:pPr>
    </w:p>
    <w:p w14:paraId="614B53E1" w14:textId="77777777" w:rsidR="005D0A46" w:rsidRDefault="005D0A46" w:rsidP="001C0E66">
      <w:pPr>
        <w:spacing w:after="0"/>
        <w:ind w:left="0" w:hanging="2"/>
        <w:rPr>
          <w:rFonts w:ascii="Times New Roman" w:eastAsia="Times New Roman" w:hAnsi="Times New Roman" w:cs="Times New Roman"/>
          <w:b/>
          <w:sz w:val="24"/>
          <w:szCs w:val="24"/>
        </w:rPr>
      </w:pPr>
    </w:p>
    <w:p w14:paraId="21DDBED5" w14:textId="77777777" w:rsidR="005D0A46" w:rsidRDefault="005D0A46" w:rsidP="001C0E66">
      <w:pPr>
        <w:spacing w:after="0"/>
        <w:ind w:left="0" w:hanging="2"/>
        <w:rPr>
          <w:rFonts w:ascii="Times New Roman" w:eastAsia="Times New Roman" w:hAnsi="Times New Roman" w:cs="Times New Roman"/>
          <w:b/>
          <w:sz w:val="24"/>
          <w:szCs w:val="24"/>
        </w:rPr>
      </w:pPr>
    </w:p>
    <w:p w14:paraId="52EEAEAB" w14:textId="77777777" w:rsidR="005D0A46" w:rsidRDefault="005D0A46" w:rsidP="001C0E66">
      <w:pPr>
        <w:spacing w:after="0"/>
        <w:ind w:left="0" w:hanging="2"/>
        <w:rPr>
          <w:rFonts w:ascii="Times New Roman" w:eastAsia="Times New Roman" w:hAnsi="Times New Roman" w:cs="Times New Roman"/>
          <w:b/>
          <w:sz w:val="24"/>
          <w:szCs w:val="24"/>
        </w:rPr>
      </w:pPr>
    </w:p>
    <w:p w14:paraId="29AFC64A" w14:textId="77777777" w:rsidR="005D0A46" w:rsidRDefault="005D0A46" w:rsidP="001C0E66">
      <w:pPr>
        <w:spacing w:after="0"/>
        <w:ind w:left="0" w:hanging="2"/>
        <w:rPr>
          <w:rFonts w:ascii="Times New Roman" w:eastAsia="Times New Roman" w:hAnsi="Times New Roman" w:cs="Times New Roman"/>
          <w:b/>
          <w:sz w:val="24"/>
          <w:szCs w:val="24"/>
        </w:rPr>
      </w:pPr>
    </w:p>
    <w:p w14:paraId="5756DB80" w14:textId="77777777" w:rsidR="005D0A46" w:rsidRDefault="005D0A46" w:rsidP="001C0E66">
      <w:pPr>
        <w:spacing w:after="0"/>
        <w:ind w:left="0" w:hanging="2"/>
        <w:rPr>
          <w:rFonts w:ascii="Times New Roman" w:eastAsia="Times New Roman" w:hAnsi="Times New Roman" w:cs="Times New Roman"/>
          <w:b/>
          <w:sz w:val="24"/>
          <w:szCs w:val="24"/>
        </w:rPr>
      </w:pPr>
    </w:p>
    <w:p w14:paraId="3A2F9671" w14:textId="77777777" w:rsidR="005D0A46" w:rsidRDefault="005D0A46" w:rsidP="001C0E66">
      <w:pPr>
        <w:spacing w:after="0"/>
        <w:ind w:left="0" w:hanging="2"/>
        <w:rPr>
          <w:rFonts w:ascii="Times New Roman" w:eastAsia="Times New Roman" w:hAnsi="Times New Roman" w:cs="Times New Roman"/>
          <w:b/>
          <w:sz w:val="24"/>
          <w:szCs w:val="24"/>
        </w:rPr>
      </w:pPr>
    </w:p>
    <w:p w14:paraId="4EAB37D4" w14:textId="77777777" w:rsidR="005D0A46" w:rsidRDefault="005D0A46" w:rsidP="001C0E66">
      <w:pPr>
        <w:spacing w:after="0"/>
        <w:ind w:left="0" w:hanging="2"/>
        <w:rPr>
          <w:rFonts w:ascii="Times New Roman" w:eastAsia="Times New Roman" w:hAnsi="Times New Roman" w:cs="Times New Roman"/>
          <w:b/>
          <w:sz w:val="24"/>
          <w:szCs w:val="24"/>
        </w:rPr>
      </w:pPr>
    </w:p>
    <w:p w14:paraId="1989A47F" w14:textId="77777777" w:rsidR="005D0A46" w:rsidRDefault="005D0A46" w:rsidP="001C0E66">
      <w:pPr>
        <w:spacing w:after="0"/>
        <w:ind w:left="0" w:hanging="2"/>
        <w:rPr>
          <w:rFonts w:ascii="Times New Roman" w:eastAsia="Times New Roman" w:hAnsi="Times New Roman" w:cs="Times New Roman"/>
          <w:b/>
          <w:sz w:val="24"/>
          <w:szCs w:val="24"/>
        </w:rPr>
      </w:pPr>
    </w:p>
    <w:p w14:paraId="507865DE" w14:textId="77777777" w:rsidR="005D0A46" w:rsidRDefault="005D0A46" w:rsidP="001C0E66">
      <w:pPr>
        <w:spacing w:after="0"/>
        <w:ind w:left="0" w:hanging="2"/>
        <w:rPr>
          <w:rFonts w:ascii="Times New Roman" w:eastAsia="Times New Roman" w:hAnsi="Times New Roman" w:cs="Times New Roman"/>
          <w:b/>
          <w:sz w:val="24"/>
          <w:szCs w:val="24"/>
        </w:rPr>
      </w:pPr>
    </w:p>
    <w:p w14:paraId="35E8C54C" w14:textId="77777777" w:rsidR="005D0A46" w:rsidRPr="001C0E66" w:rsidRDefault="005D0A46" w:rsidP="001C0E66">
      <w:pPr>
        <w:spacing w:after="0"/>
        <w:ind w:left="0" w:hanging="2"/>
        <w:rPr>
          <w:rFonts w:ascii="Times New Roman" w:eastAsia="Times New Roman" w:hAnsi="Times New Roman" w:cs="Times New Roman"/>
          <w:b/>
          <w:sz w:val="24"/>
          <w:szCs w:val="24"/>
        </w:rPr>
      </w:pPr>
    </w:p>
    <w:p w14:paraId="3DE5D1AC" w14:textId="715EFBFC" w:rsidR="00F66D87" w:rsidRPr="001C0E66" w:rsidRDefault="00884CDA" w:rsidP="001C0E66">
      <w:pPr>
        <w:spacing w:after="0"/>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4A97DE4" w14:textId="77777777" w:rsidR="005D0A4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2021 г.</w:t>
      </w:r>
      <w:r w:rsidR="005D0A46">
        <w:rPr>
          <w:rFonts w:ascii="Times New Roman" w:eastAsia="Times New Roman" w:hAnsi="Times New Roman" w:cs="Times New Roman"/>
          <w:b/>
          <w:sz w:val="24"/>
          <w:szCs w:val="24"/>
        </w:rPr>
        <w:br w:type="page"/>
      </w:r>
    </w:p>
    <w:p w14:paraId="654F5577" w14:textId="77777777" w:rsidR="00F66D87" w:rsidRPr="005D0A46" w:rsidRDefault="00F66D87" w:rsidP="001C0E66">
      <w:pPr>
        <w:spacing w:after="0"/>
        <w:ind w:left="0" w:hanging="2"/>
        <w:jc w:val="center"/>
        <w:rPr>
          <w:rFonts w:ascii="Times New Roman" w:eastAsia="Times New Roman" w:hAnsi="Times New Roman" w:cs="Times New Roman"/>
          <w:b/>
          <w:i/>
          <w:sz w:val="24"/>
          <w:szCs w:val="24"/>
        </w:rPr>
      </w:pPr>
      <w:r w:rsidRPr="005D0A46">
        <w:rPr>
          <w:rFonts w:ascii="Times New Roman" w:eastAsia="Times New Roman" w:hAnsi="Times New Roman" w:cs="Times New Roman"/>
          <w:b/>
          <w:i/>
          <w:sz w:val="24"/>
          <w:szCs w:val="24"/>
        </w:rPr>
        <w:t>СОДЕРЖАНИЕ</w:t>
      </w:r>
    </w:p>
    <w:p w14:paraId="2F8E9491"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tbl>
      <w:tblPr>
        <w:tblW w:w="9928" w:type="dxa"/>
        <w:tblBorders>
          <w:top w:val="nil"/>
          <w:left w:val="nil"/>
          <w:bottom w:val="nil"/>
          <w:right w:val="nil"/>
          <w:insideH w:val="nil"/>
          <w:insideV w:val="nil"/>
        </w:tblBorders>
        <w:tblLayout w:type="fixed"/>
        <w:tblLook w:val="0600" w:firstRow="0" w:lastRow="0" w:firstColumn="0" w:lastColumn="0" w:noHBand="1" w:noVBand="1"/>
      </w:tblPr>
      <w:tblGrid>
        <w:gridCol w:w="8038"/>
        <w:gridCol w:w="1890"/>
      </w:tblGrid>
      <w:tr w:rsidR="00F66D87" w:rsidRPr="001C0E66" w14:paraId="013CE81F" w14:textId="77777777" w:rsidTr="00965B35">
        <w:trPr>
          <w:trHeight w:val="624"/>
        </w:trPr>
        <w:tc>
          <w:tcPr>
            <w:tcW w:w="8038" w:type="dxa"/>
            <w:tcBorders>
              <w:top w:val="nil"/>
              <w:left w:val="nil"/>
              <w:bottom w:val="nil"/>
              <w:right w:val="nil"/>
            </w:tcBorders>
            <w:tcMar>
              <w:top w:w="100" w:type="dxa"/>
              <w:left w:w="100" w:type="dxa"/>
              <w:bottom w:w="100" w:type="dxa"/>
              <w:right w:w="100" w:type="dxa"/>
            </w:tcMar>
          </w:tcPr>
          <w:p w14:paraId="0BE64C74" w14:textId="6B9716B4" w:rsidR="00F66D87" w:rsidRPr="001C0E66" w:rsidRDefault="00F66D87" w:rsidP="005D0A4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ab/>
            </w:r>
            <w:r w:rsidRPr="001C0E66">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Borders>
              <w:top w:val="nil"/>
              <w:left w:val="nil"/>
              <w:bottom w:val="nil"/>
              <w:right w:val="nil"/>
            </w:tcBorders>
            <w:tcMar>
              <w:top w:w="100" w:type="dxa"/>
              <w:left w:w="100" w:type="dxa"/>
              <w:bottom w:w="100" w:type="dxa"/>
              <w:right w:w="100" w:type="dxa"/>
            </w:tcMar>
          </w:tcPr>
          <w:p w14:paraId="1D0FC673" w14:textId="77777777" w:rsidR="00F66D87" w:rsidRPr="001C0E66" w:rsidRDefault="00F66D87" w:rsidP="005D0A46">
            <w:pPr>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tc>
      </w:tr>
      <w:tr w:rsidR="00F66D87" w:rsidRPr="001C0E66" w14:paraId="437D506B" w14:textId="77777777" w:rsidTr="00965B35">
        <w:trPr>
          <w:trHeight w:val="850"/>
        </w:trPr>
        <w:tc>
          <w:tcPr>
            <w:tcW w:w="8038" w:type="dxa"/>
            <w:tcBorders>
              <w:top w:val="nil"/>
              <w:left w:val="nil"/>
              <w:bottom w:val="nil"/>
              <w:right w:val="nil"/>
            </w:tcBorders>
            <w:tcMar>
              <w:top w:w="100" w:type="dxa"/>
              <w:left w:w="100" w:type="dxa"/>
              <w:bottom w:w="100" w:type="dxa"/>
              <w:right w:w="100" w:type="dxa"/>
            </w:tcMar>
          </w:tcPr>
          <w:p w14:paraId="18A1A589" w14:textId="55440223" w:rsidR="00F66D87" w:rsidRPr="001C0E66" w:rsidRDefault="00F66D87" w:rsidP="005D0A46">
            <w:pPr>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ab/>
            </w:r>
            <w:r w:rsidRPr="001C0E66">
              <w:rPr>
                <w:rFonts w:ascii="Times New Roman" w:eastAsia="Times New Roman" w:hAnsi="Times New Roman" w:cs="Times New Roman"/>
                <w:b/>
                <w:sz w:val="24"/>
                <w:szCs w:val="24"/>
              </w:rPr>
              <w:t>СТРУКТУРА И СОДЕРЖАНИЕ УЧЕБНОЙ ДИСЦИПЛИНЫ</w:t>
            </w:r>
          </w:p>
          <w:p w14:paraId="0C583C0F" w14:textId="467D7F40" w:rsidR="00F66D87" w:rsidRPr="001C0E66" w:rsidRDefault="00F66D87" w:rsidP="005D0A4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ab/>
            </w:r>
            <w:r w:rsidRPr="001C0E66">
              <w:rPr>
                <w:rFonts w:ascii="Times New Roman" w:eastAsia="Times New Roman" w:hAnsi="Times New Roman" w:cs="Times New Roman"/>
                <w:b/>
                <w:sz w:val="24"/>
                <w:szCs w:val="24"/>
              </w:rPr>
              <w:t>УСЛОВИЯ РЕАЛИЗАЦИИ УЧЕБНОЙ ДИСЦИПЛИНЫ</w:t>
            </w:r>
          </w:p>
        </w:tc>
        <w:tc>
          <w:tcPr>
            <w:tcW w:w="1890" w:type="dxa"/>
            <w:tcBorders>
              <w:top w:val="nil"/>
              <w:left w:val="nil"/>
              <w:bottom w:val="nil"/>
              <w:right w:val="nil"/>
            </w:tcBorders>
            <w:tcMar>
              <w:top w:w="100" w:type="dxa"/>
              <w:left w:w="100" w:type="dxa"/>
              <w:bottom w:w="100" w:type="dxa"/>
              <w:right w:w="100" w:type="dxa"/>
            </w:tcMar>
          </w:tcPr>
          <w:p w14:paraId="3004CEC6" w14:textId="77777777" w:rsidR="00F66D87" w:rsidRPr="001C0E66" w:rsidRDefault="00F66D87" w:rsidP="005D0A46">
            <w:pPr>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tc>
      </w:tr>
      <w:tr w:rsidR="00F66D87" w:rsidRPr="001C0E66" w14:paraId="47AC3E26" w14:textId="77777777" w:rsidTr="00965B35">
        <w:trPr>
          <w:trHeight w:val="1787"/>
        </w:trPr>
        <w:tc>
          <w:tcPr>
            <w:tcW w:w="8038" w:type="dxa"/>
            <w:tcBorders>
              <w:top w:val="nil"/>
              <w:left w:val="nil"/>
              <w:bottom w:val="nil"/>
              <w:right w:val="nil"/>
            </w:tcBorders>
            <w:tcMar>
              <w:top w:w="100" w:type="dxa"/>
              <w:left w:w="100" w:type="dxa"/>
              <w:bottom w:w="100" w:type="dxa"/>
              <w:right w:w="100" w:type="dxa"/>
            </w:tcMar>
          </w:tcPr>
          <w:p w14:paraId="3982E9D5" w14:textId="0551FEAA" w:rsidR="00F66D87" w:rsidRPr="001C0E66" w:rsidRDefault="00F66D87" w:rsidP="005D0A4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ab/>
            </w:r>
            <w:r w:rsidRPr="001C0E66">
              <w:rPr>
                <w:rFonts w:ascii="Times New Roman" w:eastAsia="Times New Roman" w:hAnsi="Times New Roman" w:cs="Times New Roman"/>
                <w:b/>
                <w:sz w:val="24"/>
                <w:szCs w:val="24"/>
              </w:rPr>
              <w:t>КОНТРОЛЬ И ОЦЕНКА РЕЗУЛЬТАТОВ ОСВОЕНИЯ УЧЕБНОЙ ДИСЦИПЛИНЫ</w:t>
            </w:r>
          </w:p>
          <w:p w14:paraId="6E516126" w14:textId="77777777" w:rsidR="00F66D87" w:rsidRPr="001C0E66" w:rsidRDefault="00F66D87" w:rsidP="005D0A46">
            <w:pPr>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tc>
        <w:tc>
          <w:tcPr>
            <w:tcW w:w="1890" w:type="dxa"/>
            <w:tcBorders>
              <w:top w:val="nil"/>
              <w:left w:val="nil"/>
              <w:bottom w:val="nil"/>
              <w:right w:val="nil"/>
            </w:tcBorders>
            <w:tcMar>
              <w:top w:w="100" w:type="dxa"/>
              <w:left w:w="100" w:type="dxa"/>
              <w:bottom w:w="100" w:type="dxa"/>
              <w:right w:w="100" w:type="dxa"/>
            </w:tcMar>
          </w:tcPr>
          <w:p w14:paraId="4308E7AA" w14:textId="77777777" w:rsidR="00F66D87" w:rsidRPr="001C0E66" w:rsidRDefault="00F66D87" w:rsidP="005D0A46">
            <w:pPr>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w:t>
            </w:r>
          </w:p>
        </w:tc>
      </w:tr>
    </w:tbl>
    <w:p w14:paraId="35D90608" w14:textId="77777777" w:rsidR="00F66D87" w:rsidRPr="001C0E66" w:rsidRDefault="00F66D87" w:rsidP="001C0E66">
      <w:pPr>
        <w:spacing w:after="0"/>
        <w:ind w:left="0" w:hanging="2"/>
        <w:rPr>
          <w:rFonts w:ascii="Times New Roman" w:eastAsia="Times New Roman" w:hAnsi="Times New Roman" w:cs="Times New Roman"/>
          <w:b/>
          <w:sz w:val="24"/>
          <w:szCs w:val="24"/>
          <w:u w:val="single"/>
        </w:rPr>
      </w:pPr>
    </w:p>
    <w:p w14:paraId="61C92CA8"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hAnsi="Times New Roman" w:cs="Times New Roman"/>
          <w:sz w:val="24"/>
          <w:szCs w:val="24"/>
        </w:rPr>
        <w:br w:type="page"/>
      </w:r>
    </w:p>
    <w:p w14:paraId="7DC31B5E" w14:textId="77777777" w:rsidR="00F66D87" w:rsidRPr="001C0E66" w:rsidRDefault="00F66D87" w:rsidP="005D0A46">
      <w:pPr>
        <w:spacing w:after="24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1. ОБЩАЯ ХАРАКТЕРИСТИКА ПРИМЕРНОЙ РАБОЧЕЙ ПРОГРАММЫ УЧЕБНОЙ ДИСЦИПЛИНЫ «ОП.01 Электротехника и электроника»</w:t>
      </w:r>
    </w:p>
    <w:p w14:paraId="40FDEC65" w14:textId="594F4490" w:rsidR="00F66D87" w:rsidRPr="001C0E66" w:rsidRDefault="00F66D87" w:rsidP="005D0A46">
      <w:pPr>
        <w:spacing w:after="0"/>
        <w:ind w:left="-2" w:firstLineChars="294" w:firstLine="708"/>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6862B349"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Учебная дисциплина «ОП.01 Электротехника и электроника» является обязательной частью общепрофессионального цикла примерной основной образовательной программы в соответствии с ФГОС по специальности 05.02.02 Гидрология.</w:t>
      </w:r>
    </w:p>
    <w:p w14:paraId="2D84D422" w14:textId="77777777" w:rsidR="00F66D87" w:rsidRPr="001C0E66" w:rsidRDefault="00F66D87" w:rsidP="005D0A46">
      <w:pPr>
        <w:spacing w:after="240"/>
        <w:ind w:left="0" w:hanging="2"/>
        <w:jc w:val="both"/>
        <w:rPr>
          <w:rFonts w:ascii="Times New Roman" w:eastAsia="Times New Roman" w:hAnsi="Times New Roman" w:cs="Times New Roman"/>
          <w:b/>
          <w:sz w:val="24"/>
          <w:szCs w:val="24"/>
        </w:rPr>
      </w:pPr>
      <w:r w:rsidRPr="001C0E66">
        <w:rPr>
          <w:rFonts w:ascii="Times New Roman" w:eastAsia="Times New Roman" w:hAnsi="Times New Roman" w:cs="Times New Roman"/>
          <w:sz w:val="24"/>
          <w:szCs w:val="24"/>
        </w:rPr>
        <w:t>Особое значение дисциплина имеет при формировании и развитии ОК 01, ОК 02, ОК 04, ОК 09.</w:t>
      </w:r>
    </w:p>
    <w:p w14:paraId="5BCAE34F" w14:textId="775B35AB" w:rsidR="00F66D87" w:rsidRPr="001C0E66" w:rsidRDefault="00F66D87" w:rsidP="005D0A46">
      <w:pPr>
        <w:spacing w:after="0"/>
        <w:ind w:left="-2" w:firstLineChars="294" w:firstLine="708"/>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117F2811" w14:textId="77777777" w:rsidR="00F66D87" w:rsidRPr="001C0E66" w:rsidRDefault="00F66D87" w:rsidP="005D0A46">
      <w:pPr>
        <w:spacing w:after="0"/>
        <w:ind w:left="-2" w:firstLineChars="294" w:firstLine="706"/>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2115"/>
        <w:gridCol w:w="3797"/>
        <w:gridCol w:w="3544"/>
      </w:tblGrid>
      <w:tr w:rsidR="00F66D87" w:rsidRPr="001C0E66" w14:paraId="55B4BC1B" w14:textId="77777777" w:rsidTr="000E7529">
        <w:trPr>
          <w:trHeight w:val="444"/>
        </w:trPr>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0C9E6"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Код </w:t>
            </w:r>
          </w:p>
          <w:p w14:paraId="28BE5F76"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ОК</w:t>
            </w:r>
          </w:p>
        </w:tc>
        <w:tc>
          <w:tcPr>
            <w:tcW w:w="37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6102B7"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Умения</w:t>
            </w:r>
          </w:p>
        </w:tc>
        <w:tc>
          <w:tcPr>
            <w:tcW w:w="35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B1FFF1"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Знания</w:t>
            </w:r>
          </w:p>
        </w:tc>
      </w:tr>
      <w:tr w:rsidR="00F66D87" w:rsidRPr="001C0E66" w14:paraId="5875A6A3" w14:textId="77777777" w:rsidTr="000E7529">
        <w:trPr>
          <w:trHeight w:val="466"/>
        </w:trPr>
        <w:tc>
          <w:tcPr>
            <w:tcW w:w="2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A145CE"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ОК 01.</w:t>
            </w:r>
          </w:p>
          <w:p w14:paraId="72FFBC2F"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ОК 02.</w:t>
            </w:r>
          </w:p>
          <w:p w14:paraId="57E35ACC"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ОК 04.</w:t>
            </w:r>
          </w:p>
          <w:p w14:paraId="481F2A89"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ОК 05.</w:t>
            </w:r>
          </w:p>
          <w:p w14:paraId="6EAFAF38"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ОК 09.</w:t>
            </w:r>
          </w:p>
          <w:p w14:paraId="64E1F54C"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1.4</w:t>
            </w:r>
          </w:p>
          <w:p w14:paraId="4B8C4B7C"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2.1</w:t>
            </w:r>
          </w:p>
          <w:p w14:paraId="6038BCF2"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2.2</w:t>
            </w:r>
          </w:p>
          <w:p w14:paraId="7BB57524" w14:textId="77777777" w:rsidR="00F66D87" w:rsidRPr="001C0E66" w:rsidRDefault="00F66D87" w:rsidP="001C0E66">
            <w:pPr>
              <w:spacing w:after="0"/>
              <w:ind w:left="0" w:hanging="2"/>
              <w:rPr>
                <w:rFonts w:ascii="Times New Roman" w:eastAsia="Times New Roman" w:hAnsi="Times New Roman" w:cs="Times New Roman"/>
                <w:sz w:val="24"/>
                <w:szCs w:val="24"/>
              </w:rPr>
            </w:pPr>
          </w:p>
        </w:tc>
        <w:tc>
          <w:tcPr>
            <w:tcW w:w="3797" w:type="dxa"/>
            <w:tcBorders>
              <w:top w:val="nil"/>
              <w:left w:val="nil"/>
              <w:bottom w:val="single" w:sz="8" w:space="0" w:color="000000"/>
              <w:right w:val="single" w:sz="8" w:space="0" w:color="000000"/>
            </w:tcBorders>
            <w:tcMar>
              <w:top w:w="100" w:type="dxa"/>
              <w:left w:w="100" w:type="dxa"/>
              <w:bottom w:w="100" w:type="dxa"/>
              <w:right w:w="100" w:type="dxa"/>
            </w:tcMar>
          </w:tcPr>
          <w:p w14:paraId="7B5BCF20"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-подбирать устройства</w:t>
            </w:r>
          </w:p>
          <w:p w14:paraId="0C25F1F1"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электронной техники, электрические приборы и оборудование с определенными параметрами и характеристиками;</w:t>
            </w:r>
          </w:p>
          <w:p w14:paraId="26BF7302" w14:textId="77777777" w:rsidR="00F66D87" w:rsidRPr="001C0E66" w:rsidRDefault="00FA5B63" w:rsidP="001C0E66">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6D87" w:rsidRPr="001C0E66">
              <w:rPr>
                <w:rFonts w:ascii="Times New Roman" w:eastAsia="Times New Roman" w:hAnsi="Times New Roman" w:cs="Times New Roman"/>
                <w:sz w:val="24"/>
                <w:szCs w:val="24"/>
              </w:rPr>
              <w:t>правильно эксплуатировать электрооборудование и механизмы передачи движения технологических машин и аппаратов;</w:t>
            </w:r>
          </w:p>
          <w:p w14:paraId="19ABE002" w14:textId="77777777" w:rsidR="00F66D87" w:rsidRPr="001C0E66" w:rsidRDefault="00FA5B63" w:rsidP="001C0E66">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6D87" w:rsidRPr="001C0E66">
              <w:rPr>
                <w:rFonts w:ascii="Times New Roman" w:eastAsia="Times New Roman" w:hAnsi="Times New Roman" w:cs="Times New Roman"/>
                <w:sz w:val="24"/>
                <w:szCs w:val="24"/>
              </w:rPr>
              <w:t>снимать показания и пользоваться электроизмерительными приборами и приспособлениями;</w:t>
            </w:r>
          </w:p>
          <w:p w14:paraId="71BD5CC1" w14:textId="77777777" w:rsidR="00F66D87" w:rsidRPr="001C0E66" w:rsidRDefault="00FA5B63" w:rsidP="001C0E66">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6D87" w:rsidRPr="001C0E66">
              <w:rPr>
                <w:rFonts w:ascii="Times New Roman" w:eastAsia="Times New Roman" w:hAnsi="Times New Roman" w:cs="Times New Roman"/>
                <w:sz w:val="24"/>
                <w:szCs w:val="24"/>
              </w:rPr>
              <w:t>читать принципиальные, электрические и монтажные схемы;</w:t>
            </w:r>
          </w:p>
          <w:p w14:paraId="089C4284"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6DB072BB" w14:textId="77777777" w:rsidR="00F66D87" w:rsidRPr="000E7529" w:rsidRDefault="000E7529" w:rsidP="000E7529">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E7529">
              <w:rPr>
                <w:rFonts w:ascii="Times New Roman" w:eastAsia="Times New Roman" w:hAnsi="Times New Roman" w:cs="Times New Roman"/>
                <w:sz w:val="24"/>
                <w:szCs w:val="24"/>
              </w:rPr>
              <w:t>К</w:t>
            </w:r>
            <w:r w:rsidR="00F66D87" w:rsidRPr="000E7529">
              <w:rPr>
                <w:rFonts w:ascii="Times New Roman" w:eastAsia="Times New Roman" w:hAnsi="Times New Roman" w:cs="Times New Roman"/>
                <w:sz w:val="24"/>
                <w:szCs w:val="24"/>
              </w:rPr>
              <w:t>лассификацию</w:t>
            </w:r>
            <w:r>
              <w:rPr>
                <w:rFonts w:ascii="Times New Roman" w:eastAsia="Times New Roman" w:hAnsi="Times New Roman" w:cs="Times New Roman"/>
                <w:sz w:val="24"/>
                <w:szCs w:val="24"/>
              </w:rPr>
              <w:t xml:space="preserve"> </w:t>
            </w:r>
            <w:r w:rsidR="00F66D87" w:rsidRPr="000E7529">
              <w:rPr>
                <w:rFonts w:ascii="Times New Roman" w:eastAsia="Times New Roman" w:hAnsi="Times New Roman" w:cs="Times New Roman"/>
                <w:sz w:val="24"/>
                <w:szCs w:val="24"/>
              </w:rPr>
              <w:t>электрических и электронных</w:t>
            </w:r>
            <w:r w:rsidR="00F66D87" w:rsidRPr="000E7529">
              <w:rPr>
                <w:rFonts w:ascii="Times New Roman" w:eastAsia="Times New Roman" w:hAnsi="Times New Roman" w:cs="Times New Roman"/>
                <w:color w:val="FF0000"/>
                <w:sz w:val="24"/>
                <w:szCs w:val="24"/>
              </w:rPr>
              <w:t xml:space="preserve"> </w:t>
            </w:r>
            <w:r w:rsidR="00F66D87" w:rsidRPr="000E7529">
              <w:rPr>
                <w:rFonts w:ascii="Times New Roman" w:eastAsia="Times New Roman" w:hAnsi="Times New Roman" w:cs="Times New Roman"/>
                <w:sz w:val="24"/>
                <w:szCs w:val="24"/>
              </w:rPr>
              <w:t>приборов, их устройство и область применения;</w:t>
            </w:r>
          </w:p>
          <w:p w14:paraId="252E534A" w14:textId="77777777" w:rsidR="00F66D87" w:rsidRPr="001C0E66" w:rsidRDefault="000E7529" w:rsidP="001C0E66">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6D87" w:rsidRPr="001C0E66">
              <w:rPr>
                <w:rFonts w:ascii="Times New Roman" w:eastAsia="Times New Roman" w:hAnsi="Times New Roman" w:cs="Times New Roman"/>
                <w:sz w:val="24"/>
                <w:szCs w:val="24"/>
              </w:rPr>
              <w:t>способы получения, передачи и использования электрической энергии;</w:t>
            </w:r>
          </w:p>
          <w:p w14:paraId="7D3E1253" w14:textId="77777777" w:rsidR="00F66D87" w:rsidRPr="001C0E66" w:rsidRDefault="000E7529" w:rsidP="001C0E66">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6D87" w:rsidRPr="001C0E66">
              <w:rPr>
                <w:rFonts w:ascii="Times New Roman" w:eastAsia="Times New Roman" w:hAnsi="Times New Roman" w:cs="Times New Roman"/>
                <w:sz w:val="24"/>
                <w:szCs w:val="24"/>
              </w:rPr>
              <w:t>основные законы электротехники;</w:t>
            </w:r>
          </w:p>
          <w:p w14:paraId="5151EF31" w14:textId="77777777" w:rsidR="00F66D87" w:rsidRPr="000E7529" w:rsidRDefault="00F66D87" w:rsidP="000E7529">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sidRPr="000E7529">
              <w:rPr>
                <w:rFonts w:ascii="Times New Roman" w:eastAsia="Times New Roman" w:hAnsi="Times New Roman" w:cs="Times New Roman"/>
                <w:sz w:val="24"/>
                <w:szCs w:val="24"/>
              </w:rPr>
              <w:t>основные правила</w:t>
            </w:r>
            <w:r w:rsidR="000E7529">
              <w:rPr>
                <w:rFonts w:ascii="Times New Roman" w:eastAsia="Times New Roman" w:hAnsi="Times New Roman" w:cs="Times New Roman"/>
                <w:sz w:val="24"/>
                <w:szCs w:val="24"/>
              </w:rPr>
              <w:t xml:space="preserve"> </w:t>
            </w:r>
            <w:r w:rsidRPr="000E7529">
              <w:rPr>
                <w:rFonts w:ascii="Times New Roman" w:eastAsia="Times New Roman" w:hAnsi="Times New Roman" w:cs="Times New Roman"/>
                <w:sz w:val="24"/>
                <w:szCs w:val="24"/>
              </w:rPr>
              <w:t>эксплуатации электрооборудования и методы измерения электрических величин;</w:t>
            </w:r>
          </w:p>
          <w:p w14:paraId="4F51FA26"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-основы теории электрических машин, принцип работы типовых</w:t>
            </w:r>
          </w:p>
          <w:p w14:paraId="16F66B5C"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электрических устройств;</w:t>
            </w:r>
          </w:p>
          <w:p w14:paraId="06815CF3" w14:textId="77777777" w:rsidR="00F66D87" w:rsidRPr="001C0E66" w:rsidRDefault="000E7529" w:rsidP="001C0E66">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6D87" w:rsidRPr="001C0E66">
              <w:rPr>
                <w:rFonts w:ascii="Times New Roman" w:eastAsia="Times New Roman" w:hAnsi="Times New Roman" w:cs="Times New Roman"/>
                <w:sz w:val="24"/>
                <w:szCs w:val="24"/>
              </w:rPr>
              <w:t>параметры электрических схем и</w:t>
            </w:r>
            <w:r>
              <w:rPr>
                <w:rFonts w:ascii="Times New Roman" w:eastAsia="Times New Roman" w:hAnsi="Times New Roman" w:cs="Times New Roman"/>
                <w:sz w:val="24"/>
                <w:szCs w:val="24"/>
              </w:rPr>
              <w:t xml:space="preserve"> </w:t>
            </w:r>
            <w:r w:rsidR="00F66D87" w:rsidRPr="001C0E66">
              <w:rPr>
                <w:rFonts w:ascii="Times New Roman" w:eastAsia="Times New Roman" w:hAnsi="Times New Roman" w:cs="Times New Roman"/>
                <w:sz w:val="24"/>
                <w:szCs w:val="24"/>
              </w:rPr>
              <w:t>единицы их измерения;</w:t>
            </w:r>
          </w:p>
          <w:p w14:paraId="2BD7966B" w14:textId="77777777" w:rsidR="00F66D87" w:rsidRPr="001C0E66" w:rsidRDefault="000E7529" w:rsidP="001C0E66">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6D87" w:rsidRPr="001C0E66">
              <w:rPr>
                <w:rFonts w:ascii="Times New Roman" w:eastAsia="Times New Roman" w:hAnsi="Times New Roman" w:cs="Times New Roman"/>
                <w:sz w:val="24"/>
                <w:szCs w:val="24"/>
              </w:rPr>
              <w:t xml:space="preserve">принципы выбора электрических и электронных устройств и </w:t>
            </w:r>
          </w:p>
          <w:p w14:paraId="08B24CEF"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приборов;</w:t>
            </w:r>
          </w:p>
          <w:p w14:paraId="3B3E19EF" w14:textId="77777777" w:rsidR="00F66D87" w:rsidRPr="001C0E66" w:rsidRDefault="000E7529" w:rsidP="000E7529">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6D87" w:rsidRPr="001C0E66">
              <w:rPr>
                <w:rFonts w:ascii="Times New Roman" w:eastAsia="Times New Roman" w:hAnsi="Times New Roman" w:cs="Times New Roman"/>
                <w:sz w:val="24"/>
                <w:szCs w:val="24"/>
              </w:rPr>
              <w:t>принципы действия, устройство, основные характеристики электротехнических и эл</w:t>
            </w:r>
            <w:r>
              <w:rPr>
                <w:rFonts w:ascii="Times New Roman" w:eastAsia="Times New Roman" w:hAnsi="Times New Roman" w:cs="Times New Roman"/>
                <w:sz w:val="24"/>
                <w:szCs w:val="24"/>
              </w:rPr>
              <w:t>ектронных устройств и приборов</w:t>
            </w:r>
          </w:p>
        </w:tc>
      </w:tr>
    </w:tbl>
    <w:p w14:paraId="348699A0" w14:textId="77777777" w:rsidR="00F66D87" w:rsidRPr="001C0E66" w:rsidRDefault="00F66D87" w:rsidP="005D0A46">
      <w:pPr>
        <w:spacing w:after="24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 СТРУКТУРА И СОДЕРЖАНИЕ УЧЕБНОЙ ДИСЦИПЛИНЫ</w:t>
      </w:r>
    </w:p>
    <w:p w14:paraId="2AC063DF" w14:textId="77777777" w:rsidR="00F66D87" w:rsidRPr="001C0E66" w:rsidRDefault="00F66D87" w:rsidP="005D0A46">
      <w:pPr>
        <w:spacing w:after="0"/>
        <w:ind w:left="-2" w:firstLineChars="294" w:firstLine="708"/>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2.1. Объем учебной дисциплины и виды учебной работы</w:t>
      </w:r>
    </w:p>
    <w:tbl>
      <w:tblPr>
        <w:tblW w:w="9172" w:type="dxa"/>
        <w:tblBorders>
          <w:top w:val="nil"/>
          <w:left w:val="nil"/>
          <w:bottom w:val="nil"/>
          <w:right w:val="nil"/>
          <w:insideH w:val="nil"/>
          <w:insideV w:val="nil"/>
        </w:tblBorders>
        <w:tblLayout w:type="fixed"/>
        <w:tblLook w:val="0600" w:firstRow="0" w:lastRow="0" w:firstColumn="0" w:lastColumn="0" w:noHBand="1" w:noVBand="1"/>
      </w:tblPr>
      <w:tblGrid>
        <w:gridCol w:w="7485"/>
        <w:gridCol w:w="1687"/>
      </w:tblGrid>
      <w:tr w:rsidR="00F66D87" w:rsidRPr="001C0E66" w14:paraId="353FF2A3" w14:textId="77777777" w:rsidTr="00036674">
        <w:trPr>
          <w:trHeight w:val="20"/>
        </w:trPr>
        <w:tc>
          <w:tcPr>
            <w:tcW w:w="7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42633" w14:textId="77777777" w:rsidR="00F66D87" w:rsidRPr="001C0E66" w:rsidRDefault="00F66D87" w:rsidP="005D0A4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Вид учебной работы</w:t>
            </w:r>
          </w:p>
        </w:tc>
        <w:tc>
          <w:tcPr>
            <w:tcW w:w="168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FA313E" w14:textId="77777777" w:rsidR="00F66D87" w:rsidRPr="001C0E66" w:rsidRDefault="00F66D87" w:rsidP="005D0A4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Объем в часах</w:t>
            </w:r>
          </w:p>
        </w:tc>
      </w:tr>
      <w:tr w:rsidR="00F66D87" w:rsidRPr="001C0E66" w14:paraId="58B5EE03" w14:textId="77777777" w:rsidTr="00036674">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4C2C41" w14:textId="77777777" w:rsidR="00F66D87" w:rsidRPr="001C0E66" w:rsidRDefault="00F66D87" w:rsidP="005D0A4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Объем образовательной программы учебной дисциплины</w:t>
            </w:r>
          </w:p>
        </w:tc>
        <w:tc>
          <w:tcPr>
            <w:tcW w:w="1687" w:type="dxa"/>
            <w:tcBorders>
              <w:top w:val="nil"/>
              <w:left w:val="nil"/>
              <w:bottom w:val="single" w:sz="8" w:space="0" w:color="000000"/>
              <w:right w:val="single" w:sz="8" w:space="0" w:color="000000"/>
            </w:tcBorders>
            <w:tcMar>
              <w:top w:w="100" w:type="dxa"/>
              <w:left w:w="100" w:type="dxa"/>
              <w:bottom w:w="100" w:type="dxa"/>
              <w:right w:w="100" w:type="dxa"/>
            </w:tcMar>
          </w:tcPr>
          <w:p w14:paraId="124AC00A" w14:textId="77777777" w:rsidR="00F66D87" w:rsidRPr="001C0E66" w:rsidRDefault="00F66D87" w:rsidP="005D0A4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54</w:t>
            </w:r>
          </w:p>
        </w:tc>
      </w:tr>
      <w:tr w:rsidR="00F66D87" w:rsidRPr="001C0E66" w14:paraId="07778D5D" w14:textId="77777777" w:rsidTr="00036674">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78D3A3" w14:textId="77777777" w:rsidR="00F66D87" w:rsidRPr="001C0E66" w:rsidRDefault="00F66D87" w:rsidP="005D0A4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в т.ч. в форме практической подготовки</w:t>
            </w:r>
          </w:p>
        </w:tc>
        <w:tc>
          <w:tcPr>
            <w:tcW w:w="1687" w:type="dxa"/>
            <w:tcBorders>
              <w:top w:val="nil"/>
              <w:left w:val="nil"/>
              <w:bottom w:val="single" w:sz="8" w:space="0" w:color="000000"/>
              <w:right w:val="single" w:sz="8" w:space="0" w:color="000000"/>
            </w:tcBorders>
            <w:tcMar>
              <w:top w:w="100" w:type="dxa"/>
              <w:left w:w="100" w:type="dxa"/>
              <w:bottom w:w="100" w:type="dxa"/>
              <w:right w:w="100" w:type="dxa"/>
            </w:tcMar>
          </w:tcPr>
          <w:p w14:paraId="745BF94A" w14:textId="5E15A896" w:rsidR="00F66D87" w:rsidRPr="001C0E66" w:rsidRDefault="00F66D87" w:rsidP="005D0A4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24</w:t>
            </w:r>
          </w:p>
        </w:tc>
      </w:tr>
      <w:tr w:rsidR="00F66D87" w:rsidRPr="001C0E66" w14:paraId="3A34D04A" w14:textId="77777777" w:rsidTr="00036674">
        <w:trPr>
          <w:trHeight w:val="20"/>
        </w:trPr>
        <w:tc>
          <w:tcPr>
            <w:tcW w:w="917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76D778" w14:textId="77777777" w:rsidR="00F66D87" w:rsidRPr="001C0E66" w:rsidRDefault="00F66D87" w:rsidP="005D0A46">
            <w:pPr>
              <w:spacing w:after="0"/>
              <w:ind w:left="0" w:hanging="2"/>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в т. ч.:</w:t>
            </w:r>
          </w:p>
        </w:tc>
      </w:tr>
      <w:tr w:rsidR="00F66D87" w:rsidRPr="001C0E66" w14:paraId="2DA73EC8" w14:textId="77777777" w:rsidTr="00036674">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77B7B" w14:textId="77777777" w:rsidR="00F66D87" w:rsidRPr="001C0E66" w:rsidRDefault="00F66D87" w:rsidP="005D0A46">
            <w:pPr>
              <w:spacing w:after="0"/>
              <w:ind w:left="0" w:hanging="2"/>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теоретическое обучение</w:t>
            </w:r>
          </w:p>
        </w:tc>
        <w:tc>
          <w:tcPr>
            <w:tcW w:w="1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B8D3EE" w14:textId="77777777" w:rsidR="00F66D87" w:rsidRPr="001C0E66" w:rsidRDefault="00F66D87" w:rsidP="005D0A4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22</w:t>
            </w:r>
          </w:p>
        </w:tc>
      </w:tr>
      <w:tr w:rsidR="00F66D87" w:rsidRPr="001C0E66" w14:paraId="7A3DB0D2" w14:textId="77777777" w:rsidTr="00036674">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05906" w14:textId="77777777" w:rsidR="00F66D87" w:rsidRPr="001C0E66" w:rsidRDefault="00F66D87" w:rsidP="005D0A46">
            <w:pPr>
              <w:spacing w:after="0"/>
              <w:ind w:left="0" w:hanging="2"/>
              <w:rPr>
                <w:rFonts w:ascii="Times New Roman" w:eastAsia="Times New Roman" w:hAnsi="Times New Roman" w:cs="Times New Roman"/>
                <w:color w:val="FF0000"/>
                <w:sz w:val="24"/>
                <w:szCs w:val="24"/>
              </w:rPr>
            </w:pPr>
            <w:r w:rsidRPr="001C0E66">
              <w:rPr>
                <w:rFonts w:ascii="Times New Roman" w:eastAsia="Times New Roman" w:hAnsi="Times New Roman" w:cs="Times New Roman"/>
                <w:sz w:val="24"/>
                <w:szCs w:val="24"/>
              </w:rPr>
              <w:t>лабораторные и практические занятия</w:t>
            </w:r>
          </w:p>
        </w:tc>
        <w:tc>
          <w:tcPr>
            <w:tcW w:w="1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03F0E7" w14:textId="77777777" w:rsidR="00F66D87" w:rsidRPr="001C0E66" w:rsidRDefault="00F66D87" w:rsidP="005D0A4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24</w:t>
            </w:r>
          </w:p>
        </w:tc>
      </w:tr>
      <w:tr w:rsidR="00F66D87" w:rsidRPr="001C0E66" w14:paraId="506BDACB" w14:textId="77777777" w:rsidTr="00036674">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55F80" w14:textId="77777777" w:rsidR="00F66D87" w:rsidRPr="001C0E66" w:rsidRDefault="00F66D87" w:rsidP="005D0A46">
            <w:pPr>
              <w:spacing w:after="0"/>
              <w:ind w:left="0" w:hanging="2"/>
              <w:rPr>
                <w:rFonts w:ascii="Times New Roman" w:eastAsia="Times New Roman" w:hAnsi="Times New Roman" w:cs="Times New Roman"/>
                <w:b/>
                <w:sz w:val="24"/>
                <w:szCs w:val="24"/>
                <w:vertAlign w:val="superscript"/>
              </w:rPr>
            </w:pPr>
            <w:r w:rsidRPr="001C0E66">
              <w:rPr>
                <w:rFonts w:ascii="Times New Roman" w:eastAsia="Times New Roman" w:hAnsi="Times New Roman" w:cs="Times New Roman"/>
                <w:sz w:val="24"/>
                <w:szCs w:val="24"/>
              </w:rPr>
              <w:t>Самостоятельная работа</w:t>
            </w:r>
          </w:p>
        </w:tc>
        <w:tc>
          <w:tcPr>
            <w:tcW w:w="1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1D8B0A" w14:textId="77777777" w:rsidR="00F66D87" w:rsidRPr="001C0E66" w:rsidRDefault="00F66D87" w:rsidP="005D0A4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6</w:t>
            </w:r>
          </w:p>
        </w:tc>
      </w:tr>
      <w:tr w:rsidR="00F66D87" w:rsidRPr="001C0E66" w14:paraId="275FB440" w14:textId="77777777" w:rsidTr="00036674">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5879E" w14:textId="77777777" w:rsidR="00F66D87" w:rsidRPr="001C0E66" w:rsidRDefault="00F66D87" w:rsidP="005D0A4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Промежуточная аттестация</w:t>
            </w:r>
          </w:p>
        </w:tc>
        <w:tc>
          <w:tcPr>
            <w:tcW w:w="1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20AB7D" w14:textId="77777777" w:rsidR="00F66D87" w:rsidRPr="001C0E66" w:rsidRDefault="00F66D87" w:rsidP="005D0A4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r>
    </w:tbl>
    <w:p w14:paraId="1D92CCED" w14:textId="77777777" w:rsidR="00F66D87" w:rsidRPr="001C0E66" w:rsidRDefault="00F66D87" w:rsidP="001C0E66">
      <w:pPr>
        <w:spacing w:after="0"/>
        <w:ind w:left="0" w:hanging="2"/>
        <w:rPr>
          <w:rFonts w:ascii="Times New Roman" w:eastAsia="Times New Roman" w:hAnsi="Times New Roman" w:cs="Times New Roman"/>
          <w:b/>
          <w:color w:val="FF0000"/>
          <w:sz w:val="24"/>
          <w:szCs w:val="24"/>
        </w:rPr>
      </w:pPr>
    </w:p>
    <w:p w14:paraId="23CC5320" w14:textId="77777777" w:rsidR="00F66D87" w:rsidRPr="001C0E66" w:rsidRDefault="00F66D87" w:rsidP="001C0E66">
      <w:pPr>
        <w:spacing w:after="0"/>
        <w:ind w:left="0" w:hanging="2"/>
        <w:rPr>
          <w:rFonts w:ascii="Times New Roman" w:eastAsia="Times New Roman" w:hAnsi="Times New Roman" w:cs="Times New Roman"/>
          <w:b/>
          <w:sz w:val="24"/>
          <w:szCs w:val="24"/>
        </w:rPr>
        <w:sectPr w:rsidR="00F66D87" w:rsidRPr="001C0E66" w:rsidSect="002327A8">
          <w:footerReference w:type="default" r:id="rId110"/>
          <w:pgSz w:w="11906" w:h="16838"/>
          <w:pgMar w:top="1134" w:right="851" w:bottom="1134" w:left="1701" w:header="720" w:footer="720" w:gutter="0"/>
          <w:cols w:space="720"/>
        </w:sectPr>
      </w:pPr>
    </w:p>
    <w:p w14:paraId="709DC0D9" w14:textId="77777777" w:rsidR="00F66D87" w:rsidRPr="001C0E66" w:rsidRDefault="00F66D87" w:rsidP="00036674">
      <w:pPr>
        <w:spacing w:after="0"/>
        <w:ind w:left="-2" w:firstLineChars="294" w:firstLine="708"/>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2.2. Тематический план и содержание учебной дисциплины</w:t>
      </w:r>
    </w:p>
    <w:tbl>
      <w:tblPr>
        <w:tblW w:w="1404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55"/>
        <w:gridCol w:w="8150"/>
        <w:gridCol w:w="1559"/>
        <w:gridCol w:w="1985"/>
      </w:tblGrid>
      <w:tr w:rsidR="00F66D87" w:rsidRPr="001C0E66" w14:paraId="73923F50" w14:textId="77777777" w:rsidTr="00036674">
        <w:trPr>
          <w:trHeight w:val="20"/>
        </w:trPr>
        <w:tc>
          <w:tcPr>
            <w:tcW w:w="2355" w:type="dxa"/>
            <w:shd w:val="clear" w:color="auto" w:fill="auto"/>
            <w:tcMar>
              <w:top w:w="100" w:type="dxa"/>
              <w:left w:w="100" w:type="dxa"/>
              <w:bottom w:w="100" w:type="dxa"/>
              <w:right w:w="100" w:type="dxa"/>
            </w:tcMar>
          </w:tcPr>
          <w:p w14:paraId="6EFC36F2"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Наименование разделов и тем</w:t>
            </w:r>
          </w:p>
        </w:tc>
        <w:tc>
          <w:tcPr>
            <w:tcW w:w="8150" w:type="dxa"/>
            <w:shd w:val="clear" w:color="auto" w:fill="auto"/>
            <w:tcMar>
              <w:top w:w="100" w:type="dxa"/>
              <w:left w:w="100" w:type="dxa"/>
              <w:bottom w:w="100" w:type="dxa"/>
              <w:right w:w="100" w:type="dxa"/>
            </w:tcMar>
          </w:tcPr>
          <w:p w14:paraId="5CD4D454"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559" w:type="dxa"/>
            <w:shd w:val="clear" w:color="auto" w:fill="auto"/>
            <w:tcMar>
              <w:top w:w="100" w:type="dxa"/>
              <w:left w:w="100" w:type="dxa"/>
              <w:bottom w:w="100" w:type="dxa"/>
              <w:right w:w="100" w:type="dxa"/>
            </w:tcMar>
          </w:tcPr>
          <w:p w14:paraId="6BE28270"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Объем</w:t>
            </w:r>
          </w:p>
          <w:p w14:paraId="6BB3006A"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в часах</w:t>
            </w:r>
          </w:p>
        </w:tc>
        <w:tc>
          <w:tcPr>
            <w:tcW w:w="1985" w:type="dxa"/>
            <w:shd w:val="clear" w:color="auto" w:fill="auto"/>
            <w:tcMar>
              <w:top w:w="100" w:type="dxa"/>
              <w:left w:w="100" w:type="dxa"/>
              <w:bottom w:w="100" w:type="dxa"/>
              <w:right w:w="100" w:type="dxa"/>
            </w:tcMar>
          </w:tcPr>
          <w:p w14:paraId="4D23DAEB"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F66D87" w:rsidRPr="001C0E66" w14:paraId="7BA6DF44" w14:textId="77777777" w:rsidTr="00036674">
        <w:trPr>
          <w:trHeight w:val="20"/>
        </w:trPr>
        <w:tc>
          <w:tcPr>
            <w:tcW w:w="2355" w:type="dxa"/>
            <w:shd w:val="clear" w:color="auto" w:fill="auto"/>
            <w:tcMar>
              <w:top w:w="100" w:type="dxa"/>
              <w:left w:w="100" w:type="dxa"/>
              <w:bottom w:w="100" w:type="dxa"/>
              <w:right w:w="100" w:type="dxa"/>
            </w:tcMar>
          </w:tcPr>
          <w:p w14:paraId="4C93C703"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1</w:t>
            </w:r>
          </w:p>
        </w:tc>
        <w:tc>
          <w:tcPr>
            <w:tcW w:w="8150" w:type="dxa"/>
            <w:shd w:val="clear" w:color="auto" w:fill="auto"/>
            <w:tcMar>
              <w:top w:w="100" w:type="dxa"/>
              <w:left w:w="100" w:type="dxa"/>
              <w:bottom w:w="100" w:type="dxa"/>
              <w:right w:w="100" w:type="dxa"/>
            </w:tcMar>
          </w:tcPr>
          <w:p w14:paraId="5C46AE1B"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w:t>
            </w:r>
          </w:p>
        </w:tc>
        <w:tc>
          <w:tcPr>
            <w:tcW w:w="1559" w:type="dxa"/>
            <w:shd w:val="clear" w:color="auto" w:fill="auto"/>
            <w:tcMar>
              <w:top w:w="100" w:type="dxa"/>
              <w:left w:w="100" w:type="dxa"/>
              <w:bottom w:w="100" w:type="dxa"/>
              <w:right w:w="100" w:type="dxa"/>
            </w:tcMar>
          </w:tcPr>
          <w:p w14:paraId="1E9230DB"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3</w:t>
            </w:r>
          </w:p>
        </w:tc>
        <w:tc>
          <w:tcPr>
            <w:tcW w:w="1985" w:type="dxa"/>
            <w:shd w:val="clear" w:color="auto" w:fill="auto"/>
            <w:tcMar>
              <w:top w:w="100" w:type="dxa"/>
              <w:left w:w="100" w:type="dxa"/>
              <w:bottom w:w="100" w:type="dxa"/>
              <w:right w:w="100" w:type="dxa"/>
            </w:tcMar>
          </w:tcPr>
          <w:p w14:paraId="6968FC60"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4</w:t>
            </w:r>
          </w:p>
        </w:tc>
      </w:tr>
      <w:tr w:rsidR="00F66D87" w:rsidRPr="001C0E66" w14:paraId="02037110" w14:textId="77777777" w:rsidTr="00036674">
        <w:trPr>
          <w:trHeight w:val="20"/>
        </w:trPr>
        <w:tc>
          <w:tcPr>
            <w:tcW w:w="10505" w:type="dxa"/>
            <w:gridSpan w:val="2"/>
            <w:shd w:val="clear" w:color="auto" w:fill="auto"/>
            <w:tcMar>
              <w:top w:w="100" w:type="dxa"/>
              <w:left w:w="100" w:type="dxa"/>
              <w:bottom w:w="100" w:type="dxa"/>
              <w:right w:w="100" w:type="dxa"/>
            </w:tcMar>
          </w:tcPr>
          <w:p w14:paraId="4BD01F3A"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Раздел 1. Электротехника</w:t>
            </w:r>
          </w:p>
        </w:tc>
        <w:tc>
          <w:tcPr>
            <w:tcW w:w="1559" w:type="dxa"/>
            <w:shd w:val="clear" w:color="auto" w:fill="auto"/>
            <w:tcMar>
              <w:top w:w="100" w:type="dxa"/>
              <w:left w:w="100" w:type="dxa"/>
              <w:bottom w:w="100" w:type="dxa"/>
              <w:right w:w="100" w:type="dxa"/>
            </w:tcMar>
          </w:tcPr>
          <w:p w14:paraId="0A4AC0BA"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32</w:t>
            </w:r>
          </w:p>
        </w:tc>
        <w:tc>
          <w:tcPr>
            <w:tcW w:w="1985" w:type="dxa"/>
            <w:shd w:val="clear" w:color="auto" w:fill="auto"/>
            <w:tcMar>
              <w:top w:w="100" w:type="dxa"/>
              <w:left w:w="100" w:type="dxa"/>
              <w:bottom w:w="100" w:type="dxa"/>
              <w:right w:w="100" w:type="dxa"/>
            </w:tcMar>
          </w:tcPr>
          <w:p w14:paraId="70D04C13" w14:textId="77777777" w:rsidR="00F66D87" w:rsidRPr="001C0E66" w:rsidRDefault="00F66D87" w:rsidP="001C0E66">
            <w:pPr>
              <w:spacing w:after="0"/>
              <w:ind w:left="0" w:hanging="2"/>
              <w:rPr>
                <w:rFonts w:ascii="Times New Roman" w:eastAsia="Times New Roman" w:hAnsi="Times New Roman" w:cs="Times New Roman"/>
                <w:sz w:val="24"/>
                <w:szCs w:val="24"/>
              </w:rPr>
            </w:pPr>
          </w:p>
        </w:tc>
      </w:tr>
      <w:tr w:rsidR="00F66D87" w:rsidRPr="001C0E66" w14:paraId="7712BAD5" w14:textId="77777777" w:rsidTr="00036674">
        <w:trPr>
          <w:trHeight w:val="20"/>
        </w:trPr>
        <w:tc>
          <w:tcPr>
            <w:tcW w:w="2355" w:type="dxa"/>
            <w:vMerge w:val="restart"/>
            <w:shd w:val="clear" w:color="auto" w:fill="auto"/>
            <w:tcMar>
              <w:top w:w="100" w:type="dxa"/>
              <w:left w:w="100" w:type="dxa"/>
              <w:bottom w:w="100" w:type="dxa"/>
              <w:right w:w="100" w:type="dxa"/>
            </w:tcMar>
          </w:tcPr>
          <w:p w14:paraId="5915258A"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Тема 1.1. Электрическое поле </w:t>
            </w:r>
          </w:p>
        </w:tc>
        <w:tc>
          <w:tcPr>
            <w:tcW w:w="8150" w:type="dxa"/>
            <w:shd w:val="clear" w:color="auto" w:fill="auto"/>
            <w:tcMar>
              <w:top w:w="100" w:type="dxa"/>
              <w:left w:w="100" w:type="dxa"/>
              <w:bottom w:w="100" w:type="dxa"/>
              <w:right w:w="100" w:type="dxa"/>
            </w:tcMar>
          </w:tcPr>
          <w:p w14:paraId="1B4DF7DA" w14:textId="77777777" w:rsidR="00F66D87" w:rsidRPr="001C0E66" w:rsidRDefault="00F66D87" w:rsidP="001C0E66">
            <w:pPr>
              <w:spacing w:after="0"/>
              <w:ind w:left="0" w:hanging="2"/>
              <w:jc w:val="both"/>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Содержание учебного материала</w:t>
            </w:r>
          </w:p>
        </w:tc>
        <w:tc>
          <w:tcPr>
            <w:tcW w:w="1559" w:type="dxa"/>
            <w:shd w:val="clear" w:color="auto" w:fill="auto"/>
            <w:tcMar>
              <w:top w:w="100" w:type="dxa"/>
              <w:left w:w="100" w:type="dxa"/>
              <w:bottom w:w="100" w:type="dxa"/>
              <w:right w:w="100" w:type="dxa"/>
            </w:tcMar>
          </w:tcPr>
          <w:p w14:paraId="192A3313"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4</w:t>
            </w:r>
          </w:p>
        </w:tc>
        <w:tc>
          <w:tcPr>
            <w:tcW w:w="1985" w:type="dxa"/>
            <w:vMerge w:val="restart"/>
            <w:shd w:val="clear" w:color="auto" w:fill="auto"/>
            <w:tcMar>
              <w:top w:w="100" w:type="dxa"/>
              <w:left w:w="100" w:type="dxa"/>
              <w:bottom w:w="100" w:type="dxa"/>
              <w:right w:w="100" w:type="dxa"/>
            </w:tcMar>
          </w:tcPr>
          <w:p w14:paraId="02F62152"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01, </w:t>
            </w:r>
          </w:p>
          <w:p w14:paraId="3768E9DB"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02, </w:t>
            </w:r>
          </w:p>
          <w:p w14:paraId="4EE050B3"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04, </w:t>
            </w:r>
          </w:p>
          <w:p w14:paraId="0E84C137"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05, </w:t>
            </w:r>
          </w:p>
          <w:p w14:paraId="15F51AD3"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ОК 09</w:t>
            </w:r>
          </w:p>
        </w:tc>
      </w:tr>
      <w:tr w:rsidR="00F66D87" w:rsidRPr="001C0E66" w14:paraId="0641FBA4" w14:textId="77777777" w:rsidTr="00036674">
        <w:trPr>
          <w:trHeight w:val="20"/>
        </w:trPr>
        <w:tc>
          <w:tcPr>
            <w:tcW w:w="2355" w:type="dxa"/>
            <w:vMerge/>
            <w:shd w:val="clear" w:color="auto" w:fill="auto"/>
            <w:tcMar>
              <w:top w:w="100" w:type="dxa"/>
              <w:left w:w="100" w:type="dxa"/>
              <w:bottom w:w="100" w:type="dxa"/>
              <w:right w:w="100" w:type="dxa"/>
            </w:tcMar>
          </w:tcPr>
          <w:p w14:paraId="249687B3"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3DE09D7E" w14:textId="498B36E6" w:rsidR="00F66D87" w:rsidRPr="001C0E66" w:rsidRDefault="00F66D87" w:rsidP="001C0E66">
            <w:pPr>
              <w:numPr>
                <w:ilvl w:val="0"/>
                <w:numId w:val="17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Электротехника, как техническая дисциплина. Значение электротехнической подготовки специалистов. Электрическая энергия, ее свойства и применение.</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Передача и распределение электрической энергии.</w:t>
            </w:r>
          </w:p>
        </w:tc>
        <w:tc>
          <w:tcPr>
            <w:tcW w:w="1559" w:type="dxa"/>
            <w:vMerge w:val="restart"/>
            <w:shd w:val="clear" w:color="auto" w:fill="auto"/>
            <w:tcMar>
              <w:top w:w="100" w:type="dxa"/>
              <w:left w:w="100" w:type="dxa"/>
              <w:bottom w:w="100" w:type="dxa"/>
              <w:right w:w="100" w:type="dxa"/>
            </w:tcMar>
          </w:tcPr>
          <w:p w14:paraId="6D06BED7"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36D436A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0A5A011E" w14:textId="77777777" w:rsidTr="00036674">
        <w:trPr>
          <w:trHeight w:val="317"/>
        </w:trPr>
        <w:tc>
          <w:tcPr>
            <w:tcW w:w="2355" w:type="dxa"/>
            <w:vMerge/>
            <w:shd w:val="clear" w:color="auto" w:fill="auto"/>
            <w:tcMar>
              <w:top w:w="100" w:type="dxa"/>
              <w:left w:w="100" w:type="dxa"/>
              <w:bottom w:w="100" w:type="dxa"/>
              <w:right w:w="100" w:type="dxa"/>
            </w:tcMar>
          </w:tcPr>
          <w:p w14:paraId="2C5F7AED"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BA059" w14:textId="51C863F4" w:rsidR="00F66D87" w:rsidRPr="001C0E66" w:rsidRDefault="00F66D87" w:rsidP="001C0E66">
            <w:pPr>
              <w:widowControl w:val="0"/>
              <w:numPr>
                <w:ilvl w:val="0"/>
                <w:numId w:val="17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Электрическое поле.</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Краткие сведения о строении вещества. Характеристики электрического поля. Энергия электрического поля конденсатора. Конденсаторы, соединение конденсаторов.</w:t>
            </w:r>
          </w:p>
        </w:tc>
        <w:tc>
          <w:tcPr>
            <w:tcW w:w="1559" w:type="dxa"/>
            <w:vMerge/>
            <w:shd w:val="clear" w:color="auto" w:fill="auto"/>
            <w:tcMar>
              <w:top w:w="100" w:type="dxa"/>
              <w:left w:w="100" w:type="dxa"/>
              <w:bottom w:w="100" w:type="dxa"/>
              <w:right w:w="100" w:type="dxa"/>
            </w:tcMar>
          </w:tcPr>
          <w:p w14:paraId="014376C3"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142FD70E"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1F0A229C" w14:textId="77777777" w:rsidTr="00036674">
        <w:trPr>
          <w:trHeight w:val="317"/>
        </w:trPr>
        <w:tc>
          <w:tcPr>
            <w:tcW w:w="2355" w:type="dxa"/>
            <w:vMerge/>
            <w:shd w:val="clear" w:color="auto" w:fill="auto"/>
            <w:tcMar>
              <w:top w:w="100" w:type="dxa"/>
              <w:left w:w="100" w:type="dxa"/>
              <w:bottom w:w="100" w:type="dxa"/>
              <w:right w:w="100" w:type="dxa"/>
            </w:tcMar>
          </w:tcPr>
          <w:p w14:paraId="39E99063"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4F5CD"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666694BC"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0864D348"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71F9C881" w14:textId="77777777" w:rsidTr="00036674">
        <w:trPr>
          <w:trHeight w:val="20"/>
        </w:trPr>
        <w:tc>
          <w:tcPr>
            <w:tcW w:w="2355" w:type="dxa"/>
            <w:vMerge/>
            <w:shd w:val="clear" w:color="auto" w:fill="auto"/>
            <w:tcMar>
              <w:top w:w="100" w:type="dxa"/>
              <w:left w:w="100" w:type="dxa"/>
              <w:bottom w:w="100" w:type="dxa"/>
              <w:right w:w="100" w:type="dxa"/>
            </w:tcMar>
          </w:tcPr>
          <w:p w14:paraId="62DE9003"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0F47BF06" w14:textId="77777777" w:rsidR="00F66D87" w:rsidRPr="001C0E66" w:rsidRDefault="00F66D87" w:rsidP="001C0E66">
            <w:pPr>
              <w:spacing w:after="0"/>
              <w:ind w:left="0" w:hanging="2"/>
              <w:jc w:val="both"/>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В том числе практических и лабораторных занятий</w:t>
            </w:r>
          </w:p>
        </w:tc>
        <w:tc>
          <w:tcPr>
            <w:tcW w:w="1559" w:type="dxa"/>
            <w:shd w:val="clear" w:color="auto" w:fill="auto"/>
            <w:tcMar>
              <w:top w:w="100" w:type="dxa"/>
              <w:left w:w="100" w:type="dxa"/>
              <w:bottom w:w="100" w:type="dxa"/>
              <w:right w:w="100" w:type="dxa"/>
            </w:tcMar>
          </w:tcPr>
          <w:p w14:paraId="4E780D4A"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6EA2ADFD"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2E44DBB0" w14:textId="77777777" w:rsidTr="00036674">
        <w:trPr>
          <w:trHeight w:val="20"/>
        </w:trPr>
        <w:tc>
          <w:tcPr>
            <w:tcW w:w="2355" w:type="dxa"/>
            <w:vMerge/>
            <w:shd w:val="clear" w:color="auto" w:fill="auto"/>
            <w:tcMar>
              <w:top w:w="100" w:type="dxa"/>
              <w:left w:w="100" w:type="dxa"/>
              <w:bottom w:w="100" w:type="dxa"/>
              <w:right w:w="100" w:type="dxa"/>
            </w:tcMar>
          </w:tcPr>
          <w:p w14:paraId="168DF7F9"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5F6ECFB7"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Лабораторное занятие 1. Ознакомление с техникой безопасности и методикой проведения лабораторных занятий.</w:t>
            </w:r>
          </w:p>
        </w:tc>
        <w:tc>
          <w:tcPr>
            <w:tcW w:w="1559" w:type="dxa"/>
            <w:shd w:val="clear" w:color="auto" w:fill="auto"/>
            <w:tcMar>
              <w:top w:w="100" w:type="dxa"/>
              <w:left w:w="100" w:type="dxa"/>
              <w:bottom w:w="100" w:type="dxa"/>
              <w:right w:w="100" w:type="dxa"/>
            </w:tcMar>
          </w:tcPr>
          <w:p w14:paraId="39238B87"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1</w:t>
            </w:r>
          </w:p>
        </w:tc>
        <w:tc>
          <w:tcPr>
            <w:tcW w:w="1985" w:type="dxa"/>
            <w:vMerge/>
            <w:shd w:val="clear" w:color="auto" w:fill="auto"/>
            <w:tcMar>
              <w:top w:w="100" w:type="dxa"/>
              <w:left w:w="100" w:type="dxa"/>
              <w:bottom w:w="100" w:type="dxa"/>
              <w:right w:w="100" w:type="dxa"/>
            </w:tcMar>
          </w:tcPr>
          <w:p w14:paraId="23AC9109"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072A9373" w14:textId="77777777" w:rsidTr="00036674">
        <w:trPr>
          <w:trHeight w:val="317"/>
        </w:trPr>
        <w:tc>
          <w:tcPr>
            <w:tcW w:w="2355" w:type="dxa"/>
            <w:vMerge/>
            <w:shd w:val="clear" w:color="auto" w:fill="auto"/>
            <w:tcMar>
              <w:top w:w="100" w:type="dxa"/>
              <w:left w:w="100" w:type="dxa"/>
              <w:bottom w:w="100" w:type="dxa"/>
              <w:right w:w="100" w:type="dxa"/>
            </w:tcMar>
          </w:tcPr>
          <w:p w14:paraId="22ACCB7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val="restart"/>
            <w:shd w:val="clear" w:color="auto" w:fill="auto"/>
            <w:tcMar>
              <w:top w:w="100" w:type="dxa"/>
              <w:left w:w="100" w:type="dxa"/>
              <w:bottom w:w="100" w:type="dxa"/>
              <w:right w:w="100" w:type="dxa"/>
            </w:tcMar>
          </w:tcPr>
          <w:p w14:paraId="5A06C74F" w14:textId="77777777" w:rsidR="00F66D87" w:rsidRPr="001C0E66" w:rsidRDefault="00F66D87" w:rsidP="001C0E66">
            <w:pPr>
              <w:ind w:leftChars="0" w:left="-2" w:firstLineChars="0" w:firstLine="0"/>
              <w:rPr>
                <w:rFonts w:ascii="Times New Roman" w:hAnsi="Times New Roman" w:cs="Times New Roman"/>
                <w:sz w:val="24"/>
                <w:szCs w:val="24"/>
              </w:rPr>
            </w:pPr>
            <w:r w:rsidRPr="001C0E66">
              <w:rPr>
                <w:rFonts w:ascii="Times New Roman" w:hAnsi="Times New Roman" w:cs="Times New Roman"/>
                <w:sz w:val="24"/>
                <w:szCs w:val="24"/>
              </w:rPr>
              <w:t>Лабораторное занятие 2. Исследование электрических цепей при последовательном, параллельном, смешанном соединениях конденсаторов.</w:t>
            </w:r>
          </w:p>
        </w:tc>
        <w:tc>
          <w:tcPr>
            <w:tcW w:w="1559" w:type="dxa"/>
            <w:vMerge w:val="restart"/>
            <w:shd w:val="clear" w:color="auto" w:fill="auto"/>
            <w:tcMar>
              <w:top w:w="100" w:type="dxa"/>
              <w:left w:w="100" w:type="dxa"/>
              <w:bottom w:w="100" w:type="dxa"/>
              <w:right w:w="100" w:type="dxa"/>
            </w:tcMar>
          </w:tcPr>
          <w:p w14:paraId="5119002F" w14:textId="77777777" w:rsidR="00F66D87" w:rsidRPr="001C0E66" w:rsidRDefault="00F66D87" w:rsidP="001C0E66">
            <w:pPr>
              <w:ind w:leftChars="0" w:left="-2" w:firstLineChars="0" w:firstLine="0"/>
              <w:rPr>
                <w:rFonts w:ascii="Times New Roman" w:hAnsi="Times New Roman" w:cs="Times New Roman"/>
                <w:sz w:val="24"/>
                <w:szCs w:val="24"/>
              </w:rPr>
            </w:pPr>
            <w:r w:rsidRPr="001C0E66">
              <w:rPr>
                <w:rFonts w:ascii="Times New Roman" w:hAnsi="Times New Roman" w:cs="Times New Roman"/>
                <w:sz w:val="24"/>
                <w:szCs w:val="24"/>
              </w:rPr>
              <w:t>1</w:t>
            </w:r>
          </w:p>
        </w:tc>
        <w:tc>
          <w:tcPr>
            <w:tcW w:w="1985" w:type="dxa"/>
            <w:vMerge/>
            <w:shd w:val="clear" w:color="auto" w:fill="auto"/>
            <w:tcMar>
              <w:top w:w="100" w:type="dxa"/>
              <w:left w:w="100" w:type="dxa"/>
              <w:bottom w:w="100" w:type="dxa"/>
              <w:right w:w="100" w:type="dxa"/>
            </w:tcMar>
          </w:tcPr>
          <w:p w14:paraId="4728E6C9"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436846F5" w14:textId="77777777" w:rsidTr="00036674">
        <w:trPr>
          <w:trHeight w:val="317"/>
        </w:trPr>
        <w:tc>
          <w:tcPr>
            <w:tcW w:w="2355" w:type="dxa"/>
            <w:vMerge/>
            <w:shd w:val="clear" w:color="auto" w:fill="auto"/>
            <w:tcMar>
              <w:top w:w="100" w:type="dxa"/>
              <w:left w:w="100" w:type="dxa"/>
              <w:bottom w:w="100" w:type="dxa"/>
              <w:right w:w="100" w:type="dxa"/>
            </w:tcMar>
          </w:tcPr>
          <w:p w14:paraId="076761DF"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2422593E"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54C65FF6"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595C424C"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3B6CB7F9" w14:textId="77777777" w:rsidTr="00036674">
        <w:trPr>
          <w:trHeight w:val="317"/>
        </w:trPr>
        <w:tc>
          <w:tcPr>
            <w:tcW w:w="2355" w:type="dxa"/>
            <w:vMerge/>
            <w:shd w:val="clear" w:color="auto" w:fill="auto"/>
            <w:tcMar>
              <w:top w:w="100" w:type="dxa"/>
              <w:left w:w="100" w:type="dxa"/>
              <w:bottom w:w="100" w:type="dxa"/>
              <w:right w:w="100" w:type="dxa"/>
            </w:tcMar>
          </w:tcPr>
          <w:p w14:paraId="12770DAF"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7C549C88"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550602D1"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62A6FE0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648D3A37" w14:textId="77777777" w:rsidTr="00036674">
        <w:trPr>
          <w:trHeight w:val="20"/>
        </w:trPr>
        <w:tc>
          <w:tcPr>
            <w:tcW w:w="2355" w:type="dxa"/>
            <w:vMerge w:val="restart"/>
            <w:shd w:val="clear" w:color="auto" w:fill="auto"/>
            <w:tcMar>
              <w:top w:w="100" w:type="dxa"/>
              <w:left w:w="100" w:type="dxa"/>
              <w:bottom w:w="100" w:type="dxa"/>
              <w:right w:w="100" w:type="dxa"/>
            </w:tcMar>
          </w:tcPr>
          <w:p w14:paraId="54DAAC57"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Тема 1.2. Электрические цепи постоянного тока</w:t>
            </w:r>
          </w:p>
        </w:tc>
        <w:tc>
          <w:tcPr>
            <w:tcW w:w="8150" w:type="dxa"/>
            <w:shd w:val="clear" w:color="auto" w:fill="auto"/>
            <w:tcMar>
              <w:top w:w="100" w:type="dxa"/>
              <w:left w:w="100" w:type="dxa"/>
              <w:bottom w:w="100" w:type="dxa"/>
              <w:right w:w="100" w:type="dxa"/>
            </w:tcMar>
          </w:tcPr>
          <w:p w14:paraId="64125A1F" w14:textId="77777777" w:rsidR="00F66D87" w:rsidRPr="001C0E66" w:rsidRDefault="00F66D87" w:rsidP="001C0E66">
            <w:pPr>
              <w:spacing w:after="0"/>
              <w:ind w:left="0" w:hanging="2"/>
              <w:jc w:val="both"/>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Содержание учебного материала</w:t>
            </w:r>
          </w:p>
        </w:tc>
        <w:tc>
          <w:tcPr>
            <w:tcW w:w="1559" w:type="dxa"/>
            <w:shd w:val="clear" w:color="auto" w:fill="auto"/>
            <w:tcMar>
              <w:top w:w="100" w:type="dxa"/>
              <w:left w:w="100" w:type="dxa"/>
              <w:bottom w:w="100" w:type="dxa"/>
              <w:right w:w="100" w:type="dxa"/>
            </w:tcMar>
          </w:tcPr>
          <w:p w14:paraId="2F185345"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4</w:t>
            </w:r>
          </w:p>
        </w:tc>
        <w:tc>
          <w:tcPr>
            <w:tcW w:w="1985" w:type="dxa"/>
            <w:vMerge w:val="restart"/>
            <w:shd w:val="clear" w:color="auto" w:fill="auto"/>
            <w:tcMar>
              <w:top w:w="100" w:type="dxa"/>
              <w:left w:w="100" w:type="dxa"/>
              <w:bottom w:w="100" w:type="dxa"/>
              <w:right w:w="100" w:type="dxa"/>
            </w:tcMar>
          </w:tcPr>
          <w:p w14:paraId="533F4925"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01, </w:t>
            </w:r>
          </w:p>
          <w:p w14:paraId="3DE5EA6E"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02, </w:t>
            </w:r>
          </w:p>
          <w:p w14:paraId="385F5D92"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04, </w:t>
            </w:r>
          </w:p>
          <w:p w14:paraId="3D957B30"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05, </w:t>
            </w:r>
          </w:p>
          <w:p w14:paraId="2AA3AF6A"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ОК 09</w:t>
            </w:r>
          </w:p>
        </w:tc>
      </w:tr>
      <w:tr w:rsidR="00F66D87" w:rsidRPr="001C0E66" w14:paraId="733FAA64" w14:textId="77777777" w:rsidTr="00036674">
        <w:trPr>
          <w:trHeight w:val="317"/>
        </w:trPr>
        <w:tc>
          <w:tcPr>
            <w:tcW w:w="2355" w:type="dxa"/>
            <w:vMerge/>
            <w:shd w:val="clear" w:color="auto" w:fill="auto"/>
            <w:tcMar>
              <w:top w:w="100" w:type="dxa"/>
              <w:left w:w="100" w:type="dxa"/>
              <w:bottom w:w="100" w:type="dxa"/>
              <w:right w:w="100" w:type="dxa"/>
            </w:tcMar>
          </w:tcPr>
          <w:p w14:paraId="18FF3F7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val="restart"/>
            <w:shd w:val="clear" w:color="auto" w:fill="auto"/>
            <w:tcMar>
              <w:top w:w="100" w:type="dxa"/>
              <w:left w:w="100" w:type="dxa"/>
              <w:bottom w:w="100" w:type="dxa"/>
              <w:right w:w="100" w:type="dxa"/>
            </w:tcMar>
          </w:tcPr>
          <w:p w14:paraId="1332E997" w14:textId="790EAE52" w:rsidR="00F66D87" w:rsidRPr="001C0E66" w:rsidRDefault="00F66D87" w:rsidP="001C0E66">
            <w:pPr>
              <w:widowControl w:val="0"/>
              <w:numPr>
                <w:ilvl w:val="0"/>
                <w:numId w:val="174"/>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Общие сведения об электрических цепях. Источники и приемники электрической энергии. Электродвижущая сила источника и напряжение. Электрический ток.</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Электрическое сопротивление и проводимость. Работа и мощность электрической цепи.</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Нагревание проводов. Закон Джоуля – Ленца.</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Плавкие предохранители.</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Режимы электрических цепей.</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Резисторы, соединение резисторов. Законы Кирхгофа.</w:t>
            </w:r>
          </w:p>
        </w:tc>
        <w:tc>
          <w:tcPr>
            <w:tcW w:w="1559" w:type="dxa"/>
            <w:vMerge w:val="restart"/>
            <w:shd w:val="clear" w:color="auto" w:fill="auto"/>
            <w:tcMar>
              <w:top w:w="100" w:type="dxa"/>
              <w:left w:w="100" w:type="dxa"/>
              <w:bottom w:w="100" w:type="dxa"/>
              <w:right w:w="100" w:type="dxa"/>
            </w:tcMar>
          </w:tcPr>
          <w:p w14:paraId="2337F729"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p w14:paraId="3511A74D"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p>
          <w:p w14:paraId="014C12C9"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5E796C61"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1B010305" w14:textId="77777777" w:rsidTr="00036674">
        <w:trPr>
          <w:trHeight w:val="317"/>
        </w:trPr>
        <w:tc>
          <w:tcPr>
            <w:tcW w:w="2355" w:type="dxa"/>
            <w:vMerge/>
            <w:shd w:val="clear" w:color="auto" w:fill="auto"/>
            <w:tcMar>
              <w:top w:w="100" w:type="dxa"/>
              <w:left w:w="100" w:type="dxa"/>
              <w:bottom w:w="100" w:type="dxa"/>
              <w:right w:w="100" w:type="dxa"/>
            </w:tcMar>
          </w:tcPr>
          <w:p w14:paraId="6C78ABDF"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6C66796D"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324D4EB3"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5AD0E57E"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4A207361" w14:textId="77777777" w:rsidTr="00036674">
        <w:trPr>
          <w:trHeight w:val="317"/>
        </w:trPr>
        <w:tc>
          <w:tcPr>
            <w:tcW w:w="2355" w:type="dxa"/>
            <w:vMerge/>
            <w:shd w:val="clear" w:color="auto" w:fill="auto"/>
            <w:tcMar>
              <w:top w:w="100" w:type="dxa"/>
              <w:left w:w="100" w:type="dxa"/>
              <w:bottom w:w="100" w:type="dxa"/>
              <w:right w:w="100" w:type="dxa"/>
            </w:tcMar>
          </w:tcPr>
          <w:p w14:paraId="10DD8E0B"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1E9EEA74"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51952F4B"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63443134"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51D412E2" w14:textId="77777777" w:rsidTr="00036674">
        <w:trPr>
          <w:trHeight w:val="20"/>
        </w:trPr>
        <w:tc>
          <w:tcPr>
            <w:tcW w:w="2355" w:type="dxa"/>
            <w:vMerge/>
            <w:shd w:val="clear" w:color="auto" w:fill="auto"/>
            <w:tcMar>
              <w:top w:w="100" w:type="dxa"/>
              <w:left w:w="100" w:type="dxa"/>
              <w:bottom w:w="100" w:type="dxa"/>
              <w:right w:w="100" w:type="dxa"/>
            </w:tcMar>
          </w:tcPr>
          <w:p w14:paraId="59F721C2"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78D7014A"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В том числе практических и лабораторных занятий</w:t>
            </w:r>
          </w:p>
        </w:tc>
        <w:tc>
          <w:tcPr>
            <w:tcW w:w="1559" w:type="dxa"/>
            <w:shd w:val="clear" w:color="auto" w:fill="auto"/>
            <w:tcMar>
              <w:top w:w="100" w:type="dxa"/>
              <w:left w:w="100" w:type="dxa"/>
              <w:bottom w:w="100" w:type="dxa"/>
              <w:right w:w="100" w:type="dxa"/>
            </w:tcMar>
          </w:tcPr>
          <w:p w14:paraId="6B5970B6"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w:t>
            </w:r>
          </w:p>
        </w:tc>
        <w:tc>
          <w:tcPr>
            <w:tcW w:w="1985" w:type="dxa"/>
            <w:vMerge/>
            <w:shd w:val="clear" w:color="auto" w:fill="auto"/>
            <w:tcMar>
              <w:top w:w="100" w:type="dxa"/>
              <w:left w:w="100" w:type="dxa"/>
              <w:bottom w:w="100" w:type="dxa"/>
              <w:right w:w="100" w:type="dxa"/>
            </w:tcMar>
          </w:tcPr>
          <w:p w14:paraId="6145E7A2"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66D87" w:rsidRPr="001C0E66" w14:paraId="60E7DAE2" w14:textId="77777777" w:rsidTr="00036674">
        <w:trPr>
          <w:trHeight w:val="20"/>
        </w:trPr>
        <w:tc>
          <w:tcPr>
            <w:tcW w:w="2355" w:type="dxa"/>
            <w:vMerge/>
            <w:shd w:val="clear" w:color="auto" w:fill="auto"/>
            <w:tcMar>
              <w:top w:w="100" w:type="dxa"/>
              <w:left w:w="100" w:type="dxa"/>
              <w:bottom w:w="100" w:type="dxa"/>
              <w:right w:w="100" w:type="dxa"/>
            </w:tcMar>
          </w:tcPr>
          <w:p w14:paraId="4FE54A8F"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50" w:type="dxa"/>
            <w:shd w:val="clear" w:color="auto" w:fill="auto"/>
            <w:tcMar>
              <w:top w:w="100" w:type="dxa"/>
              <w:left w:w="100" w:type="dxa"/>
              <w:bottom w:w="100" w:type="dxa"/>
              <w:right w:w="100" w:type="dxa"/>
            </w:tcMar>
          </w:tcPr>
          <w:p w14:paraId="2A6A1D5A"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Практическое занятие 1. Расчет цепей постоянного тока. </w:t>
            </w:r>
          </w:p>
        </w:tc>
        <w:tc>
          <w:tcPr>
            <w:tcW w:w="1559" w:type="dxa"/>
            <w:shd w:val="clear" w:color="auto" w:fill="auto"/>
            <w:tcMar>
              <w:top w:w="100" w:type="dxa"/>
              <w:left w:w="100" w:type="dxa"/>
              <w:bottom w:w="100" w:type="dxa"/>
              <w:right w:w="100" w:type="dxa"/>
            </w:tcMar>
          </w:tcPr>
          <w:p w14:paraId="43F4D186"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2216D4A1"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6B28458F" w14:textId="77777777" w:rsidTr="00036674">
        <w:trPr>
          <w:trHeight w:val="20"/>
        </w:trPr>
        <w:tc>
          <w:tcPr>
            <w:tcW w:w="2355" w:type="dxa"/>
            <w:vMerge w:val="restart"/>
            <w:shd w:val="clear" w:color="auto" w:fill="auto"/>
            <w:tcMar>
              <w:top w:w="100" w:type="dxa"/>
              <w:left w:w="100" w:type="dxa"/>
              <w:bottom w:w="100" w:type="dxa"/>
              <w:right w:w="100" w:type="dxa"/>
            </w:tcMar>
          </w:tcPr>
          <w:p w14:paraId="39C50B5C" w14:textId="77777777" w:rsidR="00F66D87" w:rsidRPr="001C0E66" w:rsidRDefault="00F66D87" w:rsidP="001C0E66">
            <w:pPr>
              <w:spacing w:after="0"/>
              <w:ind w:left="0" w:hanging="2"/>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Тема 1.3.</w:t>
            </w:r>
            <w:r w:rsidRPr="001C0E66">
              <w:rPr>
                <w:rFonts w:ascii="Times New Roman" w:eastAsia="Times New Roman" w:hAnsi="Times New Roman" w:cs="Times New Roman"/>
                <w:sz w:val="24"/>
                <w:szCs w:val="24"/>
              </w:rPr>
              <w:t xml:space="preserve"> </w:t>
            </w:r>
            <w:r w:rsidRPr="001C0E66">
              <w:rPr>
                <w:rFonts w:ascii="Times New Roman" w:eastAsia="Times New Roman" w:hAnsi="Times New Roman" w:cs="Times New Roman"/>
                <w:b/>
                <w:sz w:val="24"/>
                <w:szCs w:val="24"/>
              </w:rPr>
              <w:t>Электромагнетизм</w:t>
            </w:r>
          </w:p>
        </w:tc>
        <w:tc>
          <w:tcPr>
            <w:tcW w:w="8150" w:type="dxa"/>
            <w:shd w:val="clear" w:color="auto" w:fill="auto"/>
            <w:tcMar>
              <w:top w:w="100" w:type="dxa"/>
              <w:left w:w="100" w:type="dxa"/>
              <w:bottom w:w="100" w:type="dxa"/>
              <w:right w:w="100" w:type="dxa"/>
            </w:tcMar>
          </w:tcPr>
          <w:p w14:paraId="57519A8B" w14:textId="77777777" w:rsidR="00F66D87" w:rsidRPr="001C0E66" w:rsidRDefault="00F66D87" w:rsidP="001C0E66">
            <w:pPr>
              <w:spacing w:after="0"/>
              <w:ind w:left="0" w:hanging="2"/>
              <w:jc w:val="both"/>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Содержание учебного материала</w:t>
            </w:r>
          </w:p>
        </w:tc>
        <w:tc>
          <w:tcPr>
            <w:tcW w:w="1559" w:type="dxa"/>
            <w:shd w:val="clear" w:color="auto" w:fill="auto"/>
            <w:tcMar>
              <w:top w:w="100" w:type="dxa"/>
              <w:left w:w="100" w:type="dxa"/>
              <w:bottom w:w="100" w:type="dxa"/>
              <w:right w:w="100" w:type="dxa"/>
            </w:tcMar>
          </w:tcPr>
          <w:p w14:paraId="70A2A354"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4</w:t>
            </w:r>
          </w:p>
        </w:tc>
        <w:tc>
          <w:tcPr>
            <w:tcW w:w="1985" w:type="dxa"/>
            <w:vMerge w:val="restart"/>
            <w:shd w:val="clear" w:color="auto" w:fill="auto"/>
            <w:tcMar>
              <w:top w:w="100" w:type="dxa"/>
              <w:left w:w="100" w:type="dxa"/>
              <w:bottom w:w="100" w:type="dxa"/>
              <w:right w:w="100" w:type="dxa"/>
            </w:tcMar>
          </w:tcPr>
          <w:p w14:paraId="2A60CFBE"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01, </w:t>
            </w:r>
          </w:p>
          <w:p w14:paraId="5F0E7A2C"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02, </w:t>
            </w:r>
          </w:p>
          <w:p w14:paraId="4971D522"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04, </w:t>
            </w:r>
          </w:p>
          <w:p w14:paraId="2F0A4974"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05, </w:t>
            </w:r>
          </w:p>
          <w:p w14:paraId="38B0A149"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ОК 09</w:t>
            </w:r>
          </w:p>
        </w:tc>
      </w:tr>
      <w:tr w:rsidR="00F66D87" w:rsidRPr="001C0E66" w14:paraId="430A6820" w14:textId="77777777" w:rsidTr="00036674">
        <w:trPr>
          <w:trHeight w:val="317"/>
        </w:trPr>
        <w:tc>
          <w:tcPr>
            <w:tcW w:w="2355" w:type="dxa"/>
            <w:vMerge/>
            <w:shd w:val="clear" w:color="auto" w:fill="auto"/>
            <w:tcMar>
              <w:top w:w="100" w:type="dxa"/>
              <w:left w:w="100" w:type="dxa"/>
              <w:bottom w:w="100" w:type="dxa"/>
              <w:right w:w="100" w:type="dxa"/>
            </w:tcMar>
          </w:tcPr>
          <w:p w14:paraId="03016934"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val="restart"/>
            <w:shd w:val="clear" w:color="auto" w:fill="auto"/>
            <w:tcMar>
              <w:top w:w="100" w:type="dxa"/>
              <w:left w:w="100" w:type="dxa"/>
              <w:bottom w:w="100" w:type="dxa"/>
              <w:right w:w="100" w:type="dxa"/>
            </w:tcMar>
          </w:tcPr>
          <w:p w14:paraId="682D92E1" w14:textId="69ECFCBE" w:rsidR="00F66D87" w:rsidRPr="001C0E66" w:rsidRDefault="00F66D87" w:rsidP="001C0E66">
            <w:pPr>
              <w:widowControl w:val="0"/>
              <w:numPr>
                <w:ilvl w:val="0"/>
                <w:numId w:val="176"/>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Магнитное поле электрического тока. Электромагнитная сила. Ферромагнитные материалы. Электромагнитная индукция. Самоиндукция. ЭДС самоиндукции. Индуктивность. Вихревые токи.</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 xml:space="preserve">Преобразование механической энергии в электрическую. Преобразование электрической энергии в механическую. </w:t>
            </w:r>
          </w:p>
        </w:tc>
        <w:tc>
          <w:tcPr>
            <w:tcW w:w="1559" w:type="dxa"/>
            <w:vMerge w:val="restart"/>
            <w:shd w:val="clear" w:color="auto" w:fill="auto"/>
            <w:tcMar>
              <w:top w:w="100" w:type="dxa"/>
              <w:left w:w="100" w:type="dxa"/>
              <w:bottom w:w="100" w:type="dxa"/>
              <w:right w:w="100" w:type="dxa"/>
            </w:tcMar>
          </w:tcPr>
          <w:p w14:paraId="3768BB46"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47E54EBC"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4E0B7285" w14:textId="77777777" w:rsidTr="00036674">
        <w:trPr>
          <w:trHeight w:val="317"/>
        </w:trPr>
        <w:tc>
          <w:tcPr>
            <w:tcW w:w="2355" w:type="dxa"/>
            <w:vMerge/>
            <w:shd w:val="clear" w:color="auto" w:fill="auto"/>
            <w:tcMar>
              <w:top w:w="100" w:type="dxa"/>
              <w:left w:w="100" w:type="dxa"/>
              <w:bottom w:w="100" w:type="dxa"/>
              <w:right w:w="100" w:type="dxa"/>
            </w:tcMar>
          </w:tcPr>
          <w:p w14:paraId="014967B3"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781BE9DB"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61E780B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094242DB"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75B386F5" w14:textId="77777777" w:rsidTr="00036674">
        <w:trPr>
          <w:trHeight w:val="317"/>
        </w:trPr>
        <w:tc>
          <w:tcPr>
            <w:tcW w:w="2355" w:type="dxa"/>
            <w:vMerge/>
            <w:shd w:val="clear" w:color="auto" w:fill="auto"/>
            <w:tcMar>
              <w:top w:w="100" w:type="dxa"/>
              <w:left w:w="100" w:type="dxa"/>
              <w:bottom w:w="100" w:type="dxa"/>
              <w:right w:w="100" w:type="dxa"/>
            </w:tcMar>
          </w:tcPr>
          <w:p w14:paraId="2835438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1E6CDC34"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51486CE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6287256C"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1CD3F935" w14:textId="77777777" w:rsidTr="00036674">
        <w:trPr>
          <w:trHeight w:val="20"/>
        </w:trPr>
        <w:tc>
          <w:tcPr>
            <w:tcW w:w="2355" w:type="dxa"/>
            <w:vMerge/>
            <w:shd w:val="clear" w:color="auto" w:fill="auto"/>
            <w:tcMar>
              <w:top w:w="100" w:type="dxa"/>
              <w:left w:w="100" w:type="dxa"/>
              <w:bottom w:w="100" w:type="dxa"/>
              <w:right w:w="100" w:type="dxa"/>
            </w:tcMar>
          </w:tcPr>
          <w:p w14:paraId="034D6656"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4B5B9223"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В том числе практических и лабораторных занятий</w:t>
            </w:r>
          </w:p>
        </w:tc>
        <w:tc>
          <w:tcPr>
            <w:tcW w:w="1559" w:type="dxa"/>
            <w:shd w:val="clear" w:color="auto" w:fill="auto"/>
            <w:tcMar>
              <w:top w:w="100" w:type="dxa"/>
              <w:left w:w="100" w:type="dxa"/>
              <w:bottom w:w="100" w:type="dxa"/>
              <w:right w:w="100" w:type="dxa"/>
            </w:tcMar>
          </w:tcPr>
          <w:p w14:paraId="13021898"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w:t>
            </w:r>
          </w:p>
        </w:tc>
        <w:tc>
          <w:tcPr>
            <w:tcW w:w="1985" w:type="dxa"/>
            <w:vMerge/>
            <w:shd w:val="clear" w:color="auto" w:fill="auto"/>
            <w:tcMar>
              <w:top w:w="100" w:type="dxa"/>
              <w:left w:w="100" w:type="dxa"/>
              <w:bottom w:w="100" w:type="dxa"/>
              <w:right w:w="100" w:type="dxa"/>
            </w:tcMar>
          </w:tcPr>
          <w:p w14:paraId="52763B76"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66D87" w:rsidRPr="001C0E66" w14:paraId="31846DB3" w14:textId="77777777" w:rsidTr="00036674">
        <w:trPr>
          <w:trHeight w:val="317"/>
        </w:trPr>
        <w:tc>
          <w:tcPr>
            <w:tcW w:w="2355" w:type="dxa"/>
            <w:vMerge/>
            <w:shd w:val="clear" w:color="auto" w:fill="auto"/>
            <w:tcMar>
              <w:top w:w="100" w:type="dxa"/>
              <w:left w:w="100" w:type="dxa"/>
              <w:bottom w:w="100" w:type="dxa"/>
              <w:right w:w="100" w:type="dxa"/>
            </w:tcMar>
          </w:tcPr>
          <w:p w14:paraId="0B0C29D8"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50" w:type="dxa"/>
            <w:vMerge w:val="restart"/>
            <w:shd w:val="clear" w:color="auto" w:fill="auto"/>
            <w:tcMar>
              <w:top w:w="100" w:type="dxa"/>
              <w:left w:w="100" w:type="dxa"/>
              <w:bottom w:w="100" w:type="dxa"/>
              <w:right w:w="100" w:type="dxa"/>
            </w:tcMar>
          </w:tcPr>
          <w:p w14:paraId="6CADF0CC"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Лабораторное занятие 3. Исследование явлений электромагнитной индукции и самоиндукции.</w:t>
            </w:r>
          </w:p>
        </w:tc>
        <w:tc>
          <w:tcPr>
            <w:tcW w:w="1559" w:type="dxa"/>
            <w:vMerge w:val="restart"/>
            <w:shd w:val="clear" w:color="auto" w:fill="auto"/>
            <w:tcMar>
              <w:top w:w="100" w:type="dxa"/>
              <w:left w:w="100" w:type="dxa"/>
              <w:bottom w:w="100" w:type="dxa"/>
              <w:right w:w="100" w:type="dxa"/>
            </w:tcMar>
          </w:tcPr>
          <w:p w14:paraId="67FBBE30"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3FBC2FD9"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6A2FA732" w14:textId="77777777" w:rsidTr="00036674">
        <w:trPr>
          <w:trHeight w:val="317"/>
        </w:trPr>
        <w:tc>
          <w:tcPr>
            <w:tcW w:w="2355" w:type="dxa"/>
            <w:vMerge/>
            <w:shd w:val="clear" w:color="auto" w:fill="auto"/>
            <w:tcMar>
              <w:top w:w="100" w:type="dxa"/>
              <w:left w:w="100" w:type="dxa"/>
              <w:bottom w:w="100" w:type="dxa"/>
              <w:right w:w="100" w:type="dxa"/>
            </w:tcMar>
          </w:tcPr>
          <w:p w14:paraId="40714C03"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557DDCB7"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58893936"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2364B991"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2BF62CFA" w14:textId="77777777" w:rsidTr="00036674">
        <w:trPr>
          <w:trHeight w:val="20"/>
        </w:trPr>
        <w:tc>
          <w:tcPr>
            <w:tcW w:w="2355" w:type="dxa"/>
            <w:vMerge w:val="restart"/>
            <w:shd w:val="clear" w:color="auto" w:fill="auto"/>
            <w:tcMar>
              <w:top w:w="100" w:type="dxa"/>
              <w:left w:w="100" w:type="dxa"/>
              <w:bottom w:w="100" w:type="dxa"/>
              <w:right w:w="100" w:type="dxa"/>
            </w:tcMar>
          </w:tcPr>
          <w:p w14:paraId="412E19DB"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Тема 1.4. Электрические машины постоянного тока</w:t>
            </w:r>
          </w:p>
        </w:tc>
        <w:tc>
          <w:tcPr>
            <w:tcW w:w="8150" w:type="dxa"/>
            <w:shd w:val="clear" w:color="auto" w:fill="auto"/>
            <w:tcMar>
              <w:top w:w="100" w:type="dxa"/>
              <w:left w:w="100" w:type="dxa"/>
              <w:bottom w:w="100" w:type="dxa"/>
              <w:right w:w="100" w:type="dxa"/>
            </w:tcMar>
          </w:tcPr>
          <w:p w14:paraId="20A2C798"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Содержание учебного материала</w:t>
            </w:r>
          </w:p>
        </w:tc>
        <w:tc>
          <w:tcPr>
            <w:tcW w:w="1559" w:type="dxa"/>
            <w:shd w:val="clear" w:color="auto" w:fill="auto"/>
            <w:tcMar>
              <w:top w:w="100" w:type="dxa"/>
              <w:left w:w="100" w:type="dxa"/>
              <w:bottom w:w="100" w:type="dxa"/>
              <w:right w:w="100" w:type="dxa"/>
            </w:tcMar>
          </w:tcPr>
          <w:p w14:paraId="1FCFCE50"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4</w:t>
            </w:r>
          </w:p>
        </w:tc>
        <w:tc>
          <w:tcPr>
            <w:tcW w:w="1985" w:type="dxa"/>
            <w:vMerge w:val="restart"/>
            <w:shd w:val="clear" w:color="auto" w:fill="auto"/>
            <w:tcMar>
              <w:top w:w="100" w:type="dxa"/>
              <w:left w:w="100" w:type="dxa"/>
              <w:bottom w:w="100" w:type="dxa"/>
              <w:right w:w="100" w:type="dxa"/>
            </w:tcMar>
          </w:tcPr>
          <w:p w14:paraId="022AA078"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01, </w:t>
            </w:r>
          </w:p>
          <w:p w14:paraId="385AC10F"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02, </w:t>
            </w:r>
          </w:p>
          <w:p w14:paraId="0CAD2F67"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04, </w:t>
            </w:r>
          </w:p>
          <w:p w14:paraId="6B002974"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05, </w:t>
            </w:r>
          </w:p>
          <w:p w14:paraId="00433956"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09, </w:t>
            </w:r>
          </w:p>
          <w:p w14:paraId="2DFB44D3"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1.4, </w:t>
            </w:r>
          </w:p>
          <w:p w14:paraId="1B8C2F6B"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2.1, </w:t>
            </w:r>
          </w:p>
          <w:p w14:paraId="6C03D8C9"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2.2, </w:t>
            </w:r>
          </w:p>
          <w:p w14:paraId="6AA08AB5"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2.3</w:t>
            </w:r>
          </w:p>
        </w:tc>
      </w:tr>
      <w:tr w:rsidR="00F66D87" w:rsidRPr="001C0E66" w14:paraId="4273C305" w14:textId="77777777" w:rsidTr="00036674">
        <w:trPr>
          <w:trHeight w:val="20"/>
        </w:trPr>
        <w:tc>
          <w:tcPr>
            <w:tcW w:w="2355" w:type="dxa"/>
            <w:vMerge/>
            <w:shd w:val="clear" w:color="auto" w:fill="auto"/>
            <w:tcMar>
              <w:top w:w="100" w:type="dxa"/>
              <w:left w:w="100" w:type="dxa"/>
              <w:bottom w:w="100" w:type="dxa"/>
              <w:right w:w="100" w:type="dxa"/>
            </w:tcMar>
          </w:tcPr>
          <w:p w14:paraId="1E2849E4"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0AA765DB" w14:textId="14C08C8A" w:rsidR="00F66D87" w:rsidRPr="001C0E66" w:rsidRDefault="00F66D87" w:rsidP="001C0E66">
            <w:pPr>
              <w:widowControl w:val="0"/>
              <w:numPr>
                <w:ilvl w:val="0"/>
                <w:numId w:val="164"/>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Классификация электрических машин постоянного тока по назначению.</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Устройство и принцип действия машин постоянного тока. Обратимость машин постоянного тока. Классификация машин постоянного тока по способу возбуждения. Генератор постоянного тока с параллельным возбуждением.</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Электродвигатели постоянного ток.</w:t>
            </w:r>
          </w:p>
        </w:tc>
        <w:tc>
          <w:tcPr>
            <w:tcW w:w="1559" w:type="dxa"/>
            <w:shd w:val="clear" w:color="auto" w:fill="auto"/>
            <w:tcMar>
              <w:top w:w="100" w:type="dxa"/>
              <w:left w:w="100" w:type="dxa"/>
              <w:bottom w:w="100" w:type="dxa"/>
              <w:right w:w="100" w:type="dxa"/>
            </w:tcMar>
          </w:tcPr>
          <w:p w14:paraId="52FB349C"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0A1E2B67"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118E8D9C" w14:textId="77777777" w:rsidTr="00036674">
        <w:trPr>
          <w:trHeight w:val="20"/>
        </w:trPr>
        <w:tc>
          <w:tcPr>
            <w:tcW w:w="2355" w:type="dxa"/>
            <w:vMerge/>
            <w:shd w:val="clear" w:color="auto" w:fill="auto"/>
            <w:tcMar>
              <w:top w:w="100" w:type="dxa"/>
              <w:left w:w="100" w:type="dxa"/>
              <w:bottom w:w="100" w:type="dxa"/>
              <w:right w:w="100" w:type="dxa"/>
            </w:tcMar>
          </w:tcPr>
          <w:p w14:paraId="6E0D5DEC"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11D90F0A"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В том числе практических и лабораторных занятий</w:t>
            </w:r>
          </w:p>
        </w:tc>
        <w:tc>
          <w:tcPr>
            <w:tcW w:w="1559" w:type="dxa"/>
            <w:shd w:val="clear" w:color="auto" w:fill="auto"/>
            <w:tcMar>
              <w:top w:w="100" w:type="dxa"/>
              <w:left w:w="100" w:type="dxa"/>
              <w:bottom w:w="100" w:type="dxa"/>
              <w:right w:w="100" w:type="dxa"/>
            </w:tcMar>
          </w:tcPr>
          <w:p w14:paraId="4F22A01D"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w:t>
            </w:r>
          </w:p>
        </w:tc>
        <w:tc>
          <w:tcPr>
            <w:tcW w:w="1985" w:type="dxa"/>
            <w:vMerge/>
            <w:shd w:val="clear" w:color="auto" w:fill="auto"/>
            <w:tcMar>
              <w:top w:w="100" w:type="dxa"/>
              <w:left w:w="100" w:type="dxa"/>
              <w:bottom w:w="100" w:type="dxa"/>
              <w:right w:w="100" w:type="dxa"/>
            </w:tcMar>
          </w:tcPr>
          <w:p w14:paraId="7E655C30"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66D87" w:rsidRPr="001C0E66" w14:paraId="24C53F3A" w14:textId="77777777" w:rsidTr="00036674">
        <w:trPr>
          <w:trHeight w:val="20"/>
        </w:trPr>
        <w:tc>
          <w:tcPr>
            <w:tcW w:w="2355" w:type="dxa"/>
            <w:vMerge/>
            <w:shd w:val="clear" w:color="auto" w:fill="auto"/>
            <w:tcMar>
              <w:top w:w="100" w:type="dxa"/>
              <w:left w:w="100" w:type="dxa"/>
              <w:bottom w:w="100" w:type="dxa"/>
              <w:right w:w="100" w:type="dxa"/>
            </w:tcMar>
          </w:tcPr>
          <w:p w14:paraId="24DB4A01"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50" w:type="dxa"/>
            <w:shd w:val="clear" w:color="auto" w:fill="auto"/>
            <w:tcMar>
              <w:top w:w="100" w:type="dxa"/>
              <w:left w:w="100" w:type="dxa"/>
              <w:bottom w:w="100" w:type="dxa"/>
              <w:right w:w="100" w:type="dxa"/>
            </w:tcMar>
          </w:tcPr>
          <w:p w14:paraId="0BB2C1E9"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Лабораторное занятие 4. Исследование машины постоянного тока в режиме двигателя и в режиме генератора. </w:t>
            </w:r>
          </w:p>
        </w:tc>
        <w:tc>
          <w:tcPr>
            <w:tcW w:w="1559" w:type="dxa"/>
            <w:shd w:val="clear" w:color="auto" w:fill="auto"/>
            <w:tcMar>
              <w:top w:w="100" w:type="dxa"/>
              <w:left w:w="100" w:type="dxa"/>
              <w:bottom w:w="100" w:type="dxa"/>
              <w:right w:w="100" w:type="dxa"/>
            </w:tcMar>
          </w:tcPr>
          <w:p w14:paraId="63C5CE4D"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368844D4"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3E5DDB5F" w14:textId="77777777" w:rsidTr="00036674">
        <w:trPr>
          <w:trHeight w:val="20"/>
        </w:trPr>
        <w:tc>
          <w:tcPr>
            <w:tcW w:w="2355" w:type="dxa"/>
            <w:vMerge w:val="restart"/>
            <w:shd w:val="clear" w:color="auto" w:fill="auto"/>
            <w:tcMar>
              <w:top w:w="100" w:type="dxa"/>
              <w:left w:w="100" w:type="dxa"/>
              <w:bottom w:w="100" w:type="dxa"/>
              <w:right w:w="100" w:type="dxa"/>
            </w:tcMar>
          </w:tcPr>
          <w:p w14:paraId="3E174F1D" w14:textId="77777777" w:rsidR="00F66D87" w:rsidRPr="001C0E66" w:rsidRDefault="00F66D87" w:rsidP="001C0E66">
            <w:pPr>
              <w:spacing w:after="0"/>
              <w:ind w:left="0" w:hanging="2"/>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Тема 1.5. Электрические измерения</w:t>
            </w:r>
          </w:p>
        </w:tc>
        <w:tc>
          <w:tcPr>
            <w:tcW w:w="8150" w:type="dxa"/>
            <w:shd w:val="clear" w:color="auto" w:fill="auto"/>
            <w:tcMar>
              <w:top w:w="100" w:type="dxa"/>
              <w:left w:w="100" w:type="dxa"/>
              <w:bottom w:w="100" w:type="dxa"/>
              <w:right w:w="100" w:type="dxa"/>
            </w:tcMar>
          </w:tcPr>
          <w:p w14:paraId="1F42EA79"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Содержание учебного материала</w:t>
            </w:r>
          </w:p>
        </w:tc>
        <w:tc>
          <w:tcPr>
            <w:tcW w:w="1559" w:type="dxa"/>
            <w:shd w:val="clear" w:color="auto" w:fill="auto"/>
            <w:tcMar>
              <w:top w:w="100" w:type="dxa"/>
              <w:left w:w="100" w:type="dxa"/>
              <w:bottom w:w="100" w:type="dxa"/>
              <w:right w:w="100" w:type="dxa"/>
            </w:tcMar>
          </w:tcPr>
          <w:p w14:paraId="6529DCC0"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w:t>
            </w:r>
          </w:p>
        </w:tc>
        <w:tc>
          <w:tcPr>
            <w:tcW w:w="1985" w:type="dxa"/>
            <w:vMerge w:val="restart"/>
            <w:shd w:val="clear" w:color="auto" w:fill="auto"/>
            <w:tcMar>
              <w:top w:w="100" w:type="dxa"/>
              <w:left w:w="100" w:type="dxa"/>
              <w:bottom w:w="100" w:type="dxa"/>
              <w:right w:w="100" w:type="dxa"/>
            </w:tcMar>
          </w:tcPr>
          <w:p w14:paraId="1206A5D1"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01, </w:t>
            </w:r>
          </w:p>
          <w:p w14:paraId="24140444"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02, </w:t>
            </w:r>
          </w:p>
          <w:p w14:paraId="2EF4672A"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04, </w:t>
            </w:r>
          </w:p>
          <w:p w14:paraId="71269484"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05, </w:t>
            </w:r>
          </w:p>
          <w:p w14:paraId="701C791F"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09, </w:t>
            </w:r>
          </w:p>
          <w:p w14:paraId="0F5F8D21"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1.4, </w:t>
            </w:r>
          </w:p>
          <w:p w14:paraId="5FB5EFFF"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2.1, </w:t>
            </w:r>
          </w:p>
          <w:p w14:paraId="61C4EEA3"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2.2,</w:t>
            </w:r>
          </w:p>
          <w:p w14:paraId="5B03DDB9"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 ПК 2.3</w:t>
            </w:r>
          </w:p>
        </w:tc>
      </w:tr>
      <w:tr w:rsidR="00F66D87" w:rsidRPr="001C0E66" w14:paraId="186921F5" w14:textId="77777777" w:rsidTr="00036674">
        <w:trPr>
          <w:trHeight w:val="20"/>
        </w:trPr>
        <w:tc>
          <w:tcPr>
            <w:tcW w:w="2355" w:type="dxa"/>
            <w:vMerge/>
            <w:shd w:val="clear" w:color="auto" w:fill="auto"/>
            <w:tcMar>
              <w:top w:w="100" w:type="dxa"/>
              <w:left w:w="100" w:type="dxa"/>
              <w:bottom w:w="100" w:type="dxa"/>
              <w:right w:w="100" w:type="dxa"/>
            </w:tcMar>
          </w:tcPr>
          <w:p w14:paraId="31B5AB32"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21757548" w14:textId="77777777" w:rsidR="00F66D87" w:rsidRPr="001C0E66" w:rsidRDefault="00F66D87" w:rsidP="001C0E66">
            <w:pPr>
              <w:keepNext/>
              <w:widowControl w:val="0"/>
              <w:numPr>
                <w:ilvl w:val="0"/>
                <w:numId w:val="163"/>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Классификация электроизмерительных приборов. Методы и погрешности измерения. Условные обозначения электроизмерительных приборов. Измерительные механизмы электроизмерительных приборов. Измерение тока, напряжения, электрической мощности, электрического сопротивления в цепи.</w:t>
            </w:r>
          </w:p>
        </w:tc>
        <w:tc>
          <w:tcPr>
            <w:tcW w:w="1559" w:type="dxa"/>
            <w:shd w:val="clear" w:color="auto" w:fill="auto"/>
            <w:tcMar>
              <w:top w:w="100" w:type="dxa"/>
              <w:left w:w="100" w:type="dxa"/>
              <w:bottom w:w="100" w:type="dxa"/>
              <w:right w:w="100" w:type="dxa"/>
            </w:tcMar>
          </w:tcPr>
          <w:p w14:paraId="32211603"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1</w:t>
            </w:r>
          </w:p>
        </w:tc>
        <w:tc>
          <w:tcPr>
            <w:tcW w:w="1985" w:type="dxa"/>
            <w:vMerge/>
            <w:shd w:val="clear" w:color="auto" w:fill="auto"/>
            <w:tcMar>
              <w:top w:w="100" w:type="dxa"/>
              <w:left w:w="100" w:type="dxa"/>
              <w:bottom w:w="100" w:type="dxa"/>
              <w:right w:w="100" w:type="dxa"/>
            </w:tcMar>
          </w:tcPr>
          <w:p w14:paraId="3A56362D"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6353CEC7" w14:textId="77777777" w:rsidTr="00036674">
        <w:trPr>
          <w:trHeight w:val="20"/>
        </w:trPr>
        <w:tc>
          <w:tcPr>
            <w:tcW w:w="2355" w:type="dxa"/>
            <w:vMerge/>
            <w:shd w:val="clear" w:color="auto" w:fill="auto"/>
            <w:tcMar>
              <w:top w:w="100" w:type="dxa"/>
              <w:left w:w="100" w:type="dxa"/>
              <w:bottom w:w="100" w:type="dxa"/>
              <w:right w:w="100" w:type="dxa"/>
            </w:tcMar>
          </w:tcPr>
          <w:p w14:paraId="14488408"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3CFDDA15"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 </w:t>
            </w:r>
            <w:r w:rsidRPr="001C0E66">
              <w:rPr>
                <w:rFonts w:ascii="Times New Roman" w:eastAsia="Times New Roman" w:hAnsi="Times New Roman" w:cs="Times New Roman"/>
                <w:b/>
                <w:sz w:val="24"/>
                <w:szCs w:val="24"/>
              </w:rPr>
              <w:t>В том числе практических и лабораторных занятий</w:t>
            </w:r>
          </w:p>
        </w:tc>
        <w:tc>
          <w:tcPr>
            <w:tcW w:w="1559" w:type="dxa"/>
            <w:shd w:val="clear" w:color="auto" w:fill="auto"/>
            <w:tcMar>
              <w:top w:w="100" w:type="dxa"/>
              <w:left w:w="100" w:type="dxa"/>
              <w:bottom w:w="100" w:type="dxa"/>
              <w:right w:w="100" w:type="dxa"/>
            </w:tcMar>
          </w:tcPr>
          <w:p w14:paraId="71A433CA"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1</w:t>
            </w:r>
          </w:p>
        </w:tc>
        <w:tc>
          <w:tcPr>
            <w:tcW w:w="1985" w:type="dxa"/>
            <w:vMerge/>
            <w:shd w:val="clear" w:color="auto" w:fill="auto"/>
            <w:tcMar>
              <w:top w:w="100" w:type="dxa"/>
              <w:left w:w="100" w:type="dxa"/>
              <w:bottom w:w="100" w:type="dxa"/>
              <w:right w:w="100" w:type="dxa"/>
            </w:tcMar>
          </w:tcPr>
          <w:p w14:paraId="4363B642"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66D87" w:rsidRPr="001C0E66" w14:paraId="2AF877C6" w14:textId="77777777" w:rsidTr="00C81DAD">
        <w:trPr>
          <w:trHeight w:val="317"/>
        </w:trPr>
        <w:tc>
          <w:tcPr>
            <w:tcW w:w="2355" w:type="dxa"/>
            <w:vMerge/>
            <w:shd w:val="clear" w:color="auto" w:fill="auto"/>
            <w:tcMar>
              <w:top w:w="100" w:type="dxa"/>
              <w:left w:w="100" w:type="dxa"/>
              <w:bottom w:w="100" w:type="dxa"/>
              <w:right w:w="100" w:type="dxa"/>
            </w:tcMar>
          </w:tcPr>
          <w:p w14:paraId="2130891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50" w:type="dxa"/>
            <w:vMerge w:val="restart"/>
            <w:shd w:val="clear" w:color="auto" w:fill="auto"/>
            <w:tcMar>
              <w:top w:w="100" w:type="dxa"/>
              <w:left w:w="100" w:type="dxa"/>
              <w:bottom w:w="100" w:type="dxa"/>
              <w:right w:w="100" w:type="dxa"/>
            </w:tcMar>
          </w:tcPr>
          <w:p w14:paraId="5E0877FF"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Лабораторное занятие 5. Изучение измерительных приборов.</w:t>
            </w:r>
          </w:p>
        </w:tc>
        <w:tc>
          <w:tcPr>
            <w:tcW w:w="1559" w:type="dxa"/>
            <w:vMerge w:val="restart"/>
            <w:shd w:val="clear" w:color="auto" w:fill="auto"/>
            <w:tcMar>
              <w:top w:w="100" w:type="dxa"/>
              <w:left w:w="100" w:type="dxa"/>
              <w:bottom w:w="100" w:type="dxa"/>
              <w:right w:w="100" w:type="dxa"/>
            </w:tcMar>
          </w:tcPr>
          <w:p w14:paraId="05F04B68"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1</w:t>
            </w:r>
          </w:p>
        </w:tc>
        <w:tc>
          <w:tcPr>
            <w:tcW w:w="1985" w:type="dxa"/>
            <w:vMerge/>
            <w:shd w:val="clear" w:color="auto" w:fill="auto"/>
            <w:tcMar>
              <w:top w:w="100" w:type="dxa"/>
              <w:left w:w="100" w:type="dxa"/>
              <w:bottom w:w="100" w:type="dxa"/>
              <w:right w:w="100" w:type="dxa"/>
            </w:tcMar>
          </w:tcPr>
          <w:p w14:paraId="6E89791E"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79E1577D" w14:textId="77777777" w:rsidTr="00C81DAD">
        <w:trPr>
          <w:trHeight w:val="317"/>
        </w:trPr>
        <w:tc>
          <w:tcPr>
            <w:tcW w:w="2355" w:type="dxa"/>
            <w:vMerge/>
            <w:shd w:val="clear" w:color="auto" w:fill="auto"/>
            <w:tcMar>
              <w:top w:w="100" w:type="dxa"/>
              <w:left w:w="100" w:type="dxa"/>
              <w:bottom w:w="100" w:type="dxa"/>
              <w:right w:w="100" w:type="dxa"/>
            </w:tcMar>
          </w:tcPr>
          <w:p w14:paraId="1917B4C8"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3D7F2BEE"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52C52A0B"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70EAC701"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083E7DC2" w14:textId="77777777" w:rsidTr="00036674">
        <w:trPr>
          <w:trHeight w:val="20"/>
        </w:trPr>
        <w:tc>
          <w:tcPr>
            <w:tcW w:w="2355" w:type="dxa"/>
            <w:vMerge w:val="restart"/>
            <w:shd w:val="clear" w:color="auto" w:fill="auto"/>
            <w:tcMar>
              <w:top w:w="100" w:type="dxa"/>
              <w:left w:w="100" w:type="dxa"/>
              <w:bottom w:w="100" w:type="dxa"/>
              <w:right w:w="100" w:type="dxa"/>
            </w:tcMar>
          </w:tcPr>
          <w:p w14:paraId="54E6466D"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Тема 1.6. Однофазные и трехфазные электрические цепи</w:t>
            </w:r>
          </w:p>
        </w:tc>
        <w:tc>
          <w:tcPr>
            <w:tcW w:w="8150" w:type="dxa"/>
            <w:shd w:val="clear" w:color="auto" w:fill="auto"/>
            <w:tcMar>
              <w:top w:w="100" w:type="dxa"/>
              <w:left w:w="100" w:type="dxa"/>
              <w:bottom w:w="100" w:type="dxa"/>
              <w:right w:w="100" w:type="dxa"/>
            </w:tcMar>
          </w:tcPr>
          <w:p w14:paraId="2128B2B8"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Содержание учебного материала</w:t>
            </w:r>
          </w:p>
        </w:tc>
        <w:tc>
          <w:tcPr>
            <w:tcW w:w="1559" w:type="dxa"/>
            <w:shd w:val="clear" w:color="auto" w:fill="auto"/>
            <w:tcMar>
              <w:top w:w="100" w:type="dxa"/>
              <w:left w:w="100" w:type="dxa"/>
              <w:bottom w:w="100" w:type="dxa"/>
              <w:right w:w="100" w:type="dxa"/>
            </w:tcMar>
          </w:tcPr>
          <w:p w14:paraId="315CFEA2"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6</w:t>
            </w:r>
          </w:p>
        </w:tc>
        <w:tc>
          <w:tcPr>
            <w:tcW w:w="1985" w:type="dxa"/>
            <w:vMerge w:val="restart"/>
            <w:shd w:val="clear" w:color="auto" w:fill="auto"/>
            <w:tcMar>
              <w:top w:w="100" w:type="dxa"/>
              <w:left w:w="100" w:type="dxa"/>
              <w:bottom w:w="100" w:type="dxa"/>
              <w:right w:w="100" w:type="dxa"/>
            </w:tcMar>
          </w:tcPr>
          <w:p w14:paraId="57A152C2"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01, </w:t>
            </w:r>
          </w:p>
          <w:p w14:paraId="62F0C85F"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02, </w:t>
            </w:r>
          </w:p>
          <w:p w14:paraId="4A43D3EE"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04, </w:t>
            </w:r>
          </w:p>
          <w:p w14:paraId="27262F20"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05, </w:t>
            </w:r>
          </w:p>
          <w:p w14:paraId="7EEA940C"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ОК 09</w:t>
            </w:r>
          </w:p>
        </w:tc>
      </w:tr>
      <w:tr w:rsidR="00F66D87" w:rsidRPr="001C0E66" w14:paraId="470DF0CD" w14:textId="77777777" w:rsidTr="00036674">
        <w:trPr>
          <w:trHeight w:val="20"/>
        </w:trPr>
        <w:tc>
          <w:tcPr>
            <w:tcW w:w="2355" w:type="dxa"/>
            <w:vMerge/>
            <w:shd w:val="clear" w:color="auto" w:fill="auto"/>
            <w:tcMar>
              <w:top w:w="100" w:type="dxa"/>
              <w:left w:w="100" w:type="dxa"/>
              <w:bottom w:w="100" w:type="dxa"/>
              <w:right w:w="100" w:type="dxa"/>
            </w:tcMar>
          </w:tcPr>
          <w:p w14:paraId="606B3672"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0C148B62" w14:textId="1D4FA7ED" w:rsidR="00F66D87" w:rsidRPr="001C0E66" w:rsidRDefault="00F66D87" w:rsidP="001C0E66">
            <w:pPr>
              <w:widowControl w:val="0"/>
              <w:numPr>
                <w:ilvl w:val="0"/>
                <w:numId w:val="16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Однофазные электрические цепи переменного тока. Переменный электрический ток. Получение переменного тока. Параметры переменного ток.</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Период, частота, угловая частота. Максимальное, мгновенное и действующее значение переменного тока и напряжения. Фаза и сдвиг фаз. Графическое изображение переменных величин. Цепь переменного тока с активным сопротивлением, индуктивностью, емкостью. Неразветвленная цепь переменного тока с активным сопротивлением, индуктивностью и емкостью. Резонанс напряжений. Цепь переменного тока с параллельным соединением активного, индуктивного и емкостного сопротивлений.</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Резонанс токов. Коэффициент мощности.</w:t>
            </w:r>
          </w:p>
        </w:tc>
        <w:tc>
          <w:tcPr>
            <w:tcW w:w="1559" w:type="dxa"/>
            <w:vMerge w:val="restart"/>
            <w:shd w:val="clear" w:color="auto" w:fill="auto"/>
            <w:tcMar>
              <w:top w:w="100" w:type="dxa"/>
              <w:left w:w="100" w:type="dxa"/>
              <w:bottom w:w="100" w:type="dxa"/>
              <w:right w:w="100" w:type="dxa"/>
            </w:tcMar>
          </w:tcPr>
          <w:p w14:paraId="0B33EB86"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61DF1AA4"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65F36B3F" w14:textId="77777777" w:rsidTr="00036674">
        <w:trPr>
          <w:trHeight w:val="20"/>
        </w:trPr>
        <w:tc>
          <w:tcPr>
            <w:tcW w:w="2355" w:type="dxa"/>
            <w:vMerge/>
            <w:shd w:val="clear" w:color="auto" w:fill="auto"/>
            <w:tcMar>
              <w:top w:w="100" w:type="dxa"/>
              <w:left w:w="100" w:type="dxa"/>
              <w:bottom w:w="100" w:type="dxa"/>
              <w:right w:w="100" w:type="dxa"/>
            </w:tcMar>
          </w:tcPr>
          <w:p w14:paraId="7CDBBF89"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154FED86" w14:textId="2EE2D922" w:rsidR="00F66D87" w:rsidRPr="001C0E66" w:rsidRDefault="00F66D87" w:rsidP="001C0E66">
            <w:pPr>
              <w:widowControl w:val="0"/>
              <w:numPr>
                <w:ilvl w:val="0"/>
                <w:numId w:val="16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Трехфазные электрические цепи. Трехфазная ЭДС и трехфазный ток. Получение трехфазной ЭДС.</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Соединение обмоток генератора и потребителей энергии «звездой». Фазные и линейные напряжения и токи и соотношения между ними.</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Векторная диаграмма напряжений.</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Трехпроводная и четырехпроводная цепи. Соединение обмоток генератора и потребителей энергии «треугольником».</w:t>
            </w:r>
          </w:p>
        </w:tc>
        <w:tc>
          <w:tcPr>
            <w:tcW w:w="1559" w:type="dxa"/>
            <w:vMerge/>
            <w:shd w:val="clear" w:color="auto" w:fill="auto"/>
            <w:tcMar>
              <w:top w:w="100" w:type="dxa"/>
              <w:left w:w="100" w:type="dxa"/>
              <w:bottom w:w="100" w:type="dxa"/>
              <w:right w:w="100" w:type="dxa"/>
            </w:tcMar>
          </w:tcPr>
          <w:p w14:paraId="3657DFCF"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6431CF87"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2286D513" w14:textId="77777777" w:rsidTr="00036674">
        <w:trPr>
          <w:trHeight w:val="20"/>
        </w:trPr>
        <w:tc>
          <w:tcPr>
            <w:tcW w:w="2355" w:type="dxa"/>
            <w:vMerge/>
            <w:shd w:val="clear" w:color="auto" w:fill="auto"/>
            <w:tcMar>
              <w:top w:w="100" w:type="dxa"/>
              <w:left w:w="100" w:type="dxa"/>
              <w:bottom w:w="100" w:type="dxa"/>
              <w:right w:w="100" w:type="dxa"/>
            </w:tcMar>
          </w:tcPr>
          <w:p w14:paraId="46663DBB"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5B5B13B6"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 </w:t>
            </w:r>
            <w:r w:rsidRPr="001C0E66">
              <w:rPr>
                <w:rFonts w:ascii="Times New Roman" w:eastAsia="Times New Roman" w:hAnsi="Times New Roman" w:cs="Times New Roman"/>
                <w:b/>
                <w:sz w:val="24"/>
                <w:szCs w:val="24"/>
              </w:rPr>
              <w:t>В том числе практических и лабораторных занятий</w:t>
            </w:r>
          </w:p>
        </w:tc>
        <w:tc>
          <w:tcPr>
            <w:tcW w:w="1559" w:type="dxa"/>
            <w:shd w:val="clear" w:color="auto" w:fill="auto"/>
            <w:tcMar>
              <w:top w:w="100" w:type="dxa"/>
              <w:left w:w="100" w:type="dxa"/>
              <w:bottom w:w="100" w:type="dxa"/>
              <w:right w:w="100" w:type="dxa"/>
            </w:tcMar>
          </w:tcPr>
          <w:p w14:paraId="501012B8"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4</w:t>
            </w:r>
          </w:p>
        </w:tc>
        <w:tc>
          <w:tcPr>
            <w:tcW w:w="1985" w:type="dxa"/>
            <w:vMerge/>
            <w:shd w:val="clear" w:color="auto" w:fill="auto"/>
            <w:tcMar>
              <w:top w:w="100" w:type="dxa"/>
              <w:left w:w="100" w:type="dxa"/>
              <w:bottom w:w="100" w:type="dxa"/>
              <w:right w:w="100" w:type="dxa"/>
            </w:tcMar>
          </w:tcPr>
          <w:p w14:paraId="13AB0260"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66D87" w:rsidRPr="001C0E66" w14:paraId="1D83676F" w14:textId="77777777" w:rsidTr="00036674">
        <w:trPr>
          <w:trHeight w:val="20"/>
        </w:trPr>
        <w:tc>
          <w:tcPr>
            <w:tcW w:w="2355" w:type="dxa"/>
            <w:vMerge/>
            <w:shd w:val="clear" w:color="auto" w:fill="auto"/>
            <w:tcMar>
              <w:top w:w="100" w:type="dxa"/>
              <w:left w:w="100" w:type="dxa"/>
              <w:bottom w:w="100" w:type="dxa"/>
              <w:right w:w="100" w:type="dxa"/>
            </w:tcMar>
          </w:tcPr>
          <w:p w14:paraId="29A8F639"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50" w:type="dxa"/>
            <w:shd w:val="clear" w:color="auto" w:fill="auto"/>
            <w:tcMar>
              <w:top w:w="100" w:type="dxa"/>
              <w:left w:w="100" w:type="dxa"/>
              <w:bottom w:w="100" w:type="dxa"/>
              <w:right w:w="100" w:type="dxa"/>
            </w:tcMar>
          </w:tcPr>
          <w:p w14:paraId="51FAA4A6"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Лабораторное занятие 6. Исследование неразветвленной цепи переменного тока, содержащей активное, индуктивное и емкостное сопротивления. Резонанс напряжений. </w:t>
            </w:r>
          </w:p>
        </w:tc>
        <w:tc>
          <w:tcPr>
            <w:tcW w:w="1559" w:type="dxa"/>
            <w:shd w:val="clear" w:color="auto" w:fill="auto"/>
            <w:tcMar>
              <w:top w:w="100" w:type="dxa"/>
              <w:left w:w="100" w:type="dxa"/>
              <w:bottom w:w="100" w:type="dxa"/>
              <w:right w:w="100" w:type="dxa"/>
            </w:tcMar>
          </w:tcPr>
          <w:p w14:paraId="178B5A23"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580D9E6C"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2EC71524" w14:textId="77777777" w:rsidTr="00036674">
        <w:trPr>
          <w:trHeight w:val="20"/>
        </w:trPr>
        <w:tc>
          <w:tcPr>
            <w:tcW w:w="2355" w:type="dxa"/>
            <w:vMerge/>
            <w:shd w:val="clear" w:color="auto" w:fill="auto"/>
            <w:tcMar>
              <w:top w:w="100" w:type="dxa"/>
              <w:left w:w="100" w:type="dxa"/>
              <w:bottom w:w="100" w:type="dxa"/>
              <w:right w:w="100" w:type="dxa"/>
            </w:tcMar>
          </w:tcPr>
          <w:p w14:paraId="5523CAC4"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592698F1"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Практическое занятие 2. Расчет однофазных и трехфазных цепей переменного тока.</w:t>
            </w:r>
          </w:p>
        </w:tc>
        <w:tc>
          <w:tcPr>
            <w:tcW w:w="1559" w:type="dxa"/>
            <w:shd w:val="clear" w:color="auto" w:fill="auto"/>
            <w:tcMar>
              <w:top w:w="100" w:type="dxa"/>
              <w:left w:w="100" w:type="dxa"/>
              <w:bottom w:w="100" w:type="dxa"/>
              <w:right w:w="100" w:type="dxa"/>
            </w:tcMar>
          </w:tcPr>
          <w:p w14:paraId="38C64A4A"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2A1CD293"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5CDA33B7" w14:textId="77777777" w:rsidTr="00036674">
        <w:trPr>
          <w:trHeight w:val="20"/>
        </w:trPr>
        <w:tc>
          <w:tcPr>
            <w:tcW w:w="2355" w:type="dxa"/>
            <w:vMerge w:val="restart"/>
            <w:shd w:val="clear" w:color="auto" w:fill="auto"/>
            <w:tcMar>
              <w:top w:w="100" w:type="dxa"/>
              <w:left w:w="100" w:type="dxa"/>
              <w:bottom w:w="100" w:type="dxa"/>
              <w:right w:w="100" w:type="dxa"/>
            </w:tcMar>
          </w:tcPr>
          <w:p w14:paraId="2682C159"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Тема 1.7. Трансформаторы</w:t>
            </w:r>
          </w:p>
        </w:tc>
        <w:tc>
          <w:tcPr>
            <w:tcW w:w="8150" w:type="dxa"/>
            <w:shd w:val="clear" w:color="auto" w:fill="auto"/>
            <w:tcMar>
              <w:top w:w="100" w:type="dxa"/>
              <w:left w:w="100" w:type="dxa"/>
              <w:bottom w:w="100" w:type="dxa"/>
              <w:right w:w="100" w:type="dxa"/>
            </w:tcMar>
          </w:tcPr>
          <w:p w14:paraId="014040D0"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Содержание учебного материала</w:t>
            </w:r>
          </w:p>
        </w:tc>
        <w:tc>
          <w:tcPr>
            <w:tcW w:w="1559" w:type="dxa"/>
            <w:shd w:val="clear" w:color="auto" w:fill="auto"/>
            <w:tcMar>
              <w:top w:w="100" w:type="dxa"/>
              <w:left w:w="100" w:type="dxa"/>
              <w:bottom w:w="100" w:type="dxa"/>
              <w:right w:w="100" w:type="dxa"/>
            </w:tcMar>
          </w:tcPr>
          <w:p w14:paraId="190317FF"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4</w:t>
            </w:r>
          </w:p>
        </w:tc>
        <w:tc>
          <w:tcPr>
            <w:tcW w:w="1985" w:type="dxa"/>
            <w:vMerge w:val="restart"/>
            <w:shd w:val="clear" w:color="auto" w:fill="auto"/>
            <w:tcMar>
              <w:top w:w="100" w:type="dxa"/>
              <w:left w:w="100" w:type="dxa"/>
              <w:bottom w:w="100" w:type="dxa"/>
              <w:right w:w="100" w:type="dxa"/>
            </w:tcMar>
          </w:tcPr>
          <w:p w14:paraId="26BC6077"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01, </w:t>
            </w:r>
          </w:p>
          <w:p w14:paraId="23CD7782"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02, </w:t>
            </w:r>
          </w:p>
          <w:p w14:paraId="1C6E6FE3"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04, </w:t>
            </w:r>
          </w:p>
          <w:p w14:paraId="53C71564"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05, </w:t>
            </w:r>
          </w:p>
          <w:p w14:paraId="178C8F2F"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09, </w:t>
            </w:r>
          </w:p>
          <w:p w14:paraId="065DC4CF"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1.4, </w:t>
            </w:r>
          </w:p>
          <w:p w14:paraId="5653FEA8"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2.1, </w:t>
            </w:r>
          </w:p>
          <w:p w14:paraId="6F5D5B7B"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2.2, </w:t>
            </w:r>
          </w:p>
          <w:p w14:paraId="6B8B5F76"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2.3</w:t>
            </w:r>
          </w:p>
        </w:tc>
      </w:tr>
      <w:tr w:rsidR="00F66D87" w:rsidRPr="001C0E66" w14:paraId="69C81F21" w14:textId="77777777" w:rsidTr="00036674">
        <w:trPr>
          <w:trHeight w:val="20"/>
        </w:trPr>
        <w:tc>
          <w:tcPr>
            <w:tcW w:w="2355" w:type="dxa"/>
            <w:vMerge/>
            <w:shd w:val="clear" w:color="auto" w:fill="auto"/>
            <w:tcMar>
              <w:top w:w="100" w:type="dxa"/>
              <w:left w:w="100" w:type="dxa"/>
              <w:bottom w:w="100" w:type="dxa"/>
              <w:right w:w="100" w:type="dxa"/>
            </w:tcMar>
          </w:tcPr>
          <w:p w14:paraId="39FEEB71"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039B207A" w14:textId="104399BC" w:rsidR="00F66D87" w:rsidRPr="001C0E66" w:rsidRDefault="00F66D87" w:rsidP="001C0E66">
            <w:pPr>
              <w:widowControl w:val="0"/>
              <w:numPr>
                <w:ilvl w:val="0"/>
                <w:numId w:val="173"/>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Назначение и применение трансформаторов. Устройство и принцип действия однофазного трансформатора. Потери энергии и КПД трансформатора.</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Трехфазный трансформатор. Многообмоточный трансформатор.</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 xml:space="preserve">Специальные трансформаторы. </w:t>
            </w:r>
          </w:p>
        </w:tc>
        <w:tc>
          <w:tcPr>
            <w:tcW w:w="1559" w:type="dxa"/>
            <w:shd w:val="clear" w:color="auto" w:fill="auto"/>
            <w:tcMar>
              <w:top w:w="100" w:type="dxa"/>
              <w:left w:w="100" w:type="dxa"/>
              <w:bottom w:w="100" w:type="dxa"/>
              <w:right w:w="100" w:type="dxa"/>
            </w:tcMar>
          </w:tcPr>
          <w:p w14:paraId="7139944D"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48FB3FB7"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3B6AF9A5" w14:textId="77777777" w:rsidTr="00036674">
        <w:trPr>
          <w:trHeight w:val="20"/>
        </w:trPr>
        <w:tc>
          <w:tcPr>
            <w:tcW w:w="2355" w:type="dxa"/>
            <w:vMerge/>
            <w:shd w:val="clear" w:color="auto" w:fill="auto"/>
            <w:tcMar>
              <w:top w:w="100" w:type="dxa"/>
              <w:left w:w="100" w:type="dxa"/>
              <w:bottom w:w="100" w:type="dxa"/>
              <w:right w:w="100" w:type="dxa"/>
            </w:tcMar>
          </w:tcPr>
          <w:p w14:paraId="3D5F120D"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03444721"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В том числе практических и лабораторных занятий</w:t>
            </w:r>
          </w:p>
        </w:tc>
        <w:tc>
          <w:tcPr>
            <w:tcW w:w="1559" w:type="dxa"/>
            <w:shd w:val="clear" w:color="auto" w:fill="auto"/>
            <w:tcMar>
              <w:top w:w="100" w:type="dxa"/>
              <w:left w:w="100" w:type="dxa"/>
              <w:bottom w:w="100" w:type="dxa"/>
              <w:right w:w="100" w:type="dxa"/>
            </w:tcMar>
          </w:tcPr>
          <w:p w14:paraId="6D697E9F"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w:t>
            </w:r>
          </w:p>
        </w:tc>
        <w:tc>
          <w:tcPr>
            <w:tcW w:w="1985" w:type="dxa"/>
            <w:vMerge/>
            <w:shd w:val="clear" w:color="auto" w:fill="auto"/>
            <w:tcMar>
              <w:top w:w="100" w:type="dxa"/>
              <w:left w:w="100" w:type="dxa"/>
              <w:bottom w:w="100" w:type="dxa"/>
              <w:right w:w="100" w:type="dxa"/>
            </w:tcMar>
          </w:tcPr>
          <w:p w14:paraId="032B9E77"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66D87" w:rsidRPr="001C0E66" w14:paraId="59871508" w14:textId="77777777" w:rsidTr="00036674">
        <w:trPr>
          <w:trHeight w:val="20"/>
        </w:trPr>
        <w:tc>
          <w:tcPr>
            <w:tcW w:w="2355" w:type="dxa"/>
            <w:vMerge/>
            <w:shd w:val="clear" w:color="auto" w:fill="auto"/>
            <w:tcMar>
              <w:top w:w="100" w:type="dxa"/>
              <w:left w:w="100" w:type="dxa"/>
              <w:bottom w:w="100" w:type="dxa"/>
              <w:right w:w="100" w:type="dxa"/>
            </w:tcMar>
          </w:tcPr>
          <w:p w14:paraId="11F8148D"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50" w:type="dxa"/>
            <w:shd w:val="clear" w:color="auto" w:fill="auto"/>
            <w:tcMar>
              <w:top w:w="100" w:type="dxa"/>
              <w:left w:w="100" w:type="dxa"/>
              <w:bottom w:w="100" w:type="dxa"/>
              <w:right w:w="100" w:type="dxa"/>
            </w:tcMar>
          </w:tcPr>
          <w:p w14:paraId="75391506"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Практическое занятие 3. Расчет параметров однофазного трансформатора.</w:t>
            </w:r>
          </w:p>
        </w:tc>
        <w:tc>
          <w:tcPr>
            <w:tcW w:w="1559" w:type="dxa"/>
            <w:shd w:val="clear" w:color="auto" w:fill="auto"/>
            <w:tcMar>
              <w:top w:w="100" w:type="dxa"/>
              <w:left w:w="100" w:type="dxa"/>
              <w:bottom w:w="100" w:type="dxa"/>
              <w:right w:w="100" w:type="dxa"/>
            </w:tcMar>
          </w:tcPr>
          <w:p w14:paraId="29E8830A"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57F7D3D9"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5616BECE" w14:textId="77777777" w:rsidTr="00036674">
        <w:trPr>
          <w:trHeight w:val="20"/>
        </w:trPr>
        <w:tc>
          <w:tcPr>
            <w:tcW w:w="2355" w:type="dxa"/>
            <w:vMerge w:val="restart"/>
            <w:shd w:val="clear" w:color="auto" w:fill="auto"/>
            <w:tcMar>
              <w:top w:w="100" w:type="dxa"/>
              <w:left w:w="100" w:type="dxa"/>
              <w:bottom w:w="100" w:type="dxa"/>
              <w:right w:w="100" w:type="dxa"/>
            </w:tcMar>
          </w:tcPr>
          <w:p w14:paraId="2E3EAEA5" w14:textId="77777777" w:rsidR="00F66D87" w:rsidRPr="001C0E66" w:rsidRDefault="00F66D87" w:rsidP="001C0E66">
            <w:pPr>
              <w:spacing w:after="0"/>
              <w:ind w:left="0" w:hanging="2"/>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Тема 1.8. Электрические машины переменного тока</w:t>
            </w:r>
          </w:p>
        </w:tc>
        <w:tc>
          <w:tcPr>
            <w:tcW w:w="8150" w:type="dxa"/>
            <w:shd w:val="clear" w:color="auto" w:fill="auto"/>
            <w:tcMar>
              <w:top w:w="100" w:type="dxa"/>
              <w:left w:w="100" w:type="dxa"/>
              <w:bottom w:w="100" w:type="dxa"/>
              <w:right w:w="100" w:type="dxa"/>
            </w:tcMar>
          </w:tcPr>
          <w:p w14:paraId="35BEC882"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Содержание учебного материала</w:t>
            </w:r>
          </w:p>
        </w:tc>
        <w:tc>
          <w:tcPr>
            <w:tcW w:w="1559" w:type="dxa"/>
            <w:shd w:val="clear" w:color="auto" w:fill="auto"/>
            <w:tcMar>
              <w:top w:w="100" w:type="dxa"/>
              <w:left w:w="100" w:type="dxa"/>
              <w:bottom w:w="100" w:type="dxa"/>
              <w:right w:w="100" w:type="dxa"/>
            </w:tcMar>
          </w:tcPr>
          <w:p w14:paraId="731EF186"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4</w:t>
            </w:r>
          </w:p>
        </w:tc>
        <w:tc>
          <w:tcPr>
            <w:tcW w:w="1985" w:type="dxa"/>
            <w:vMerge w:val="restart"/>
            <w:shd w:val="clear" w:color="auto" w:fill="auto"/>
            <w:tcMar>
              <w:top w:w="100" w:type="dxa"/>
              <w:left w:w="100" w:type="dxa"/>
              <w:bottom w:w="100" w:type="dxa"/>
              <w:right w:w="100" w:type="dxa"/>
            </w:tcMar>
          </w:tcPr>
          <w:p w14:paraId="05249AC5"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01, </w:t>
            </w:r>
          </w:p>
          <w:p w14:paraId="6852190F"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02, </w:t>
            </w:r>
          </w:p>
          <w:p w14:paraId="309835B5"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ОК 04,</w:t>
            </w:r>
          </w:p>
          <w:p w14:paraId="5A5131C0"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 ОК 05,</w:t>
            </w:r>
          </w:p>
          <w:p w14:paraId="77EE7A26"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 ОК 09, </w:t>
            </w:r>
          </w:p>
          <w:p w14:paraId="12D0F71F"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1.4,</w:t>
            </w:r>
          </w:p>
          <w:p w14:paraId="75A528B7"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 ПК 2.1, </w:t>
            </w:r>
          </w:p>
          <w:p w14:paraId="5C17E71F" w14:textId="77777777" w:rsidR="004A2EEB" w:rsidRDefault="00F66D87" w:rsidP="004A2EEB">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2.2,</w:t>
            </w:r>
          </w:p>
          <w:p w14:paraId="1C0A66CE" w14:textId="77777777" w:rsidR="00F66D87" w:rsidRPr="001C0E66" w:rsidRDefault="00F66D87" w:rsidP="004A2EEB">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2.3</w:t>
            </w:r>
          </w:p>
        </w:tc>
      </w:tr>
      <w:tr w:rsidR="00F66D87" w:rsidRPr="001C0E66" w14:paraId="0EFD7DFE" w14:textId="77777777" w:rsidTr="00036674">
        <w:trPr>
          <w:trHeight w:val="20"/>
        </w:trPr>
        <w:tc>
          <w:tcPr>
            <w:tcW w:w="2355" w:type="dxa"/>
            <w:vMerge/>
            <w:shd w:val="clear" w:color="auto" w:fill="auto"/>
            <w:tcMar>
              <w:top w:w="100" w:type="dxa"/>
              <w:left w:w="100" w:type="dxa"/>
              <w:bottom w:w="100" w:type="dxa"/>
              <w:right w:w="100" w:type="dxa"/>
            </w:tcMar>
          </w:tcPr>
          <w:p w14:paraId="41A2DA19"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1F95D530" w14:textId="1E91FACE" w:rsidR="00F66D87" w:rsidRPr="001C0E66" w:rsidRDefault="00F66D87" w:rsidP="001C0E66">
            <w:pPr>
              <w:widowControl w:val="0"/>
              <w:numPr>
                <w:ilvl w:val="0"/>
                <w:numId w:val="16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Вращающееся магнитное поле.</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Трехфазный асинхронный электродвигатель. Принцип действия трехфазного асинхронного электродвигателя. Скольжение. Способы пуска в ход трехфазных асинхронных электродвигателей с короткозамкнутым и фазным роторами. Рабочие характеристики трехфазного асинхронного электродвигателя. Регулирование частоты вращения и реверсирование асинхронного электродвигателя.</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 xml:space="preserve">Синхронные электрические машины. </w:t>
            </w:r>
          </w:p>
        </w:tc>
        <w:tc>
          <w:tcPr>
            <w:tcW w:w="1559" w:type="dxa"/>
            <w:shd w:val="clear" w:color="auto" w:fill="auto"/>
            <w:tcMar>
              <w:top w:w="100" w:type="dxa"/>
              <w:left w:w="100" w:type="dxa"/>
              <w:bottom w:w="100" w:type="dxa"/>
              <w:right w:w="100" w:type="dxa"/>
            </w:tcMar>
          </w:tcPr>
          <w:p w14:paraId="52205FB0"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3F03C731"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58397D26" w14:textId="77777777" w:rsidTr="00036674">
        <w:trPr>
          <w:trHeight w:val="20"/>
        </w:trPr>
        <w:tc>
          <w:tcPr>
            <w:tcW w:w="2355" w:type="dxa"/>
            <w:vMerge/>
            <w:shd w:val="clear" w:color="auto" w:fill="auto"/>
            <w:tcMar>
              <w:top w:w="100" w:type="dxa"/>
              <w:left w:w="100" w:type="dxa"/>
              <w:bottom w:w="100" w:type="dxa"/>
              <w:right w:w="100" w:type="dxa"/>
            </w:tcMar>
          </w:tcPr>
          <w:p w14:paraId="2DD72EEC"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332FEFAC"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В том числе практических и лабораторных занятий</w:t>
            </w:r>
          </w:p>
        </w:tc>
        <w:tc>
          <w:tcPr>
            <w:tcW w:w="1559" w:type="dxa"/>
            <w:shd w:val="clear" w:color="auto" w:fill="auto"/>
            <w:tcMar>
              <w:top w:w="100" w:type="dxa"/>
              <w:left w:w="100" w:type="dxa"/>
              <w:bottom w:w="100" w:type="dxa"/>
              <w:right w:w="100" w:type="dxa"/>
            </w:tcMar>
          </w:tcPr>
          <w:p w14:paraId="510A6E74"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w:t>
            </w:r>
          </w:p>
        </w:tc>
        <w:tc>
          <w:tcPr>
            <w:tcW w:w="1985" w:type="dxa"/>
            <w:vMerge/>
            <w:shd w:val="clear" w:color="auto" w:fill="auto"/>
            <w:tcMar>
              <w:top w:w="100" w:type="dxa"/>
              <w:left w:w="100" w:type="dxa"/>
              <w:bottom w:w="100" w:type="dxa"/>
              <w:right w:w="100" w:type="dxa"/>
            </w:tcMar>
          </w:tcPr>
          <w:p w14:paraId="183C313C"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66D87" w:rsidRPr="001C0E66" w14:paraId="1EE75837" w14:textId="77777777" w:rsidTr="00036674">
        <w:trPr>
          <w:trHeight w:val="20"/>
        </w:trPr>
        <w:tc>
          <w:tcPr>
            <w:tcW w:w="2355" w:type="dxa"/>
            <w:vMerge/>
            <w:shd w:val="clear" w:color="auto" w:fill="auto"/>
            <w:tcMar>
              <w:top w:w="100" w:type="dxa"/>
              <w:left w:w="100" w:type="dxa"/>
              <w:bottom w:w="100" w:type="dxa"/>
              <w:right w:w="100" w:type="dxa"/>
            </w:tcMar>
          </w:tcPr>
          <w:p w14:paraId="3082F70B"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50" w:type="dxa"/>
            <w:shd w:val="clear" w:color="auto" w:fill="auto"/>
            <w:tcMar>
              <w:top w:w="100" w:type="dxa"/>
              <w:left w:w="100" w:type="dxa"/>
              <w:bottom w:w="100" w:type="dxa"/>
              <w:right w:w="100" w:type="dxa"/>
            </w:tcMar>
          </w:tcPr>
          <w:p w14:paraId="2B4C2B7A" w14:textId="428AEBE6"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Лабораторное занятие 7.</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 xml:space="preserve">Изучение трехфазного асинхронного двигателя. </w:t>
            </w:r>
          </w:p>
        </w:tc>
        <w:tc>
          <w:tcPr>
            <w:tcW w:w="1559" w:type="dxa"/>
            <w:shd w:val="clear" w:color="auto" w:fill="auto"/>
            <w:tcMar>
              <w:top w:w="100" w:type="dxa"/>
              <w:left w:w="100" w:type="dxa"/>
              <w:bottom w:w="100" w:type="dxa"/>
              <w:right w:w="100" w:type="dxa"/>
            </w:tcMar>
          </w:tcPr>
          <w:p w14:paraId="242CAFEE"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6165F14F"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76ED571F" w14:textId="77777777" w:rsidTr="00036674">
        <w:trPr>
          <w:trHeight w:val="20"/>
        </w:trPr>
        <w:tc>
          <w:tcPr>
            <w:tcW w:w="10505" w:type="dxa"/>
            <w:gridSpan w:val="2"/>
            <w:shd w:val="clear" w:color="auto" w:fill="auto"/>
            <w:tcMar>
              <w:top w:w="100" w:type="dxa"/>
              <w:left w:w="100" w:type="dxa"/>
              <w:bottom w:w="100" w:type="dxa"/>
              <w:right w:w="100" w:type="dxa"/>
            </w:tcMar>
          </w:tcPr>
          <w:p w14:paraId="2C2FFAC4" w14:textId="276D8723"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Раздел 2.</w:t>
            </w:r>
            <w:r w:rsidR="00884CDA">
              <w:rPr>
                <w:rFonts w:ascii="Times New Roman" w:eastAsia="Times New Roman" w:hAnsi="Times New Roman" w:cs="Times New Roman"/>
                <w:b/>
                <w:sz w:val="24"/>
                <w:szCs w:val="24"/>
              </w:rPr>
              <w:t xml:space="preserve"> </w:t>
            </w:r>
            <w:r w:rsidRPr="001C0E66">
              <w:rPr>
                <w:rFonts w:ascii="Times New Roman" w:eastAsia="Times New Roman" w:hAnsi="Times New Roman" w:cs="Times New Roman"/>
                <w:b/>
                <w:sz w:val="24"/>
                <w:szCs w:val="24"/>
              </w:rPr>
              <w:t>Электроника</w:t>
            </w:r>
          </w:p>
        </w:tc>
        <w:tc>
          <w:tcPr>
            <w:tcW w:w="1559" w:type="dxa"/>
            <w:shd w:val="clear" w:color="auto" w:fill="auto"/>
            <w:tcMar>
              <w:top w:w="100" w:type="dxa"/>
              <w:left w:w="100" w:type="dxa"/>
              <w:bottom w:w="100" w:type="dxa"/>
              <w:right w:w="100" w:type="dxa"/>
            </w:tcMar>
          </w:tcPr>
          <w:p w14:paraId="47B4014D"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20</w:t>
            </w:r>
          </w:p>
        </w:tc>
        <w:tc>
          <w:tcPr>
            <w:tcW w:w="1985" w:type="dxa"/>
            <w:vMerge w:val="restart"/>
            <w:shd w:val="clear" w:color="auto" w:fill="auto"/>
            <w:tcMar>
              <w:top w:w="100" w:type="dxa"/>
              <w:left w:w="100" w:type="dxa"/>
              <w:bottom w:w="100" w:type="dxa"/>
              <w:right w:w="100" w:type="dxa"/>
            </w:tcMar>
          </w:tcPr>
          <w:p w14:paraId="5FA2C77B"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ОК 01,</w:t>
            </w:r>
          </w:p>
          <w:p w14:paraId="02CB91BA" w14:textId="77777777" w:rsidR="004A2EEB" w:rsidRDefault="00F66D87" w:rsidP="004A2EEB">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 ОК 02,</w:t>
            </w:r>
          </w:p>
          <w:p w14:paraId="56A25074" w14:textId="77777777" w:rsidR="004A2EEB" w:rsidRDefault="00F66D87" w:rsidP="004A2EEB">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04, </w:t>
            </w:r>
          </w:p>
          <w:p w14:paraId="2BF561B6" w14:textId="77777777" w:rsidR="004A2EEB" w:rsidRDefault="00F66D87" w:rsidP="004A2EEB">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05, </w:t>
            </w:r>
          </w:p>
          <w:p w14:paraId="7FB25F5A" w14:textId="77777777" w:rsidR="004A2EEB" w:rsidRDefault="00F66D87" w:rsidP="004A2EEB">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09, </w:t>
            </w:r>
          </w:p>
          <w:p w14:paraId="7900F089" w14:textId="77777777" w:rsidR="004A2EEB" w:rsidRDefault="00F66D87" w:rsidP="004A2EEB">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1.4,</w:t>
            </w:r>
          </w:p>
          <w:p w14:paraId="3418A6E4" w14:textId="77777777" w:rsidR="004A2EEB" w:rsidRDefault="00F66D87" w:rsidP="004A2EEB">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2.1,</w:t>
            </w:r>
          </w:p>
          <w:p w14:paraId="30C73AB1" w14:textId="77777777" w:rsidR="004A2EEB" w:rsidRDefault="00F66D87" w:rsidP="004A2EEB">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 ПК 2.2, </w:t>
            </w:r>
          </w:p>
          <w:p w14:paraId="6623652D" w14:textId="77777777" w:rsidR="00F66D87" w:rsidRPr="001C0E66" w:rsidRDefault="00F66D87" w:rsidP="004A2EEB">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2.3</w:t>
            </w:r>
          </w:p>
        </w:tc>
      </w:tr>
      <w:tr w:rsidR="00F66D87" w:rsidRPr="001C0E66" w14:paraId="4779E1AA" w14:textId="77777777" w:rsidTr="00036674">
        <w:trPr>
          <w:trHeight w:val="20"/>
        </w:trPr>
        <w:tc>
          <w:tcPr>
            <w:tcW w:w="2355" w:type="dxa"/>
            <w:vMerge w:val="restart"/>
            <w:shd w:val="clear" w:color="auto" w:fill="auto"/>
            <w:tcMar>
              <w:top w:w="100" w:type="dxa"/>
              <w:left w:w="100" w:type="dxa"/>
              <w:bottom w:w="100" w:type="dxa"/>
              <w:right w:w="100" w:type="dxa"/>
            </w:tcMar>
          </w:tcPr>
          <w:p w14:paraId="0A34300F"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Тема 2.1. Полупроводниковые и фотоэлектронные приборы</w:t>
            </w:r>
          </w:p>
          <w:p w14:paraId="0F24633A" w14:textId="77777777" w:rsidR="00F66D87" w:rsidRPr="001C0E66" w:rsidRDefault="00F66D87" w:rsidP="001C0E66">
            <w:pPr>
              <w:spacing w:after="0"/>
              <w:ind w:left="0" w:hanging="2"/>
              <w:rPr>
                <w:rFonts w:ascii="Times New Roman" w:eastAsia="Times New Roman" w:hAnsi="Times New Roman" w:cs="Times New Roman"/>
                <w:b/>
                <w:sz w:val="24"/>
                <w:szCs w:val="24"/>
              </w:rPr>
            </w:pPr>
          </w:p>
        </w:tc>
        <w:tc>
          <w:tcPr>
            <w:tcW w:w="8150" w:type="dxa"/>
            <w:shd w:val="clear" w:color="auto" w:fill="auto"/>
            <w:tcMar>
              <w:top w:w="100" w:type="dxa"/>
              <w:left w:w="100" w:type="dxa"/>
              <w:bottom w:w="100" w:type="dxa"/>
              <w:right w:w="100" w:type="dxa"/>
            </w:tcMar>
          </w:tcPr>
          <w:p w14:paraId="01FF6F42" w14:textId="77777777" w:rsidR="00F66D87" w:rsidRPr="001C0E66" w:rsidRDefault="00F66D87" w:rsidP="001C0E66">
            <w:pPr>
              <w:spacing w:after="0"/>
              <w:ind w:left="0" w:hanging="2"/>
              <w:jc w:val="both"/>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Содержание учебного материала</w:t>
            </w:r>
          </w:p>
        </w:tc>
        <w:tc>
          <w:tcPr>
            <w:tcW w:w="1559" w:type="dxa"/>
            <w:shd w:val="clear" w:color="auto" w:fill="auto"/>
            <w:tcMar>
              <w:top w:w="100" w:type="dxa"/>
              <w:left w:w="100" w:type="dxa"/>
              <w:bottom w:w="100" w:type="dxa"/>
              <w:right w:w="100" w:type="dxa"/>
            </w:tcMar>
          </w:tcPr>
          <w:p w14:paraId="3F5BD985"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4</w:t>
            </w:r>
          </w:p>
        </w:tc>
        <w:tc>
          <w:tcPr>
            <w:tcW w:w="1985" w:type="dxa"/>
            <w:vMerge/>
            <w:shd w:val="clear" w:color="auto" w:fill="auto"/>
            <w:tcMar>
              <w:top w:w="100" w:type="dxa"/>
              <w:left w:w="100" w:type="dxa"/>
              <w:bottom w:w="100" w:type="dxa"/>
              <w:right w:w="100" w:type="dxa"/>
            </w:tcMar>
          </w:tcPr>
          <w:p w14:paraId="41B4930B"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66D87" w:rsidRPr="001C0E66" w14:paraId="469FC894" w14:textId="77777777" w:rsidTr="00036674">
        <w:trPr>
          <w:trHeight w:val="20"/>
        </w:trPr>
        <w:tc>
          <w:tcPr>
            <w:tcW w:w="2355" w:type="dxa"/>
            <w:vMerge/>
            <w:shd w:val="clear" w:color="auto" w:fill="auto"/>
            <w:tcMar>
              <w:top w:w="100" w:type="dxa"/>
              <w:left w:w="100" w:type="dxa"/>
              <w:bottom w:w="100" w:type="dxa"/>
              <w:right w:w="100" w:type="dxa"/>
            </w:tcMar>
          </w:tcPr>
          <w:p w14:paraId="29D31A57"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50" w:type="dxa"/>
            <w:shd w:val="clear" w:color="auto" w:fill="auto"/>
            <w:tcMar>
              <w:top w:w="100" w:type="dxa"/>
              <w:left w:w="100" w:type="dxa"/>
              <w:bottom w:w="100" w:type="dxa"/>
              <w:right w:w="100" w:type="dxa"/>
            </w:tcMar>
          </w:tcPr>
          <w:p w14:paraId="22A63E72" w14:textId="1F5E7F5E" w:rsidR="00F66D87" w:rsidRPr="001C0E66" w:rsidRDefault="00F66D87" w:rsidP="001C0E66">
            <w:pPr>
              <w:widowControl w:val="0"/>
              <w:numPr>
                <w:ilvl w:val="0"/>
                <w:numId w:val="16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Общие сведения о полупроводниковых приборах. Проводимости полупроводников.</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Электронно-дырочный переход. Полупроводниковый диод. Биполярные транзисторы.</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 xml:space="preserve">Полевые транзисторы. Тиристоры. </w:t>
            </w:r>
          </w:p>
        </w:tc>
        <w:tc>
          <w:tcPr>
            <w:tcW w:w="1559" w:type="dxa"/>
            <w:vMerge w:val="restart"/>
            <w:shd w:val="clear" w:color="auto" w:fill="auto"/>
            <w:tcMar>
              <w:top w:w="100" w:type="dxa"/>
              <w:left w:w="100" w:type="dxa"/>
              <w:bottom w:w="100" w:type="dxa"/>
              <w:right w:w="100" w:type="dxa"/>
            </w:tcMar>
          </w:tcPr>
          <w:p w14:paraId="5EB64FCA"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131FD0F3"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4A3F8714" w14:textId="77777777" w:rsidTr="000E7529">
        <w:trPr>
          <w:trHeight w:val="317"/>
        </w:trPr>
        <w:tc>
          <w:tcPr>
            <w:tcW w:w="2355" w:type="dxa"/>
            <w:vMerge/>
            <w:shd w:val="clear" w:color="auto" w:fill="auto"/>
            <w:tcMar>
              <w:top w:w="100" w:type="dxa"/>
              <w:left w:w="100" w:type="dxa"/>
              <w:bottom w:w="100" w:type="dxa"/>
              <w:right w:w="100" w:type="dxa"/>
            </w:tcMar>
          </w:tcPr>
          <w:p w14:paraId="7ADEA87C"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val="restart"/>
            <w:shd w:val="clear" w:color="auto" w:fill="auto"/>
            <w:tcMar>
              <w:top w:w="100" w:type="dxa"/>
              <w:left w:w="100" w:type="dxa"/>
              <w:bottom w:w="100" w:type="dxa"/>
              <w:right w:w="100" w:type="dxa"/>
            </w:tcMar>
          </w:tcPr>
          <w:p w14:paraId="4AF28B44" w14:textId="14EC7951" w:rsidR="00F66D87" w:rsidRPr="001C0E66" w:rsidRDefault="00F66D87" w:rsidP="001C0E66">
            <w:pPr>
              <w:widowControl w:val="0"/>
              <w:numPr>
                <w:ilvl w:val="0"/>
                <w:numId w:val="16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Фотоэлектронные явления.</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 xml:space="preserve">Устройство и принцип действия фотоэлементов. </w:t>
            </w:r>
          </w:p>
        </w:tc>
        <w:tc>
          <w:tcPr>
            <w:tcW w:w="1559" w:type="dxa"/>
            <w:vMerge/>
            <w:shd w:val="clear" w:color="auto" w:fill="auto"/>
            <w:tcMar>
              <w:top w:w="100" w:type="dxa"/>
              <w:left w:w="100" w:type="dxa"/>
              <w:bottom w:w="100" w:type="dxa"/>
              <w:right w:w="100" w:type="dxa"/>
            </w:tcMar>
          </w:tcPr>
          <w:p w14:paraId="55D59109"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7D29DE3B"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2E9936C9" w14:textId="77777777" w:rsidTr="000E7529">
        <w:trPr>
          <w:trHeight w:val="317"/>
        </w:trPr>
        <w:tc>
          <w:tcPr>
            <w:tcW w:w="2355" w:type="dxa"/>
            <w:vMerge/>
            <w:shd w:val="clear" w:color="auto" w:fill="auto"/>
            <w:tcMar>
              <w:top w:w="100" w:type="dxa"/>
              <w:left w:w="100" w:type="dxa"/>
              <w:bottom w:w="100" w:type="dxa"/>
              <w:right w:w="100" w:type="dxa"/>
            </w:tcMar>
          </w:tcPr>
          <w:p w14:paraId="022DD7AC"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33B786F3"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22C0EB3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5E0CDD78"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3BBB965C" w14:textId="77777777" w:rsidTr="00036674">
        <w:trPr>
          <w:trHeight w:val="20"/>
        </w:trPr>
        <w:tc>
          <w:tcPr>
            <w:tcW w:w="2355" w:type="dxa"/>
            <w:vMerge/>
            <w:shd w:val="clear" w:color="auto" w:fill="auto"/>
            <w:tcMar>
              <w:top w:w="100" w:type="dxa"/>
              <w:left w:w="100" w:type="dxa"/>
              <w:bottom w:w="100" w:type="dxa"/>
              <w:right w:w="100" w:type="dxa"/>
            </w:tcMar>
          </w:tcPr>
          <w:p w14:paraId="46D78FF7"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56BAD37E" w14:textId="77777777" w:rsidR="00F66D87" w:rsidRPr="001C0E66" w:rsidRDefault="00F66D87" w:rsidP="001C0E66">
            <w:pPr>
              <w:spacing w:after="0"/>
              <w:ind w:left="0" w:hanging="2"/>
              <w:jc w:val="both"/>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В том числе практических и лабораторных занятий</w:t>
            </w:r>
          </w:p>
        </w:tc>
        <w:tc>
          <w:tcPr>
            <w:tcW w:w="1559" w:type="dxa"/>
            <w:shd w:val="clear" w:color="auto" w:fill="auto"/>
            <w:tcMar>
              <w:top w:w="100" w:type="dxa"/>
              <w:left w:w="100" w:type="dxa"/>
              <w:bottom w:w="100" w:type="dxa"/>
              <w:right w:w="100" w:type="dxa"/>
            </w:tcMar>
          </w:tcPr>
          <w:p w14:paraId="58505DAB"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w:t>
            </w:r>
          </w:p>
        </w:tc>
        <w:tc>
          <w:tcPr>
            <w:tcW w:w="1985" w:type="dxa"/>
            <w:vMerge/>
            <w:shd w:val="clear" w:color="auto" w:fill="auto"/>
            <w:tcMar>
              <w:top w:w="100" w:type="dxa"/>
              <w:left w:w="100" w:type="dxa"/>
              <w:bottom w:w="100" w:type="dxa"/>
              <w:right w:w="100" w:type="dxa"/>
            </w:tcMar>
          </w:tcPr>
          <w:p w14:paraId="1E263B3F"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66D87" w:rsidRPr="001C0E66" w14:paraId="006C225D" w14:textId="77777777" w:rsidTr="00036674">
        <w:trPr>
          <w:trHeight w:val="20"/>
        </w:trPr>
        <w:tc>
          <w:tcPr>
            <w:tcW w:w="2355" w:type="dxa"/>
            <w:vMerge/>
            <w:shd w:val="clear" w:color="auto" w:fill="auto"/>
            <w:tcMar>
              <w:top w:w="100" w:type="dxa"/>
              <w:left w:w="100" w:type="dxa"/>
              <w:bottom w:w="100" w:type="dxa"/>
              <w:right w:w="100" w:type="dxa"/>
            </w:tcMar>
          </w:tcPr>
          <w:p w14:paraId="26842349"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50" w:type="dxa"/>
            <w:shd w:val="clear" w:color="auto" w:fill="auto"/>
            <w:tcMar>
              <w:top w:w="100" w:type="dxa"/>
              <w:left w:w="100" w:type="dxa"/>
              <w:bottom w:w="100" w:type="dxa"/>
              <w:right w:w="100" w:type="dxa"/>
            </w:tcMar>
          </w:tcPr>
          <w:p w14:paraId="364A7585"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Лабораторное занятие 8. Исследование полупроводниковых и фотоэлектронных приборов. </w:t>
            </w:r>
          </w:p>
        </w:tc>
        <w:tc>
          <w:tcPr>
            <w:tcW w:w="1559" w:type="dxa"/>
            <w:shd w:val="clear" w:color="auto" w:fill="auto"/>
            <w:tcMar>
              <w:top w:w="100" w:type="dxa"/>
              <w:left w:w="100" w:type="dxa"/>
              <w:bottom w:w="100" w:type="dxa"/>
              <w:right w:w="100" w:type="dxa"/>
            </w:tcMar>
          </w:tcPr>
          <w:p w14:paraId="618B4C87"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3803AF62"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3B4ED82E" w14:textId="77777777" w:rsidTr="00036674">
        <w:trPr>
          <w:trHeight w:val="20"/>
        </w:trPr>
        <w:tc>
          <w:tcPr>
            <w:tcW w:w="2355" w:type="dxa"/>
            <w:vMerge w:val="restart"/>
            <w:shd w:val="clear" w:color="auto" w:fill="auto"/>
            <w:tcMar>
              <w:top w:w="100" w:type="dxa"/>
              <w:left w:w="100" w:type="dxa"/>
              <w:bottom w:w="100" w:type="dxa"/>
              <w:right w:w="100" w:type="dxa"/>
            </w:tcMar>
          </w:tcPr>
          <w:p w14:paraId="4F6F0281"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Тема 2.2. Электронные выпрямители и усилители </w:t>
            </w:r>
          </w:p>
          <w:p w14:paraId="70BFFBF5" w14:textId="77777777" w:rsidR="00F66D87" w:rsidRPr="001C0E66" w:rsidRDefault="00F66D87" w:rsidP="001C0E66">
            <w:pPr>
              <w:spacing w:after="0"/>
              <w:ind w:left="0" w:hanging="2"/>
              <w:rPr>
                <w:rFonts w:ascii="Times New Roman" w:eastAsia="Times New Roman" w:hAnsi="Times New Roman" w:cs="Times New Roman"/>
                <w:b/>
                <w:sz w:val="24"/>
                <w:szCs w:val="24"/>
              </w:rPr>
            </w:pPr>
          </w:p>
        </w:tc>
        <w:tc>
          <w:tcPr>
            <w:tcW w:w="8150" w:type="dxa"/>
            <w:shd w:val="clear" w:color="auto" w:fill="auto"/>
            <w:tcMar>
              <w:top w:w="100" w:type="dxa"/>
              <w:left w:w="100" w:type="dxa"/>
              <w:bottom w:w="100" w:type="dxa"/>
              <w:right w:w="100" w:type="dxa"/>
            </w:tcMar>
          </w:tcPr>
          <w:p w14:paraId="1031DD4B" w14:textId="77777777" w:rsidR="00F66D87" w:rsidRPr="001C0E66" w:rsidRDefault="00F66D87" w:rsidP="001C0E66">
            <w:pPr>
              <w:spacing w:after="0"/>
              <w:ind w:left="0" w:hanging="2"/>
              <w:jc w:val="both"/>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Содержание учебного материала</w:t>
            </w:r>
          </w:p>
        </w:tc>
        <w:tc>
          <w:tcPr>
            <w:tcW w:w="1559" w:type="dxa"/>
            <w:shd w:val="clear" w:color="auto" w:fill="auto"/>
            <w:tcMar>
              <w:top w:w="100" w:type="dxa"/>
              <w:left w:w="100" w:type="dxa"/>
              <w:bottom w:w="100" w:type="dxa"/>
              <w:right w:w="100" w:type="dxa"/>
            </w:tcMar>
          </w:tcPr>
          <w:p w14:paraId="64034050"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4</w:t>
            </w:r>
          </w:p>
        </w:tc>
        <w:tc>
          <w:tcPr>
            <w:tcW w:w="1985" w:type="dxa"/>
            <w:vMerge w:val="restart"/>
            <w:shd w:val="clear" w:color="auto" w:fill="auto"/>
            <w:tcMar>
              <w:top w:w="100" w:type="dxa"/>
              <w:left w:w="100" w:type="dxa"/>
              <w:bottom w:w="100" w:type="dxa"/>
              <w:right w:w="100" w:type="dxa"/>
            </w:tcMar>
          </w:tcPr>
          <w:p w14:paraId="6BC7347F"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01, </w:t>
            </w:r>
          </w:p>
          <w:p w14:paraId="5435DA81"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02, </w:t>
            </w:r>
          </w:p>
          <w:p w14:paraId="310C7622"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04, </w:t>
            </w:r>
          </w:p>
          <w:p w14:paraId="461CC613"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05, </w:t>
            </w:r>
          </w:p>
          <w:p w14:paraId="58E7AAEE"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09, </w:t>
            </w:r>
          </w:p>
          <w:p w14:paraId="4A95591B"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1.4, </w:t>
            </w:r>
          </w:p>
          <w:p w14:paraId="5E88492F"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2.1, </w:t>
            </w:r>
          </w:p>
          <w:p w14:paraId="2D6C6AE4"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2.2, </w:t>
            </w:r>
          </w:p>
          <w:p w14:paraId="334D6600"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2.3</w:t>
            </w:r>
          </w:p>
        </w:tc>
      </w:tr>
      <w:tr w:rsidR="00F66D87" w:rsidRPr="001C0E66" w14:paraId="474FDB9A" w14:textId="77777777" w:rsidTr="00036674">
        <w:trPr>
          <w:trHeight w:val="20"/>
        </w:trPr>
        <w:tc>
          <w:tcPr>
            <w:tcW w:w="2355" w:type="dxa"/>
            <w:vMerge/>
            <w:shd w:val="clear" w:color="auto" w:fill="auto"/>
            <w:tcMar>
              <w:top w:w="100" w:type="dxa"/>
              <w:left w:w="100" w:type="dxa"/>
              <w:bottom w:w="100" w:type="dxa"/>
              <w:right w:w="100" w:type="dxa"/>
            </w:tcMar>
          </w:tcPr>
          <w:p w14:paraId="5AC82FCE"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4CDEDC89" w14:textId="6CB9F16F" w:rsidR="00F66D87" w:rsidRPr="001C0E66" w:rsidRDefault="00F66D87" w:rsidP="001C0E66">
            <w:pPr>
              <w:widowControl w:val="0"/>
              <w:numPr>
                <w:ilvl w:val="0"/>
                <w:numId w:val="16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Назначение и применение электронных выпрямителей. Схемы выпрямления однофазного тока. Трехфазные выпрямители. Управляемые выпрямители.</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Сглаживающие фильтры.</w:t>
            </w:r>
          </w:p>
        </w:tc>
        <w:tc>
          <w:tcPr>
            <w:tcW w:w="1559" w:type="dxa"/>
            <w:vMerge w:val="restart"/>
            <w:shd w:val="clear" w:color="auto" w:fill="auto"/>
            <w:tcMar>
              <w:top w:w="100" w:type="dxa"/>
              <w:left w:w="100" w:type="dxa"/>
              <w:bottom w:w="100" w:type="dxa"/>
              <w:right w:w="100" w:type="dxa"/>
            </w:tcMar>
          </w:tcPr>
          <w:p w14:paraId="1CBF406C"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7017421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746EA441" w14:textId="77777777" w:rsidTr="00036674">
        <w:trPr>
          <w:trHeight w:val="317"/>
        </w:trPr>
        <w:tc>
          <w:tcPr>
            <w:tcW w:w="2355" w:type="dxa"/>
            <w:vMerge/>
            <w:shd w:val="clear" w:color="auto" w:fill="auto"/>
            <w:tcMar>
              <w:top w:w="100" w:type="dxa"/>
              <w:left w:w="100" w:type="dxa"/>
              <w:bottom w:w="100" w:type="dxa"/>
              <w:right w:w="100" w:type="dxa"/>
            </w:tcMar>
          </w:tcPr>
          <w:p w14:paraId="5DA87C09"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val="restart"/>
            <w:shd w:val="clear" w:color="auto" w:fill="auto"/>
            <w:tcMar>
              <w:top w:w="100" w:type="dxa"/>
              <w:left w:w="100" w:type="dxa"/>
              <w:bottom w:w="100" w:type="dxa"/>
              <w:right w:w="100" w:type="dxa"/>
            </w:tcMar>
          </w:tcPr>
          <w:p w14:paraId="23AB3DFD" w14:textId="4B21CABA" w:rsidR="00F66D87" w:rsidRPr="001C0E66" w:rsidRDefault="00F66D87" w:rsidP="001C0E66">
            <w:pPr>
              <w:widowControl w:val="0"/>
              <w:numPr>
                <w:ilvl w:val="0"/>
                <w:numId w:val="16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Назначение и классификация электронных усилителей.</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Коэффициент усиления усилителя. Усилительный каскад УНЧ. Многокаскадные усилители. Обратные связи усилителя. Усилитель мощности.</w:t>
            </w:r>
          </w:p>
        </w:tc>
        <w:tc>
          <w:tcPr>
            <w:tcW w:w="1559" w:type="dxa"/>
            <w:vMerge/>
            <w:shd w:val="clear" w:color="auto" w:fill="auto"/>
            <w:tcMar>
              <w:top w:w="100" w:type="dxa"/>
              <w:left w:w="100" w:type="dxa"/>
              <w:bottom w:w="100" w:type="dxa"/>
              <w:right w:w="100" w:type="dxa"/>
            </w:tcMar>
          </w:tcPr>
          <w:p w14:paraId="7B75C8C8"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70A4917F"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5C014B73" w14:textId="77777777" w:rsidTr="00036674">
        <w:trPr>
          <w:trHeight w:val="317"/>
        </w:trPr>
        <w:tc>
          <w:tcPr>
            <w:tcW w:w="2355" w:type="dxa"/>
            <w:vMerge/>
            <w:shd w:val="clear" w:color="auto" w:fill="auto"/>
            <w:tcMar>
              <w:top w:w="100" w:type="dxa"/>
              <w:left w:w="100" w:type="dxa"/>
              <w:bottom w:w="100" w:type="dxa"/>
              <w:right w:w="100" w:type="dxa"/>
            </w:tcMar>
          </w:tcPr>
          <w:p w14:paraId="53A039D6"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44D7BA0F"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230999D5"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425F45B0"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6352AD64" w14:textId="77777777" w:rsidTr="00036674">
        <w:trPr>
          <w:trHeight w:val="20"/>
        </w:trPr>
        <w:tc>
          <w:tcPr>
            <w:tcW w:w="2355" w:type="dxa"/>
            <w:vMerge/>
            <w:shd w:val="clear" w:color="auto" w:fill="auto"/>
            <w:tcMar>
              <w:top w:w="100" w:type="dxa"/>
              <w:left w:w="100" w:type="dxa"/>
              <w:bottom w:w="100" w:type="dxa"/>
              <w:right w:w="100" w:type="dxa"/>
            </w:tcMar>
          </w:tcPr>
          <w:p w14:paraId="38B864CD"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14FFE724" w14:textId="77777777" w:rsidR="00F66D87" w:rsidRPr="001C0E66" w:rsidRDefault="00F66D87" w:rsidP="001C0E66">
            <w:pPr>
              <w:spacing w:after="0"/>
              <w:ind w:left="0" w:hanging="2"/>
              <w:jc w:val="both"/>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В том числе практических и лабораторных занятий</w:t>
            </w:r>
          </w:p>
        </w:tc>
        <w:tc>
          <w:tcPr>
            <w:tcW w:w="1559" w:type="dxa"/>
            <w:shd w:val="clear" w:color="auto" w:fill="auto"/>
            <w:tcMar>
              <w:top w:w="100" w:type="dxa"/>
              <w:left w:w="100" w:type="dxa"/>
              <w:bottom w:w="100" w:type="dxa"/>
              <w:right w:w="100" w:type="dxa"/>
            </w:tcMar>
          </w:tcPr>
          <w:p w14:paraId="3852FB50"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w:t>
            </w:r>
          </w:p>
        </w:tc>
        <w:tc>
          <w:tcPr>
            <w:tcW w:w="1985" w:type="dxa"/>
            <w:vMerge/>
            <w:shd w:val="clear" w:color="auto" w:fill="auto"/>
            <w:tcMar>
              <w:top w:w="100" w:type="dxa"/>
              <w:left w:w="100" w:type="dxa"/>
              <w:bottom w:w="100" w:type="dxa"/>
              <w:right w:w="100" w:type="dxa"/>
            </w:tcMar>
          </w:tcPr>
          <w:p w14:paraId="627FFE7B"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66D87" w:rsidRPr="001C0E66" w14:paraId="49626667" w14:textId="77777777" w:rsidTr="00036674">
        <w:trPr>
          <w:trHeight w:val="20"/>
        </w:trPr>
        <w:tc>
          <w:tcPr>
            <w:tcW w:w="2355" w:type="dxa"/>
            <w:vMerge/>
            <w:shd w:val="clear" w:color="auto" w:fill="auto"/>
            <w:tcMar>
              <w:top w:w="100" w:type="dxa"/>
              <w:left w:w="100" w:type="dxa"/>
              <w:bottom w:w="100" w:type="dxa"/>
              <w:right w:w="100" w:type="dxa"/>
            </w:tcMar>
          </w:tcPr>
          <w:p w14:paraId="75D2C711"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50" w:type="dxa"/>
            <w:shd w:val="clear" w:color="auto" w:fill="auto"/>
            <w:tcMar>
              <w:top w:w="100" w:type="dxa"/>
              <w:left w:w="100" w:type="dxa"/>
              <w:bottom w:w="100" w:type="dxa"/>
              <w:right w:w="100" w:type="dxa"/>
            </w:tcMar>
          </w:tcPr>
          <w:p w14:paraId="322BCD0A"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Лабораторное занятие 9. Исследование выпрямителей и усилителей. </w:t>
            </w:r>
          </w:p>
        </w:tc>
        <w:tc>
          <w:tcPr>
            <w:tcW w:w="1559" w:type="dxa"/>
            <w:shd w:val="clear" w:color="auto" w:fill="auto"/>
            <w:tcMar>
              <w:top w:w="100" w:type="dxa"/>
              <w:left w:w="100" w:type="dxa"/>
              <w:bottom w:w="100" w:type="dxa"/>
              <w:right w:w="100" w:type="dxa"/>
            </w:tcMar>
          </w:tcPr>
          <w:p w14:paraId="5565C7D5"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3CB00FFE"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6093F2E9" w14:textId="77777777" w:rsidTr="00036674">
        <w:trPr>
          <w:trHeight w:val="20"/>
        </w:trPr>
        <w:tc>
          <w:tcPr>
            <w:tcW w:w="2355" w:type="dxa"/>
            <w:vMerge w:val="restart"/>
            <w:shd w:val="clear" w:color="auto" w:fill="auto"/>
            <w:tcMar>
              <w:top w:w="100" w:type="dxa"/>
              <w:left w:w="100" w:type="dxa"/>
              <w:bottom w:w="100" w:type="dxa"/>
              <w:right w:w="100" w:type="dxa"/>
            </w:tcMar>
          </w:tcPr>
          <w:p w14:paraId="5EFF632B"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Тема 2.3. Электронные генераторы и приборы отображения информации</w:t>
            </w:r>
          </w:p>
        </w:tc>
        <w:tc>
          <w:tcPr>
            <w:tcW w:w="8150" w:type="dxa"/>
            <w:shd w:val="clear" w:color="auto" w:fill="auto"/>
            <w:tcMar>
              <w:top w:w="100" w:type="dxa"/>
              <w:left w:w="100" w:type="dxa"/>
              <w:bottom w:w="100" w:type="dxa"/>
              <w:right w:w="100" w:type="dxa"/>
            </w:tcMar>
          </w:tcPr>
          <w:p w14:paraId="068C5C17" w14:textId="77777777" w:rsidR="00F66D87" w:rsidRPr="001C0E66" w:rsidRDefault="00F66D87" w:rsidP="001C0E66">
            <w:pPr>
              <w:spacing w:after="0"/>
              <w:ind w:left="0" w:hanging="2"/>
              <w:jc w:val="both"/>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Содержание учебного материала</w:t>
            </w:r>
          </w:p>
        </w:tc>
        <w:tc>
          <w:tcPr>
            <w:tcW w:w="1559" w:type="dxa"/>
            <w:shd w:val="clear" w:color="auto" w:fill="auto"/>
            <w:tcMar>
              <w:top w:w="100" w:type="dxa"/>
              <w:left w:w="100" w:type="dxa"/>
              <w:bottom w:w="100" w:type="dxa"/>
              <w:right w:w="100" w:type="dxa"/>
            </w:tcMar>
          </w:tcPr>
          <w:p w14:paraId="51B58E4F"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4</w:t>
            </w:r>
          </w:p>
        </w:tc>
        <w:tc>
          <w:tcPr>
            <w:tcW w:w="1985" w:type="dxa"/>
            <w:vMerge w:val="restart"/>
            <w:shd w:val="clear" w:color="auto" w:fill="auto"/>
            <w:tcMar>
              <w:top w:w="100" w:type="dxa"/>
              <w:left w:w="100" w:type="dxa"/>
              <w:bottom w:w="100" w:type="dxa"/>
              <w:right w:w="100" w:type="dxa"/>
            </w:tcMar>
          </w:tcPr>
          <w:p w14:paraId="3D215021"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01, </w:t>
            </w:r>
          </w:p>
          <w:p w14:paraId="420BDD40"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02, </w:t>
            </w:r>
          </w:p>
          <w:p w14:paraId="5C33C33B"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04, </w:t>
            </w:r>
          </w:p>
          <w:p w14:paraId="48D58640"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05, </w:t>
            </w:r>
          </w:p>
          <w:p w14:paraId="428C1A98"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09, </w:t>
            </w:r>
          </w:p>
          <w:p w14:paraId="13E50ECA"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1.4, </w:t>
            </w:r>
          </w:p>
          <w:p w14:paraId="55751F7E"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2.1, </w:t>
            </w:r>
          </w:p>
          <w:p w14:paraId="094602E3"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ПК 2.2, </w:t>
            </w:r>
          </w:p>
          <w:p w14:paraId="5DE97755"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ПК 2.3</w:t>
            </w:r>
          </w:p>
        </w:tc>
      </w:tr>
      <w:tr w:rsidR="00F66D87" w:rsidRPr="001C0E66" w14:paraId="603E03E6" w14:textId="77777777" w:rsidTr="00036674">
        <w:trPr>
          <w:trHeight w:val="317"/>
        </w:trPr>
        <w:tc>
          <w:tcPr>
            <w:tcW w:w="2355" w:type="dxa"/>
            <w:vMerge/>
            <w:shd w:val="clear" w:color="auto" w:fill="auto"/>
            <w:tcMar>
              <w:top w:w="100" w:type="dxa"/>
              <w:left w:w="100" w:type="dxa"/>
              <w:bottom w:w="100" w:type="dxa"/>
              <w:right w:w="100" w:type="dxa"/>
            </w:tcMar>
          </w:tcPr>
          <w:p w14:paraId="26DAB83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val="restart"/>
            <w:shd w:val="clear" w:color="auto" w:fill="auto"/>
            <w:tcMar>
              <w:top w:w="100" w:type="dxa"/>
              <w:left w:w="100" w:type="dxa"/>
              <w:bottom w:w="100" w:type="dxa"/>
              <w:right w:w="100" w:type="dxa"/>
            </w:tcMar>
          </w:tcPr>
          <w:p w14:paraId="2FDA4BE8" w14:textId="02E32B6B" w:rsidR="00F66D87" w:rsidRPr="001C0E66" w:rsidRDefault="00F66D87" w:rsidP="001C0E66">
            <w:pPr>
              <w:widowControl w:val="0"/>
              <w:numPr>
                <w:ilvl w:val="0"/>
                <w:numId w:val="17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Назначение и классификация электронных генераторов. Генератор синусоидальных колебаний.</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Мультивибратор. Триггер.</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Электронно-лучевая трубка. Осциллограф. Современные приборы отображения информации.</w:t>
            </w:r>
          </w:p>
        </w:tc>
        <w:tc>
          <w:tcPr>
            <w:tcW w:w="1559" w:type="dxa"/>
            <w:vMerge w:val="restart"/>
            <w:shd w:val="clear" w:color="auto" w:fill="auto"/>
            <w:tcMar>
              <w:top w:w="100" w:type="dxa"/>
              <w:left w:w="100" w:type="dxa"/>
              <w:bottom w:w="100" w:type="dxa"/>
              <w:right w:w="100" w:type="dxa"/>
            </w:tcMar>
          </w:tcPr>
          <w:p w14:paraId="649EDE04"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1</w:t>
            </w:r>
          </w:p>
        </w:tc>
        <w:tc>
          <w:tcPr>
            <w:tcW w:w="1985" w:type="dxa"/>
            <w:vMerge/>
            <w:shd w:val="clear" w:color="auto" w:fill="auto"/>
            <w:tcMar>
              <w:top w:w="100" w:type="dxa"/>
              <w:left w:w="100" w:type="dxa"/>
              <w:bottom w:w="100" w:type="dxa"/>
              <w:right w:w="100" w:type="dxa"/>
            </w:tcMar>
          </w:tcPr>
          <w:p w14:paraId="3DB83E62"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2C70FD07" w14:textId="77777777" w:rsidTr="00036674">
        <w:trPr>
          <w:trHeight w:val="317"/>
        </w:trPr>
        <w:tc>
          <w:tcPr>
            <w:tcW w:w="2355" w:type="dxa"/>
            <w:vMerge/>
            <w:shd w:val="clear" w:color="auto" w:fill="auto"/>
            <w:tcMar>
              <w:top w:w="100" w:type="dxa"/>
              <w:left w:w="100" w:type="dxa"/>
              <w:bottom w:w="100" w:type="dxa"/>
              <w:right w:w="100" w:type="dxa"/>
            </w:tcMar>
          </w:tcPr>
          <w:p w14:paraId="462887A4"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1BE86670"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3DAE9195"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6D13D220"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1BF4583E" w14:textId="77777777" w:rsidTr="00036674">
        <w:trPr>
          <w:trHeight w:val="317"/>
        </w:trPr>
        <w:tc>
          <w:tcPr>
            <w:tcW w:w="2355" w:type="dxa"/>
            <w:vMerge/>
            <w:shd w:val="clear" w:color="auto" w:fill="auto"/>
            <w:tcMar>
              <w:top w:w="100" w:type="dxa"/>
              <w:left w:w="100" w:type="dxa"/>
              <w:bottom w:w="100" w:type="dxa"/>
              <w:right w:w="100" w:type="dxa"/>
            </w:tcMar>
          </w:tcPr>
          <w:p w14:paraId="05A7C280"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0FDD4A85"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378095A0"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5AF8F5A3"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413965C2" w14:textId="77777777" w:rsidTr="00036674">
        <w:trPr>
          <w:trHeight w:val="20"/>
        </w:trPr>
        <w:tc>
          <w:tcPr>
            <w:tcW w:w="2355" w:type="dxa"/>
            <w:vMerge/>
            <w:shd w:val="clear" w:color="auto" w:fill="auto"/>
            <w:tcMar>
              <w:top w:w="100" w:type="dxa"/>
              <w:left w:w="100" w:type="dxa"/>
              <w:bottom w:w="100" w:type="dxa"/>
              <w:right w:w="100" w:type="dxa"/>
            </w:tcMar>
          </w:tcPr>
          <w:p w14:paraId="07E9F6D4"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35AECE40" w14:textId="77777777" w:rsidR="00F66D87" w:rsidRPr="001C0E66" w:rsidRDefault="00F66D87" w:rsidP="001C0E66">
            <w:pPr>
              <w:spacing w:after="0"/>
              <w:ind w:left="0" w:hanging="2"/>
              <w:jc w:val="both"/>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В том числе практических и лабораторных занятий</w:t>
            </w:r>
          </w:p>
        </w:tc>
        <w:tc>
          <w:tcPr>
            <w:tcW w:w="1559" w:type="dxa"/>
            <w:shd w:val="clear" w:color="auto" w:fill="auto"/>
            <w:tcMar>
              <w:top w:w="100" w:type="dxa"/>
              <w:left w:w="100" w:type="dxa"/>
              <w:bottom w:w="100" w:type="dxa"/>
              <w:right w:w="100" w:type="dxa"/>
            </w:tcMar>
          </w:tcPr>
          <w:p w14:paraId="0E2B3FAD"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3</w:t>
            </w:r>
          </w:p>
        </w:tc>
        <w:tc>
          <w:tcPr>
            <w:tcW w:w="1985" w:type="dxa"/>
            <w:vMerge/>
            <w:shd w:val="clear" w:color="auto" w:fill="auto"/>
            <w:tcMar>
              <w:top w:w="100" w:type="dxa"/>
              <w:left w:w="100" w:type="dxa"/>
              <w:bottom w:w="100" w:type="dxa"/>
              <w:right w:w="100" w:type="dxa"/>
            </w:tcMar>
          </w:tcPr>
          <w:p w14:paraId="2C367BD5"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66D87" w:rsidRPr="001C0E66" w14:paraId="11DD3C0F" w14:textId="77777777" w:rsidTr="000E7529">
        <w:trPr>
          <w:trHeight w:val="317"/>
        </w:trPr>
        <w:tc>
          <w:tcPr>
            <w:tcW w:w="2355" w:type="dxa"/>
            <w:vMerge/>
            <w:shd w:val="clear" w:color="auto" w:fill="auto"/>
            <w:tcMar>
              <w:top w:w="100" w:type="dxa"/>
              <w:left w:w="100" w:type="dxa"/>
              <w:bottom w:w="100" w:type="dxa"/>
              <w:right w:w="100" w:type="dxa"/>
            </w:tcMar>
          </w:tcPr>
          <w:p w14:paraId="520192F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150" w:type="dxa"/>
            <w:vMerge w:val="restart"/>
            <w:shd w:val="clear" w:color="auto" w:fill="auto"/>
            <w:tcMar>
              <w:top w:w="100" w:type="dxa"/>
              <w:left w:w="100" w:type="dxa"/>
              <w:bottom w:w="100" w:type="dxa"/>
              <w:right w:w="100" w:type="dxa"/>
            </w:tcMar>
          </w:tcPr>
          <w:p w14:paraId="21704FF2" w14:textId="77777777" w:rsidR="00F66D87" w:rsidRPr="001C0E66" w:rsidRDefault="00F66D87" w:rsidP="000E7529">
            <w:pPr>
              <w:widowControl w:val="0"/>
              <w:numPr>
                <w:ilvl w:val="0"/>
                <w:numId w:val="172"/>
              </w:numPr>
              <w:suppressAutoHyphens w:val="0"/>
              <w:spacing w:after="0"/>
              <w:ind w:leftChars="0" w:left="0" w:firstLineChars="0" w:hanging="2"/>
              <w:jc w:val="both"/>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Лабораторное занятие 10. Изучение работы осциллографа и измерительного генератора низкой частоты.</w:t>
            </w:r>
          </w:p>
        </w:tc>
        <w:tc>
          <w:tcPr>
            <w:tcW w:w="1559" w:type="dxa"/>
            <w:vMerge w:val="restart"/>
            <w:shd w:val="clear" w:color="auto" w:fill="auto"/>
            <w:tcMar>
              <w:top w:w="100" w:type="dxa"/>
              <w:left w:w="100" w:type="dxa"/>
              <w:bottom w:w="100" w:type="dxa"/>
              <w:right w:w="100" w:type="dxa"/>
            </w:tcMar>
          </w:tcPr>
          <w:p w14:paraId="6CB7C98F" w14:textId="77777777" w:rsidR="00F66D87" w:rsidRPr="001C0E66" w:rsidRDefault="000E7529" w:rsidP="000E7529">
            <w:pPr>
              <w:widowControl w:val="0"/>
              <w:suppressAutoHyphens w:val="0"/>
              <w:spacing w:after="0"/>
              <w:ind w:leftChars="0" w:left="0" w:firstLineChars="0" w:firstLine="0"/>
              <w:jc w:val="center"/>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5" w:type="dxa"/>
            <w:vMerge/>
            <w:shd w:val="clear" w:color="auto" w:fill="auto"/>
            <w:tcMar>
              <w:top w:w="100" w:type="dxa"/>
              <w:left w:w="100" w:type="dxa"/>
              <w:bottom w:w="100" w:type="dxa"/>
              <w:right w:w="100" w:type="dxa"/>
            </w:tcMar>
          </w:tcPr>
          <w:p w14:paraId="61BC5A33"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2121F353" w14:textId="77777777" w:rsidTr="00036674">
        <w:trPr>
          <w:trHeight w:val="317"/>
        </w:trPr>
        <w:tc>
          <w:tcPr>
            <w:tcW w:w="2355" w:type="dxa"/>
            <w:vMerge/>
            <w:shd w:val="clear" w:color="auto" w:fill="auto"/>
            <w:tcMar>
              <w:top w:w="100" w:type="dxa"/>
              <w:left w:w="100" w:type="dxa"/>
              <w:bottom w:w="100" w:type="dxa"/>
              <w:right w:w="100" w:type="dxa"/>
            </w:tcMar>
          </w:tcPr>
          <w:p w14:paraId="6F55C3A5"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483F739F"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45437D24"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4924BAE0"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3D6F4546" w14:textId="77777777" w:rsidTr="000E7529">
        <w:trPr>
          <w:trHeight w:val="317"/>
        </w:trPr>
        <w:tc>
          <w:tcPr>
            <w:tcW w:w="2355" w:type="dxa"/>
            <w:vMerge/>
            <w:shd w:val="clear" w:color="auto" w:fill="auto"/>
            <w:tcMar>
              <w:top w:w="100" w:type="dxa"/>
              <w:left w:w="100" w:type="dxa"/>
              <w:bottom w:w="100" w:type="dxa"/>
              <w:right w:w="100" w:type="dxa"/>
            </w:tcMar>
          </w:tcPr>
          <w:p w14:paraId="2E8089B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14305E7E"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1EA5CAE9"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59661CE4"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2E46825F" w14:textId="77777777" w:rsidTr="00036674">
        <w:trPr>
          <w:trHeight w:val="20"/>
        </w:trPr>
        <w:tc>
          <w:tcPr>
            <w:tcW w:w="2355" w:type="dxa"/>
            <w:vMerge w:val="restart"/>
            <w:shd w:val="clear" w:color="auto" w:fill="auto"/>
            <w:tcMar>
              <w:top w:w="100" w:type="dxa"/>
              <w:left w:w="100" w:type="dxa"/>
              <w:bottom w:w="100" w:type="dxa"/>
              <w:right w:w="100" w:type="dxa"/>
            </w:tcMar>
          </w:tcPr>
          <w:p w14:paraId="70C15E3A"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Тема 2.4. Интегральные схемы микроэлектроники</w:t>
            </w:r>
          </w:p>
        </w:tc>
        <w:tc>
          <w:tcPr>
            <w:tcW w:w="8150" w:type="dxa"/>
            <w:shd w:val="clear" w:color="auto" w:fill="auto"/>
            <w:tcMar>
              <w:top w:w="100" w:type="dxa"/>
              <w:left w:w="100" w:type="dxa"/>
              <w:bottom w:w="100" w:type="dxa"/>
              <w:right w:w="100" w:type="dxa"/>
            </w:tcMar>
          </w:tcPr>
          <w:p w14:paraId="4548C211"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b/>
                <w:sz w:val="24"/>
                <w:szCs w:val="24"/>
              </w:rPr>
              <w:t>Содержание учебного материала</w:t>
            </w:r>
          </w:p>
        </w:tc>
        <w:tc>
          <w:tcPr>
            <w:tcW w:w="1559" w:type="dxa"/>
            <w:shd w:val="clear" w:color="auto" w:fill="auto"/>
            <w:tcMar>
              <w:top w:w="100" w:type="dxa"/>
              <w:left w:w="100" w:type="dxa"/>
              <w:bottom w:w="100" w:type="dxa"/>
              <w:right w:w="100" w:type="dxa"/>
            </w:tcMar>
          </w:tcPr>
          <w:p w14:paraId="1349EEB4"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8</w:t>
            </w:r>
          </w:p>
        </w:tc>
        <w:tc>
          <w:tcPr>
            <w:tcW w:w="1985" w:type="dxa"/>
            <w:vMerge w:val="restart"/>
            <w:shd w:val="clear" w:color="auto" w:fill="auto"/>
            <w:tcMar>
              <w:top w:w="100" w:type="dxa"/>
              <w:left w:w="100" w:type="dxa"/>
              <w:bottom w:w="100" w:type="dxa"/>
              <w:right w:w="100" w:type="dxa"/>
            </w:tcMar>
          </w:tcPr>
          <w:p w14:paraId="165731C8"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01, </w:t>
            </w:r>
          </w:p>
          <w:p w14:paraId="2A1D7696"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ОК 02, </w:t>
            </w:r>
          </w:p>
          <w:p w14:paraId="475B236C" w14:textId="77777777" w:rsidR="004A2EEB"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ОК 04,</w:t>
            </w:r>
          </w:p>
          <w:p w14:paraId="0E6AB24A"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 ОК 05</w:t>
            </w:r>
          </w:p>
        </w:tc>
      </w:tr>
      <w:tr w:rsidR="00F66D87" w:rsidRPr="001C0E66" w14:paraId="47441DAE" w14:textId="77777777" w:rsidTr="00036674">
        <w:trPr>
          <w:trHeight w:val="317"/>
        </w:trPr>
        <w:tc>
          <w:tcPr>
            <w:tcW w:w="2355" w:type="dxa"/>
            <w:vMerge/>
            <w:shd w:val="clear" w:color="auto" w:fill="auto"/>
            <w:tcMar>
              <w:top w:w="100" w:type="dxa"/>
              <w:left w:w="100" w:type="dxa"/>
              <w:bottom w:w="100" w:type="dxa"/>
              <w:right w:w="100" w:type="dxa"/>
            </w:tcMar>
          </w:tcPr>
          <w:p w14:paraId="620446E8"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val="restart"/>
            <w:shd w:val="clear" w:color="auto" w:fill="auto"/>
            <w:tcMar>
              <w:top w:w="100" w:type="dxa"/>
              <w:left w:w="100" w:type="dxa"/>
              <w:bottom w:w="100" w:type="dxa"/>
              <w:right w:w="100" w:type="dxa"/>
            </w:tcMar>
          </w:tcPr>
          <w:p w14:paraId="59212EA9" w14:textId="4B0F3A2B" w:rsidR="00F66D87" w:rsidRPr="001C0E66" w:rsidRDefault="00F66D87" w:rsidP="001C0E66">
            <w:pPr>
              <w:widowControl w:val="0"/>
              <w:numPr>
                <w:ilvl w:val="0"/>
                <w:numId w:val="17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Общие сведения о микроэлектронике. Классификация и маркировка микросхеме. Тонкопленочные интегральные микросхемы.</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 xml:space="preserve">Толстопленочные интегральные микросхемы. Полупроводниковые интегральные микросхемы. Гибридные интегральные микросхемы. Применение интегральных микросхем. Логические элементы. </w:t>
            </w:r>
          </w:p>
        </w:tc>
        <w:tc>
          <w:tcPr>
            <w:tcW w:w="1559" w:type="dxa"/>
            <w:vMerge w:val="restart"/>
            <w:shd w:val="clear" w:color="auto" w:fill="auto"/>
            <w:tcMar>
              <w:top w:w="100" w:type="dxa"/>
              <w:left w:w="100" w:type="dxa"/>
              <w:bottom w:w="100" w:type="dxa"/>
              <w:right w:w="100" w:type="dxa"/>
            </w:tcMar>
          </w:tcPr>
          <w:p w14:paraId="6907F750"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2</w:t>
            </w:r>
          </w:p>
        </w:tc>
        <w:tc>
          <w:tcPr>
            <w:tcW w:w="1985" w:type="dxa"/>
            <w:vMerge/>
            <w:shd w:val="clear" w:color="auto" w:fill="auto"/>
            <w:tcMar>
              <w:top w:w="100" w:type="dxa"/>
              <w:left w:w="100" w:type="dxa"/>
              <w:bottom w:w="100" w:type="dxa"/>
              <w:right w:w="100" w:type="dxa"/>
            </w:tcMar>
          </w:tcPr>
          <w:p w14:paraId="71A7A3CF"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3BBF3417" w14:textId="77777777" w:rsidTr="00036674">
        <w:trPr>
          <w:trHeight w:val="317"/>
        </w:trPr>
        <w:tc>
          <w:tcPr>
            <w:tcW w:w="2355" w:type="dxa"/>
            <w:vMerge/>
            <w:shd w:val="clear" w:color="auto" w:fill="auto"/>
            <w:tcMar>
              <w:top w:w="100" w:type="dxa"/>
              <w:left w:w="100" w:type="dxa"/>
              <w:bottom w:w="100" w:type="dxa"/>
              <w:right w:w="100" w:type="dxa"/>
            </w:tcMar>
          </w:tcPr>
          <w:p w14:paraId="1B338231"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22164D72"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4CA5D85E"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116A72B5"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36BD160A" w14:textId="77777777" w:rsidTr="00036674">
        <w:trPr>
          <w:trHeight w:val="317"/>
        </w:trPr>
        <w:tc>
          <w:tcPr>
            <w:tcW w:w="2355" w:type="dxa"/>
            <w:vMerge/>
            <w:shd w:val="clear" w:color="auto" w:fill="auto"/>
            <w:tcMar>
              <w:top w:w="100" w:type="dxa"/>
              <w:left w:w="100" w:type="dxa"/>
              <w:bottom w:w="100" w:type="dxa"/>
              <w:right w:w="100" w:type="dxa"/>
            </w:tcMar>
          </w:tcPr>
          <w:p w14:paraId="313E21E2"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vMerge/>
            <w:shd w:val="clear" w:color="auto" w:fill="auto"/>
            <w:tcMar>
              <w:top w:w="100" w:type="dxa"/>
              <w:left w:w="100" w:type="dxa"/>
              <w:bottom w:w="100" w:type="dxa"/>
              <w:right w:w="100" w:type="dxa"/>
            </w:tcMar>
          </w:tcPr>
          <w:p w14:paraId="37A6B88A"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Mar>
              <w:top w:w="100" w:type="dxa"/>
              <w:left w:w="100" w:type="dxa"/>
              <w:bottom w:w="100" w:type="dxa"/>
              <w:right w:w="100" w:type="dxa"/>
            </w:tcMar>
          </w:tcPr>
          <w:p w14:paraId="12024D05"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85" w:type="dxa"/>
            <w:vMerge/>
            <w:shd w:val="clear" w:color="auto" w:fill="auto"/>
            <w:tcMar>
              <w:top w:w="100" w:type="dxa"/>
              <w:left w:w="100" w:type="dxa"/>
              <w:bottom w:w="100" w:type="dxa"/>
              <w:right w:w="100" w:type="dxa"/>
            </w:tcMar>
          </w:tcPr>
          <w:p w14:paraId="7D5165D8"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1C0E66" w14:paraId="33451D2C" w14:textId="77777777" w:rsidTr="00036674">
        <w:trPr>
          <w:trHeight w:val="20"/>
        </w:trPr>
        <w:tc>
          <w:tcPr>
            <w:tcW w:w="2355" w:type="dxa"/>
            <w:vMerge/>
            <w:shd w:val="clear" w:color="auto" w:fill="auto"/>
            <w:tcMar>
              <w:top w:w="100" w:type="dxa"/>
              <w:left w:w="100" w:type="dxa"/>
              <w:bottom w:w="100" w:type="dxa"/>
              <w:right w:w="100" w:type="dxa"/>
            </w:tcMar>
          </w:tcPr>
          <w:p w14:paraId="0F03602B" w14:textId="77777777" w:rsidR="00F66D87" w:rsidRPr="001C0E66" w:rsidRDefault="00F66D87" w:rsidP="001C0E66">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150" w:type="dxa"/>
            <w:shd w:val="clear" w:color="auto" w:fill="auto"/>
            <w:tcMar>
              <w:top w:w="100" w:type="dxa"/>
              <w:left w:w="100" w:type="dxa"/>
              <w:bottom w:w="100" w:type="dxa"/>
              <w:right w:w="100" w:type="dxa"/>
            </w:tcMar>
          </w:tcPr>
          <w:p w14:paraId="0F8CFFA1"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Самостоятельная работа </w:t>
            </w:r>
          </w:p>
          <w:p w14:paraId="2F378B32"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Решение задач по индивидуальным карточкам.</w:t>
            </w:r>
          </w:p>
        </w:tc>
        <w:tc>
          <w:tcPr>
            <w:tcW w:w="1559" w:type="dxa"/>
            <w:shd w:val="clear" w:color="auto" w:fill="auto"/>
            <w:tcMar>
              <w:top w:w="100" w:type="dxa"/>
              <w:left w:w="100" w:type="dxa"/>
              <w:bottom w:w="100" w:type="dxa"/>
              <w:right w:w="100" w:type="dxa"/>
            </w:tcMar>
          </w:tcPr>
          <w:p w14:paraId="00E3D07D"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6</w:t>
            </w:r>
          </w:p>
        </w:tc>
        <w:tc>
          <w:tcPr>
            <w:tcW w:w="1985" w:type="dxa"/>
            <w:shd w:val="clear" w:color="auto" w:fill="auto"/>
            <w:tcMar>
              <w:top w:w="100" w:type="dxa"/>
              <w:left w:w="100" w:type="dxa"/>
              <w:bottom w:w="100" w:type="dxa"/>
              <w:right w:w="100" w:type="dxa"/>
            </w:tcMar>
          </w:tcPr>
          <w:p w14:paraId="3EC1FE49" w14:textId="77777777" w:rsidR="00F66D87" w:rsidRPr="001C0E66" w:rsidRDefault="00F66D87" w:rsidP="001C0E66">
            <w:pPr>
              <w:spacing w:after="0"/>
              <w:ind w:left="0" w:hanging="2"/>
              <w:jc w:val="center"/>
              <w:rPr>
                <w:rFonts w:ascii="Times New Roman" w:eastAsia="Times New Roman" w:hAnsi="Times New Roman" w:cs="Times New Roman"/>
                <w:sz w:val="24"/>
                <w:szCs w:val="24"/>
              </w:rPr>
            </w:pPr>
          </w:p>
        </w:tc>
      </w:tr>
      <w:tr w:rsidR="00F66D87" w:rsidRPr="001C0E66" w14:paraId="04DA58CE" w14:textId="77777777" w:rsidTr="00036674">
        <w:trPr>
          <w:trHeight w:val="20"/>
        </w:trPr>
        <w:tc>
          <w:tcPr>
            <w:tcW w:w="10505" w:type="dxa"/>
            <w:gridSpan w:val="2"/>
            <w:shd w:val="clear" w:color="auto" w:fill="auto"/>
            <w:tcMar>
              <w:top w:w="100" w:type="dxa"/>
              <w:left w:w="100" w:type="dxa"/>
              <w:bottom w:w="100" w:type="dxa"/>
              <w:right w:w="100" w:type="dxa"/>
            </w:tcMar>
          </w:tcPr>
          <w:p w14:paraId="7D7D0071"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Промежуточная аттестация </w:t>
            </w:r>
          </w:p>
        </w:tc>
        <w:tc>
          <w:tcPr>
            <w:tcW w:w="1559" w:type="dxa"/>
            <w:shd w:val="clear" w:color="auto" w:fill="auto"/>
            <w:tcMar>
              <w:top w:w="100" w:type="dxa"/>
              <w:left w:w="100" w:type="dxa"/>
              <w:bottom w:w="100" w:type="dxa"/>
              <w:right w:w="100" w:type="dxa"/>
            </w:tcMar>
          </w:tcPr>
          <w:p w14:paraId="3F86D8A0"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2</w:t>
            </w:r>
          </w:p>
        </w:tc>
        <w:tc>
          <w:tcPr>
            <w:tcW w:w="1985" w:type="dxa"/>
            <w:shd w:val="clear" w:color="auto" w:fill="auto"/>
            <w:tcMar>
              <w:top w:w="100" w:type="dxa"/>
              <w:left w:w="100" w:type="dxa"/>
              <w:bottom w:w="100" w:type="dxa"/>
              <w:right w:w="100" w:type="dxa"/>
            </w:tcMar>
          </w:tcPr>
          <w:p w14:paraId="3331496B" w14:textId="77777777" w:rsidR="00F66D87" w:rsidRPr="001C0E66" w:rsidRDefault="00F66D87" w:rsidP="001C0E66">
            <w:pPr>
              <w:spacing w:after="0"/>
              <w:ind w:left="0" w:hanging="2"/>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 </w:t>
            </w:r>
          </w:p>
        </w:tc>
      </w:tr>
      <w:tr w:rsidR="00F66D87" w:rsidRPr="001C0E66" w14:paraId="3115C9DB" w14:textId="77777777" w:rsidTr="00036674">
        <w:trPr>
          <w:trHeight w:val="20"/>
        </w:trPr>
        <w:tc>
          <w:tcPr>
            <w:tcW w:w="10505" w:type="dxa"/>
            <w:gridSpan w:val="2"/>
            <w:shd w:val="clear" w:color="auto" w:fill="auto"/>
            <w:tcMar>
              <w:top w:w="100" w:type="dxa"/>
              <w:left w:w="100" w:type="dxa"/>
              <w:bottom w:w="100" w:type="dxa"/>
              <w:right w:w="100" w:type="dxa"/>
            </w:tcMar>
          </w:tcPr>
          <w:p w14:paraId="478D7C86" w14:textId="77777777" w:rsidR="00F66D87" w:rsidRPr="001C0E66" w:rsidRDefault="00F66D87" w:rsidP="001C0E66">
            <w:pPr>
              <w:spacing w:after="0"/>
              <w:ind w:left="0" w:hanging="2"/>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Всего:</w:t>
            </w:r>
          </w:p>
        </w:tc>
        <w:tc>
          <w:tcPr>
            <w:tcW w:w="1559" w:type="dxa"/>
            <w:shd w:val="clear" w:color="auto" w:fill="auto"/>
            <w:tcMar>
              <w:top w:w="100" w:type="dxa"/>
              <w:left w:w="100" w:type="dxa"/>
              <w:bottom w:w="100" w:type="dxa"/>
              <w:right w:w="100" w:type="dxa"/>
            </w:tcMar>
          </w:tcPr>
          <w:p w14:paraId="19EF0888" w14:textId="77777777" w:rsidR="00F66D87" w:rsidRPr="001C0E66" w:rsidRDefault="00F66D87" w:rsidP="001C0E66">
            <w:pPr>
              <w:spacing w:after="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54</w:t>
            </w:r>
          </w:p>
        </w:tc>
        <w:tc>
          <w:tcPr>
            <w:tcW w:w="1985" w:type="dxa"/>
            <w:shd w:val="clear" w:color="auto" w:fill="auto"/>
            <w:tcMar>
              <w:top w:w="100" w:type="dxa"/>
              <w:left w:w="100" w:type="dxa"/>
              <w:bottom w:w="100" w:type="dxa"/>
              <w:right w:w="100" w:type="dxa"/>
            </w:tcMar>
          </w:tcPr>
          <w:p w14:paraId="022719CF" w14:textId="77777777" w:rsidR="00F66D87" w:rsidRPr="001C0E66" w:rsidRDefault="00F66D87" w:rsidP="001C0E66">
            <w:pPr>
              <w:spacing w:after="0"/>
              <w:ind w:left="0" w:hanging="2"/>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 </w:t>
            </w:r>
          </w:p>
        </w:tc>
      </w:tr>
    </w:tbl>
    <w:p w14:paraId="2BED9E1E" w14:textId="77777777" w:rsidR="00F66D87" w:rsidRPr="001C0E66" w:rsidRDefault="00F66D87" w:rsidP="001C0E66">
      <w:pPr>
        <w:spacing w:after="0"/>
        <w:ind w:left="0" w:hanging="2"/>
        <w:rPr>
          <w:rFonts w:ascii="Times New Roman" w:eastAsia="Times New Roman" w:hAnsi="Times New Roman" w:cs="Times New Roman"/>
          <w:b/>
          <w:sz w:val="24"/>
          <w:szCs w:val="24"/>
        </w:rPr>
      </w:pPr>
    </w:p>
    <w:p w14:paraId="55D7C149" w14:textId="77777777" w:rsidR="00F66D87" w:rsidRPr="001C0E66" w:rsidRDefault="00F66D87" w:rsidP="001C0E66">
      <w:pPr>
        <w:spacing w:after="0"/>
        <w:ind w:left="0" w:hanging="2"/>
        <w:rPr>
          <w:rFonts w:ascii="Times New Roman" w:eastAsia="Times New Roman" w:hAnsi="Times New Roman" w:cs="Times New Roman"/>
          <w:b/>
          <w:sz w:val="24"/>
          <w:szCs w:val="24"/>
        </w:rPr>
        <w:sectPr w:rsidR="00F66D87" w:rsidRPr="001C0E66" w:rsidSect="001C0E66">
          <w:pgSz w:w="16838" w:h="11906" w:orient="landscape"/>
          <w:pgMar w:top="1134" w:right="851" w:bottom="1134" w:left="1701" w:header="720" w:footer="720" w:gutter="0"/>
          <w:cols w:space="720"/>
        </w:sectPr>
      </w:pPr>
      <w:r w:rsidRPr="001C0E66">
        <w:rPr>
          <w:rFonts w:ascii="Times New Roman" w:hAnsi="Times New Roman" w:cs="Times New Roman"/>
          <w:sz w:val="24"/>
          <w:szCs w:val="24"/>
        </w:rPr>
        <w:t>.</w:t>
      </w:r>
      <w:r w:rsidRPr="001C0E66">
        <w:rPr>
          <w:rFonts w:ascii="Times New Roman" w:hAnsi="Times New Roman" w:cs="Times New Roman"/>
          <w:sz w:val="24"/>
          <w:szCs w:val="24"/>
        </w:rPr>
        <w:br w:type="page"/>
      </w:r>
    </w:p>
    <w:p w14:paraId="511EE5EF" w14:textId="77777777" w:rsidR="00F66D87" w:rsidRPr="001C0E66" w:rsidRDefault="00F66D87" w:rsidP="00036674">
      <w:pPr>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3. УСЛОВИЯ РЕАЛИЗАЦИИ ПРОГРАММЫ УЧЕБНОЙ ДИСЦИПЛИНЫ</w:t>
      </w:r>
    </w:p>
    <w:p w14:paraId="2967E88D" w14:textId="77777777" w:rsidR="00F66D87" w:rsidRPr="001C0E66" w:rsidRDefault="00F66D87" w:rsidP="00036674">
      <w:pPr>
        <w:spacing w:after="0"/>
        <w:ind w:left="-2" w:firstLineChars="294" w:firstLine="708"/>
        <w:jc w:val="both"/>
        <w:rPr>
          <w:rFonts w:ascii="Times New Roman" w:eastAsia="Times New Roman" w:hAnsi="Times New Roman" w:cs="Times New Roman"/>
          <w:sz w:val="24"/>
          <w:szCs w:val="24"/>
        </w:rPr>
      </w:pPr>
      <w:r w:rsidRPr="00036674">
        <w:rPr>
          <w:rFonts w:ascii="Times New Roman" w:eastAsia="Times New Roman" w:hAnsi="Times New Roman" w:cs="Times New Roman"/>
          <w:b/>
          <w:sz w:val="24"/>
          <w:szCs w:val="24"/>
        </w:rPr>
        <w:t>3.1. Для реализации программы учебной дисциплины должны быть предусмотрены следующие специальные помещения</w:t>
      </w:r>
      <w:r w:rsidRPr="001C0E66">
        <w:rPr>
          <w:rFonts w:ascii="Times New Roman" w:eastAsia="Times New Roman" w:hAnsi="Times New Roman" w:cs="Times New Roman"/>
          <w:sz w:val="24"/>
          <w:szCs w:val="24"/>
        </w:rPr>
        <w:t>:</w:t>
      </w:r>
    </w:p>
    <w:p w14:paraId="12514430" w14:textId="77777777" w:rsidR="00036674"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Лаборатория Электротехники и электроники,</w:t>
      </w:r>
    </w:p>
    <w:p w14:paraId="52B1AC8B" w14:textId="77777777" w:rsidR="00F66D87" w:rsidRPr="001C0E66" w:rsidRDefault="00F66D87" w:rsidP="001C0E66">
      <w:pPr>
        <w:spacing w:after="0"/>
        <w:ind w:left="0"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оснащенная оборудованием:</w:t>
      </w:r>
    </w:p>
    <w:p w14:paraId="053538CD" w14:textId="77777777" w:rsidR="00742C60" w:rsidRPr="001C0E66" w:rsidRDefault="00742C60" w:rsidP="001C0E66">
      <w:pPr>
        <w:spacing w:after="0"/>
        <w:ind w:leftChars="0" w:left="567" w:firstLineChars="0" w:firstLine="709"/>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посадочные места по количеству обучающихся;</w:t>
      </w:r>
    </w:p>
    <w:p w14:paraId="65D0BDF4" w14:textId="77777777" w:rsidR="00742C60" w:rsidRPr="001C0E66" w:rsidRDefault="00742C60" w:rsidP="001C0E66">
      <w:pPr>
        <w:spacing w:after="0"/>
        <w:ind w:leftChars="0" w:left="567" w:firstLineChars="0" w:firstLine="709"/>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рабочее место преподавателя;</w:t>
      </w:r>
    </w:p>
    <w:p w14:paraId="14141D4C" w14:textId="3EECE1DA"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столы лабораторные по количеству обучающихся с подведенным от электрощита</w:t>
      </w:r>
      <w:r w:rsidR="00884CDA">
        <w:rPr>
          <w:rFonts w:ascii="Times New Roman" w:hAnsi="Times New Roman" w:cs="Times New Roman"/>
          <w:bCs/>
          <w:sz w:val="24"/>
          <w:szCs w:val="24"/>
        </w:rPr>
        <w:t xml:space="preserve"> </w:t>
      </w:r>
      <w:r w:rsidRPr="001C0E66">
        <w:rPr>
          <w:rFonts w:ascii="Times New Roman" w:hAnsi="Times New Roman" w:cs="Times New Roman"/>
          <w:bCs/>
          <w:sz w:val="24"/>
          <w:szCs w:val="24"/>
        </w:rPr>
        <w:t>электропитанием 220В,~(0-60)В-(0-30)В;</w:t>
      </w:r>
    </w:p>
    <w:p w14:paraId="62B4B669" w14:textId="77777777"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стенд по технике безопасности;</w:t>
      </w:r>
    </w:p>
    <w:p w14:paraId="49C6D720" w14:textId="77777777"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аптечка;</w:t>
      </w:r>
    </w:p>
    <w:p w14:paraId="6C37BF90" w14:textId="77777777"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лабораторные стенды;</w:t>
      </w:r>
    </w:p>
    <w:p w14:paraId="31BCE875" w14:textId="77777777"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лабораторные источники питания регулируемого постоянного и переменного напряжения;</w:t>
      </w:r>
    </w:p>
    <w:p w14:paraId="372E8EC5" w14:textId="77777777"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измерительные генераторы синусоидального и импульсного напряжения;</w:t>
      </w:r>
    </w:p>
    <w:p w14:paraId="1027F33C" w14:textId="77777777"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осциллографы;</w:t>
      </w:r>
    </w:p>
    <w:p w14:paraId="67AB0C34" w14:textId="77777777"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электронные частотомеры;</w:t>
      </w:r>
    </w:p>
    <w:p w14:paraId="280004B4" w14:textId="77777777"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мультиметры;</w:t>
      </w:r>
    </w:p>
    <w:p w14:paraId="23C130C1" w14:textId="77777777"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амперметры, вольтметры</w:t>
      </w:r>
    </w:p>
    <w:p w14:paraId="45781AE7" w14:textId="77777777"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аналоговые многофункциональные приборы;</w:t>
      </w:r>
    </w:p>
    <w:p w14:paraId="2BACF200" w14:textId="77777777"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электромонтажные инструменты и расходные материалы;</w:t>
      </w:r>
    </w:p>
    <w:p w14:paraId="24CCBAED" w14:textId="77777777"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xml:space="preserve">- комплект учебно-наглядных пособий; </w:t>
      </w:r>
    </w:p>
    <w:p w14:paraId="5D2BD02A" w14:textId="77777777" w:rsidR="00742C60" w:rsidRPr="001C0E66" w:rsidRDefault="00742C60" w:rsidP="001C0E66">
      <w:pPr>
        <w:tabs>
          <w:tab w:val="left" w:pos="18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567" w:firstLineChars="0" w:firstLine="709"/>
        <w:jc w:val="both"/>
        <w:textDirection w:val="lrTb"/>
        <w:textAlignment w:val="auto"/>
        <w:outlineLvl w:val="9"/>
        <w:rPr>
          <w:rFonts w:ascii="Times New Roman" w:hAnsi="Times New Roman" w:cs="Times New Roman"/>
          <w:bCs/>
          <w:sz w:val="24"/>
          <w:szCs w:val="24"/>
        </w:rPr>
      </w:pPr>
      <w:r w:rsidRPr="001C0E66">
        <w:rPr>
          <w:rFonts w:ascii="Times New Roman" w:hAnsi="Times New Roman" w:cs="Times New Roman"/>
          <w:bCs/>
          <w:sz w:val="24"/>
          <w:szCs w:val="24"/>
        </w:rPr>
        <w:t>- учебная и справочная литература;</w:t>
      </w:r>
    </w:p>
    <w:p w14:paraId="74DDD2B1" w14:textId="77777777" w:rsidR="00742C60" w:rsidRPr="001C0E66" w:rsidRDefault="00742C60" w:rsidP="001C0E66">
      <w:pPr>
        <w:tabs>
          <w:tab w:val="left" w:pos="1560"/>
        </w:tabs>
        <w:spacing w:after="0"/>
        <w:ind w:leftChars="0" w:left="567" w:firstLineChars="0" w:firstLine="709"/>
        <w:jc w:val="both"/>
        <w:rPr>
          <w:rFonts w:ascii="Times New Roman" w:hAnsi="Times New Roman" w:cs="Times New Roman"/>
          <w:bCs/>
          <w:sz w:val="24"/>
          <w:szCs w:val="24"/>
        </w:rPr>
      </w:pPr>
      <w:r w:rsidRPr="001C0E66">
        <w:rPr>
          <w:rFonts w:ascii="Times New Roman" w:hAnsi="Times New Roman" w:cs="Times New Roman"/>
          <w:bCs/>
          <w:sz w:val="24"/>
          <w:szCs w:val="24"/>
        </w:rPr>
        <w:t>- методические указания по выполнению лабораторных работ;</w:t>
      </w:r>
    </w:p>
    <w:p w14:paraId="7CE8BEAB" w14:textId="77777777" w:rsidR="00F66D87" w:rsidRPr="001C0E66" w:rsidRDefault="00F66D87" w:rsidP="00036674">
      <w:pPr>
        <w:spacing w:after="0"/>
        <w:ind w:leftChars="256" w:left="565" w:hanging="2"/>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техническими средствами обучения:</w:t>
      </w:r>
    </w:p>
    <w:p w14:paraId="07E79565" w14:textId="77777777" w:rsidR="00F66D87" w:rsidRPr="001C0E66" w:rsidRDefault="00F66D87" w:rsidP="00036674">
      <w:pPr>
        <w:spacing w:after="0"/>
        <w:ind w:leftChars="256" w:left="563" w:firstLineChars="531" w:firstLine="1274"/>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компьютер с лицензионным программным обеспечением и мультимедийное оборудование</w:t>
      </w:r>
    </w:p>
    <w:p w14:paraId="5A5AED20" w14:textId="77777777" w:rsidR="00F66D87" w:rsidRPr="001C0E66" w:rsidRDefault="00F66D87" w:rsidP="00036674">
      <w:pPr>
        <w:spacing w:after="0"/>
        <w:ind w:left="-2" w:firstLineChars="295" w:firstLine="708"/>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Лаборатория Электротехники и электроники, оснащенная необходимым для реализации программы учебной дисциплины оборудованием, приведенным в п. 6.1.2.2 примерной программы по данной специальности.</w:t>
      </w:r>
    </w:p>
    <w:p w14:paraId="6D47CF9F" w14:textId="77777777" w:rsidR="00F66D87" w:rsidRPr="001C0E66" w:rsidRDefault="00F66D87" w:rsidP="00036674">
      <w:pPr>
        <w:spacing w:before="240" w:after="0"/>
        <w:ind w:left="-2" w:firstLineChars="295" w:firstLine="708"/>
        <w:jc w:val="both"/>
        <w:rPr>
          <w:rFonts w:ascii="Times New Roman" w:eastAsia="Times New Roman" w:hAnsi="Times New Roman" w:cs="Times New Roman"/>
          <w:b/>
          <w:sz w:val="24"/>
          <w:szCs w:val="24"/>
        </w:rPr>
      </w:pPr>
      <w:r w:rsidRPr="001C0E66">
        <w:rPr>
          <w:rFonts w:ascii="Times New Roman" w:eastAsia="Times New Roman" w:hAnsi="Times New Roman" w:cs="Times New Roman"/>
          <w:sz w:val="24"/>
          <w:szCs w:val="24"/>
        </w:rPr>
        <w:t xml:space="preserve"> </w:t>
      </w:r>
      <w:r w:rsidRPr="001C0E66">
        <w:rPr>
          <w:rFonts w:ascii="Times New Roman" w:eastAsia="Times New Roman" w:hAnsi="Times New Roman" w:cs="Times New Roman"/>
          <w:b/>
          <w:sz w:val="24"/>
          <w:szCs w:val="24"/>
        </w:rPr>
        <w:t>3.2. Информационное обеспечение реализации программы</w:t>
      </w:r>
    </w:p>
    <w:p w14:paraId="76F4EF49" w14:textId="77777777" w:rsidR="00F66D87" w:rsidRPr="001C0E66" w:rsidRDefault="00F66D87" w:rsidP="00036674">
      <w:pPr>
        <w:spacing w:after="0"/>
        <w:ind w:left="-2" w:firstLineChars="295" w:firstLine="708"/>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D8CAC58" w14:textId="44D101A3" w:rsidR="00F66D87" w:rsidRPr="001C0E66" w:rsidRDefault="00F66D87" w:rsidP="00036674">
      <w:pPr>
        <w:spacing w:before="240" w:after="0"/>
        <w:ind w:left="-2" w:firstLineChars="295" w:firstLine="708"/>
        <w:jc w:val="both"/>
        <w:rPr>
          <w:rFonts w:ascii="Times New Roman" w:eastAsia="Times New Roman" w:hAnsi="Times New Roman" w:cs="Times New Roman"/>
          <w:b/>
          <w:sz w:val="24"/>
          <w:szCs w:val="24"/>
        </w:rPr>
      </w:pPr>
      <w:r w:rsidRPr="001C0E66">
        <w:rPr>
          <w:rFonts w:ascii="Times New Roman" w:eastAsia="Times New Roman" w:hAnsi="Times New Roman" w:cs="Times New Roman"/>
          <w:sz w:val="24"/>
          <w:szCs w:val="24"/>
        </w:rPr>
        <w:t xml:space="preserve"> </w:t>
      </w:r>
      <w:r w:rsidR="00686870">
        <w:rPr>
          <w:rFonts w:ascii="Times New Roman" w:eastAsia="Times New Roman" w:hAnsi="Times New Roman" w:cs="Times New Roman"/>
          <w:b/>
          <w:sz w:val="24"/>
          <w:szCs w:val="24"/>
        </w:rPr>
        <w:t xml:space="preserve"> 3.2.1. Основные печатные издания</w:t>
      </w:r>
    </w:p>
    <w:p w14:paraId="08BC8A4F" w14:textId="2E9BFAE0" w:rsidR="00F66D87" w:rsidRDefault="00F66D87" w:rsidP="00036674">
      <w:pPr>
        <w:spacing w:after="0"/>
        <w:ind w:left="-2" w:firstLineChars="295" w:firstLine="708"/>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1. Немцов М.В. Электротехника и электроника : учебник для студ. учреждений сред. проф. образования / </w:t>
      </w:r>
      <w:r w:rsidRPr="001C0E66">
        <w:rPr>
          <w:rFonts w:ascii="Times New Roman" w:eastAsia="Georgia" w:hAnsi="Times New Roman" w:cs="Times New Roman"/>
          <w:sz w:val="24"/>
          <w:szCs w:val="24"/>
        </w:rPr>
        <w:t>Немцов М.В., Немцова М.Л.</w:t>
      </w:r>
      <w:r w:rsidR="00884CDA">
        <w:rPr>
          <w:rFonts w:ascii="Times New Roman" w:eastAsia="Georgia" w:hAnsi="Times New Roman" w:cs="Times New Roman"/>
          <w:sz w:val="24"/>
          <w:szCs w:val="24"/>
        </w:rPr>
        <w:t xml:space="preserve"> – </w:t>
      </w:r>
      <w:r w:rsidRPr="001C0E66">
        <w:rPr>
          <w:rFonts w:ascii="Times New Roman" w:eastAsia="Times New Roman" w:hAnsi="Times New Roman" w:cs="Times New Roman"/>
          <w:sz w:val="24"/>
          <w:szCs w:val="24"/>
        </w:rPr>
        <w:t>4</w:t>
      </w:r>
      <w:r w:rsidRPr="001C0E66">
        <w:rPr>
          <w:rFonts w:ascii="Times New Roman" w:eastAsia="Georgia" w:hAnsi="Times New Roman" w:cs="Times New Roman"/>
          <w:sz w:val="24"/>
          <w:szCs w:val="24"/>
        </w:rPr>
        <w:t xml:space="preserve"> изд. испр.</w:t>
      </w:r>
      <w:r w:rsidR="00884CDA">
        <w:rPr>
          <w:rFonts w:ascii="Times New Roman" w:eastAsia="Georgia" w:hAnsi="Times New Roman" w:cs="Times New Roman"/>
          <w:sz w:val="24"/>
          <w:szCs w:val="24"/>
        </w:rPr>
        <w:t xml:space="preserve"> – </w:t>
      </w:r>
      <w:r w:rsidRPr="001C0E66">
        <w:rPr>
          <w:rFonts w:ascii="Times New Roman" w:eastAsia="Georgia" w:hAnsi="Times New Roman" w:cs="Times New Roman"/>
          <w:sz w:val="24"/>
          <w:szCs w:val="24"/>
        </w:rPr>
        <w:t xml:space="preserve">М. : </w:t>
      </w:r>
      <w:r w:rsidRPr="001C0E66">
        <w:rPr>
          <w:rFonts w:ascii="Times New Roman" w:eastAsia="Times New Roman" w:hAnsi="Times New Roman" w:cs="Times New Roman"/>
          <w:sz w:val="24"/>
          <w:szCs w:val="24"/>
        </w:rPr>
        <w:t>Академия, 2020.</w:t>
      </w:r>
      <w:r w:rsidR="00884CDA">
        <w:rPr>
          <w:rFonts w:ascii="Times New Roman" w:eastAsia="Times New Roman" w:hAnsi="Times New Roman" w:cs="Times New Roman"/>
          <w:sz w:val="24"/>
          <w:szCs w:val="24"/>
        </w:rPr>
        <w:t xml:space="preserve"> – </w:t>
      </w:r>
      <w:r w:rsidRPr="001C0E66">
        <w:rPr>
          <w:rFonts w:ascii="Times New Roman" w:eastAsia="Times New Roman" w:hAnsi="Times New Roman" w:cs="Times New Roman"/>
          <w:sz w:val="24"/>
          <w:szCs w:val="24"/>
        </w:rPr>
        <w:t>480</w:t>
      </w:r>
      <w:r w:rsidR="002327A8">
        <w:rPr>
          <w:rFonts w:ascii="Times New Roman" w:eastAsia="Times New Roman" w:hAnsi="Times New Roman" w:cs="Times New Roman"/>
          <w:sz w:val="24"/>
          <w:szCs w:val="24"/>
        </w:rPr>
        <w:t> </w:t>
      </w:r>
      <w:r w:rsidRPr="001C0E66">
        <w:rPr>
          <w:rFonts w:ascii="Times New Roman" w:eastAsia="Times New Roman" w:hAnsi="Times New Roman" w:cs="Times New Roman"/>
          <w:sz w:val="24"/>
          <w:szCs w:val="24"/>
        </w:rPr>
        <w:t>с.</w:t>
      </w:r>
    </w:p>
    <w:p w14:paraId="6C8C36BA" w14:textId="77777777" w:rsidR="002327A8" w:rsidRPr="002327A8" w:rsidRDefault="002327A8" w:rsidP="002327A8">
      <w:pPr>
        <w:ind w:left="0" w:hanging="2"/>
        <w:jc w:val="right"/>
        <w:rPr>
          <w:rFonts w:ascii="Times New Roman" w:eastAsia="Times New Roman" w:hAnsi="Times New Roman" w:cs="Times New Roman"/>
          <w:sz w:val="24"/>
          <w:szCs w:val="24"/>
        </w:rPr>
      </w:pPr>
    </w:p>
    <w:p w14:paraId="4412A01D" w14:textId="30F42EFB" w:rsidR="00F66D87" w:rsidRPr="001C0E66" w:rsidRDefault="00F66D87" w:rsidP="00036674">
      <w:pPr>
        <w:spacing w:after="0"/>
        <w:ind w:left="-2" w:firstLineChars="295" w:firstLine="708"/>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2. Поляков, А Е. Электротехника в примерах и задачах : учебник / А.Е. Поляков, А.В. Чесноков.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Москва : ФОРУМ : ИНФРА-М, 2020.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357 с.</w:t>
      </w:r>
    </w:p>
    <w:p w14:paraId="199540D8" w14:textId="62EF1C70" w:rsidR="00F66D87" w:rsidRPr="001C0E66" w:rsidRDefault="00F66D87" w:rsidP="00036674">
      <w:pPr>
        <w:spacing w:after="0"/>
        <w:ind w:left="-2" w:firstLineChars="295" w:firstLine="708"/>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3. Тимофеев, И.А. Основы электротехники, электроники и автоматики. Лабораторный практикум : учебное пособие для </w:t>
      </w:r>
      <w:r w:rsidR="002327A8">
        <w:rPr>
          <w:rFonts w:ascii="Times New Roman" w:eastAsia="Times New Roman" w:hAnsi="Times New Roman" w:cs="Times New Roman"/>
          <w:sz w:val="24"/>
          <w:szCs w:val="24"/>
        </w:rPr>
        <w:t>СПО</w:t>
      </w:r>
      <w:r w:rsidRPr="001C0E66">
        <w:rPr>
          <w:rFonts w:ascii="Times New Roman" w:eastAsia="Times New Roman" w:hAnsi="Times New Roman" w:cs="Times New Roman"/>
          <w:sz w:val="24"/>
          <w:szCs w:val="24"/>
        </w:rPr>
        <w:t xml:space="preserve"> / И. А. Тимофеев.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Санкт-Петербург : Лань, 2021.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196 с.</w:t>
      </w:r>
    </w:p>
    <w:p w14:paraId="0DE55CD0" w14:textId="0D40523B" w:rsidR="00F66D87" w:rsidRPr="001C0E66" w:rsidRDefault="00686870" w:rsidP="00036674">
      <w:pPr>
        <w:spacing w:before="240" w:after="0"/>
        <w:ind w:left="-2" w:firstLineChars="295" w:firstLine="711"/>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33264FD6" w14:textId="2558F3FB" w:rsidR="00F66D87" w:rsidRPr="001C0E66" w:rsidRDefault="00F66D87" w:rsidP="00036674">
      <w:pPr>
        <w:widowControl w:val="0"/>
        <w:numPr>
          <w:ilvl w:val="0"/>
          <w:numId w:val="175"/>
        </w:numPr>
        <w:pBdr>
          <w:top w:val="nil"/>
          <w:left w:val="nil"/>
          <w:bottom w:val="nil"/>
          <w:right w:val="nil"/>
          <w:between w:val="nil"/>
        </w:pBd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Аблязов, В. И. Электротехника и электроника : учебное пособие / В. И. Аблязов.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Санкт-Петербург : Санкт-Петербургский политехнический университет Петра Великого, 2018.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130 c.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ISBN 978-5-7422-6134-6.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Текст : электронный // Электронно-библиотечная система IPR BOOKS : [сайт].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URL: https://www.iprbookshop.ru/83317.html (дата обращения: 24.05.2021).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Режим доступа: для авторизир. пользователей.</w:t>
      </w:r>
    </w:p>
    <w:p w14:paraId="5FD18807" w14:textId="257544ED" w:rsidR="00F66D87" w:rsidRPr="001C0E66" w:rsidRDefault="00F66D87" w:rsidP="00036674">
      <w:pPr>
        <w:widowControl w:val="0"/>
        <w:numPr>
          <w:ilvl w:val="0"/>
          <w:numId w:val="175"/>
        </w:numPr>
        <w:pBdr>
          <w:top w:val="nil"/>
          <w:left w:val="nil"/>
          <w:bottom w:val="nil"/>
          <w:right w:val="nil"/>
          <w:between w:val="nil"/>
        </w:pBd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Козлова, И. С. Основы электротехники : учебное пособие для СПО / И. С. Козлова.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Саратов : Научная книга, 2019.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159 c.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ISBN 978-5-9758-1896-6.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Текст : электронный // Электронно-библиотечная система IPR BOOKS : [сайт].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URL: https://www.iprbookshop.ru/87079.html (дата обращения: 24.05.2021).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Режим доступа: для авторизир. пользователей.</w:t>
      </w:r>
    </w:p>
    <w:p w14:paraId="045C52BB" w14:textId="33282EAE" w:rsidR="00F66D87" w:rsidRPr="001C0E66" w:rsidRDefault="00F66D87" w:rsidP="00036674">
      <w:pPr>
        <w:widowControl w:val="0"/>
        <w:numPr>
          <w:ilvl w:val="0"/>
          <w:numId w:val="175"/>
        </w:numPr>
        <w:pBdr>
          <w:top w:val="nil"/>
          <w:left w:val="nil"/>
          <w:bottom w:val="nil"/>
          <w:right w:val="nil"/>
          <w:between w:val="nil"/>
        </w:pBd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Меньшенин, С. Е. Теоретические основы электротехники и электроники : практикум / С. Е. Меньшенин.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Саратов : Ай Пи Ар Медиа, 2020.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90 c.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ISBN 978-5-4497-0380-4.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Текст : электронный // Электронно-библиотечная система IPR BOOKS : [сайт].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URL: https://www.iprbookshop.ru/92319.html (дата обращения: 24.05.2021).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Режим доступа: для авторизир. пользователей.</w:t>
      </w:r>
      <w:r w:rsidR="00884CDA">
        <w:rPr>
          <w:rFonts w:ascii="Times New Roman" w:eastAsia="Times New Roman" w:hAnsi="Times New Roman" w:cs="Times New Roman"/>
          <w:sz w:val="24"/>
          <w:szCs w:val="24"/>
        </w:rPr>
        <w:t xml:space="preserve"> – </w:t>
      </w:r>
      <w:r w:rsidRPr="001C0E66">
        <w:rPr>
          <w:rFonts w:ascii="Times New Roman" w:eastAsia="Times New Roman" w:hAnsi="Times New Roman" w:cs="Times New Roman"/>
          <w:sz w:val="24"/>
          <w:szCs w:val="24"/>
        </w:rPr>
        <w:t>DOI: https://doi.org/10.23682/92319.</w:t>
      </w:r>
    </w:p>
    <w:p w14:paraId="64DE8FC5" w14:textId="32EBC4F7" w:rsidR="00F66D87" w:rsidRPr="001C0E66" w:rsidRDefault="00F66D87" w:rsidP="00036674">
      <w:pPr>
        <w:widowControl w:val="0"/>
        <w:numPr>
          <w:ilvl w:val="0"/>
          <w:numId w:val="175"/>
        </w:numPr>
        <w:pBdr>
          <w:top w:val="nil"/>
          <w:left w:val="nil"/>
          <w:bottom w:val="nil"/>
          <w:right w:val="nil"/>
          <w:between w:val="nil"/>
        </w:pBd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Шандриков, А. С. Электротехника с основами электроники : учебное пособие / А. С. Шандриков.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3-е изд.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Минск : Республиканский институт профессионального образования (РИПО), 2020.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320 c.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ISBN 978-985-7234-49-3.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Текст : электронный // Электронно-библиотечная система IPR BOOKS: [сайт].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URL: https://www.iprbookshop.ru/100387.html (дата обращения: 23.05.2021).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Режим доступа: для авторизир. пользователей.</w:t>
      </w:r>
    </w:p>
    <w:p w14:paraId="493E6F7A" w14:textId="77777777" w:rsidR="00F66D87" w:rsidRPr="001C0E66" w:rsidRDefault="00F66D87" w:rsidP="00036674">
      <w:pPr>
        <w:spacing w:before="240" w:after="0"/>
        <w:ind w:left="-2" w:firstLineChars="295" w:firstLine="711"/>
        <w:jc w:val="both"/>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 xml:space="preserve"> 3.2.3. Дополнительные источники </w:t>
      </w:r>
    </w:p>
    <w:p w14:paraId="7B477F45" w14:textId="785374EE" w:rsidR="00F66D87" w:rsidRPr="001C0E66" w:rsidRDefault="00F66D87" w:rsidP="00036674">
      <w:pPr>
        <w:spacing w:after="0"/>
        <w:ind w:left="-2" w:firstLineChars="295" w:firstLine="708"/>
        <w:jc w:val="both"/>
        <w:rPr>
          <w:rFonts w:ascii="Times New Roman" w:eastAsia="Times New Roman" w:hAnsi="Times New Roman" w:cs="Times New Roman"/>
          <w:sz w:val="24"/>
          <w:szCs w:val="24"/>
        </w:rPr>
      </w:pPr>
      <w:r w:rsidRPr="001C0E66">
        <w:rPr>
          <w:rFonts w:ascii="Times New Roman" w:eastAsia="Times New Roman" w:hAnsi="Times New Roman" w:cs="Times New Roman"/>
          <w:sz w:val="24"/>
          <w:szCs w:val="24"/>
        </w:rPr>
        <w:t xml:space="preserve">1. Электротехника и электроника : ЭУМК (электронный программный продукт) / </w:t>
      </w:r>
      <w:r w:rsidRPr="001C0E66">
        <w:rPr>
          <w:rFonts w:ascii="Times New Roman" w:eastAsia="Georgia" w:hAnsi="Times New Roman" w:cs="Times New Roman"/>
          <w:sz w:val="24"/>
          <w:szCs w:val="24"/>
        </w:rPr>
        <w:t>Немцов М.В., Немцова М.Л.</w:t>
      </w:r>
      <w:r w:rsidR="00884CDA">
        <w:rPr>
          <w:rFonts w:ascii="Times New Roman" w:eastAsia="Georgia" w:hAnsi="Times New Roman" w:cs="Times New Roman"/>
          <w:sz w:val="24"/>
          <w:szCs w:val="24"/>
        </w:rPr>
        <w:t xml:space="preserve"> – </w:t>
      </w:r>
      <w:r w:rsidRPr="001C0E66">
        <w:rPr>
          <w:rFonts w:ascii="Times New Roman" w:eastAsia="Georgia" w:hAnsi="Times New Roman" w:cs="Times New Roman"/>
          <w:sz w:val="24"/>
          <w:szCs w:val="24"/>
        </w:rPr>
        <w:t xml:space="preserve">М. : </w:t>
      </w:r>
      <w:r w:rsidRPr="001C0E66">
        <w:rPr>
          <w:rFonts w:ascii="Times New Roman" w:eastAsia="Times New Roman" w:hAnsi="Times New Roman" w:cs="Times New Roman"/>
          <w:sz w:val="24"/>
          <w:szCs w:val="24"/>
        </w:rPr>
        <w:t>Академия, 2018.</w:t>
      </w:r>
      <w:r w:rsidR="00884CDA">
        <w:rPr>
          <w:rFonts w:ascii="Times New Roman" w:eastAsia="Times New Roman" w:hAnsi="Times New Roman" w:cs="Times New Roman"/>
          <w:sz w:val="24"/>
          <w:szCs w:val="24"/>
        </w:rPr>
        <w:t xml:space="preserve"> – </w:t>
      </w:r>
      <w:r w:rsidRPr="001C0E66">
        <w:rPr>
          <w:rFonts w:ascii="Times New Roman" w:eastAsia="Times New Roman" w:hAnsi="Times New Roman" w:cs="Times New Roman"/>
          <w:sz w:val="24"/>
          <w:szCs w:val="24"/>
        </w:rPr>
        <w:t>480 с.</w:t>
      </w:r>
      <w:r w:rsidR="00884CDA">
        <w:rPr>
          <w:rFonts w:ascii="Times New Roman" w:eastAsia="Times New Roman" w:hAnsi="Times New Roman" w:cs="Times New Roman"/>
          <w:sz w:val="24"/>
          <w:szCs w:val="24"/>
        </w:rPr>
        <w:t xml:space="preserve"> – </w:t>
      </w:r>
      <w:r w:rsidRPr="001C0E66">
        <w:rPr>
          <w:rFonts w:ascii="Times New Roman" w:eastAsia="Times New Roman" w:hAnsi="Times New Roman" w:cs="Times New Roman"/>
          <w:sz w:val="24"/>
          <w:szCs w:val="24"/>
        </w:rPr>
        <w:t>Текст : электронный //</w:t>
      </w:r>
      <w:r w:rsidR="00884CDA">
        <w:rPr>
          <w:rFonts w:ascii="Times New Roman" w:eastAsia="Times New Roman" w:hAnsi="Times New Roman" w:cs="Times New Roman"/>
          <w:sz w:val="24"/>
          <w:szCs w:val="24"/>
        </w:rPr>
        <w:t xml:space="preserve"> </w:t>
      </w:r>
      <w:r w:rsidRPr="001C0E66">
        <w:rPr>
          <w:rFonts w:ascii="Times New Roman" w:eastAsia="Times New Roman" w:hAnsi="Times New Roman" w:cs="Times New Roman"/>
          <w:sz w:val="24"/>
          <w:szCs w:val="24"/>
        </w:rPr>
        <w:t xml:space="preserve">Электронно-библиотечная система Издательского центра «Академия» : [сайт].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URL:</w:t>
      </w:r>
      <w:hyperlink r:id="rId111">
        <w:r w:rsidRPr="001C0E66">
          <w:rPr>
            <w:rFonts w:ascii="Times New Roman" w:eastAsia="Times New Roman" w:hAnsi="Times New Roman" w:cs="Times New Roman"/>
            <w:sz w:val="24"/>
            <w:szCs w:val="24"/>
            <w:u w:val="single"/>
          </w:rPr>
          <w:t>https://academia-moscow.ru/catalogue/5411/478571/</w:t>
        </w:r>
      </w:hyperlink>
      <w:r w:rsidRPr="001C0E66">
        <w:rPr>
          <w:rFonts w:ascii="Times New Roman" w:eastAsia="Times New Roman" w:hAnsi="Times New Roman" w:cs="Times New Roman"/>
          <w:sz w:val="24"/>
          <w:szCs w:val="24"/>
        </w:rPr>
        <w:t xml:space="preserve"> (дата обращения: 24.05.2021). </w:t>
      </w:r>
      <w:r w:rsidR="00884CDA">
        <w:rPr>
          <w:rFonts w:ascii="Times New Roman" w:eastAsia="Times New Roman" w:hAnsi="Times New Roman" w:cs="Times New Roman"/>
          <w:sz w:val="24"/>
          <w:szCs w:val="24"/>
        </w:rPr>
        <w:t>–</w:t>
      </w:r>
      <w:r w:rsidRPr="001C0E66">
        <w:rPr>
          <w:rFonts w:ascii="Times New Roman" w:eastAsia="Times New Roman" w:hAnsi="Times New Roman" w:cs="Times New Roman"/>
          <w:sz w:val="24"/>
          <w:szCs w:val="24"/>
        </w:rPr>
        <w:t xml:space="preserve"> Режим доступа: для авторизир. пользователей.</w:t>
      </w:r>
    </w:p>
    <w:p w14:paraId="00EA861D" w14:textId="3CD3F8CD" w:rsidR="00F66D87" w:rsidRPr="001C0E66" w:rsidRDefault="00F66D87" w:rsidP="00036674">
      <w:pPr>
        <w:spacing w:after="0"/>
        <w:ind w:left="-2" w:firstLineChars="295" w:firstLine="708"/>
        <w:jc w:val="both"/>
        <w:rPr>
          <w:rFonts w:ascii="Times New Roman" w:eastAsia="Arial" w:hAnsi="Times New Roman" w:cs="Times New Roman"/>
          <w:color w:val="222222"/>
          <w:sz w:val="24"/>
          <w:szCs w:val="24"/>
        </w:rPr>
      </w:pPr>
      <w:r w:rsidRPr="001C0E66">
        <w:rPr>
          <w:rFonts w:ascii="Times New Roman" w:eastAsia="Times New Roman" w:hAnsi="Times New Roman" w:cs="Times New Roman"/>
          <w:sz w:val="24"/>
          <w:szCs w:val="24"/>
        </w:rPr>
        <w:t>2. Ярочкина, Г. В. Основы электротехники и электроники : учебник для использования в образовательном процессе образовательных организаций, реализующих программы среднего профессионального образования по профессии "Мастер контрольно-измерительных приборов и автоматики" / Г. В. Ярочкина.</w:t>
      </w:r>
      <w:r w:rsidR="00884CDA">
        <w:rPr>
          <w:rFonts w:ascii="Times New Roman" w:eastAsia="Times New Roman" w:hAnsi="Times New Roman" w:cs="Times New Roman"/>
          <w:sz w:val="24"/>
          <w:szCs w:val="24"/>
        </w:rPr>
        <w:t xml:space="preserve"> – </w:t>
      </w:r>
      <w:r w:rsidRPr="001C0E66">
        <w:rPr>
          <w:rFonts w:ascii="Times New Roman" w:eastAsia="Times New Roman" w:hAnsi="Times New Roman" w:cs="Times New Roman"/>
          <w:sz w:val="24"/>
          <w:szCs w:val="24"/>
        </w:rPr>
        <w:t>2-е изд., стер.</w:t>
      </w:r>
      <w:r w:rsidR="00884CDA">
        <w:rPr>
          <w:rFonts w:ascii="Times New Roman" w:eastAsia="Times New Roman" w:hAnsi="Times New Roman" w:cs="Times New Roman"/>
          <w:sz w:val="24"/>
          <w:szCs w:val="24"/>
        </w:rPr>
        <w:t xml:space="preserve"> – </w:t>
      </w:r>
      <w:r w:rsidRPr="001C0E66">
        <w:rPr>
          <w:rFonts w:ascii="Times New Roman" w:eastAsia="Times New Roman" w:hAnsi="Times New Roman" w:cs="Times New Roman"/>
          <w:sz w:val="24"/>
          <w:szCs w:val="24"/>
        </w:rPr>
        <w:t>Москва : Академия, 2020.</w:t>
      </w:r>
      <w:r w:rsidR="00884CDA">
        <w:rPr>
          <w:rFonts w:ascii="Times New Roman" w:eastAsia="Times New Roman" w:hAnsi="Times New Roman" w:cs="Times New Roman"/>
          <w:sz w:val="24"/>
          <w:szCs w:val="24"/>
        </w:rPr>
        <w:t xml:space="preserve"> – </w:t>
      </w:r>
      <w:r w:rsidRPr="001C0E66">
        <w:rPr>
          <w:rFonts w:ascii="Times New Roman" w:eastAsia="Times New Roman" w:hAnsi="Times New Roman" w:cs="Times New Roman"/>
          <w:sz w:val="24"/>
          <w:szCs w:val="24"/>
        </w:rPr>
        <w:t>222, [1] с. : ил., табл.; 22 см.</w:t>
      </w:r>
      <w:r w:rsidR="00884CDA">
        <w:rPr>
          <w:rFonts w:ascii="Times New Roman" w:eastAsia="Times New Roman" w:hAnsi="Times New Roman" w:cs="Times New Roman"/>
          <w:sz w:val="24"/>
          <w:szCs w:val="24"/>
        </w:rPr>
        <w:t xml:space="preserve"> – </w:t>
      </w:r>
      <w:r w:rsidRPr="001C0E66">
        <w:rPr>
          <w:rFonts w:ascii="Times New Roman" w:eastAsia="Times New Roman" w:hAnsi="Times New Roman" w:cs="Times New Roman"/>
          <w:sz w:val="24"/>
          <w:szCs w:val="24"/>
        </w:rPr>
        <w:t>(Профессиональное образование).; ISBN 978-5-4468-8700-2 : 1500 экз.</w:t>
      </w:r>
    </w:p>
    <w:p w14:paraId="4027A661" w14:textId="77777777" w:rsidR="00F66D87" w:rsidRPr="001C0E66" w:rsidRDefault="00F66D87" w:rsidP="00036674">
      <w:pPr>
        <w:spacing w:before="240"/>
        <w:ind w:left="-2" w:firstLineChars="295" w:firstLine="708"/>
        <w:jc w:val="both"/>
        <w:rPr>
          <w:rFonts w:ascii="Times New Roman" w:eastAsia="Times New Roman" w:hAnsi="Times New Roman" w:cs="Times New Roman"/>
          <w:sz w:val="24"/>
          <w:szCs w:val="24"/>
        </w:rPr>
      </w:pPr>
    </w:p>
    <w:p w14:paraId="4C26B8A5" w14:textId="77777777" w:rsidR="00F66D87" w:rsidRPr="001C0E66" w:rsidRDefault="00F66D87" w:rsidP="00F66D87">
      <w:pPr>
        <w:spacing w:before="240" w:after="240"/>
        <w:ind w:left="0" w:hanging="2"/>
        <w:jc w:val="center"/>
        <w:rPr>
          <w:rFonts w:ascii="Times New Roman" w:eastAsia="Times New Roman" w:hAnsi="Times New Roman" w:cs="Times New Roman"/>
          <w:b/>
          <w:sz w:val="24"/>
          <w:szCs w:val="24"/>
        </w:rPr>
      </w:pPr>
      <w:r w:rsidRPr="001C0E66">
        <w:rPr>
          <w:rFonts w:ascii="Times New Roman" w:hAnsi="Times New Roman" w:cs="Times New Roman"/>
          <w:sz w:val="24"/>
          <w:szCs w:val="24"/>
        </w:rPr>
        <w:br w:type="page"/>
      </w:r>
    </w:p>
    <w:p w14:paraId="04867C58" w14:textId="77777777" w:rsidR="00F66D87" w:rsidRPr="001C0E66" w:rsidRDefault="00F66D87" w:rsidP="00036674">
      <w:pPr>
        <w:spacing w:before="240" w:after="240"/>
        <w:ind w:left="0" w:hanging="2"/>
        <w:jc w:val="center"/>
        <w:rPr>
          <w:rFonts w:ascii="Times New Roman" w:eastAsia="Times New Roman" w:hAnsi="Times New Roman" w:cs="Times New Roman"/>
          <w:b/>
          <w:sz w:val="24"/>
          <w:szCs w:val="24"/>
        </w:rPr>
      </w:pPr>
      <w:r w:rsidRPr="001C0E66">
        <w:rPr>
          <w:rFonts w:ascii="Times New Roman" w:eastAsia="Times New Roman" w:hAnsi="Times New Roman" w:cs="Times New Roman"/>
          <w:b/>
          <w:sz w:val="24"/>
          <w:szCs w:val="24"/>
        </w:rPr>
        <w:t>4. КОНТРОЛЬ И ОЦЕНКА РЕЗУЛЬТАТОВ ОСВОЕНИЯ УЧЕБНОЙ ДИСЦИПЛИНЫ</w:t>
      </w:r>
    </w:p>
    <w:tbl>
      <w:tblPr>
        <w:tblW w:w="9308" w:type="dxa"/>
        <w:tblBorders>
          <w:top w:val="nil"/>
          <w:left w:val="nil"/>
          <w:bottom w:val="nil"/>
          <w:right w:val="nil"/>
          <w:insideH w:val="nil"/>
          <w:insideV w:val="nil"/>
        </w:tblBorders>
        <w:tblLayout w:type="fixed"/>
        <w:tblLook w:val="0600" w:firstRow="0" w:lastRow="0" w:firstColumn="0" w:lastColumn="0" w:noHBand="1" w:noVBand="1"/>
      </w:tblPr>
      <w:tblGrid>
        <w:gridCol w:w="3585"/>
        <w:gridCol w:w="3178"/>
        <w:gridCol w:w="2545"/>
      </w:tblGrid>
      <w:tr w:rsidR="00F66D87" w:rsidRPr="00F92151" w14:paraId="3D49B187" w14:textId="77777777" w:rsidTr="00F92151">
        <w:trPr>
          <w:trHeight w:val="485"/>
        </w:trPr>
        <w:tc>
          <w:tcPr>
            <w:tcW w:w="3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CECBF" w14:textId="77777777" w:rsidR="00F66D87" w:rsidRPr="00F92151" w:rsidRDefault="00F66D87" w:rsidP="00F92151">
            <w:pPr>
              <w:spacing w:after="0"/>
              <w:ind w:leftChars="0" w:left="-2" w:firstLineChars="0" w:firstLine="0"/>
              <w:jc w:val="center"/>
              <w:rPr>
                <w:rFonts w:ascii="Times New Roman" w:hAnsi="Times New Roman" w:cs="Times New Roman"/>
                <w:b/>
                <w:sz w:val="24"/>
                <w:szCs w:val="24"/>
              </w:rPr>
            </w:pPr>
            <w:r w:rsidRPr="00F92151">
              <w:rPr>
                <w:rFonts w:ascii="Times New Roman" w:hAnsi="Times New Roman" w:cs="Times New Roman"/>
                <w:b/>
                <w:sz w:val="24"/>
                <w:szCs w:val="24"/>
              </w:rPr>
              <w:t>Результаты обучения</w:t>
            </w:r>
          </w:p>
        </w:tc>
        <w:tc>
          <w:tcPr>
            <w:tcW w:w="317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5F33EBE" w14:textId="77777777" w:rsidR="00F66D87" w:rsidRPr="00F92151" w:rsidRDefault="00F66D87" w:rsidP="00F92151">
            <w:pPr>
              <w:spacing w:after="0"/>
              <w:ind w:leftChars="0" w:left="-2" w:firstLineChars="0" w:firstLine="0"/>
              <w:jc w:val="center"/>
              <w:rPr>
                <w:rFonts w:ascii="Times New Roman" w:hAnsi="Times New Roman" w:cs="Times New Roman"/>
                <w:b/>
                <w:sz w:val="24"/>
                <w:szCs w:val="24"/>
              </w:rPr>
            </w:pPr>
            <w:r w:rsidRPr="00F92151">
              <w:rPr>
                <w:rFonts w:ascii="Times New Roman" w:hAnsi="Times New Roman" w:cs="Times New Roman"/>
                <w:b/>
                <w:sz w:val="24"/>
                <w:szCs w:val="24"/>
              </w:rPr>
              <w:t>Критерии оценки</w:t>
            </w:r>
          </w:p>
        </w:tc>
        <w:tc>
          <w:tcPr>
            <w:tcW w:w="25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FBAD350" w14:textId="77777777" w:rsidR="00F66D87" w:rsidRPr="00F92151" w:rsidRDefault="00F66D87" w:rsidP="00F92151">
            <w:pPr>
              <w:spacing w:after="0"/>
              <w:ind w:leftChars="0" w:left="-2" w:firstLineChars="0" w:firstLine="0"/>
              <w:jc w:val="center"/>
              <w:rPr>
                <w:rFonts w:ascii="Times New Roman" w:hAnsi="Times New Roman" w:cs="Times New Roman"/>
                <w:b/>
                <w:sz w:val="24"/>
                <w:szCs w:val="24"/>
              </w:rPr>
            </w:pPr>
            <w:r w:rsidRPr="00F92151">
              <w:rPr>
                <w:rFonts w:ascii="Times New Roman" w:hAnsi="Times New Roman" w:cs="Times New Roman"/>
                <w:b/>
                <w:sz w:val="24"/>
                <w:szCs w:val="24"/>
              </w:rPr>
              <w:t>Методы оценки</w:t>
            </w:r>
          </w:p>
        </w:tc>
      </w:tr>
      <w:tr w:rsidR="00F66D87" w:rsidRPr="00F92151" w14:paraId="69A1FA38" w14:textId="77777777" w:rsidTr="00F92151">
        <w:trPr>
          <w:trHeight w:val="892"/>
        </w:trPr>
        <w:tc>
          <w:tcPr>
            <w:tcW w:w="35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2C5F7C" w14:textId="77777777" w:rsidR="00F66D87" w:rsidRPr="00F92151" w:rsidRDefault="00F66D87"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Умения:</w:t>
            </w:r>
          </w:p>
          <w:p w14:paraId="7457F0E9" w14:textId="77777777" w:rsidR="00F66D87" w:rsidRPr="00F92151" w:rsidRDefault="00F92151"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подбирать устройства электронной техники, электрические приборы и оборудование с определенными параметрами и характеристиками;</w:t>
            </w:r>
          </w:p>
          <w:p w14:paraId="6CC204D1" w14:textId="77777777" w:rsidR="00F66D87" w:rsidRPr="00F92151" w:rsidRDefault="00F92151"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правильно эксплуатировать электрооборудование и механизмы передачи движения технологических машин и аппаратов</w:t>
            </w:r>
          </w:p>
          <w:p w14:paraId="6A3FAE99" w14:textId="77777777" w:rsidR="00F66D87" w:rsidRPr="00F92151" w:rsidRDefault="00F92151"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снимать показания и пользоваться электроизмерительными приборами и приспособлениями;</w:t>
            </w:r>
          </w:p>
          <w:p w14:paraId="281A1A58" w14:textId="77777777" w:rsidR="00F66D87" w:rsidRPr="00F92151" w:rsidRDefault="00F92151"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читать принципиальные, электрические и монтажные схемы</w:t>
            </w:r>
          </w:p>
          <w:p w14:paraId="0C7177FD" w14:textId="77777777" w:rsidR="00F66D87" w:rsidRPr="00F92151" w:rsidRDefault="00F66D87" w:rsidP="00F92151">
            <w:pPr>
              <w:spacing w:after="0"/>
              <w:ind w:leftChars="0" w:left="-2" w:firstLineChars="0" w:firstLine="0"/>
              <w:rPr>
                <w:rFonts w:ascii="Times New Roman" w:hAnsi="Times New Roman" w:cs="Times New Roman"/>
                <w:sz w:val="24"/>
                <w:szCs w:val="24"/>
              </w:rPr>
            </w:pPr>
          </w:p>
        </w:tc>
        <w:tc>
          <w:tcPr>
            <w:tcW w:w="31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4EC77" w14:textId="77777777" w:rsidR="004A2EEB" w:rsidRDefault="004A2EEB" w:rsidP="00F92151">
            <w:pPr>
              <w:spacing w:after="0"/>
              <w:ind w:leftChars="0" w:left="-2" w:firstLineChars="0" w:firstLine="0"/>
              <w:rPr>
                <w:rFonts w:ascii="Times New Roman" w:hAnsi="Times New Roman" w:cs="Times New Roman"/>
                <w:sz w:val="24"/>
                <w:szCs w:val="24"/>
              </w:rPr>
            </w:pPr>
          </w:p>
          <w:p w14:paraId="55C07CFA" w14:textId="77777777" w:rsidR="00F66D87" w:rsidRPr="00F92151" w:rsidRDefault="00F92151"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соблюдает правила техники безопасности при эксплуатации электрооборудования;</w:t>
            </w:r>
          </w:p>
          <w:p w14:paraId="54876473" w14:textId="77777777" w:rsidR="00F66D87" w:rsidRPr="00F92151" w:rsidRDefault="00F92151"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соблюдает правила техники безопасности при эксплуатации механизмов передачи движения технологических машин и аппарат;</w:t>
            </w:r>
          </w:p>
          <w:p w14:paraId="6925839D" w14:textId="045B00D7" w:rsidR="00F66D87" w:rsidRPr="00F92151" w:rsidRDefault="00F92151"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соблюдает правила техники безопасности</w:t>
            </w:r>
            <w:r w:rsidR="00884CDA">
              <w:rPr>
                <w:rFonts w:ascii="Times New Roman" w:hAnsi="Times New Roman" w:cs="Times New Roman"/>
                <w:sz w:val="24"/>
                <w:szCs w:val="24"/>
              </w:rPr>
              <w:t xml:space="preserve"> </w:t>
            </w:r>
            <w:r w:rsidR="00F66D87" w:rsidRPr="00F92151">
              <w:rPr>
                <w:rFonts w:ascii="Times New Roman" w:hAnsi="Times New Roman" w:cs="Times New Roman"/>
                <w:sz w:val="24"/>
                <w:szCs w:val="24"/>
              </w:rPr>
              <w:t>при работе с электроизмерительными приборами и приспособлениями</w:t>
            </w:r>
            <w:r w:rsidR="00192C62">
              <w:rPr>
                <w:rFonts w:ascii="Times New Roman" w:hAnsi="Times New Roman" w:cs="Times New Roman"/>
                <w:sz w:val="24"/>
                <w:szCs w:val="24"/>
              </w:rPr>
              <w:t>;</w:t>
            </w:r>
          </w:p>
          <w:p w14:paraId="5F371731" w14:textId="3FD50449" w:rsidR="00F66D87" w:rsidRPr="00F92151" w:rsidRDefault="00F92151"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демонстрирует установку</w:t>
            </w:r>
            <w:r w:rsidR="00884CDA">
              <w:rPr>
                <w:rFonts w:ascii="Times New Roman" w:hAnsi="Times New Roman" w:cs="Times New Roman"/>
                <w:sz w:val="24"/>
                <w:szCs w:val="24"/>
              </w:rPr>
              <w:t xml:space="preserve"> </w:t>
            </w:r>
            <w:r w:rsidR="00F66D87" w:rsidRPr="00F92151">
              <w:rPr>
                <w:rFonts w:ascii="Times New Roman" w:hAnsi="Times New Roman" w:cs="Times New Roman"/>
                <w:sz w:val="24"/>
                <w:szCs w:val="24"/>
              </w:rPr>
              <w:t>параметров и характеристик устройств электронной техники, электрических приборов и оборудования; систематизирует устройства электронной техники, электрических приборов и оборудования по параметрам;</w:t>
            </w:r>
          </w:p>
          <w:p w14:paraId="5F81A7FD" w14:textId="77777777" w:rsidR="00F66D87" w:rsidRPr="00F92151" w:rsidRDefault="00F92151"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определяет характеристики прибора по условному обозначению;</w:t>
            </w:r>
          </w:p>
          <w:p w14:paraId="0C16720D" w14:textId="77777777" w:rsidR="00F66D87" w:rsidRPr="00F92151" w:rsidRDefault="00F92151"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определяет метрологические характеристики прибора;</w:t>
            </w:r>
          </w:p>
          <w:p w14:paraId="542207BB" w14:textId="77777777" w:rsidR="00F66D87" w:rsidRPr="00F92151" w:rsidRDefault="00F92151"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измеряет физические величины</w:t>
            </w:r>
          </w:p>
          <w:p w14:paraId="388F74D0" w14:textId="77777777" w:rsidR="00F66D87" w:rsidRPr="00F92151" w:rsidRDefault="00F92151"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демонстрирует распознавание условных обозначений элементов электрических схем;</w:t>
            </w:r>
          </w:p>
          <w:p w14:paraId="72812E45" w14:textId="77777777" w:rsidR="00F66D87" w:rsidRPr="00F92151" w:rsidRDefault="00F92151"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демонстрирует установление последовательности соединения электрических цепей</w:t>
            </w:r>
            <w:r w:rsidR="00192C62">
              <w:rPr>
                <w:rFonts w:ascii="Times New Roman" w:hAnsi="Times New Roman" w:cs="Times New Roman"/>
                <w:sz w:val="24"/>
                <w:szCs w:val="24"/>
              </w:rPr>
              <w:t>;</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D8FDAF" w14:textId="77777777" w:rsidR="004A2EEB" w:rsidRDefault="004A2EEB" w:rsidP="00F92151">
            <w:pPr>
              <w:spacing w:after="0"/>
              <w:ind w:leftChars="0" w:left="-2" w:firstLineChars="0" w:firstLine="0"/>
              <w:rPr>
                <w:rFonts w:ascii="Times New Roman" w:hAnsi="Times New Roman" w:cs="Times New Roman"/>
                <w:sz w:val="24"/>
                <w:szCs w:val="24"/>
              </w:rPr>
            </w:pPr>
          </w:p>
          <w:p w14:paraId="7F88FCB6" w14:textId="77777777" w:rsidR="00F66D87" w:rsidRPr="00F92151" w:rsidRDefault="00F66D87"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-индивидуальный устный опрос, тестирование;</w:t>
            </w:r>
          </w:p>
          <w:p w14:paraId="4553BFAA" w14:textId="77777777" w:rsidR="00F66D87" w:rsidRPr="00F92151" w:rsidRDefault="00F66D87"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-оценка выполненных заданий практических и лабораторных работ;</w:t>
            </w:r>
          </w:p>
          <w:p w14:paraId="38ECA5D0" w14:textId="77777777" w:rsidR="00F66D87" w:rsidRPr="00F92151" w:rsidRDefault="00F66D87" w:rsidP="00F92151">
            <w:pPr>
              <w:spacing w:after="0"/>
              <w:ind w:leftChars="0" w:left="-2" w:firstLineChars="0" w:firstLine="0"/>
              <w:rPr>
                <w:rFonts w:ascii="Times New Roman" w:hAnsi="Times New Roman" w:cs="Times New Roman"/>
                <w:sz w:val="24"/>
                <w:szCs w:val="24"/>
              </w:rPr>
            </w:pPr>
            <w:r w:rsidRPr="00F92151">
              <w:rPr>
                <w:rFonts w:ascii="Times New Roman" w:hAnsi="Times New Roman" w:cs="Times New Roman"/>
                <w:sz w:val="24"/>
                <w:szCs w:val="24"/>
              </w:rPr>
              <w:t>- оценка выполненных заданий самостоятельных работ.</w:t>
            </w:r>
          </w:p>
        </w:tc>
      </w:tr>
      <w:tr w:rsidR="00F66D87" w:rsidRPr="00F92151" w14:paraId="616771B5" w14:textId="77777777" w:rsidTr="00F92151">
        <w:trPr>
          <w:trHeight w:val="2615"/>
        </w:trPr>
        <w:tc>
          <w:tcPr>
            <w:tcW w:w="35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93880" w14:textId="77777777" w:rsidR="00F66D87" w:rsidRPr="00F92151" w:rsidRDefault="00F66D87"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Знание:</w:t>
            </w:r>
          </w:p>
          <w:p w14:paraId="2AC9272C" w14:textId="77777777" w:rsidR="00F66D87" w:rsidRPr="00F92151" w:rsidRDefault="00F92151"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 xml:space="preserve">- </w:t>
            </w:r>
            <w:r w:rsidR="00F66D87" w:rsidRPr="00F92151">
              <w:rPr>
                <w:rFonts w:ascii="Times New Roman" w:hAnsi="Times New Roman" w:cs="Times New Roman"/>
                <w:sz w:val="24"/>
                <w:szCs w:val="24"/>
              </w:rPr>
              <w:t>классификацию</w:t>
            </w:r>
          </w:p>
          <w:p w14:paraId="01F07DF5" w14:textId="77777777" w:rsidR="00F66D87" w:rsidRPr="00F92151" w:rsidRDefault="00F66D87"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электрических и электронных приборов, их устройство и область применения;</w:t>
            </w:r>
          </w:p>
          <w:p w14:paraId="021CD19C" w14:textId="77777777" w:rsidR="00F66D87" w:rsidRPr="00F92151" w:rsidRDefault="00F66D87"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 способы получения, передачи и использования электрической энергии;</w:t>
            </w:r>
          </w:p>
          <w:p w14:paraId="26A20A98" w14:textId="77777777" w:rsidR="00F66D87" w:rsidRPr="00F92151" w:rsidRDefault="00F66D87"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основные законы электротехники;</w:t>
            </w:r>
          </w:p>
          <w:p w14:paraId="317D272E" w14:textId="77777777" w:rsidR="00F66D87" w:rsidRPr="00F92151" w:rsidRDefault="00F92151"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основные правила</w:t>
            </w:r>
          </w:p>
          <w:p w14:paraId="2954EA3A" w14:textId="77777777" w:rsidR="00F66D87" w:rsidRPr="00F92151" w:rsidRDefault="00F66D87"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эксплуатации электрооборудования и методы измерения электрических величин;</w:t>
            </w:r>
          </w:p>
          <w:p w14:paraId="39AA76BB" w14:textId="56657E52" w:rsidR="00F66D87" w:rsidRPr="00F92151" w:rsidRDefault="00F66D87"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-основы теории электрических машин, принцип работы типовых</w:t>
            </w:r>
            <w:r w:rsidR="00884CDA">
              <w:rPr>
                <w:rFonts w:ascii="Times New Roman" w:hAnsi="Times New Roman" w:cs="Times New Roman"/>
                <w:sz w:val="24"/>
                <w:szCs w:val="24"/>
              </w:rPr>
              <w:t xml:space="preserve"> </w:t>
            </w:r>
            <w:r w:rsidRPr="00F92151">
              <w:rPr>
                <w:rFonts w:ascii="Times New Roman" w:hAnsi="Times New Roman" w:cs="Times New Roman"/>
                <w:sz w:val="24"/>
                <w:szCs w:val="24"/>
              </w:rPr>
              <w:t>электрических устройств;</w:t>
            </w:r>
          </w:p>
          <w:p w14:paraId="5B99BE98" w14:textId="77777777" w:rsidR="00F66D87" w:rsidRPr="00F92151" w:rsidRDefault="00F92151"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 xml:space="preserve">- </w:t>
            </w:r>
            <w:r w:rsidR="00F66D87" w:rsidRPr="00F92151">
              <w:rPr>
                <w:rFonts w:ascii="Times New Roman" w:hAnsi="Times New Roman" w:cs="Times New Roman"/>
                <w:sz w:val="24"/>
                <w:szCs w:val="24"/>
              </w:rPr>
              <w:t>параметры электрических схем и единицы их измерения;</w:t>
            </w:r>
          </w:p>
          <w:p w14:paraId="3431C52E" w14:textId="77777777" w:rsidR="00F66D87" w:rsidRPr="00F92151" w:rsidRDefault="00F66D87"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-принципы выбора электрических и электронных устройств и приборов;</w:t>
            </w:r>
          </w:p>
          <w:p w14:paraId="74664821" w14:textId="77777777" w:rsidR="00F66D87" w:rsidRPr="00F92151" w:rsidRDefault="00F92151"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принципы действия, устройство, основные характеристики электротехнических и эл</w:t>
            </w:r>
            <w:r w:rsidRPr="00F92151">
              <w:rPr>
                <w:rFonts w:ascii="Times New Roman" w:hAnsi="Times New Roman" w:cs="Times New Roman"/>
                <w:sz w:val="24"/>
                <w:szCs w:val="24"/>
              </w:rPr>
              <w:t>ектронных устройств и приборов;</w:t>
            </w:r>
          </w:p>
        </w:tc>
        <w:tc>
          <w:tcPr>
            <w:tcW w:w="31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EA12B3" w14:textId="77777777" w:rsidR="004A2EEB" w:rsidRDefault="004A2EEB" w:rsidP="00192C62">
            <w:pPr>
              <w:spacing w:after="0"/>
              <w:ind w:leftChars="0" w:left="-2" w:firstLineChars="0" w:firstLine="0"/>
              <w:jc w:val="both"/>
              <w:rPr>
                <w:rFonts w:ascii="Times New Roman" w:hAnsi="Times New Roman" w:cs="Times New Roman"/>
                <w:sz w:val="24"/>
                <w:szCs w:val="24"/>
              </w:rPr>
            </w:pPr>
          </w:p>
          <w:p w14:paraId="38DC287B" w14:textId="77777777" w:rsidR="00F66D87" w:rsidRPr="00F92151" w:rsidRDefault="00F92151"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соблюдает правила техники безопасности при эксплуатации электрооборудования;</w:t>
            </w:r>
          </w:p>
          <w:p w14:paraId="7109CD26" w14:textId="77777777" w:rsidR="00F66D87" w:rsidRPr="00F92151" w:rsidRDefault="00F92151"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ориентируется в устройствах приборов профессиональной направленности;</w:t>
            </w:r>
          </w:p>
          <w:p w14:paraId="20101C2C" w14:textId="77777777" w:rsidR="00F66D87" w:rsidRPr="00F92151" w:rsidRDefault="00F92151"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 xml:space="preserve">демонстрирует расчет </w:t>
            </w:r>
            <w:r w:rsidR="00F66D87" w:rsidRPr="00F92151">
              <w:rPr>
                <w:rFonts w:ascii="Times New Roman" w:hAnsi="Times New Roman" w:cs="Times New Roman"/>
                <w:sz w:val="24"/>
                <w:szCs w:val="24"/>
                <w:highlight w:val="white"/>
              </w:rPr>
              <w:t>основных характеристик, параметров и элементов электрических цепей;</w:t>
            </w:r>
          </w:p>
          <w:p w14:paraId="25159715" w14:textId="75B58592" w:rsidR="00F66D87" w:rsidRPr="00F92151" w:rsidRDefault="00F92151" w:rsidP="00192C62">
            <w:pPr>
              <w:spacing w:after="0"/>
              <w:ind w:leftChars="0" w:left="-2" w:firstLineChars="0" w:firstLine="0"/>
              <w:jc w:val="both"/>
              <w:rPr>
                <w:rFonts w:ascii="Times New Roman" w:hAnsi="Times New Roman" w:cs="Times New Roman"/>
                <w:sz w:val="24"/>
                <w:szCs w:val="24"/>
                <w:highlight w:val="white"/>
              </w:rPr>
            </w:pPr>
            <w:r w:rsidRPr="00F92151">
              <w:rPr>
                <w:rFonts w:ascii="Times New Roman" w:hAnsi="Times New Roman" w:cs="Times New Roman"/>
                <w:sz w:val="24"/>
                <w:szCs w:val="24"/>
                <w:highlight w:val="white"/>
              </w:rPr>
              <w:t>-</w:t>
            </w:r>
            <w:r w:rsidR="00F66D87" w:rsidRPr="00F92151">
              <w:rPr>
                <w:rFonts w:ascii="Times New Roman" w:hAnsi="Times New Roman" w:cs="Times New Roman"/>
                <w:sz w:val="24"/>
                <w:szCs w:val="24"/>
                <w:highlight w:val="white"/>
              </w:rPr>
              <w:t xml:space="preserve">демонстрирует знание принципа работы </w:t>
            </w:r>
            <w:r w:rsidR="00F66D87" w:rsidRPr="00F92151">
              <w:rPr>
                <w:rFonts w:ascii="Times New Roman" w:hAnsi="Times New Roman" w:cs="Times New Roman"/>
                <w:sz w:val="24"/>
                <w:szCs w:val="24"/>
              </w:rPr>
              <w:t>электрических машин, принцип работы типовых</w:t>
            </w:r>
            <w:r w:rsidR="00884CDA">
              <w:rPr>
                <w:rFonts w:ascii="Times New Roman" w:hAnsi="Times New Roman" w:cs="Times New Roman"/>
                <w:sz w:val="24"/>
                <w:szCs w:val="24"/>
              </w:rPr>
              <w:t xml:space="preserve"> </w:t>
            </w:r>
            <w:r w:rsidR="00F66D87" w:rsidRPr="00F92151">
              <w:rPr>
                <w:rFonts w:ascii="Times New Roman" w:hAnsi="Times New Roman" w:cs="Times New Roman"/>
                <w:sz w:val="24"/>
                <w:szCs w:val="24"/>
              </w:rPr>
              <w:t>электрических устройств;</w:t>
            </w:r>
          </w:p>
          <w:p w14:paraId="4851C4F7" w14:textId="77777777" w:rsidR="00F66D87" w:rsidRPr="00F92151" w:rsidRDefault="00F92151" w:rsidP="00192C62">
            <w:pPr>
              <w:spacing w:after="0"/>
              <w:ind w:leftChars="0" w:left="-2" w:firstLineChars="0" w:firstLine="0"/>
              <w:jc w:val="both"/>
              <w:rPr>
                <w:rFonts w:ascii="Times New Roman" w:hAnsi="Times New Roman" w:cs="Times New Roman"/>
                <w:sz w:val="24"/>
                <w:szCs w:val="24"/>
                <w:highlight w:val="white"/>
              </w:rPr>
            </w:pPr>
            <w:r w:rsidRPr="00F92151">
              <w:rPr>
                <w:rFonts w:ascii="Times New Roman" w:hAnsi="Times New Roman" w:cs="Times New Roman"/>
                <w:sz w:val="24"/>
                <w:szCs w:val="24"/>
              </w:rPr>
              <w:t>-</w:t>
            </w:r>
            <w:r w:rsidR="00F66D87" w:rsidRPr="00F92151">
              <w:rPr>
                <w:rFonts w:ascii="Times New Roman" w:hAnsi="Times New Roman" w:cs="Times New Roman"/>
                <w:sz w:val="24"/>
                <w:szCs w:val="24"/>
              </w:rPr>
              <w:t>правильно эксплуатирует электрооборудование, электронные устройства</w:t>
            </w:r>
          </w:p>
          <w:p w14:paraId="03FE0463" w14:textId="77777777" w:rsidR="00F66D87" w:rsidRPr="00F92151" w:rsidRDefault="00F66D87" w:rsidP="00192C62">
            <w:pPr>
              <w:spacing w:after="0"/>
              <w:ind w:leftChars="0" w:left="-2" w:firstLineChars="0" w:firstLine="0"/>
              <w:jc w:val="both"/>
              <w:rPr>
                <w:rFonts w:ascii="Times New Roman" w:hAnsi="Times New Roman" w:cs="Times New Roman"/>
                <w:sz w:val="24"/>
                <w:szCs w:val="24"/>
              </w:rPr>
            </w:pP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FAF679" w14:textId="77777777" w:rsidR="004A2EEB" w:rsidRDefault="004A2EEB" w:rsidP="00192C62">
            <w:pPr>
              <w:spacing w:after="0"/>
              <w:ind w:leftChars="0" w:left="-2" w:firstLineChars="0" w:firstLine="0"/>
              <w:jc w:val="both"/>
              <w:rPr>
                <w:rFonts w:ascii="Times New Roman" w:hAnsi="Times New Roman" w:cs="Times New Roman"/>
                <w:sz w:val="24"/>
                <w:szCs w:val="24"/>
              </w:rPr>
            </w:pPr>
          </w:p>
          <w:p w14:paraId="30CE55C0" w14:textId="77777777" w:rsidR="00F66D87" w:rsidRPr="00F92151" w:rsidRDefault="00F66D87"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-индивидуальный устный опрос, тестирование;</w:t>
            </w:r>
          </w:p>
          <w:p w14:paraId="76BC7FC3" w14:textId="77777777" w:rsidR="00F66D87" w:rsidRPr="00F92151" w:rsidRDefault="00F66D87"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-оценка выполненных заданий практических и лабораторных работ;</w:t>
            </w:r>
          </w:p>
          <w:p w14:paraId="387E53F3" w14:textId="77777777" w:rsidR="00F66D87" w:rsidRPr="00F92151" w:rsidRDefault="00F66D87" w:rsidP="00192C62">
            <w:pPr>
              <w:spacing w:after="0"/>
              <w:ind w:leftChars="0" w:left="-2" w:firstLineChars="0" w:firstLine="0"/>
              <w:jc w:val="both"/>
              <w:rPr>
                <w:rFonts w:ascii="Times New Roman" w:hAnsi="Times New Roman" w:cs="Times New Roman"/>
                <w:sz w:val="24"/>
                <w:szCs w:val="24"/>
              </w:rPr>
            </w:pPr>
            <w:r w:rsidRPr="00F92151">
              <w:rPr>
                <w:rFonts w:ascii="Times New Roman" w:hAnsi="Times New Roman" w:cs="Times New Roman"/>
                <w:sz w:val="24"/>
                <w:szCs w:val="24"/>
              </w:rPr>
              <w:t>- оценка выполненных заданий самостоятельных работ.</w:t>
            </w:r>
          </w:p>
        </w:tc>
      </w:tr>
    </w:tbl>
    <w:p w14:paraId="58822430" w14:textId="77777777" w:rsidR="00F66D87" w:rsidRDefault="00F66D87" w:rsidP="00F66D87">
      <w:pPr>
        <w:spacing w:before="24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13B333CF" w14:textId="77777777" w:rsidR="00F66D87" w:rsidRDefault="00F66D87" w:rsidP="00E676B0">
      <w:pPr>
        <w:pStyle w:val="20"/>
        <w:pBdr>
          <w:top w:val="nil"/>
          <w:left w:val="nil"/>
          <w:bottom w:val="nil"/>
          <w:right w:val="nil"/>
          <w:between w:val="nil"/>
        </w:pBd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5CD75507" w14:textId="77777777" w:rsidR="00F66D87" w:rsidRPr="00064ABA" w:rsidRDefault="00F66D87" w:rsidP="00192C62">
      <w:pPr>
        <w:spacing w:before="240" w:after="0"/>
        <w:ind w:left="0" w:hanging="2"/>
        <w:jc w:val="right"/>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Приложение </w:t>
      </w:r>
      <w:r w:rsidR="0073758B" w:rsidRPr="00064ABA">
        <w:rPr>
          <w:rFonts w:ascii="Times New Roman" w:eastAsia="Times New Roman" w:hAnsi="Times New Roman" w:cs="Times New Roman"/>
          <w:b/>
          <w:sz w:val="24"/>
          <w:szCs w:val="24"/>
        </w:rPr>
        <w:t>2.10</w:t>
      </w:r>
    </w:p>
    <w:p w14:paraId="4BE5DCA9" w14:textId="77777777" w:rsidR="00F66D87" w:rsidRPr="00064ABA" w:rsidRDefault="00F66D87" w:rsidP="00192C62">
      <w:pPr>
        <w:spacing w:before="240" w:after="0"/>
        <w:ind w:left="0" w:hanging="2"/>
        <w:jc w:val="right"/>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 ПООП по специальности</w:t>
      </w:r>
    </w:p>
    <w:p w14:paraId="4C4F278B" w14:textId="77777777" w:rsidR="00F66D87" w:rsidRPr="002327A8" w:rsidRDefault="00F66D87" w:rsidP="00192C62">
      <w:pPr>
        <w:spacing w:before="240" w:after="0"/>
        <w:ind w:left="0" w:hanging="2"/>
        <w:jc w:val="right"/>
        <w:rPr>
          <w:rFonts w:ascii="Times New Roman" w:eastAsia="Times New Roman" w:hAnsi="Times New Roman" w:cs="Times New Roman"/>
          <w:bCs/>
          <w:sz w:val="24"/>
          <w:szCs w:val="24"/>
        </w:rPr>
      </w:pPr>
      <w:r w:rsidRPr="002327A8">
        <w:rPr>
          <w:rFonts w:ascii="Times New Roman" w:eastAsia="Times New Roman" w:hAnsi="Times New Roman" w:cs="Times New Roman"/>
          <w:bCs/>
          <w:sz w:val="24"/>
          <w:szCs w:val="24"/>
        </w:rPr>
        <w:t>05.02.02 Гидрология</w:t>
      </w:r>
    </w:p>
    <w:p w14:paraId="13ACEBC5" w14:textId="77777777" w:rsidR="00F66D87" w:rsidRPr="002327A8" w:rsidRDefault="00F66D87" w:rsidP="00064ABA">
      <w:pPr>
        <w:spacing w:after="0"/>
        <w:ind w:left="0" w:hanging="2"/>
        <w:jc w:val="right"/>
        <w:rPr>
          <w:rFonts w:ascii="Times New Roman" w:eastAsia="Times New Roman" w:hAnsi="Times New Roman" w:cs="Times New Roman"/>
          <w:bCs/>
          <w:sz w:val="24"/>
          <w:szCs w:val="24"/>
        </w:rPr>
      </w:pPr>
    </w:p>
    <w:p w14:paraId="6BDDAA19" w14:textId="77777777" w:rsidR="00F66D87" w:rsidRPr="00064ABA" w:rsidRDefault="00F66D87" w:rsidP="00064ABA">
      <w:pPr>
        <w:spacing w:after="0"/>
        <w:ind w:left="0" w:hanging="2"/>
        <w:jc w:val="right"/>
        <w:rPr>
          <w:rFonts w:ascii="Times New Roman" w:eastAsia="Times New Roman" w:hAnsi="Times New Roman" w:cs="Times New Roman"/>
          <w:b/>
          <w:sz w:val="24"/>
          <w:szCs w:val="24"/>
        </w:rPr>
      </w:pPr>
    </w:p>
    <w:p w14:paraId="31D37080" w14:textId="77777777" w:rsidR="00F66D87" w:rsidRPr="00064ABA" w:rsidRDefault="00F66D8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178FBC3D" w14:textId="77777777" w:rsidR="00F66D87" w:rsidRPr="00064ABA" w:rsidRDefault="00F66D8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0352C8E" w14:textId="77777777" w:rsidR="00F66D87" w:rsidRDefault="00F66D87" w:rsidP="00064ABA">
      <w:pPr>
        <w:spacing w:after="0"/>
        <w:ind w:left="0" w:hanging="2"/>
        <w:jc w:val="center"/>
        <w:rPr>
          <w:rFonts w:ascii="Times New Roman" w:eastAsia="Times New Roman" w:hAnsi="Times New Roman" w:cs="Times New Roman"/>
          <w:b/>
          <w:i/>
          <w:sz w:val="24"/>
          <w:szCs w:val="24"/>
        </w:rPr>
      </w:pPr>
    </w:p>
    <w:p w14:paraId="12FB0680" w14:textId="77777777" w:rsidR="00B6620D" w:rsidRDefault="00B6620D" w:rsidP="00064ABA">
      <w:pPr>
        <w:spacing w:after="0"/>
        <w:ind w:left="0" w:hanging="2"/>
        <w:jc w:val="center"/>
        <w:rPr>
          <w:rFonts w:ascii="Times New Roman" w:eastAsia="Times New Roman" w:hAnsi="Times New Roman" w:cs="Times New Roman"/>
          <w:b/>
          <w:i/>
          <w:sz w:val="24"/>
          <w:szCs w:val="24"/>
        </w:rPr>
      </w:pPr>
    </w:p>
    <w:p w14:paraId="433517D8" w14:textId="77777777" w:rsidR="00B6620D" w:rsidRDefault="00B6620D" w:rsidP="00064ABA">
      <w:pPr>
        <w:spacing w:after="0"/>
        <w:ind w:left="0" w:hanging="2"/>
        <w:jc w:val="center"/>
        <w:rPr>
          <w:rFonts w:ascii="Times New Roman" w:eastAsia="Times New Roman" w:hAnsi="Times New Roman" w:cs="Times New Roman"/>
          <w:b/>
          <w:i/>
          <w:sz w:val="24"/>
          <w:szCs w:val="24"/>
        </w:rPr>
      </w:pPr>
    </w:p>
    <w:p w14:paraId="66E09C47" w14:textId="77777777" w:rsidR="00B6620D" w:rsidRPr="00064ABA" w:rsidRDefault="00B6620D" w:rsidP="00064ABA">
      <w:pPr>
        <w:spacing w:after="0"/>
        <w:ind w:left="0" w:hanging="2"/>
        <w:jc w:val="center"/>
        <w:rPr>
          <w:rFonts w:ascii="Times New Roman" w:eastAsia="Times New Roman" w:hAnsi="Times New Roman" w:cs="Times New Roman"/>
          <w:b/>
          <w:i/>
          <w:sz w:val="24"/>
          <w:szCs w:val="24"/>
        </w:rPr>
      </w:pPr>
    </w:p>
    <w:p w14:paraId="51D847E7" w14:textId="77777777" w:rsidR="00F66D87" w:rsidRPr="00064ABA" w:rsidRDefault="00F66D87" w:rsidP="00064ABA">
      <w:pPr>
        <w:spacing w:after="0"/>
        <w:ind w:left="0" w:hanging="2"/>
        <w:jc w:val="center"/>
        <w:rPr>
          <w:rFonts w:ascii="Times New Roman" w:eastAsia="Times New Roman" w:hAnsi="Times New Roman" w:cs="Times New Roman"/>
          <w:b/>
          <w:i/>
          <w:sz w:val="24"/>
          <w:szCs w:val="24"/>
        </w:rPr>
      </w:pPr>
    </w:p>
    <w:p w14:paraId="714B4946" w14:textId="77777777" w:rsidR="00F66D87" w:rsidRPr="00064ABA" w:rsidRDefault="00F66D87" w:rsidP="00064ABA">
      <w:pPr>
        <w:spacing w:after="0"/>
        <w:ind w:left="0" w:hanging="2"/>
        <w:jc w:val="center"/>
        <w:rPr>
          <w:rFonts w:ascii="Times New Roman" w:eastAsia="Times New Roman" w:hAnsi="Times New Roman" w:cs="Times New Roman"/>
          <w:b/>
          <w:i/>
          <w:sz w:val="24"/>
          <w:szCs w:val="24"/>
        </w:rPr>
      </w:pPr>
    </w:p>
    <w:p w14:paraId="7046F2E5" w14:textId="77777777" w:rsidR="00F66D87" w:rsidRPr="00064ABA" w:rsidRDefault="00F66D8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i/>
          <w:sz w:val="24"/>
          <w:szCs w:val="24"/>
        </w:rPr>
        <w:t xml:space="preserve"> </w:t>
      </w:r>
    </w:p>
    <w:p w14:paraId="6CE12DC1" w14:textId="77777777" w:rsidR="00F66D87" w:rsidRPr="00064ABA" w:rsidRDefault="00F66D8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ПРИМЕРНАЯ РАБОЧАЯ ПРОГРАММА УЧЕБНОЙ ДИСЦИПЛИНЫ</w:t>
      </w:r>
    </w:p>
    <w:p w14:paraId="15A53AFA" w14:textId="77777777" w:rsidR="00F66D87" w:rsidRPr="00064ABA" w:rsidRDefault="00F66D8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«ОП.02 Инженерная графика»</w:t>
      </w:r>
    </w:p>
    <w:p w14:paraId="7ED45804" w14:textId="77777777" w:rsidR="00F66D87" w:rsidRPr="00064ABA" w:rsidRDefault="00F66D87" w:rsidP="00064ABA">
      <w:pPr>
        <w:spacing w:after="0"/>
        <w:ind w:left="0" w:hanging="2"/>
        <w:jc w:val="center"/>
        <w:rPr>
          <w:rFonts w:ascii="Times New Roman" w:eastAsia="Times New Roman" w:hAnsi="Times New Roman" w:cs="Times New Roman"/>
          <w:b/>
          <w:i/>
          <w:sz w:val="24"/>
          <w:szCs w:val="24"/>
        </w:rPr>
      </w:pPr>
    </w:p>
    <w:p w14:paraId="3341916F" w14:textId="77777777" w:rsidR="00F66D87" w:rsidRPr="00064ABA" w:rsidRDefault="00F66D8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75750C17" w14:textId="77777777" w:rsidR="00F66D87" w:rsidRPr="00064ABA" w:rsidRDefault="00F66D8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265DB41C" w14:textId="77777777" w:rsidR="00F66D87" w:rsidRPr="00064ABA" w:rsidRDefault="00F66D8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73D3636C" w14:textId="77777777" w:rsidR="00F66D87" w:rsidRPr="00064ABA" w:rsidRDefault="00F66D8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F9A0A7E" w14:textId="77777777" w:rsidR="00F66D87" w:rsidRPr="00064ABA" w:rsidRDefault="00F66D8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239138C0" w14:textId="77777777" w:rsidR="00F66D87" w:rsidRPr="00064ABA" w:rsidRDefault="00F66D8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153AE157" w14:textId="77777777" w:rsidR="00F66D87" w:rsidRPr="00064ABA" w:rsidRDefault="00F66D8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EE373F1" w14:textId="77777777" w:rsidR="00F66D87" w:rsidRPr="00064ABA" w:rsidRDefault="00F66D8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21FF81E" w14:textId="77777777" w:rsidR="00E75EC6" w:rsidRDefault="00E75EC6" w:rsidP="00064ABA">
      <w:pPr>
        <w:spacing w:after="0"/>
        <w:ind w:left="0" w:hanging="2"/>
        <w:rPr>
          <w:rFonts w:ascii="Times New Roman" w:eastAsia="Times New Roman" w:hAnsi="Times New Roman" w:cs="Times New Roman"/>
          <w:b/>
          <w:i/>
          <w:sz w:val="24"/>
          <w:szCs w:val="24"/>
        </w:rPr>
      </w:pPr>
    </w:p>
    <w:p w14:paraId="2F7E77A2" w14:textId="77777777" w:rsidR="00E75EC6" w:rsidRDefault="00E75EC6" w:rsidP="00064ABA">
      <w:pPr>
        <w:spacing w:after="0"/>
        <w:ind w:left="0" w:hanging="2"/>
        <w:rPr>
          <w:rFonts w:ascii="Times New Roman" w:eastAsia="Times New Roman" w:hAnsi="Times New Roman" w:cs="Times New Roman"/>
          <w:b/>
          <w:i/>
          <w:sz w:val="24"/>
          <w:szCs w:val="24"/>
        </w:rPr>
      </w:pPr>
    </w:p>
    <w:p w14:paraId="21C04870" w14:textId="77777777" w:rsidR="00E75EC6" w:rsidRDefault="00E75EC6" w:rsidP="00064ABA">
      <w:pPr>
        <w:spacing w:after="0"/>
        <w:ind w:left="0" w:hanging="2"/>
        <w:rPr>
          <w:rFonts w:ascii="Times New Roman" w:eastAsia="Times New Roman" w:hAnsi="Times New Roman" w:cs="Times New Roman"/>
          <w:b/>
          <w:i/>
          <w:sz w:val="24"/>
          <w:szCs w:val="24"/>
        </w:rPr>
      </w:pPr>
    </w:p>
    <w:p w14:paraId="68A7A835" w14:textId="77777777" w:rsidR="00E75EC6" w:rsidRDefault="00E75EC6" w:rsidP="00064ABA">
      <w:pPr>
        <w:spacing w:after="0"/>
        <w:ind w:left="0" w:hanging="2"/>
        <w:rPr>
          <w:rFonts w:ascii="Times New Roman" w:eastAsia="Times New Roman" w:hAnsi="Times New Roman" w:cs="Times New Roman"/>
          <w:b/>
          <w:i/>
          <w:sz w:val="24"/>
          <w:szCs w:val="24"/>
        </w:rPr>
      </w:pPr>
    </w:p>
    <w:p w14:paraId="02ECE9F3" w14:textId="77777777" w:rsidR="00E75EC6" w:rsidRDefault="00E75EC6" w:rsidP="00064ABA">
      <w:pPr>
        <w:spacing w:after="0"/>
        <w:ind w:left="0" w:hanging="2"/>
        <w:rPr>
          <w:rFonts w:ascii="Times New Roman" w:eastAsia="Times New Roman" w:hAnsi="Times New Roman" w:cs="Times New Roman"/>
          <w:b/>
          <w:i/>
          <w:sz w:val="24"/>
          <w:szCs w:val="24"/>
        </w:rPr>
      </w:pPr>
    </w:p>
    <w:p w14:paraId="55D7C9F2" w14:textId="77777777" w:rsidR="00E75EC6" w:rsidRDefault="00E75EC6" w:rsidP="00064ABA">
      <w:pPr>
        <w:spacing w:after="0"/>
        <w:ind w:left="0" w:hanging="2"/>
        <w:rPr>
          <w:rFonts w:ascii="Times New Roman" w:eastAsia="Times New Roman" w:hAnsi="Times New Roman" w:cs="Times New Roman"/>
          <w:b/>
          <w:i/>
          <w:sz w:val="24"/>
          <w:szCs w:val="24"/>
        </w:rPr>
      </w:pPr>
    </w:p>
    <w:p w14:paraId="526B2B5F" w14:textId="77777777" w:rsidR="00E75EC6" w:rsidRDefault="00E75EC6" w:rsidP="00064ABA">
      <w:pPr>
        <w:spacing w:after="0"/>
        <w:ind w:left="0" w:hanging="2"/>
        <w:rPr>
          <w:rFonts w:ascii="Times New Roman" w:eastAsia="Times New Roman" w:hAnsi="Times New Roman" w:cs="Times New Roman"/>
          <w:b/>
          <w:i/>
          <w:sz w:val="24"/>
          <w:szCs w:val="24"/>
        </w:rPr>
      </w:pPr>
    </w:p>
    <w:p w14:paraId="746BBFEA" w14:textId="77777777" w:rsidR="00E75EC6" w:rsidRDefault="00E75EC6" w:rsidP="00064ABA">
      <w:pPr>
        <w:spacing w:after="0"/>
        <w:ind w:left="0" w:hanging="2"/>
        <w:rPr>
          <w:rFonts w:ascii="Times New Roman" w:eastAsia="Times New Roman" w:hAnsi="Times New Roman" w:cs="Times New Roman"/>
          <w:b/>
          <w:i/>
          <w:sz w:val="24"/>
          <w:szCs w:val="24"/>
        </w:rPr>
      </w:pPr>
    </w:p>
    <w:p w14:paraId="64AE5D21" w14:textId="77777777" w:rsidR="00E75EC6" w:rsidRDefault="00E75EC6" w:rsidP="00064ABA">
      <w:pPr>
        <w:spacing w:after="0"/>
        <w:ind w:left="0" w:hanging="2"/>
        <w:rPr>
          <w:rFonts w:ascii="Times New Roman" w:eastAsia="Times New Roman" w:hAnsi="Times New Roman" w:cs="Times New Roman"/>
          <w:b/>
          <w:i/>
          <w:sz w:val="24"/>
          <w:szCs w:val="24"/>
        </w:rPr>
      </w:pPr>
    </w:p>
    <w:p w14:paraId="1037B533" w14:textId="77777777" w:rsidR="00E75EC6" w:rsidRDefault="00E75EC6" w:rsidP="00064ABA">
      <w:pPr>
        <w:spacing w:after="0"/>
        <w:ind w:left="0" w:hanging="2"/>
        <w:rPr>
          <w:rFonts w:ascii="Times New Roman" w:eastAsia="Times New Roman" w:hAnsi="Times New Roman" w:cs="Times New Roman"/>
          <w:b/>
          <w:i/>
          <w:sz w:val="24"/>
          <w:szCs w:val="24"/>
        </w:rPr>
      </w:pPr>
    </w:p>
    <w:p w14:paraId="442F22D2" w14:textId="77777777" w:rsidR="00E75EC6" w:rsidRDefault="00E75EC6" w:rsidP="00064ABA">
      <w:pPr>
        <w:spacing w:after="0"/>
        <w:ind w:left="0" w:hanging="2"/>
        <w:rPr>
          <w:rFonts w:ascii="Times New Roman" w:eastAsia="Times New Roman" w:hAnsi="Times New Roman" w:cs="Times New Roman"/>
          <w:b/>
          <w:i/>
          <w:sz w:val="24"/>
          <w:szCs w:val="24"/>
        </w:rPr>
      </w:pPr>
    </w:p>
    <w:p w14:paraId="5F579C18" w14:textId="77777777" w:rsidR="00E75EC6" w:rsidRDefault="00E75EC6" w:rsidP="00064ABA">
      <w:pPr>
        <w:spacing w:after="0"/>
        <w:ind w:left="0" w:hanging="2"/>
        <w:rPr>
          <w:rFonts w:ascii="Times New Roman" w:eastAsia="Times New Roman" w:hAnsi="Times New Roman" w:cs="Times New Roman"/>
          <w:b/>
          <w:i/>
          <w:sz w:val="24"/>
          <w:szCs w:val="24"/>
        </w:rPr>
      </w:pPr>
    </w:p>
    <w:p w14:paraId="3F0C1B56" w14:textId="77777777" w:rsidR="00E75EC6" w:rsidRPr="00064ABA" w:rsidRDefault="00E75EC6" w:rsidP="00064ABA">
      <w:pPr>
        <w:spacing w:after="0"/>
        <w:ind w:left="0" w:hanging="2"/>
        <w:rPr>
          <w:rFonts w:ascii="Times New Roman" w:eastAsia="Times New Roman" w:hAnsi="Times New Roman" w:cs="Times New Roman"/>
          <w:b/>
          <w:i/>
          <w:sz w:val="24"/>
          <w:szCs w:val="24"/>
        </w:rPr>
      </w:pPr>
    </w:p>
    <w:p w14:paraId="4E818B2E" w14:textId="34B9CD2A" w:rsidR="00F66D87" w:rsidRPr="00064ABA" w:rsidRDefault="00F66D87" w:rsidP="00064ABA">
      <w:pPr>
        <w:spacing w:after="0"/>
        <w:ind w:left="0" w:hanging="2"/>
        <w:rPr>
          <w:rFonts w:ascii="Times New Roman" w:eastAsia="Times New Roman" w:hAnsi="Times New Roman" w:cs="Times New Roman"/>
          <w:b/>
          <w:i/>
          <w:sz w:val="24"/>
          <w:szCs w:val="24"/>
        </w:rPr>
      </w:pPr>
    </w:p>
    <w:p w14:paraId="5AC554DA" w14:textId="77777777" w:rsidR="00E75EC6" w:rsidRDefault="00F66D8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2021 г.</w:t>
      </w:r>
      <w:r w:rsidR="00E75EC6">
        <w:rPr>
          <w:rFonts w:ascii="Times New Roman" w:eastAsia="Times New Roman" w:hAnsi="Times New Roman" w:cs="Times New Roman"/>
          <w:b/>
          <w:i/>
          <w:sz w:val="24"/>
          <w:szCs w:val="24"/>
        </w:rPr>
        <w:br w:type="page"/>
      </w:r>
    </w:p>
    <w:p w14:paraId="5F5513AC" w14:textId="77777777" w:rsidR="00F66D87" w:rsidRPr="00064ABA" w:rsidRDefault="00F66D8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СОДЕРЖАНИЕ</w:t>
      </w:r>
    </w:p>
    <w:p w14:paraId="5DE09D93" w14:textId="77777777" w:rsidR="00F66D87" w:rsidRPr="00064ABA" w:rsidRDefault="00F66D8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bl>
      <w:tblPr>
        <w:tblW w:w="946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571"/>
        <w:gridCol w:w="1890"/>
      </w:tblGrid>
      <w:tr w:rsidR="00F66D87" w:rsidRPr="00064ABA" w14:paraId="563AC471" w14:textId="77777777" w:rsidTr="00E75EC6">
        <w:trPr>
          <w:trHeight w:val="624"/>
        </w:trPr>
        <w:tc>
          <w:tcPr>
            <w:tcW w:w="7571" w:type="dxa"/>
            <w:tcBorders>
              <w:top w:val="nil"/>
              <w:left w:val="nil"/>
              <w:bottom w:val="nil"/>
              <w:right w:val="nil"/>
            </w:tcBorders>
            <w:tcMar>
              <w:top w:w="100" w:type="dxa"/>
              <w:left w:w="100" w:type="dxa"/>
              <w:bottom w:w="100" w:type="dxa"/>
              <w:right w:w="100" w:type="dxa"/>
            </w:tcMar>
          </w:tcPr>
          <w:p w14:paraId="0D0A066B" w14:textId="431D7039" w:rsidR="00F66D87" w:rsidRPr="00064ABA" w:rsidRDefault="00F66D8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Borders>
              <w:top w:val="nil"/>
              <w:left w:val="nil"/>
              <w:bottom w:val="nil"/>
              <w:right w:val="nil"/>
            </w:tcBorders>
            <w:tcMar>
              <w:top w:w="100" w:type="dxa"/>
              <w:left w:w="100" w:type="dxa"/>
              <w:bottom w:w="100" w:type="dxa"/>
              <w:right w:w="100" w:type="dxa"/>
            </w:tcMar>
          </w:tcPr>
          <w:p w14:paraId="54A4ED91" w14:textId="77777777" w:rsidR="00F66D87" w:rsidRPr="00064ABA" w:rsidRDefault="00F66D8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F66D87" w:rsidRPr="00064ABA" w14:paraId="60CD8260" w14:textId="77777777" w:rsidTr="00E75EC6">
        <w:trPr>
          <w:trHeight w:val="1020"/>
        </w:trPr>
        <w:tc>
          <w:tcPr>
            <w:tcW w:w="7571" w:type="dxa"/>
            <w:tcBorders>
              <w:top w:val="nil"/>
              <w:left w:val="nil"/>
              <w:bottom w:val="nil"/>
              <w:right w:val="nil"/>
            </w:tcBorders>
            <w:tcMar>
              <w:top w:w="100" w:type="dxa"/>
              <w:left w:w="100" w:type="dxa"/>
              <w:bottom w:w="100" w:type="dxa"/>
              <w:right w:w="100" w:type="dxa"/>
            </w:tcMar>
          </w:tcPr>
          <w:p w14:paraId="278F0B0E" w14:textId="1B97BB87" w:rsidR="00F66D87" w:rsidRPr="00064ABA" w:rsidRDefault="00F66D87" w:rsidP="00E75EC6">
            <w:pPr>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СТРУКТУРА И СОДЕРЖАНИЕ УЧЕБНОЙ ДИСЦИПЛИНЫ</w:t>
            </w:r>
          </w:p>
          <w:p w14:paraId="35A7D00F" w14:textId="0E4B611A" w:rsidR="00F66D87" w:rsidRPr="00064ABA" w:rsidRDefault="00F66D8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УСЛОВИЯ РЕАЛИЗАЦИИ УЧЕБНОЙ ДИСЦИПЛИНЫ</w:t>
            </w:r>
          </w:p>
        </w:tc>
        <w:tc>
          <w:tcPr>
            <w:tcW w:w="1890" w:type="dxa"/>
            <w:tcBorders>
              <w:top w:val="nil"/>
              <w:left w:val="nil"/>
              <w:bottom w:val="nil"/>
              <w:right w:val="nil"/>
            </w:tcBorders>
            <w:tcMar>
              <w:top w:w="100" w:type="dxa"/>
              <w:left w:w="100" w:type="dxa"/>
              <w:bottom w:w="100" w:type="dxa"/>
              <w:right w:w="100" w:type="dxa"/>
            </w:tcMar>
          </w:tcPr>
          <w:p w14:paraId="01E59D3B" w14:textId="77777777" w:rsidR="00F66D87" w:rsidRPr="00064ABA" w:rsidRDefault="00F66D8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F66D87" w:rsidRPr="00064ABA" w14:paraId="57B8EF02" w14:textId="77777777" w:rsidTr="00E75EC6">
        <w:trPr>
          <w:trHeight w:val="1787"/>
        </w:trPr>
        <w:tc>
          <w:tcPr>
            <w:tcW w:w="7571" w:type="dxa"/>
            <w:tcBorders>
              <w:top w:val="nil"/>
              <w:left w:val="nil"/>
              <w:bottom w:val="nil"/>
              <w:right w:val="nil"/>
            </w:tcBorders>
            <w:tcMar>
              <w:top w:w="100" w:type="dxa"/>
              <w:left w:w="100" w:type="dxa"/>
              <w:bottom w:w="100" w:type="dxa"/>
              <w:right w:w="100" w:type="dxa"/>
            </w:tcMar>
          </w:tcPr>
          <w:p w14:paraId="470F8195" w14:textId="28149391" w:rsidR="00F66D87" w:rsidRPr="00064ABA" w:rsidRDefault="00F66D8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КОНТРОЛЬ И ОЦЕНКА РЕЗУЛЬТАТОВ ОСВОЕНИЯ УЧЕБНОЙ ДИСЦИПЛИНЫ</w:t>
            </w:r>
          </w:p>
          <w:p w14:paraId="38EB0067" w14:textId="77777777" w:rsidR="00F66D87" w:rsidRPr="00064ABA" w:rsidRDefault="00F66D8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c>
          <w:tcPr>
            <w:tcW w:w="1890" w:type="dxa"/>
            <w:tcBorders>
              <w:top w:val="nil"/>
              <w:left w:val="nil"/>
              <w:bottom w:val="nil"/>
              <w:right w:val="nil"/>
            </w:tcBorders>
            <w:tcMar>
              <w:top w:w="100" w:type="dxa"/>
              <w:left w:w="100" w:type="dxa"/>
              <w:bottom w:w="100" w:type="dxa"/>
              <w:right w:w="100" w:type="dxa"/>
            </w:tcMar>
          </w:tcPr>
          <w:p w14:paraId="2A7B5001" w14:textId="77777777" w:rsidR="00F66D87" w:rsidRPr="00064ABA" w:rsidRDefault="00F66D8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bl>
    <w:p w14:paraId="6CB605DA" w14:textId="77777777" w:rsidR="00F66D87" w:rsidRPr="00064ABA" w:rsidRDefault="00F66D87" w:rsidP="00064ABA">
      <w:pPr>
        <w:spacing w:after="0"/>
        <w:ind w:left="0" w:hanging="2"/>
        <w:rPr>
          <w:rFonts w:ascii="Times New Roman" w:eastAsia="Times New Roman" w:hAnsi="Times New Roman" w:cs="Times New Roman"/>
          <w:b/>
          <w:i/>
          <w:sz w:val="24"/>
          <w:szCs w:val="24"/>
          <w:u w:val="single"/>
        </w:rPr>
      </w:pPr>
    </w:p>
    <w:p w14:paraId="1E0B6C24" w14:textId="77777777" w:rsidR="00F66D87" w:rsidRPr="00064ABA" w:rsidRDefault="00F66D87" w:rsidP="00064ABA">
      <w:pPr>
        <w:spacing w:after="0"/>
        <w:ind w:left="0" w:hanging="2"/>
        <w:jc w:val="center"/>
        <w:rPr>
          <w:rFonts w:ascii="Times New Roman" w:eastAsia="Times New Roman" w:hAnsi="Times New Roman" w:cs="Times New Roman"/>
          <w:b/>
          <w:sz w:val="24"/>
          <w:szCs w:val="24"/>
        </w:rPr>
      </w:pPr>
      <w:r w:rsidRPr="00064ABA">
        <w:rPr>
          <w:rFonts w:ascii="Times New Roman" w:hAnsi="Times New Roman" w:cs="Times New Roman"/>
          <w:sz w:val="24"/>
          <w:szCs w:val="24"/>
        </w:rPr>
        <w:br w:type="page"/>
      </w:r>
    </w:p>
    <w:p w14:paraId="374062F1" w14:textId="44682F3F" w:rsidR="00F66D87" w:rsidRPr="00064ABA" w:rsidRDefault="00F66D87" w:rsidP="00192C62">
      <w:pPr>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1. ОБЩАЯ ХАРАКТЕРИСТИКА ПРИМЕРНОЙ РАБОЧЕЙ ПРОГРАММЫ УЧЕБНОЙ ДИСЦИПЛИНЫ </w:t>
      </w:r>
      <w:r w:rsidR="002327A8">
        <w:rPr>
          <w:rFonts w:ascii="Times New Roman" w:eastAsia="Times New Roman" w:hAnsi="Times New Roman" w:cs="Times New Roman"/>
          <w:b/>
          <w:sz w:val="24"/>
          <w:szCs w:val="24"/>
        </w:rPr>
        <w:t>«</w:t>
      </w:r>
      <w:r w:rsidRPr="00064ABA">
        <w:rPr>
          <w:rFonts w:ascii="Times New Roman" w:eastAsia="Times New Roman" w:hAnsi="Times New Roman" w:cs="Times New Roman"/>
          <w:b/>
          <w:sz w:val="24"/>
          <w:szCs w:val="24"/>
        </w:rPr>
        <w:t>ОП.02 Инженерная графика</w:t>
      </w:r>
      <w:r w:rsidR="002327A8">
        <w:rPr>
          <w:rFonts w:ascii="Times New Roman" w:eastAsia="Times New Roman" w:hAnsi="Times New Roman" w:cs="Times New Roman"/>
          <w:b/>
          <w:sz w:val="24"/>
          <w:szCs w:val="24"/>
        </w:rPr>
        <w:t>»</w:t>
      </w:r>
    </w:p>
    <w:p w14:paraId="3C20846E" w14:textId="5700A417" w:rsidR="00F66D87" w:rsidRPr="00064ABA" w:rsidRDefault="00F66D87" w:rsidP="00E75EC6">
      <w:pPr>
        <w:spacing w:after="0"/>
        <w:ind w:left="-2" w:firstLineChars="295" w:firstLine="711"/>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46853160" w14:textId="1F516B18" w:rsidR="00F66D87" w:rsidRPr="00064ABA" w:rsidRDefault="00F66D87" w:rsidP="00E75EC6">
      <w:pPr>
        <w:spacing w:after="0"/>
        <w:ind w:left="-2" w:firstLineChars="295" w:firstLine="708"/>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 xml:space="preserve">Учебная </w:t>
      </w:r>
      <w:r w:rsidRPr="00B15FFB">
        <w:rPr>
          <w:rFonts w:ascii="Times New Roman" w:eastAsia="Times New Roman" w:hAnsi="Times New Roman" w:cs="Times New Roman"/>
          <w:sz w:val="24"/>
          <w:szCs w:val="24"/>
        </w:rPr>
        <w:t>дисциплина «ОП.02 Инженерная графика»</w:t>
      </w:r>
      <w:r w:rsidR="00884CDA">
        <w:rPr>
          <w:rFonts w:ascii="Times New Roman" w:eastAsia="Times New Roman" w:hAnsi="Times New Roman" w:cs="Times New Roman"/>
          <w:sz w:val="24"/>
          <w:szCs w:val="24"/>
        </w:rPr>
        <w:t xml:space="preserve"> </w:t>
      </w:r>
      <w:r w:rsidRPr="00B15FFB">
        <w:rPr>
          <w:rFonts w:ascii="Times New Roman" w:eastAsia="Times New Roman" w:hAnsi="Times New Roman" w:cs="Times New Roman"/>
          <w:sz w:val="24"/>
          <w:szCs w:val="24"/>
        </w:rPr>
        <w:t>является обязательной частью общепрофессионального</w:t>
      </w:r>
      <w:r w:rsidR="00884CDA">
        <w:rPr>
          <w:rFonts w:ascii="Times New Roman" w:eastAsia="Times New Roman" w:hAnsi="Times New Roman" w:cs="Times New Roman"/>
          <w:sz w:val="24"/>
          <w:szCs w:val="24"/>
        </w:rPr>
        <w:t xml:space="preserve"> </w:t>
      </w:r>
      <w:r w:rsidRPr="00B15FFB">
        <w:rPr>
          <w:rFonts w:ascii="Times New Roman" w:eastAsia="Times New Roman" w:hAnsi="Times New Roman" w:cs="Times New Roman"/>
          <w:sz w:val="24"/>
          <w:szCs w:val="24"/>
        </w:rPr>
        <w:t>цикла</w:t>
      </w:r>
      <w:r w:rsidR="00884CDA">
        <w:rPr>
          <w:rFonts w:ascii="Times New Roman" w:eastAsia="Times New Roman" w:hAnsi="Times New Roman" w:cs="Times New Roman"/>
          <w:sz w:val="24"/>
          <w:szCs w:val="24"/>
        </w:rPr>
        <w:t xml:space="preserve"> </w:t>
      </w:r>
      <w:r w:rsidRPr="00B15FFB">
        <w:rPr>
          <w:rFonts w:ascii="Times New Roman" w:eastAsia="Times New Roman" w:hAnsi="Times New Roman" w:cs="Times New Roman"/>
          <w:sz w:val="24"/>
          <w:szCs w:val="24"/>
        </w:rPr>
        <w:t>примерной основной образовательной программы в соответствии с ФГОС по специальности 05.02.02 Гидрология</w:t>
      </w:r>
      <w:r w:rsidRPr="002327A8">
        <w:rPr>
          <w:rFonts w:ascii="Times New Roman" w:eastAsia="Times New Roman" w:hAnsi="Times New Roman" w:cs="Times New Roman"/>
          <w:bCs/>
          <w:sz w:val="24"/>
          <w:szCs w:val="24"/>
        </w:rPr>
        <w:t>.</w:t>
      </w:r>
    </w:p>
    <w:p w14:paraId="7EC3F94D" w14:textId="77777777" w:rsidR="00F66D87" w:rsidRPr="00064ABA" w:rsidRDefault="00F66D87" w:rsidP="00E75EC6">
      <w:pPr>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Особое значение дисциплина имеет при формировании и развитии ОК 01, ОК 02, ОК 03, ОК 09.</w:t>
      </w:r>
    </w:p>
    <w:p w14:paraId="3F3FFF7A" w14:textId="4EA3EC68" w:rsidR="00F66D87" w:rsidRPr="00064ABA" w:rsidRDefault="00F66D87" w:rsidP="00E75EC6">
      <w:pPr>
        <w:spacing w:before="240" w:after="0"/>
        <w:ind w:left="-2" w:firstLineChars="295" w:firstLine="711"/>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1538B294" w14:textId="77777777" w:rsidR="00F66D87" w:rsidRPr="00064ABA" w:rsidRDefault="00F66D87" w:rsidP="00E75EC6">
      <w:pPr>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566"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115"/>
        <w:gridCol w:w="3907"/>
        <w:gridCol w:w="3544"/>
      </w:tblGrid>
      <w:tr w:rsidR="00F66D87" w:rsidRPr="00064ABA" w14:paraId="7B81C729" w14:textId="77777777" w:rsidTr="00E75EC6">
        <w:trPr>
          <w:trHeight w:val="413"/>
        </w:trPr>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7A7A4" w14:textId="77777777" w:rsidR="00F66D87" w:rsidRPr="00064ABA" w:rsidRDefault="00F66D8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Код </w:t>
            </w:r>
          </w:p>
          <w:p w14:paraId="7B570A2D" w14:textId="77777777" w:rsidR="00F66D87" w:rsidRPr="00064ABA" w:rsidRDefault="00F66D8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ОК</w:t>
            </w:r>
          </w:p>
        </w:tc>
        <w:tc>
          <w:tcPr>
            <w:tcW w:w="39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2E6B1D" w14:textId="77777777" w:rsidR="00F66D87" w:rsidRPr="00064ABA" w:rsidRDefault="00F66D8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Умения</w:t>
            </w:r>
          </w:p>
        </w:tc>
        <w:tc>
          <w:tcPr>
            <w:tcW w:w="35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D020A8" w14:textId="77777777" w:rsidR="00F66D87" w:rsidRPr="00064ABA" w:rsidRDefault="00F66D8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Знания</w:t>
            </w:r>
          </w:p>
        </w:tc>
      </w:tr>
      <w:tr w:rsidR="00F66D87" w:rsidRPr="00064ABA" w14:paraId="3858CD1F" w14:textId="77777777" w:rsidTr="00E75EC6">
        <w:trPr>
          <w:trHeight w:val="1025"/>
        </w:trPr>
        <w:tc>
          <w:tcPr>
            <w:tcW w:w="2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C27318"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0AC63BA9"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71EB70FF"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ОК 03.</w:t>
            </w:r>
          </w:p>
          <w:p w14:paraId="705AE616"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6A39D925"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3.1</w:t>
            </w:r>
          </w:p>
          <w:p w14:paraId="484C43B9"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3.4</w:t>
            </w:r>
          </w:p>
          <w:p w14:paraId="30CEDD89" w14:textId="77777777" w:rsidR="00F66D87" w:rsidRPr="00064ABA" w:rsidRDefault="00F66D87" w:rsidP="00064ABA">
            <w:pPr>
              <w:spacing w:after="0"/>
              <w:ind w:left="0" w:hanging="2"/>
              <w:jc w:val="both"/>
              <w:rPr>
                <w:rFonts w:ascii="Times New Roman" w:eastAsia="Times New Roman" w:hAnsi="Times New Roman" w:cs="Times New Roman"/>
                <w:i/>
                <w:sz w:val="24"/>
                <w:szCs w:val="24"/>
              </w:rPr>
            </w:pPr>
          </w:p>
        </w:tc>
        <w:tc>
          <w:tcPr>
            <w:tcW w:w="3907" w:type="dxa"/>
            <w:tcBorders>
              <w:top w:val="nil"/>
              <w:left w:val="nil"/>
              <w:bottom w:val="single" w:sz="8" w:space="0" w:color="000000"/>
              <w:right w:val="single" w:sz="8" w:space="0" w:color="000000"/>
            </w:tcBorders>
            <w:tcMar>
              <w:top w:w="100" w:type="dxa"/>
              <w:left w:w="100" w:type="dxa"/>
              <w:bottom w:w="100" w:type="dxa"/>
              <w:right w:w="100" w:type="dxa"/>
            </w:tcMar>
          </w:tcPr>
          <w:p w14:paraId="0B1595A2" w14:textId="537219D8"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-выполнять графические чертежи и топографические карты</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в ручной и машинной графике;</w:t>
            </w:r>
          </w:p>
          <w:p w14:paraId="561A188E"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-оформлять технологическую и конструкторскую документацию в соответствии с действующей нормативно-технической документацией;</w:t>
            </w:r>
          </w:p>
          <w:p w14:paraId="422CDBF9"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-читать чертежи, технологические схемы, спецификации и технологическую документацию по профилю специальности.</w:t>
            </w:r>
          </w:p>
          <w:p w14:paraId="4DFFB7DF"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p>
          <w:p w14:paraId="663DCCBD" w14:textId="77777777" w:rsidR="00F66D87" w:rsidRPr="00064ABA" w:rsidRDefault="00F66D8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6BE4499F"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-требования к графическому оформлению чертежей;</w:t>
            </w:r>
          </w:p>
          <w:p w14:paraId="2FE9463C"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-шрифты, особенности использования и начертания;</w:t>
            </w:r>
          </w:p>
          <w:p w14:paraId="23382DD0"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-требования к графическому оформлению топографических карт и планов;</w:t>
            </w:r>
          </w:p>
          <w:p w14:paraId="3D423903" w14:textId="77777777" w:rsidR="00F66D87" w:rsidRPr="00064ABA" w:rsidRDefault="00B15FFB"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6D87" w:rsidRPr="00064ABA">
              <w:rPr>
                <w:rFonts w:ascii="Times New Roman" w:eastAsia="Times New Roman" w:hAnsi="Times New Roman" w:cs="Times New Roman"/>
                <w:sz w:val="24"/>
                <w:szCs w:val="24"/>
              </w:rPr>
              <w:t>правила оформления и чтения конструкторской и технологической документации;</w:t>
            </w:r>
          </w:p>
          <w:p w14:paraId="309207A0"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-правила выполнения чертежей, технических рисунков, эскизов и схем, геометрические построения и правила вычерчивания технических деталей;</w:t>
            </w:r>
          </w:p>
          <w:p w14:paraId="6D3B4F4D"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-спо</w:t>
            </w:r>
            <w:r w:rsidR="001E37FC">
              <w:rPr>
                <w:rFonts w:ascii="Times New Roman" w:eastAsia="Times New Roman" w:hAnsi="Times New Roman" w:cs="Times New Roman"/>
                <w:sz w:val="24"/>
                <w:szCs w:val="24"/>
              </w:rPr>
              <w:t xml:space="preserve">собы графического представления </w:t>
            </w:r>
            <w:r w:rsidRPr="00064ABA">
              <w:rPr>
                <w:rFonts w:ascii="Times New Roman" w:eastAsia="Times New Roman" w:hAnsi="Times New Roman" w:cs="Times New Roman"/>
                <w:sz w:val="24"/>
                <w:szCs w:val="24"/>
              </w:rPr>
              <w:t>технологического оборудования и выполнения технологических схем в ручной и машинной графике;</w:t>
            </w:r>
          </w:p>
          <w:p w14:paraId="175E366F"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-технику и принципы нанесения размеров;</w:t>
            </w:r>
          </w:p>
          <w:p w14:paraId="145B04BD"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--требования государственных стандартов Единой системы конструкторской документации (ЕСКД) и Единой системы технологической документации (ЕСТД)</w:t>
            </w:r>
          </w:p>
          <w:p w14:paraId="02D173EC" w14:textId="77777777" w:rsidR="00F66D87" w:rsidRPr="00064ABA" w:rsidRDefault="00BB39B6"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F66D87" w:rsidRPr="00064ABA">
              <w:rPr>
                <w:rFonts w:ascii="Times New Roman" w:eastAsia="Times New Roman" w:hAnsi="Times New Roman" w:cs="Times New Roman"/>
                <w:sz w:val="24"/>
                <w:szCs w:val="24"/>
              </w:rPr>
              <w:t xml:space="preserve">озможности систем автоматизированного проектирования для построения графических работ </w:t>
            </w:r>
          </w:p>
        </w:tc>
      </w:tr>
    </w:tbl>
    <w:p w14:paraId="73E86CCA" w14:textId="77777777" w:rsidR="00F66D87" w:rsidRDefault="00F66D8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p w14:paraId="1249B524" w14:textId="77777777" w:rsidR="002327A8" w:rsidRDefault="002327A8" w:rsidP="00064ABA">
      <w:pPr>
        <w:spacing w:after="0"/>
        <w:ind w:left="0" w:hanging="2"/>
        <w:rPr>
          <w:rFonts w:ascii="Times New Roman" w:eastAsia="Times New Roman" w:hAnsi="Times New Roman" w:cs="Times New Roman"/>
          <w:b/>
          <w:sz w:val="24"/>
          <w:szCs w:val="24"/>
        </w:rPr>
      </w:pPr>
    </w:p>
    <w:p w14:paraId="72128AC3" w14:textId="77777777" w:rsidR="002327A8" w:rsidRDefault="002327A8" w:rsidP="00064ABA">
      <w:pPr>
        <w:spacing w:after="0"/>
        <w:ind w:left="0" w:hanging="2"/>
        <w:rPr>
          <w:rFonts w:ascii="Times New Roman" w:eastAsia="Times New Roman" w:hAnsi="Times New Roman" w:cs="Times New Roman"/>
          <w:b/>
          <w:sz w:val="24"/>
          <w:szCs w:val="24"/>
        </w:rPr>
      </w:pPr>
    </w:p>
    <w:p w14:paraId="48CB0C75" w14:textId="77777777" w:rsidR="00F66D87" w:rsidRPr="00064ABA" w:rsidRDefault="00F66D87" w:rsidP="00563526">
      <w:pPr>
        <w:spacing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 СТРУКТУРА И СОДЕРЖАНИЕ УЧЕБНОЙ ДИСЦИПЛИНЫ</w:t>
      </w:r>
    </w:p>
    <w:p w14:paraId="30A9BEF2" w14:textId="77777777" w:rsidR="00F66D87" w:rsidRPr="00064ABA" w:rsidRDefault="00F66D87" w:rsidP="00563526">
      <w:pPr>
        <w:spacing w:after="100" w:afterAutospacing="1"/>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2.1. Объем учебной дисциплины и виды учебной работы</w:t>
      </w:r>
    </w:p>
    <w:tbl>
      <w:tblPr>
        <w:tblW w:w="921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804"/>
        <w:gridCol w:w="2410"/>
      </w:tblGrid>
      <w:tr w:rsidR="00F66D87" w:rsidRPr="00064ABA" w14:paraId="031D3505" w14:textId="77777777" w:rsidTr="00563526">
        <w:trPr>
          <w:trHeight w:val="20"/>
        </w:trPr>
        <w:tc>
          <w:tcPr>
            <w:tcW w:w="68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F069A" w14:textId="77777777" w:rsidR="00F66D87" w:rsidRPr="00064ABA" w:rsidRDefault="00F66D8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Вид учебной работы</w:t>
            </w:r>
          </w:p>
        </w:tc>
        <w:tc>
          <w:tcPr>
            <w:tcW w:w="2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7D4719" w14:textId="77777777" w:rsidR="00F66D87" w:rsidRPr="00064ABA" w:rsidRDefault="00F66D8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в часах</w:t>
            </w:r>
          </w:p>
        </w:tc>
      </w:tr>
      <w:tr w:rsidR="00F66D87" w:rsidRPr="00064ABA" w14:paraId="36B88748" w14:textId="77777777" w:rsidTr="00563526">
        <w:trPr>
          <w:trHeight w:val="20"/>
        </w:trPr>
        <w:tc>
          <w:tcPr>
            <w:tcW w:w="68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87B75E" w14:textId="77777777" w:rsidR="00F66D87" w:rsidRPr="00064ABA" w:rsidRDefault="00F66D8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образовательной программы учебной дисциплины</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7B924D9D" w14:textId="77777777" w:rsidR="00F66D87" w:rsidRPr="00064ABA" w:rsidRDefault="00F66D8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164</w:t>
            </w:r>
          </w:p>
        </w:tc>
      </w:tr>
      <w:tr w:rsidR="00F66D87" w:rsidRPr="00064ABA" w14:paraId="3E8A41BE" w14:textId="77777777" w:rsidTr="00563526">
        <w:trPr>
          <w:trHeight w:val="20"/>
        </w:trPr>
        <w:tc>
          <w:tcPr>
            <w:tcW w:w="68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2AA9C0" w14:textId="77777777" w:rsidR="00F66D87" w:rsidRPr="00064ABA" w:rsidRDefault="00F66D8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т.ч. в форме практической подготовки</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5FBF075C" w14:textId="77777777" w:rsidR="00F66D87" w:rsidRPr="00064ABA" w:rsidRDefault="00F66D8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126</w:t>
            </w:r>
          </w:p>
        </w:tc>
      </w:tr>
      <w:tr w:rsidR="00F66D87" w:rsidRPr="00064ABA" w14:paraId="46FAE20D" w14:textId="77777777" w:rsidTr="00563526">
        <w:trPr>
          <w:trHeight w:val="20"/>
        </w:trPr>
        <w:tc>
          <w:tcPr>
            <w:tcW w:w="921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08F063" w14:textId="77777777" w:rsidR="00F66D87" w:rsidRPr="00064ABA" w:rsidRDefault="00F66D8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т. ч.:</w:t>
            </w:r>
          </w:p>
        </w:tc>
      </w:tr>
      <w:tr w:rsidR="00F66D87" w:rsidRPr="00064ABA" w14:paraId="39A7F0B5" w14:textId="77777777" w:rsidTr="00563526">
        <w:trPr>
          <w:trHeight w:val="20"/>
        </w:trPr>
        <w:tc>
          <w:tcPr>
            <w:tcW w:w="68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EEFA1" w14:textId="77777777" w:rsidR="00F66D87" w:rsidRPr="00064ABA" w:rsidRDefault="00F66D8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теоретическое обучение</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FBC456" w14:textId="77777777" w:rsidR="00F66D87" w:rsidRPr="00B6620D" w:rsidRDefault="00F66D87" w:rsidP="00064ABA">
            <w:pPr>
              <w:spacing w:after="0"/>
              <w:ind w:left="0" w:hanging="2"/>
              <w:jc w:val="center"/>
              <w:rPr>
                <w:rFonts w:ascii="Times New Roman" w:eastAsia="Times New Roman" w:hAnsi="Times New Roman" w:cs="Times New Roman"/>
                <w:sz w:val="24"/>
                <w:szCs w:val="24"/>
              </w:rPr>
            </w:pPr>
            <w:r w:rsidRPr="00B6620D">
              <w:rPr>
                <w:rFonts w:ascii="Times New Roman" w:eastAsia="Times New Roman" w:hAnsi="Times New Roman" w:cs="Times New Roman"/>
                <w:sz w:val="24"/>
                <w:szCs w:val="24"/>
              </w:rPr>
              <w:t>20</w:t>
            </w:r>
          </w:p>
        </w:tc>
      </w:tr>
      <w:tr w:rsidR="00F66D87" w:rsidRPr="00064ABA" w14:paraId="4A9EC7FF" w14:textId="77777777" w:rsidTr="00563526">
        <w:trPr>
          <w:trHeight w:val="20"/>
        </w:trPr>
        <w:tc>
          <w:tcPr>
            <w:tcW w:w="68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A24F2" w14:textId="77777777" w:rsidR="00F66D87" w:rsidRPr="00064ABA" w:rsidRDefault="00F66D87" w:rsidP="00064ABA">
            <w:pPr>
              <w:spacing w:after="0"/>
              <w:ind w:left="0" w:hanging="2"/>
              <w:rPr>
                <w:rFonts w:ascii="Times New Roman" w:eastAsia="Times New Roman" w:hAnsi="Times New Roman" w:cs="Times New Roman"/>
                <w:i/>
                <w:color w:val="FF0000"/>
                <w:sz w:val="24"/>
                <w:szCs w:val="24"/>
              </w:rPr>
            </w:pPr>
            <w:r w:rsidRPr="00064ABA">
              <w:rPr>
                <w:rFonts w:ascii="Times New Roman" w:eastAsia="Times New Roman" w:hAnsi="Times New Roman" w:cs="Times New Roman"/>
                <w:sz w:val="24"/>
                <w:szCs w:val="24"/>
              </w:rPr>
              <w:t>практические занятия</w:t>
            </w:r>
            <w:r w:rsidRPr="00064ABA">
              <w:rPr>
                <w:rFonts w:ascii="Times New Roman" w:eastAsia="Times New Roman" w:hAnsi="Times New Roman" w:cs="Times New Roman"/>
                <w:i/>
                <w:sz w:val="24"/>
                <w:szCs w:val="24"/>
              </w:rPr>
              <w:t xml:space="preserve"> </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F845E9" w14:textId="77777777" w:rsidR="00F66D87" w:rsidRPr="00B6620D" w:rsidRDefault="00B6620D"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r>
      <w:tr w:rsidR="00F66D87" w:rsidRPr="00064ABA" w14:paraId="559BE286" w14:textId="77777777" w:rsidTr="00563526">
        <w:trPr>
          <w:trHeight w:val="20"/>
        </w:trPr>
        <w:tc>
          <w:tcPr>
            <w:tcW w:w="68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B5EFF" w14:textId="77777777" w:rsidR="00F66D87" w:rsidRPr="00064ABA" w:rsidRDefault="00F66D87" w:rsidP="00064ABA">
            <w:pPr>
              <w:spacing w:after="0"/>
              <w:ind w:left="0" w:hanging="2"/>
              <w:rPr>
                <w:rFonts w:ascii="Times New Roman" w:eastAsia="Times New Roman" w:hAnsi="Times New Roman" w:cs="Times New Roman"/>
                <w:i/>
                <w:color w:val="FF0000"/>
                <w:sz w:val="24"/>
                <w:szCs w:val="24"/>
              </w:rPr>
            </w:pPr>
            <w:r w:rsidRPr="00064ABA">
              <w:rPr>
                <w:rFonts w:ascii="Times New Roman" w:eastAsia="Times New Roman" w:hAnsi="Times New Roman" w:cs="Times New Roman"/>
                <w:sz w:val="24"/>
                <w:szCs w:val="24"/>
              </w:rPr>
              <w:t>контрольная работа</w:t>
            </w:r>
            <w:r w:rsidRPr="00064ABA">
              <w:rPr>
                <w:rFonts w:ascii="Times New Roman" w:eastAsia="Times New Roman" w:hAnsi="Times New Roman" w:cs="Times New Roman"/>
                <w:i/>
                <w:sz w:val="24"/>
                <w:szCs w:val="24"/>
              </w:rPr>
              <w:t xml:space="preserve"> </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2842EA" w14:textId="77777777" w:rsidR="00F66D87" w:rsidRPr="00B6620D" w:rsidRDefault="00CF0E90" w:rsidP="00064ABA">
            <w:pPr>
              <w:spacing w:after="0"/>
              <w:ind w:left="0" w:hanging="2"/>
              <w:jc w:val="center"/>
              <w:rPr>
                <w:rFonts w:ascii="Times New Roman" w:eastAsia="Times New Roman" w:hAnsi="Times New Roman" w:cs="Times New Roman"/>
                <w:sz w:val="24"/>
                <w:szCs w:val="24"/>
              </w:rPr>
            </w:pPr>
            <w:r w:rsidRPr="00B6620D">
              <w:rPr>
                <w:rFonts w:ascii="Times New Roman" w:eastAsia="Times New Roman" w:hAnsi="Times New Roman" w:cs="Times New Roman"/>
                <w:sz w:val="24"/>
                <w:szCs w:val="24"/>
              </w:rPr>
              <w:t>6</w:t>
            </w:r>
          </w:p>
        </w:tc>
      </w:tr>
      <w:tr w:rsidR="00F66D87" w:rsidRPr="00064ABA" w14:paraId="319F858E" w14:textId="77777777" w:rsidTr="00563526">
        <w:trPr>
          <w:trHeight w:val="20"/>
        </w:trPr>
        <w:tc>
          <w:tcPr>
            <w:tcW w:w="68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E0E83" w14:textId="77777777" w:rsidR="00F66D87" w:rsidRPr="00064ABA" w:rsidRDefault="00F66D87" w:rsidP="00064ABA">
            <w:pPr>
              <w:spacing w:after="0"/>
              <w:ind w:left="0" w:hanging="2"/>
              <w:rPr>
                <w:rFonts w:ascii="Times New Roman" w:eastAsia="Times New Roman" w:hAnsi="Times New Roman" w:cs="Times New Roman"/>
                <w:b/>
                <w:i/>
                <w:sz w:val="24"/>
                <w:szCs w:val="24"/>
                <w:vertAlign w:val="superscript"/>
              </w:rPr>
            </w:pPr>
            <w:r w:rsidRPr="00064ABA">
              <w:rPr>
                <w:rFonts w:ascii="Times New Roman" w:eastAsia="Times New Roman" w:hAnsi="Times New Roman" w:cs="Times New Roman"/>
                <w:i/>
                <w:sz w:val="24"/>
                <w:szCs w:val="24"/>
              </w:rPr>
              <w:t xml:space="preserve">Самостоятельная работа </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8F9DA4" w14:textId="77777777" w:rsidR="00F66D87" w:rsidRPr="00B6620D" w:rsidRDefault="001E37FC" w:rsidP="00064ABA">
            <w:pPr>
              <w:spacing w:after="0"/>
              <w:ind w:left="0" w:hanging="2"/>
              <w:jc w:val="center"/>
              <w:rPr>
                <w:rFonts w:ascii="Times New Roman" w:eastAsia="Times New Roman" w:hAnsi="Times New Roman" w:cs="Times New Roman"/>
                <w:sz w:val="24"/>
                <w:szCs w:val="24"/>
              </w:rPr>
            </w:pPr>
            <w:r w:rsidRPr="00B6620D">
              <w:rPr>
                <w:rFonts w:ascii="Times New Roman" w:eastAsia="Times New Roman" w:hAnsi="Times New Roman" w:cs="Times New Roman"/>
                <w:sz w:val="24"/>
                <w:szCs w:val="24"/>
              </w:rPr>
              <w:t>10</w:t>
            </w:r>
          </w:p>
        </w:tc>
      </w:tr>
      <w:tr w:rsidR="00F66D87" w:rsidRPr="00064ABA" w14:paraId="1B366CA7" w14:textId="77777777" w:rsidTr="00563526">
        <w:trPr>
          <w:trHeight w:val="20"/>
        </w:trPr>
        <w:tc>
          <w:tcPr>
            <w:tcW w:w="680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35E6B" w14:textId="77777777" w:rsidR="00F66D87" w:rsidRPr="00064ABA" w:rsidRDefault="00F66D8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Промежуточная аттестация</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DA13CC" w14:textId="77777777" w:rsidR="00F66D87" w:rsidRPr="00064ABA" w:rsidRDefault="001E37FC"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11F2F9BE" w14:textId="77777777" w:rsidR="00F66D87" w:rsidRPr="00064ABA" w:rsidRDefault="00F66D87" w:rsidP="00064ABA">
      <w:pPr>
        <w:spacing w:after="0"/>
        <w:ind w:left="0" w:hanging="2"/>
        <w:rPr>
          <w:rFonts w:ascii="Times New Roman" w:eastAsia="Times New Roman" w:hAnsi="Times New Roman" w:cs="Times New Roman"/>
          <w:b/>
          <w:i/>
          <w:color w:val="FF0000"/>
          <w:sz w:val="24"/>
          <w:szCs w:val="24"/>
        </w:rPr>
      </w:pPr>
    </w:p>
    <w:p w14:paraId="3163B4E8" w14:textId="77777777" w:rsidR="00F66D87" w:rsidRPr="00064ABA" w:rsidRDefault="00F66D87" w:rsidP="00064ABA">
      <w:pPr>
        <w:spacing w:after="0"/>
        <w:ind w:left="0" w:hanging="2"/>
        <w:rPr>
          <w:rFonts w:ascii="Times New Roman" w:eastAsia="Times New Roman" w:hAnsi="Times New Roman" w:cs="Times New Roman"/>
          <w:b/>
          <w:i/>
          <w:sz w:val="24"/>
          <w:szCs w:val="24"/>
        </w:rPr>
        <w:sectPr w:rsidR="00F66D87" w:rsidRPr="00064ABA" w:rsidSect="00563526">
          <w:pgSz w:w="11906" w:h="16838"/>
          <w:pgMar w:top="1134" w:right="851" w:bottom="1134" w:left="1701" w:header="720" w:footer="720" w:gutter="0"/>
          <w:cols w:space="720"/>
        </w:sectPr>
      </w:pPr>
    </w:p>
    <w:p w14:paraId="591FFBAD" w14:textId="77777777" w:rsidR="00F66D87" w:rsidRPr="00064ABA" w:rsidRDefault="00F66D87" w:rsidP="00563526">
      <w:pPr>
        <w:ind w:left="-2" w:firstLineChars="295" w:firstLine="711"/>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2.2. Тематический план и содержание учебной дисциплины</w:t>
      </w:r>
    </w:p>
    <w:tbl>
      <w:tblPr>
        <w:tblW w:w="1458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8931"/>
        <w:gridCol w:w="1590"/>
        <w:gridCol w:w="1800"/>
      </w:tblGrid>
      <w:tr w:rsidR="00F66D87" w:rsidRPr="00064ABA" w14:paraId="56CEDFFD" w14:textId="77777777" w:rsidTr="002064B5">
        <w:trPr>
          <w:trHeight w:val="20"/>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06FC0E" w14:textId="77777777" w:rsidR="00F66D87" w:rsidRPr="00064ABA" w:rsidRDefault="00F66D87" w:rsidP="00563526">
            <w:pPr>
              <w:spacing w:after="0"/>
              <w:ind w:left="-2" w:firstLineChars="228" w:firstLine="549"/>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Наименование разделов и тем</w:t>
            </w: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0879F" w14:textId="77777777" w:rsidR="00F66D87" w:rsidRPr="00064ABA" w:rsidRDefault="00F66D8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F8CC5" w14:textId="77777777" w:rsidR="00F66D87" w:rsidRPr="00064ABA" w:rsidRDefault="00F66D8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w:t>
            </w:r>
          </w:p>
          <w:p w14:paraId="45A82946" w14:textId="77777777" w:rsidR="00F66D87" w:rsidRPr="00064ABA" w:rsidRDefault="00F66D8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часах</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435C0" w14:textId="77777777" w:rsidR="00F66D87" w:rsidRPr="00064ABA" w:rsidRDefault="00F66D8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F66D87" w:rsidRPr="00064ABA" w14:paraId="6240AD8B" w14:textId="77777777" w:rsidTr="002064B5">
        <w:trPr>
          <w:trHeight w:val="20"/>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3D390" w14:textId="77777777" w:rsidR="00F66D87" w:rsidRPr="002064B5" w:rsidRDefault="00F66D87" w:rsidP="00064ABA">
            <w:pPr>
              <w:spacing w:after="0"/>
              <w:ind w:left="0" w:hanging="2"/>
              <w:jc w:val="center"/>
              <w:rPr>
                <w:rFonts w:ascii="Times New Roman" w:eastAsia="Times New Roman" w:hAnsi="Times New Roman" w:cs="Times New Roman"/>
                <w:b/>
                <w:sz w:val="24"/>
                <w:szCs w:val="24"/>
              </w:rPr>
            </w:pPr>
            <w:r w:rsidRPr="002064B5">
              <w:rPr>
                <w:rFonts w:ascii="Times New Roman" w:eastAsia="Times New Roman" w:hAnsi="Times New Roman" w:cs="Times New Roman"/>
                <w:b/>
                <w:sz w:val="24"/>
                <w:szCs w:val="24"/>
              </w:rPr>
              <w:t>1</w:t>
            </w: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80F4F" w14:textId="77777777" w:rsidR="00F66D87" w:rsidRPr="002064B5" w:rsidRDefault="00F66D87" w:rsidP="00064ABA">
            <w:pPr>
              <w:spacing w:after="0"/>
              <w:ind w:left="0" w:hanging="2"/>
              <w:jc w:val="center"/>
              <w:rPr>
                <w:rFonts w:ascii="Times New Roman" w:eastAsia="Times New Roman" w:hAnsi="Times New Roman" w:cs="Times New Roman"/>
                <w:b/>
                <w:sz w:val="24"/>
                <w:szCs w:val="24"/>
              </w:rPr>
            </w:pPr>
            <w:r w:rsidRPr="002064B5">
              <w:rPr>
                <w:rFonts w:ascii="Times New Roman" w:eastAsia="Times New Roman" w:hAnsi="Times New Roman" w:cs="Times New Roman"/>
                <w:b/>
                <w:sz w:val="24"/>
                <w:szCs w:val="24"/>
              </w:rPr>
              <w:t>2</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014ED" w14:textId="77777777" w:rsidR="00F66D87" w:rsidRPr="002064B5" w:rsidRDefault="00F66D87" w:rsidP="00064ABA">
            <w:pPr>
              <w:spacing w:after="0"/>
              <w:ind w:left="0" w:hanging="2"/>
              <w:jc w:val="center"/>
              <w:rPr>
                <w:rFonts w:ascii="Times New Roman" w:eastAsia="Times New Roman" w:hAnsi="Times New Roman" w:cs="Times New Roman"/>
                <w:b/>
                <w:sz w:val="24"/>
                <w:szCs w:val="24"/>
              </w:rPr>
            </w:pPr>
            <w:r w:rsidRPr="002064B5">
              <w:rPr>
                <w:rFonts w:ascii="Times New Roman" w:eastAsia="Times New Roman" w:hAnsi="Times New Roman" w:cs="Times New Roman"/>
                <w:b/>
                <w:sz w:val="24"/>
                <w:szCs w:val="24"/>
              </w:rPr>
              <w:t>3</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FB007" w14:textId="77777777" w:rsidR="00F66D87" w:rsidRPr="002064B5" w:rsidRDefault="00F66D87" w:rsidP="00064ABA">
            <w:pPr>
              <w:spacing w:after="0"/>
              <w:ind w:left="0" w:hanging="2"/>
              <w:jc w:val="center"/>
              <w:rPr>
                <w:rFonts w:ascii="Times New Roman" w:eastAsia="Times New Roman" w:hAnsi="Times New Roman" w:cs="Times New Roman"/>
                <w:b/>
                <w:sz w:val="24"/>
                <w:szCs w:val="24"/>
              </w:rPr>
            </w:pPr>
            <w:r w:rsidRPr="002064B5">
              <w:rPr>
                <w:rFonts w:ascii="Times New Roman" w:eastAsia="Times New Roman" w:hAnsi="Times New Roman" w:cs="Times New Roman"/>
                <w:b/>
                <w:sz w:val="24"/>
                <w:szCs w:val="24"/>
              </w:rPr>
              <w:t xml:space="preserve"> </w:t>
            </w:r>
          </w:p>
        </w:tc>
      </w:tr>
      <w:tr w:rsidR="00F66D87" w:rsidRPr="00064ABA" w14:paraId="7E5A42AD" w14:textId="77777777" w:rsidTr="002064B5">
        <w:trPr>
          <w:trHeight w:val="20"/>
        </w:trPr>
        <w:tc>
          <w:tcPr>
            <w:tcW w:w="111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EA5C1" w14:textId="77777777"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1. Графическое оформление чертежей</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9CB68" w14:textId="77777777" w:rsidR="00F66D87" w:rsidRPr="00064ABA" w:rsidRDefault="00B6620D"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D3D02" w14:textId="77777777" w:rsidR="00F66D87" w:rsidRPr="00064ABA" w:rsidRDefault="00F66D87" w:rsidP="00064ABA">
            <w:pPr>
              <w:spacing w:after="0"/>
              <w:ind w:left="0" w:hanging="2"/>
              <w:jc w:val="center"/>
              <w:rPr>
                <w:rFonts w:ascii="Times New Roman" w:eastAsia="Times New Roman" w:hAnsi="Times New Roman" w:cs="Times New Roman"/>
                <w:i/>
                <w:sz w:val="24"/>
                <w:szCs w:val="24"/>
              </w:rPr>
            </w:pPr>
          </w:p>
        </w:tc>
      </w:tr>
      <w:tr w:rsidR="00F66D87" w:rsidRPr="00064ABA" w14:paraId="2BD2DF0E" w14:textId="77777777" w:rsidTr="002064B5">
        <w:trPr>
          <w:trHeight w:val="20"/>
        </w:trPr>
        <w:tc>
          <w:tcPr>
            <w:tcW w:w="2268"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67BCD597" w14:textId="77777777" w:rsidR="00F66D87" w:rsidRPr="00064ABA" w:rsidRDefault="00F66D87" w:rsidP="00064ABA">
            <w:pPr>
              <w:pBdr>
                <w:top w:val="nil"/>
                <w:left w:val="nil"/>
                <w:bottom w:val="nil"/>
                <w:right w:val="nil"/>
                <w:between w:val="nil"/>
              </w:pBd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 1.1.</w:t>
            </w:r>
          </w:p>
          <w:p w14:paraId="525AEDAD" w14:textId="77777777"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Основные элементы чертежа</w:t>
            </w:r>
          </w:p>
          <w:p w14:paraId="055CEE4D"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w:t>
            </w: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EBB64" w14:textId="77777777"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7C6BD" w14:textId="77777777" w:rsidR="00F66D87" w:rsidRPr="00064ABA" w:rsidRDefault="00B6620D"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03194" w14:textId="77777777" w:rsidR="00F66D87" w:rsidRPr="00064ABA" w:rsidRDefault="00F66D87"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39AACA6A" w14:textId="77777777" w:rsidR="00F66D87" w:rsidRPr="00064ABA" w:rsidRDefault="00F66D87"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68242191" w14:textId="77777777" w:rsidR="00F66D87" w:rsidRPr="00064ABA" w:rsidRDefault="00F66D87"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4D28A871" w14:textId="77777777" w:rsidR="00F66D87" w:rsidRPr="00064ABA" w:rsidRDefault="00F66D87" w:rsidP="002064B5">
            <w:pPr>
              <w:spacing w:after="0"/>
              <w:ind w:left="0" w:hanging="2"/>
              <w:jc w:val="center"/>
              <w:rPr>
                <w:rFonts w:ascii="Times New Roman" w:eastAsia="Times New Roman" w:hAnsi="Times New Roman" w:cs="Times New Roman"/>
                <w:i/>
                <w:sz w:val="24"/>
                <w:szCs w:val="24"/>
              </w:rPr>
            </w:pPr>
            <w:r w:rsidRPr="00064ABA">
              <w:rPr>
                <w:rFonts w:ascii="Times New Roman" w:eastAsia="Times New Roman" w:hAnsi="Times New Roman" w:cs="Times New Roman"/>
                <w:sz w:val="24"/>
                <w:szCs w:val="24"/>
              </w:rPr>
              <w:t>ПК 3.4</w:t>
            </w:r>
          </w:p>
        </w:tc>
      </w:tr>
      <w:tr w:rsidR="00F66D87" w:rsidRPr="00064ABA" w14:paraId="13662D67" w14:textId="77777777" w:rsidTr="002064B5">
        <w:trPr>
          <w:trHeight w:val="20"/>
        </w:trPr>
        <w:tc>
          <w:tcPr>
            <w:tcW w:w="2268"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53C3D40E" w14:textId="77777777" w:rsidR="00F66D87" w:rsidRPr="00064ABA" w:rsidRDefault="00F66D87" w:rsidP="00064ABA">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B113A" w14:textId="0FB6C546" w:rsidR="00F66D87" w:rsidRPr="00064ABA" w:rsidRDefault="00F66D87" w:rsidP="00064ABA">
            <w:pPr>
              <w:widowControl w:val="0"/>
              <w:numPr>
                <w:ilvl w:val="0"/>
                <w:numId w:val="184"/>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Чертеж. Виды чертежей. Конструкторская документация. Единая система конструкторской документации (ЕСКД). Чертежи деталей. Рабочие чертежи деталей. Эскиз. Сборочные чертежи. Чертеж общего вида. Чертежные инструменты и материалы. Стандарты.</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ГОСТы. Форматы чертежа. Графическое оформление чертежей. Рамка. Основная надпись чертежа. Масштабы.</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Типы и размеры линий чертежа. Начертание линий.</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Шрифты чертежные. Штриховка. Размеры. Нанесение размеров. Выносные линии.</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0A661" w14:textId="77777777" w:rsidR="00F66D87" w:rsidRPr="00064ABA" w:rsidRDefault="001E37FC"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B9595" w14:textId="77777777" w:rsidR="00F66D87" w:rsidRPr="00064ABA" w:rsidRDefault="00F66D87"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66D87" w:rsidRPr="00064ABA" w14:paraId="66AC1A83" w14:textId="77777777" w:rsidTr="002064B5">
        <w:trPr>
          <w:trHeight w:val="20"/>
        </w:trPr>
        <w:tc>
          <w:tcPr>
            <w:tcW w:w="2268"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51E88BB4" w14:textId="77777777" w:rsidR="00F66D87" w:rsidRPr="00064ABA" w:rsidRDefault="00F66D8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45693" w14:textId="77777777"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A2B9C" w14:textId="77777777" w:rsidR="00F66D87" w:rsidRPr="00064ABA" w:rsidRDefault="00CF0E90"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7A9DC" w14:textId="77777777" w:rsidR="00F66D87" w:rsidRPr="00064ABA" w:rsidRDefault="00F66D87" w:rsidP="002064B5">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F66D87" w:rsidRPr="00064ABA" w14:paraId="7FF353CD" w14:textId="77777777" w:rsidTr="002064B5">
        <w:trPr>
          <w:trHeight w:val="20"/>
        </w:trPr>
        <w:tc>
          <w:tcPr>
            <w:tcW w:w="2268"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7381F944" w14:textId="77777777" w:rsidR="00F66D87" w:rsidRPr="00064ABA" w:rsidRDefault="00F66D87"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49233" w14:textId="77777777" w:rsidR="00F66D87" w:rsidRPr="002064B5" w:rsidRDefault="00F66D87" w:rsidP="00064ABA">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Практическое занятие 1. Вычерчивание линий различных типов, начертаний, размеров.</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A988F7" w14:textId="77777777" w:rsidR="00F66D87" w:rsidRPr="00064ABA" w:rsidRDefault="00CF0E90"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84EC8" w14:textId="77777777" w:rsidR="00F66D87" w:rsidRPr="00064ABA" w:rsidRDefault="00F66D87"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66D87" w:rsidRPr="00064ABA" w14:paraId="2957EE14" w14:textId="77777777" w:rsidTr="002064B5">
        <w:trPr>
          <w:trHeight w:val="20"/>
        </w:trPr>
        <w:tc>
          <w:tcPr>
            <w:tcW w:w="2268"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4E2D722" w14:textId="77777777" w:rsidR="00F66D87" w:rsidRPr="00064ABA" w:rsidRDefault="00F66D8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41056" w14:textId="77777777" w:rsidR="00F66D87" w:rsidRPr="002064B5" w:rsidRDefault="00F66D87" w:rsidP="00064ABA">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Практическое занятие 2. Создание рамок и основных надписей чертежа.</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39D0C" w14:textId="77777777" w:rsidR="00F66D87" w:rsidRPr="00064ABA" w:rsidRDefault="00CF0E90"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0" w:type="dxa"/>
            <w:tcBorders>
              <w:bottom w:val="single" w:sz="8" w:space="0" w:color="000000"/>
              <w:right w:val="single" w:sz="8" w:space="0" w:color="000000"/>
            </w:tcBorders>
            <w:shd w:val="clear" w:color="auto" w:fill="auto"/>
            <w:tcMar>
              <w:top w:w="100" w:type="dxa"/>
              <w:left w:w="100" w:type="dxa"/>
              <w:bottom w:w="100" w:type="dxa"/>
              <w:right w:w="100" w:type="dxa"/>
            </w:tcMar>
          </w:tcPr>
          <w:p w14:paraId="0B3C74C2" w14:textId="77777777" w:rsidR="00F66D87" w:rsidRPr="00064ABA" w:rsidRDefault="00F66D87" w:rsidP="002064B5">
            <w:pPr>
              <w:spacing w:after="0"/>
              <w:ind w:left="0" w:hanging="2"/>
              <w:jc w:val="center"/>
              <w:rPr>
                <w:rFonts w:ascii="Times New Roman" w:hAnsi="Times New Roman" w:cs="Times New Roman"/>
                <w:sz w:val="24"/>
                <w:szCs w:val="24"/>
              </w:rPr>
            </w:pPr>
          </w:p>
        </w:tc>
      </w:tr>
      <w:tr w:rsidR="00F66D87" w:rsidRPr="00064ABA" w14:paraId="1BD84139" w14:textId="77777777" w:rsidTr="002064B5">
        <w:trPr>
          <w:trHeight w:val="20"/>
        </w:trPr>
        <w:tc>
          <w:tcPr>
            <w:tcW w:w="2268"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2D553732" w14:textId="77777777" w:rsidR="00F66D87" w:rsidRPr="00064ABA" w:rsidRDefault="00F66D87" w:rsidP="00064ABA">
            <w:pPr>
              <w:pBdr>
                <w:top w:val="nil"/>
                <w:left w:val="nil"/>
                <w:bottom w:val="nil"/>
                <w:right w:val="nil"/>
                <w:between w:val="nil"/>
              </w:pBdr>
              <w:spacing w:after="0"/>
              <w:ind w:left="0" w:hanging="2"/>
              <w:rPr>
                <w:rFonts w:ascii="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33DC3" w14:textId="77777777" w:rsidR="00F66D87" w:rsidRPr="002064B5" w:rsidRDefault="00F66D87" w:rsidP="00064ABA">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Практическое занятие 3. Выполнение надписей на чертежах.</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533B2" w14:textId="77777777" w:rsidR="00F66D87" w:rsidRPr="00064ABA" w:rsidRDefault="00DE7A4B"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0" w:type="dxa"/>
            <w:tcBorders>
              <w:bottom w:val="single" w:sz="8" w:space="0" w:color="000000"/>
              <w:right w:val="single" w:sz="8" w:space="0" w:color="000000"/>
            </w:tcBorders>
            <w:shd w:val="clear" w:color="auto" w:fill="auto"/>
            <w:tcMar>
              <w:top w:w="100" w:type="dxa"/>
              <w:left w:w="100" w:type="dxa"/>
              <w:bottom w:w="100" w:type="dxa"/>
              <w:right w:w="100" w:type="dxa"/>
            </w:tcMar>
          </w:tcPr>
          <w:p w14:paraId="772D31B1" w14:textId="77777777" w:rsidR="00F66D87" w:rsidRPr="00064ABA" w:rsidRDefault="00F66D87" w:rsidP="002064B5">
            <w:pPr>
              <w:spacing w:after="0"/>
              <w:ind w:left="0" w:hanging="2"/>
              <w:jc w:val="center"/>
              <w:rPr>
                <w:rFonts w:ascii="Times New Roman" w:hAnsi="Times New Roman" w:cs="Times New Roman"/>
                <w:sz w:val="24"/>
                <w:szCs w:val="24"/>
              </w:rPr>
            </w:pPr>
          </w:p>
        </w:tc>
      </w:tr>
      <w:tr w:rsidR="00F66D87" w:rsidRPr="00064ABA" w14:paraId="09CB11A2" w14:textId="77777777" w:rsidTr="002064B5">
        <w:trPr>
          <w:trHeight w:val="20"/>
        </w:trPr>
        <w:tc>
          <w:tcPr>
            <w:tcW w:w="2268" w:type="dxa"/>
            <w:vMerge/>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524AED2A" w14:textId="77777777" w:rsidR="00F66D87" w:rsidRPr="00064ABA" w:rsidRDefault="00F66D87" w:rsidP="00064ABA">
            <w:pPr>
              <w:pBdr>
                <w:top w:val="nil"/>
                <w:left w:val="nil"/>
                <w:bottom w:val="nil"/>
                <w:right w:val="nil"/>
                <w:between w:val="nil"/>
              </w:pBdr>
              <w:spacing w:after="0"/>
              <w:ind w:left="0" w:hanging="2"/>
              <w:rPr>
                <w:rFonts w:ascii="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94CB6" w14:textId="77777777" w:rsidR="00F66D87" w:rsidRPr="002064B5" w:rsidRDefault="00F66D87" w:rsidP="00064ABA">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Практическое занятие 4. Нанесение штриховки.</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09D8A" w14:textId="77777777" w:rsidR="00F66D87" w:rsidRPr="00064ABA" w:rsidRDefault="00CF0E90"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0" w:type="dxa"/>
            <w:tcBorders>
              <w:bottom w:val="single" w:sz="8" w:space="0" w:color="000000"/>
              <w:right w:val="single" w:sz="8" w:space="0" w:color="000000"/>
            </w:tcBorders>
            <w:shd w:val="clear" w:color="auto" w:fill="auto"/>
            <w:tcMar>
              <w:top w:w="100" w:type="dxa"/>
              <w:left w:w="100" w:type="dxa"/>
              <w:bottom w:w="100" w:type="dxa"/>
              <w:right w:w="100" w:type="dxa"/>
            </w:tcMar>
          </w:tcPr>
          <w:p w14:paraId="60286C2E" w14:textId="77777777" w:rsidR="00F66D87" w:rsidRPr="00064ABA" w:rsidRDefault="00F66D87" w:rsidP="002064B5">
            <w:pPr>
              <w:spacing w:after="0"/>
              <w:ind w:left="0" w:hanging="2"/>
              <w:jc w:val="center"/>
              <w:rPr>
                <w:rFonts w:ascii="Times New Roman" w:hAnsi="Times New Roman" w:cs="Times New Roman"/>
                <w:sz w:val="24"/>
                <w:szCs w:val="24"/>
              </w:rPr>
            </w:pPr>
          </w:p>
        </w:tc>
      </w:tr>
      <w:tr w:rsidR="00B6620D" w:rsidRPr="00064ABA" w14:paraId="323F6607" w14:textId="77777777" w:rsidTr="004A0AB5">
        <w:trPr>
          <w:trHeight w:val="474"/>
        </w:trPr>
        <w:tc>
          <w:tcPr>
            <w:tcW w:w="2268"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4E701D10" w14:textId="77777777" w:rsidR="00B6620D" w:rsidRPr="00064ABA" w:rsidRDefault="00B6620D"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 1.2</w:t>
            </w:r>
          </w:p>
          <w:p w14:paraId="3E17C4E8" w14:textId="77777777" w:rsidR="00B6620D" w:rsidRPr="00064ABA" w:rsidRDefault="00B6620D"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Изображения на чертежах</w:t>
            </w: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9C6CF" w14:textId="77777777" w:rsidR="00B6620D" w:rsidRPr="00064ABA" w:rsidRDefault="00B6620D"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CB477" w14:textId="77777777" w:rsidR="00B6620D" w:rsidRPr="00064ABA" w:rsidRDefault="00B6620D" w:rsidP="00D7606F">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23F4BA" w14:textId="77777777" w:rsidR="00B6620D" w:rsidRPr="00064ABA" w:rsidRDefault="00B6620D"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28703F97" w14:textId="77777777" w:rsidR="00B6620D" w:rsidRPr="00064ABA" w:rsidRDefault="00B6620D"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75444A49" w14:textId="77777777" w:rsidR="00B6620D" w:rsidRPr="00064ABA" w:rsidRDefault="00B6620D"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57E2C8D5" w14:textId="77777777" w:rsidR="00B6620D" w:rsidRPr="00064ABA" w:rsidRDefault="00B6620D" w:rsidP="002064B5">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ПК 3.4</w:t>
            </w:r>
          </w:p>
        </w:tc>
      </w:tr>
      <w:tr w:rsidR="00B6620D" w:rsidRPr="00064ABA" w14:paraId="44001AD5" w14:textId="77777777" w:rsidTr="004A0AB5">
        <w:trPr>
          <w:trHeight w:val="20"/>
        </w:trPr>
        <w:tc>
          <w:tcPr>
            <w:tcW w:w="226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4539DB6E"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A3F056" w14:textId="2599685A" w:rsidR="00B6620D" w:rsidRPr="00064ABA" w:rsidRDefault="00B6620D" w:rsidP="00064ABA">
            <w:pPr>
              <w:widowControl w:val="0"/>
              <w:numPr>
                <w:ilvl w:val="0"/>
                <w:numId w:val="17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Изображения. Системы расположения изображений. Основные виды. Проецирование. Ортогональное проецирование. Проекции. Виды проекций. Аксонометрические проекции. Изометрические проекции. Разрезы. Классификация разрезов. Горизонтальный разрез. Вертикальный разрез.</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 xml:space="preserve">Фронтальный разрез. Сечения. Классификация сечений. Выносные элементы. Условности и упрощения. Линейные и угловые размеры, размерные и выносные линии, стрелки, размерные числа. Правила нанесения размеров. </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80A3A" w14:textId="77777777" w:rsidR="00B6620D" w:rsidRPr="00064ABA" w:rsidRDefault="00B6620D"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D3DFF"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B6620D" w:rsidRPr="00064ABA" w14:paraId="5B54BE16" w14:textId="77777777" w:rsidTr="004A0AB5">
        <w:trPr>
          <w:trHeight w:val="20"/>
        </w:trPr>
        <w:tc>
          <w:tcPr>
            <w:tcW w:w="226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531223E3"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79261" w14:textId="77777777" w:rsidR="00B6620D" w:rsidRPr="00064ABA" w:rsidRDefault="00B6620D"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w:t>
            </w:r>
            <w:r>
              <w:rPr>
                <w:rFonts w:ascii="Times New Roman" w:eastAsia="Times New Roman" w:hAnsi="Times New Roman" w:cs="Times New Roman"/>
                <w:b/>
                <w:sz w:val="24"/>
                <w:szCs w:val="24"/>
              </w:rPr>
              <w:t xml:space="preserve">сле практических </w:t>
            </w:r>
            <w:r w:rsidRPr="00064ABA">
              <w:rPr>
                <w:rFonts w:ascii="Times New Roman" w:eastAsia="Times New Roman" w:hAnsi="Times New Roman" w:cs="Times New Roman"/>
                <w:b/>
                <w:sz w:val="24"/>
                <w:szCs w:val="24"/>
              </w:rPr>
              <w:t>занятий</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7880E" w14:textId="77777777" w:rsidR="00B6620D" w:rsidRPr="00064ABA" w:rsidRDefault="00B6620D"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B3B76"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B6620D" w:rsidRPr="00064ABA" w14:paraId="2061278B" w14:textId="77777777" w:rsidTr="004A0AB5">
        <w:trPr>
          <w:trHeight w:val="20"/>
        </w:trPr>
        <w:tc>
          <w:tcPr>
            <w:tcW w:w="226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5D0D2FE1"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F2A088" w14:textId="77777777" w:rsidR="00B6620D" w:rsidRPr="002064B5" w:rsidRDefault="00B6620D" w:rsidP="00064ABA">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Практическое занятие 5. Создание различных видов изображений на чертежах</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55A6C" w14:textId="77777777" w:rsidR="00B6620D" w:rsidRPr="00064ABA" w:rsidRDefault="00B6620D"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6</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AB2FC"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B6620D" w:rsidRPr="00064ABA" w14:paraId="3E5CAC92" w14:textId="77777777" w:rsidTr="004A0AB5">
        <w:trPr>
          <w:trHeight w:val="20"/>
        </w:trPr>
        <w:tc>
          <w:tcPr>
            <w:tcW w:w="226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4A36C99A"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E0E513" w14:textId="77777777" w:rsidR="00B6620D" w:rsidRPr="002064B5" w:rsidRDefault="00B6620D" w:rsidP="00064ABA">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Практическое занятие 6. Нанесение размеров на чертеж простой конфигурации.</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0D25B" w14:textId="77777777" w:rsidR="00B6620D" w:rsidRPr="00064ABA" w:rsidRDefault="00B6620D"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2DFB4"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B6620D" w:rsidRPr="00064ABA" w14:paraId="1FA24DA6" w14:textId="77777777" w:rsidTr="004A0AB5">
        <w:trPr>
          <w:trHeight w:val="20"/>
        </w:trPr>
        <w:tc>
          <w:tcPr>
            <w:tcW w:w="226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04552F04"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954FD" w14:textId="77777777" w:rsidR="00B6620D" w:rsidRPr="002064B5" w:rsidRDefault="00B6620D"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7</w:t>
            </w:r>
            <w:r w:rsidRPr="002064B5">
              <w:rPr>
                <w:rFonts w:ascii="Times New Roman" w:eastAsia="Times New Roman" w:hAnsi="Times New Roman" w:cs="Times New Roman"/>
                <w:sz w:val="24"/>
                <w:szCs w:val="24"/>
              </w:rPr>
              <w:t>. Выполнение сечений.</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E5204" w14:textId="77777777" w:rsidR="00B6620D" w:rsidRPr="00064ABA" w:rsidRDefault="00B6620D"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DD30B4"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B6620D" w:rsidRPr="00064ABA" w14:paraId="59D5895C" w14:textId="77777777" w:rsidTr="004A0AB5">
        <w:trPr>
          <w:trHeight w:val="20"/>
        </w:trPr>
        <w:tc>
          <w:tcPr>
            <w:tcW w:w="226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30898E48"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423BE" w14:textId="77777777" w:rsidR="00B6620D" w:rsidRPr="00B6620D" w:rsidRDefault="00B6620D" w:rsidP="00064ABA">
            <w:pPr>
              <w:spacing w:after="0"/>
              <w:ind w:left="0" w:hanging="2"/>
              <w:jc w:val="both"/>
              <w:rPr>
                <w:rFonts w:ascii="Times New Roman" w:eastAsia="Times New Roman" w:hAnsi="Times New Roman" w:cs="Times New Roman"/>
                <w:b/>
                <w:sz w:val="24"/>
                <w:szCs w:val="24"/>
              </w:rPr>
            </w:pPr>
            <w:r w:rsidRPr="00B6620D">
              <w:rPr>
                <w:rFonts w:ascii="Times New Roman" w:eastAsia="Times New Roman" w:hAnsi="Times New Roman" w:cs="Times New Roman"/>
                <w:b/>
                <w:sz w:val="24"/>
                <w:szCs w:val="24"/>
              </w:rPr>
              <w:t>В то</w:t>
            </w:r>
            <w:r>
              <w:rPr>
                <w:rFonts w:ascii="Times New Roman" w:eastAsia="Times New Roman" w:hAnsi="Times New Roman" w:cs="Times New Roman"/>
                <w:b/>
                <w:sz w:val="24"/>
                <w:szCs w:val="24"/>
              </w:rPr>
              <w:t>м</w:t>
            </w:r>
            <w:r w:rsidRPr="00B6620D">
              <w:rPr>
                <w:rFonts w:ascii="Times New Roman" w:eastAsia="Times New Roman" w:hAnsi="Times New Roman" w:cs="Times New Roman"/>
                <w:b/>
                <w:sz w:val="24"/>
                <w:szCs w:val="24"/>
              </w:rPr>
              <w:t xml:space="preserve"> числе контрольных работ</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7C03B9" w14:textId="77777777" w:rsidR="00B6620D" w:rsidRPr="00B6620D" w:rsidRDefault="00B6620D" w:rsidP="00064ABA">
            <w:pPr>
              <w:spacing w:after="0"/>
              <w:ind w:left="0" w:hanging="2"/>
              <w:jc w:val="center"/>
              <w:rPr>
                <w:rFonts w:ascii="Times New Roman" w:eastAsia="Times New Roman" w:hAnsi="Times New Roman" w:cs="Times New Roman"/>
                <w:b/>
                <w:sz w:val="24"/>
                <w:szCs w:val="24"/>
              </w:rPr>
            </w:pPr>
            <w:r w:rsidRPr="00B6620D">
              <w:rPr>
                <w:rFonts w:ascii="Times New Roman" w:eastAsia="Times New Roman" w:hAnsi="Times New Roman" w:cs="Times New Roman"/>
                <w:b/>
                <w:sz w:val="24"/>
                <w:szCs w:val="24"/>
              </w:rPr>
              <w:t>2</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77F8F"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B6620D" w:rsidRPr="00064ABA" w14:paraId="72E935BA" w14:textId="77777777" w:rsidTr="004A0AB5">
        <w:trPr>
          <w:trHeight w:val="20"/>
        </w:trPr>
        <w:tc>
          <w:tcPr>
            <w:tcW w:w="226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70036449"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B4ADE" w14:textId="77777777" w:rsidR="00B6620D" w:rsidRDefault="00B6620D"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1. Графическое оформление чертежей</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E3F45A" w14:textId="77777777" w:rsidR="00B6620D" w:rsidRDefault="00B6620D"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1E209"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B6620D" w:rsidRPr="00064ABA" w14:paraId="51414748" w14:textId="77777777" w:rsidTr="004A0AB5">
        <w:trPr>
          <w:trHeight w:val="20"/>
        </w:trPr>
        <w:tc>
          <w:tcPr>
            <w:tcW w:w="226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77BF2531"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2B61E" w14:textId="77777777" w:rsidR="00B6620D" w:rsidRPr="00B6620D" w:rsidRDefault="00B6620D" w:rsidP="00B6620D">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Сам</w:t>
            </w:r>
            <w:r>
              <w:rPr>
                <w:rFonts w:ascii="Times New Roman" w:eastAsia="Times New Roman" w:hAnsi="Times New Roman" w:cs="Times New Roman"/>
                <w:b/>
                <w:sz w:val="24"/>
                <w:szCs w:val="24"/>
              </w:rPr>
              <w:t>остоятельная работа обучающихся</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19DB4" w14:textId="77777777" w:rsidR="00B6620D" w:rsidRPr="00064ABA" w:rsidRDefault="00B6620D"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BBF28"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B6620D" w:rsidRPr="00064ABA" w14:paraId="6F721DF2" w14:textId="77777777" w:rsidTr="004A0AB5">
        <w:trPr>
          <w:trHeight w:val="20"/>
        </w:trPr>
        <w:tc>
          <w:tcPr>
            <w:tcW w:w="226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8889F"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7E1214" w14:textId="77777777" w:rsidR="00B6620D" w:rsidRPr="00064ABA" w:rsidRDefault="00B6620D" w:rsidP="002064B5">
            <w:pPr>
              <w:spacing w:after="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Самостоятельная работа 1. </w:t>
            </w:r>
            <w:r w:rsidRPr="00064ABA">
              <w:rPr>
                <w:rFonts w:ascii="Times New Roman" w:eastAsia="Times New Roman" w:hAnsi="Times New Roman" w:cs="Times New Roman"/>
                <w:sz w:val="24"/>
                <w:szCs w:val="24"/>
              </w:rPr>
              <w:t>Выполнение графической работы</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86CB2" w14:textId="77777777" w:rsidR="00B6620D" w:rsidRPr="00B6620D" w:rsidRDefault="00B6620D" w:rsidP="00064ABA">
            <w:pPr>
              <w:spacing w:after="0"/>
              <w:ind w:left="0" w:hanging="2"/>
              <w:jc w:val="center"/>
              <w:rPr>
                <w:rFonts w:ascii="Times New Roman" w:eastAsia="Times New Roman" w:hAnsi="Times New Roman" w:cs="Times New Roman"/>
                <w:sz w:val="24"/>
                <w:szCs w:val="24"/>
              </w:rPr>
            </w:pPr>
            <w:r w:rsidRPr="00B6620D">
              <w:rPr>
                <w:rFonts w:ascii="Times New Roman" w:eastAsia="Times New Roman" w:hAnsi="Times New Roman" w:cs="Times New Roman"/>
                <w:sz w:val="24"/>
                <w:szCs w:val="24"/>
              </w:rPr>
              <w:t>4</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EC400"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F66D87" w:rsidRPr="00064ABA" w14:paraId="4DBE6673" w14:textId="77777777" w:rsidTr="002064B5">
        <w:trPr>
          <w:trHeight w:val="20"/>
        </w:trPr>
        <w:tc>
          <w:tcPr>
            <w:tcW w:w="111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3C6FA" w14:textId="77777777"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2. Графическое оформление топографических чертежей</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51440" w14:textId="77777777" w:rsidR="00F66D87" w:rsidRPr="00064ABA" w:rsidRDefault="00B6620D"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6B443" w14:textId="77777777" w:rsidR="00F66D87" w:rsidRPr="00064ABA" w:rsidRDefault="00F66D87" w:rsidP="002064B5">
            <w:pPr>
              <w:spacing w:after="0"/>
              <w:ind w:left="0" w:hanging="2"/>
              <w:jc w:val="center"/>
              <w:rPr>
                <w:rFonts w:ascii="Times New Roman" w:eastAsia="Times New Roman" w:hAnsi="Times New Roman" w:cs="Times New Roman"/>
                <w:i/>
                <w:sz w:val="24"/>
                <w:szCs w:val="24"/>
              </w:rPr>
            </w:pPr>
          </w:p>
        </w:tc>
      </w:tr>
      <w:tr w:rsidR="001E37FC" w:rsidRPr="00064ABA" w14:paraId="303B9334" w14:textId="77777777" w:rsidTr="004A0AB5">
        <w:trPr>
          <w:trHeight w:val="20"/>
        </w:trPr>
        <w:tc>
          <w:tcPr>
            <w:tcW w:w="2268"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1C6D2A23" w14:textId="77777777" w:rsidR="001E37FC" w:rsidRPr="00064ABA" w:rsidRDefault="001E37FC"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 2.1. Основные элементы топографических чертежей</w:t>
            </w: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64AD2" w14:textId="77777777" w:rsidR="001E37FC" w:rsidRPr="00064ABA" w:rsidRDefault="001E37FC" w:rsidP="00064ABA">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1266A" w14:textId="77777777" w:rsidR="001E37FC" w:rsidRPr="00064ABA" w:rsidRDefault="00B6620D"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B9F55" w14:textId="77777777" w:rsidR="001E37FC" w:rsidRPr="00064ABA" w:rsidRDefault="001E37FC"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122C25CC" w14:textId="77777777" w:rsidR="001E37FC" w:rsidRPr="00064ABA" w:rsidRDefault="001E37FC"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42B2B323" w14:textId="77777777" w:rsidR="001E37FC" w:rsidRPr="00064ABA" w:rsidRDefault="001E37FC"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5C8F301D" w14:textId="77777777" w:rsidR="001E37FC" w:rsidRPr="00064ABA" w:rsidRDefault="001E37FC"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3.4</w:t>
            </w:r>
          </w:p>
          <w:p w14:paraId="7C359FAC" w14:textId="77777777" w:rsidR="001E37FC" w:rsidRPr="00064ABA" w:rsidRDefault="001E37FC" w:rsidP="002064B5">
            <w:pPr>
              <w:spacing w:after="0"/>
              <w:ind w:left="0" w:hanging="2"/>
              <w:jc w:val="center"/>
              <w:rPr>
                <w:rFonts w:ascii="Times New Roman" w:eastAsia="Times New Roman" w:hAnsi="Times New Roman" w:cs="Times New Roman"/>
                <w:i/>
                <w:sz w:val="24"/>
                <w:szCs w:val="24"/>
              </w:rPr>
            </w:pPr>
          </w:p>
        </w:tc>
      </w:tr>
      <w:tr w:rsidR="001E37FC" w:rsidRPr="00064ABA" w14:paraId="57C16094" w14:textId="77777777" w:rsidTr="004A0AB5">
        <w:trPr>
          <w:trHeight w:val="20"/>
        </w:trPr>
        <w:tc>
          <w:tcPr>
            <w:tcW w:w="226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788B0655" w14:textId="77777777" w:rsidR="001E37FC" w:rsidRPr="00064ABA" w:rsidRDefault="001E37FC" w:rsidP="00064ABA">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EDFEC" w14:textId="77777777" w:rsidR="001E37FC" w:rsidRPr="00064ABA" w:rsidRDefault="001E37FC" w:rsidP="00064ABA">
            <w:pPr>
              <w:widowControl w:val="0"/>
              <w:numPr>
                <w:ilvl w:val="0"/>
                <w:numId w:val="18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Топографическая карта. Топографический план. Инструменты и принадлежности для вычерчивания топографических карт и планов. Методы построения картографических изображений. Условные знаки топографических объектов. Фоновая раскраска, отмывка. Способы окраски. Лессировка. Надписи на топографических картах.</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6109B9" w14:textId="77777777" w:rsidR="001E37FC" w:rsidRPr="00064ABA" w:rsidRDefault="001E37FC"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BEBF65" w14:textId="77777777" w:rsidR="001E37FC" w:rsidRPr="00064ABA" w:rsidRDefault="001E37FC"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1E37FC" w:rsidRPr="00064ABA" w14:paraId="0996AE6C" w14:textId="77777777" w:rsidTr="004A0AB5">
        <w:trPr>
          <w:trHeight w:val="20"/>
        </w:trPr>
        <w:tc>
          <w:tcPr>
            <w:tcW w:w="226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2F445" w14:textId="77777777" w:rsidR="001E37FC" w:rsidRPr="00064ABA" w:rsidRDefault="001E37FC" w:rsidP="00064ABA">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1C11F" w14:textId="77777777" w:rsidR="001E37FC" w:rsidRPr="00064ABA" w:rsidRDefault="001E37FC" w:rsidP="001E37FC">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DABC18" w14:textId="77777777" w:rsidR="001E37FC" w:rsidRDefault="001E37FC" w:rsidP="00064ABA">
            <w:pPr>
              <w:spacing w:after="0"/>
              <w:ind w:left="0" w:hanging="2"/>
              <w:jc w:val="center"/>
              <w:rPr>
                <w:rFonts w:ascii="Times New Roman" w:eastAsia="Times New Roman" w:hAnsi="Times New Roman" w:cs="Times New Roman"/>
                <w:sz w:val="24"/>
                <w:szCs w:val="24"/>
              </w:rPr>
            </w:pP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ECC0B" w14:textId="77777777" w:rsidR="001E37FC" w:rsidRPr="00064ABA" w:rsidRDefault="001E37FC"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1E37FC" w:rsidRPr="00064ABA" w14:paraId="2B069CD0" w14:textId="77777777" w:rsidTr="004A0AB5">
        <w:trPr>
          <w:trHeight w:val="20"/>
        </w:trPr>
        <w:tc>
          <w:tcPr>
            <w:tcW w:w="226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E1257" w14:textId="77777777" w:rsidR="001E37FC" w:rsidRPr="00064ABA" w:rsidRDefault="001E37FC" w:rsidP="00064ABA">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27AC8" w14:textId="77777777" w:rsidR="001E37FC" w:rsidRPr="00064ABA" w:rsidRDefault="001E37FC" w:rsidP="00064ABA">
            <w:pPr>
              <w:widowControl w:val="0"/>
              <w:numPr>
                <w:ilvl w:val="0"/>
                <w:numId w:val="18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8</w:t>
            </w:r>
            <w:r w:rsidRPr="002064B5">
              <w:rPr>
                <w:rFonts w:ascii="Times New Roman" w:eastAsia="Times New Roman" w:hAnsi="Times New Roman" w:cs="Times New Roman"/>
                <w:sz w:val="24"/>
                <w:szCs w:val="24"/>
              </w:rPr>
              <w:t xml:space="preserve">. </w:t>
            </w:r>
            <w:r w:rsidR="00AD3091" w:rsidRPr="00064ABA">
              <w:rPr>
                <w:rFonts w:ascii="Times New Roman" w:eastAsia="Times New Roman" w:hAnsi="Times New Roman" w:cs="Times New Roman"/>
                <w:sz w:val="24"/>
                <w:szCs w:val="24"/>
              </w:rPr>
              <w:t>Условные знаки топографических объектов</w:t>
            </w:r>
            <w:r w:rsidRPr="001E37FC">
              <w:rPr>
                <w:rFonts w:ascii="Times New Roman" w:eastAsia="Times New Roman" w:hAnsi="Times New Roman" w:cs="Times New Roman"/>
                <w:color w:val="FF0000"/>
                <w:sz w:val="24"/>
                <w:szCs w:val="24"/>
              </w:rPr>
              <w:t>.</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D2924" w14:textId="77777777" w:rsidR="001E37FC" w:rsidRDefault="00B6620D"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025CA" w14:textId="77777777" w:rsidR="001E37FC" w:rsidRPr="00064ABA" w:rsidRDefault="001E37FC"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66D87" w:rsidRPr="00064ABA" w14:paraId="7BA0C2B8" w14:textId="77777777" w:rsidTr="002064B5">
        <w:trPr>
          <w:trHeight w:val="20"/>
        </w:trPr>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A96BA" w14:textId="77777777"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 2.2.</w:t>
            </w:r>
          </w:p>
          <w:p w14:paraId="0C353C22" w14:textId="77777777" w:rsidR="00F66D87" w:rsidRPr="00064ABA" w:rsidRDefault="00F66D87" w:rsidP="00064ABA">
            <w:pPr>
              <w:spacing w:after="0"/>
              <w:ind w:left="0" w:hanging="2"/>
              <w:jc w:val="both"/>
              <w:rPr>
                <w:rFonts w:ascii="Times New Roman" w:eastAsia="Times New Roman" w:hAnsi="Times New Roman" w:cs="Times New Roman"/>
                <w:b/>
                <w:color w:val="FF0000"/>
                <w:sz w:val="24"/>
                <w:szCs w:val="24"/>
              </w:rPr>
            </w:pPr>
            <w:r w:rsidRPr="00064ABA">
              <w:rPr>
                <w:rFonts w:ascii="Times New Roman" w:eastAsia="Times New Roman" w:hAnsi="Times New Roman" w:cs="Times New Roman"/>
                <w:b/>
                <w:sz w:val="24"/>
                <w:szCs w:val="24"/>
              </w:rPr>
              <w:t>Выполнение надписей на топографических картах и планах</w:t>
            </w: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0A0AB" w14:textId="77777777"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0A26D" w14:textId="77777777" w:rsidR="00F66D87" w:rsidRPr="00064ABA" w:rsidRDefault="001E37FC"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4156E" w14:textId="77777777" w:rsidR="00F66D87" w:rsidRPr="00064ABA" w:rsidRDefault="00F66D87"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1C46CAAB" w14:textId="77777777" w:rsidR="00F66D87" w:rsidRPr="00064ABA" w:rsidRDefault="00F66D87"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62D9D451" w14:textId="77777777" w:rsidR="00F66D87" w:rsidRPr="00064ABA" w:rsidRDefault="00F66D87"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59B30B3B" w14:textId="77777777" w:rsidR="00F66D87" w:rsidRPr="00064ABA" w:rsidRDefault="00F66D87"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3.1</w:t>
            </w:r>
          </w:p>
          <w:p w14:paraId="44C2AE2D" w14:textId="77777777" w:rsidR="00F66D87" w:rsidRPr="00064ABA" w:rsidRDefault="00F66D87" w:rsidP="002064B5">
            <w:pPr>
              <w:spacing w:after="0"/>
              <w:ind w:left="0" w:hanging="2"/>
              <w:jc w:val="center"/>
              <w:rPr>
                <w:rFonts w:ascii="Times New Roman" w:eastAsia="Times New Roman" w:hAnsi="Times New Roman" w:cs="Times New Roman"/>
                <w:i/>
                <w:sz w:val="24"/>
                <w:szCs w:val="24"/>
              </w:rPr>
            </w:pPr>
            <w:r w:rsidRPr="00064ABA">
              <w:rPr>
                <w:rFonts w:ascii="Times New Roman" w:eastAsia="Times New Roman" w:hAnsi="Times New Roman" w:cs="Times New Roman"/>
                <w:sz w:val="24"/>
                <w:szCs w:val="24"/>
              </w:rPr>
              <w:t>ПК 3.4</w:t>
            </w:r>
          </w:p>
        </w:tc>
      </w:tr>
      <w:tr w:rsidR="00F66D87" w:rsidRPr="00064ABA" w14:paraId="7B746AF5" w14:textId="77777777" w:rsidTr="002064B5">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B0CE5" w14:textId="77777777" w:rsidR="00F66D87" w:rsidRPr="00064ABA" w:rsidRDefault="00F66D87" w:rsidP="00064ABA">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0A975D" w14:textId="77777777" w:rsidR="00F66D87" w:rsidRPr="00064ABA" w:rsidRDefault="00F66D87" w:rsidP="00064ABA">
            <w:pPr>
              <w:widowControl w:val="0"/>
              <w:numPr>
                <w:ilvl w:val="0"/>
                <w:numId w:val="180"/>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Особенность начертания букв и слов. Классификация топографических шрифтов. Курсивные шрифты: шрифт оставный рубленный, курсив БСАМ, оставный. Элементы курсивных шрифтов. Вычерчивание шрифтов</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5DB363" w14:textId="77777777" w:rsidR="00F66D87" w:rsidRPr="00064ABA" w:rsidRDefault="00F66D8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7A653" w14:textId="77777777" w:rsidR="00F66D87" w:rsidRPr="00064ABA" w:rsidRDefault="00F66D87"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66D87" w:rsidRPr="00064ABA" w14:paraId="1FC87096" w14:textId="77777777" w:rsidTr="002064B5">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82AAC" w14:textId="77777777" w:rsidR="00F66D87" w:rsidRPr="00064ABA" w:rsidRDefault="00F66D8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9D117" w14:textId="77777777"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73992" w14:textId="77777777" w:rsidR="00F66D87" w:rsidRPr="00064ABA" w:rsidRDefault="001E37FC"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86432" w14:textId="77777777" w:rsidR="00F66D87" w:rsidRPr="00064ABA" w:rsidRDefault="00F66D87" w:rsidP="002064B5">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F66D87" w:rsidRPr="00064ABA" w14:paraId="107B8F4E" w14:textId="77777777" w:rsidTr="002064B5">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93FA97" w14:textId="77777777" w:rsidR="00F66D87" w:rsidRPr="00064ABA" w:rsidRDefault="00F66D87"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015EDE" w14:textId="77777777" w:rsidR="00F66D87" w:rsidRPr="00064ABA" w:rsidRDefault="00F66D87" w:rsidP="001E37FC">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 xml:space="preserve">Практическое занятие </w:t>
            </w:r>
            <w:r w:rsidR="001E37FC">
              <w:rPr>
                <w:rFonts w:ascii="Times New Roman" w:eastAsia="Times New Roman" w:hAnsi="Times New Roman" w:cs="Times New Roman"/>
                <w:sz w:val="24"/>
                <w:szCs w:val="24"/>
              </w:rPr>
              <w:t>9</w:t>
            </w:r>
            <w:r w:rsidRPr="002064B5">
              <w:rPr>
                <w:rFonts w:ascii="Times New Roman" w:eastAsia="Times New Roman" w:hAnsi="Times New Roman" w:cs="Times New Roman"/>
                <w:sz w:val="24"/>
                <w:szCs w:val="24"/>
              </w:rPr>
              <w:t>. Создание</w:t>
            </w:r>
            <w:r w:rsidRPr="00064ABA">
              <w:rPr>
                <w:rFonts w:ascii="Times New Roman" w:eastAsia="Times New Roman" w:hAnsi="Times New Roman" w:cs="Times New Roman"/>
                <w:sz w:val="24"/>
                <w:szCs w:val="24"/>
              </w:rPr>
              <w:t xml:space="preserve"> надписей топографическими шрифтами.</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12AF0" w14:textId="77777777" w:rsidR="00F66D87" w:rsidRPr="00064ABA" w:rsidRDefault="001E37FC"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90D2E" w14:textId="77777777" w:rsidR="00F66D87" w:rsidRPr="00064ABA" w:rsidRDefault="00F66D87"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B6620D" w:rsidRPr="00064ABA" w14:paraId="34437B9E" w14:textId="77777777" w:rsidTr="004A0AB5">
        <w:trPr>
          <w:trHeight w:val="20"/>
        </w:trPr>
        <w:tc>
          <w:tcPr>
            <w:tcW w:w="226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F3564E5" w14:textId="77777777" w:rsidR="00B6620D" w:rsidRPr="00064ABA" w:rsidRDefault="00B6620D"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 2.3.</w:t>
            </w:r>
          </w:p>
          <w:p w14:paraId="6E6CA2EB" w14:textId="77777777" w:rsidR="00B6620D" w:rsidRPr="00064ABA" w:rsidRDefault="00B6620D"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Условные знаки топографических карт и планов</w:t>
            </w: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309C8" w14:textId="77777777" w:rsidR="00B6620D" w:rsidRPr="00064ABA" w:rsidRDefault="00B6620D"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B1399" w14:textId="77777777" w:rsidR="00B6620D" w:rsidRPr="00064ABA" w:rsidRDefault="00B6620D"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BBB88" w14:textId="77777777" w:rsidR="00B6620D" w:rsidRPr="00064ABA" w:rsidRDefault="00B6620D"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6ED64046" w14:textId="77777777" w:rsidR="00B6620D" w:rsidRPr="00064ABA" w:rsidRDefault="00B6620D"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2C6C9E8A" w14:textId="77777777" w:rsidR="00B6620D" w:rsidRPr="00064ABA" w:rsidRDefault="00B6620D"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5E0AD731" w14:textId="77777777" w:rsidR="00B6620D" w:rsidRPr="00064ABA" w:rsidRDefault="00B6620D"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3.1</w:t>
            </w:r>
          </w:p>
          <w:p w14:paraId="60EE6271" w14:textId="77777777" w:rsidR="00B6620D" w:rsidRPr="00064ABA" w:rsidRDefault="00B6620D" w:rsidP="002064B5">
            <w:pPr>
              <w:spacing w:after="0"/>
              <w:ind w:left="0" w:hanging="2"/>
              <w:jc w:val="center"/>
              <w:rPr>
                <w:rFonts w:ascii="Times New Roman" w:eastAsia="Times New Roman" w:hAnsi="Times New Roman" w:cs="Times New Roman"/>
                <w:i/>
                <w:sz w:val="24"/>
                <w:szCs w:val="24"/>
              </w:rPr>
            </w:pPr>
            <w:r w:rsidRPr="00064ABA">
              <w:rPr>
                <w:rFonts w:ascii="Times New Roman" w:eastAsia="Times New Roman" w:hAnsi="Times New Roman" w:cs="Times New Roman"/>
                <w:sz w:val="24"/>
                <w:szCs w:val="24"/>
              </w:rPr>
              <w:t>ПК 3.4</w:t>
            </w:r>
          </w:p>
        </w:tc>
      </w:tr>
      <w:tr w:rsidR="00B6620D" w:rsidRPr="00064ABA" w14:paraId="2B283CD3" w14:textId="77777777" w:rsidTr="004A0AB5">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1BEA2BD3"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005D0" w14:textId="77777777" w:rsidR="00B6620D" w:rsidRPr="00064ABA" w:rsidRDefault="00B6620D" w:rsidP="00064ABA">
            <w:pPr>
              <w:widowControl w:val="0"/>
              <w:numPr>
                <w:ilvl w:val="0"/>
                <w:numId w:val="183"/>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Виды условных знаков топографических объектов: масштабные, внемасштабные, линейные, информационные. Условные знаки топографических объектов, относящиеся к водным объектам. Вычерчивание условных знаков топографических объектов. </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BACF7" w14:textId="77777777" w:rsidR="00B6620D" w:rsidRPr="00064ABA" w:rsidRDefault="00B6620D"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7669C"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B6620D" w:rsidRPr="00064ABA" w14:paraId="54A084E0" w14:textId="77777777" w:rsidTr="004A0AB5">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41B22F70"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D2ABC9" w14:textId="77777777" w:rsidR="00B6620D" w:rsidRPr="00064ABA" w:rsidRDefault="00B6620D"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51E88" w14:textId="77777777" w:rsidR="00B6620D" w:rsidRPr="00064ABA" w:rsidRDefault="00B6620D"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0F916"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B6620D" w:rsidRPr="00064ABA" w14:paraId="1C7B249D" w14:textId="77777777" w:rsidTr="004A0AB5">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2D1674F2"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12D26" w14:textId="36F9F5C2" w:rsidR="00B6620D" w:rsidRPr="002064B5" w:rsidRDefault="00B6620D" w:rsidP="001E37F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10.</w:t>
            </w:r>
            <w:r w:rsidRPr="002064B5">
              <w:rPr>
                <w:rFonts w:ascii="Times New Roman" w:eastAsia="Times New Roman" w:hAnsi="Times New Roman" w:cs="Times New Roman"/>
                <w:sz w:val="24"/>
                <w:szCs w:val="24"/>
              </w:rPr>
              <w:t>Вычерчивание основных</w:t>
            </w:r>
            <w:r w:rsidR="00884CDA">
              <w:rPr>
                <w:rFonts w:ascii="Times New Roman" w:eastAsia="Times New Roman" w:hAnsi="Times New Roman" w:cs="Times New Roman"/>
                <w:sz w:val="24"/>
                <w:szCs w:val="24"/>
              </w:rPr>
              <w:t xml:space="preserve"> </w:t>
            </w:r>
            <w:r w:rsidRPr="002064B5">
              <w:rPr>
                <w:rFonts w:ascii="Times New Roman" w:eastAsia="Times New Roman" w:hAnsi="Times New Roman" w:cs="Times New Roman"/>
                <w:sz w:val="24"/>
                <w:szCs w:val="24"/>
              </w:rPr>
              <w:t>условных знаков топографической карты</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DDE59" w14:textId="77777777" w:rsidR="00B6620D" w:rsidRPr="00064ABA" w:rsidRDefault="00B6620D"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7EA79"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B6620D" w:rsidRPr="00064ABA" w14:paraId="5FD1D3A3" w14:textId="77777777" w:rsidTr="004A0AB5">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3B3849DE"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69147" w14:textId="77777777" w:rsidR="00B6620D" w:rsidRPr="002064B5" w:rsidRDefault="00B6620D" w:rsidP="001E37FC">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Практическое занятие 1</w:t>
            </w:r>
            <w:r>
              <w:rPr>
                <w:rFonts w:ascii="Times New Roman" w:eastAsia="Times New Roman" w:hAnsi="Times New Roman" w:cs="Times New Roman"/>
                <w:sz w:val="24"/>
                <w:szCs w:val="24"/>
              </w:rPr>
              <w:t>1</w:t>
            </w:r>
            <w:r w:rsidRPr="002064B5">
              <w:rPr>
                <w:rFonts w:ascii="Times New Roman" w:eastAsia="Times New Roman" w:hAnsi="Times New Roman" w:cs="Times New Roman"/>
                <w:sz w:val="24"/>
                <w:szCs w:val="24"/>
              </w:rPr>
              <w:t>. Вычерчивание условных знаков, относящиеся к водным объектам (водные объекты, гидротехнические сооружения)</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04382" w14:textId="77777777" w:rsidR="00B6620D" w:rsidRPr="00064ABA" w:rsidRDefault="00B6620D"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AAFAA"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B6620D" w:rsidRPr="00064ABA" w14:paraId="3FF4AD52" w14:textId="77777777" w:rsidTr="004A0AB5">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0FB10DFA"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1E9AB" w14:textId="77777777" w:rsidR="00B6620D" w:rsidRPr="002064B5" w:rsidRDefault="00B6620D" w:rsidP="00064ABA">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Практическое занятие 12. Фоновая раскраска, отмывка</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E014A" w14:textId="77777777" w:rsidR="00B6620D" w:rsidRPr="00064ABA" w:rsidRDefault="00B6620D"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44841"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B6620D" w:rsidRPr="00064ABA" w14:paraId="73B72409" w14:textId="77777777" w:rsidTr="004A0AB5">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28A9F61C"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3696A" w14:textId="77777777" w:rsidR="00B6620D" w:rsidRPr="002064B5" w:rsidRDefault="00B6620D" w:rsidP="001E37FC">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Практическое занятие 1</w:t>
            </w:r>
            <w:r>
              <w:rPr>
                <w:rFonts w:ascii="Times New Roman" w:eastAsia="Times New Roman" w:hAnsi="Times New Roman" w:cs="Times New Roman"/>
                <w:sz w:val="24"/>
                <w:szCs w:val="24"/>
              </w:rPr>
              <w:t>3</w:t>
            </w:r>
            <w:r w:rsidRPr="002064B5">
              <w:rPr>
                <w:rFonts w:ascii="Times New Roman" w:eastAsia="Times New Roman" w:hAnsi="Times New Roman" w:cs="Times New Roman"/>
                <w:sz w:val="24"/>
                <w:szCs w:val="24"/>
              </w:rPr>
              <w:t>. Вычерчивание топографической карты</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FC7CB" w14:textId="77777777" w:rsidR="00B6620D" w:rsidRPr="00064ABA" w:rsidRDefault="00B6620D" w:rsidP="00B6620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A0B11B"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B6620D" w:rsidRPr="00064ABA" w14:paraId="7768D9DF" w14:textId="77777777" w:rsidTr="004A0AB5">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53EE5532"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7369A" w14:textId="77777777" w:rsidR="00B6620D" w:rsidRPr="002064B5" w:rsidRDefault="00B6620D" w:rsidP="001E37FC">
            <w:pPr>
              <w:spacing w:after="0"/>
              <w:ind w:left="0" w:hanging="2"/>
              <w:jc w:val="both"/>
              <w:rPr>
                <w:rFonts w:ascii="Times New Roman" w:eastAsia="Times New Roman" w:hAnsi="Times New Roman" w:cs="Times New Roman"/>
                <w:sz w:val="24"/>
                <w:szCs w:val="24"/>
              </w:rPr>
            </w:pPr>
            <w:r w:rsidRPr="00B6620D">
              <w:rPr>
                <w:rFonts w:ascii="Times New Roman" w:eastAsia="Times New Roman" w:hAnsi="Times New Roman" w:cs="Times New Roman"/>
                <w:b/>
                <w:sz w:val="24"/>
                <w:szCs w:val="24"/>
              </w:rPr>
              <w:t>В то</w:t>
            </w:r>
            <w:r>
              <w:rPr>
                <w:rFonts w:ascii="Times New Roman" w:eastAsia="Times New Roman" w:hAnsi="Times New Roman" w:cs="Times New Roman"/>
                <w:b/>
                <w:sz w:val="24"/>
                <w:szCs w:val="24"/>
              </w:rPr>
              <w:t>м</w:t>
            </w:r>
            <w:r w:rsidRPr="00B6620D">
              <w:rPr>
                <w:rFonts w:ascii="Times New Roman" w:eastAsia="Times New Roman" w:hAnsi="Times New Roman" w:cs="Times New Roman"/>
                <w:b/>
                <w:sz w:val="24"/>
                <w:szCs w:val="24"/>
              </w:rPr>
              <w:t xml:space="preserve"> числе контрольных работ</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6B12D" w14:textId="77777777" w:rsidR="00B6620D" w:rsidRPr="00B6620D" w:rsidRDefault="00B6620D" w:rsidP="00064ABA">
            <w:pPr>
              <w:spacing w:after="0"/>
              <w:ind w:left="0" w:hanging="2"/>
              <w:jc w:val="center"/>
              <w:rPr>
                <w:rFonts w:ascii="Times New Roman" w:eastAsia="Times New Roman" w:hAnsi="Times New Roman" w:cs="Times New Roman"/>
                <w:b/>
                <w:sz w:val="24"/>
                <w:szCs w:val="24"/>
              </w:rPr>
            </w:pPr>
            <w:r w:rsidRPr="00B6620D">
              <w:rPr>
                <w:rFonts w:ascii="Times New Roman" w:eastAsia="Times New Roman" w:hAnsi="Times New Roman" w:cs="Times New Roman"/>
                <w:b/>
                <w:sz w:val="24"/>
                <w:szCs w:val="24"/>
              </w:rPr>
              <w:t>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7CF4E"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B6620D" w:rsidRPr="00064ABA" w14:paraId="2A208D1C" w14:textId="77777777" w:rsidTr="004A0AB5">
        <w:trPr>
          <w:trHeight w:val="20"/>
        </w:trPr>
        <w:tc>
          <w:tcPr>
            <w:tcW w:w="2268"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C7B277E" w14:textId="77777777" w:rsidR="00B6620D" w:rsidRPr="00064ABA" w:rsidRDefault="00B6620D"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6BA67" w14:textId="77777777" w:rsidR="00B6620D" w:rsidRPr="002064B5" w:rsidRDefault="00B6620D" w:rsidP="001E37F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2. Графическое оформление топографических чертежей.</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49F302" w14:textId="77777777" w:rsidR="00B6620D" w:rsidRDefault="00B6620D"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C7BA8" w14:textId="77777777" w:rsidR="00B6620D" w:rsidRPr="00064ABA" w:rsidRDefault="00B6620D"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66D87" w:rsidRPr="00064ABA" w14:paraId="2BCBDA06" w14:textId="77777777" w:rsidTr="002064B5">
        <w:trPr>
          <w:trHeight w:val="20"/>
        </w:trPr>
        <w:tc>
          <w:tcPr>
            <w:tcW w:w="1119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D2440A" w14:textId="77777777" w:rsidR="00F66D87" w:rsidRPr="00064ABA" w:rsidRDefault="00F66D87" w:rsidP="00064ABA">
            <w:pPr>
              <w:pBdr>
                <w:top w:val="nil"/>
                <w:left w:val="nil"/>
                <w:bottom w:val="nil"/>
                <w:right w:val="nil"/>
                <w:between w:val="nil"/>
              </w:pBd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3. Автоматизированные информационные системы для работы с графическими документами</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8F771" w14:textId="77777777" w:rsidR="00F66D87" w:rsidRPr="00064ABA" w:rsidRDefault="00FF3C73"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992A7" w14:textId="77777777" w:rsidR="00F66D87" w:rsidRPr="00064ABA" w:rsidRDefault="00F66D87" w:rsidP="002064B5">
            <w:pPr>
              <w:spacing w:after="0"/>
              <w:ind w:left="0" w:hanging="2"/>
              <w:jc w:val="center"/>
              <w:rPr>
                <w:rFonts w:ascii="Times New Roman" w:eastAsia="Times New Roman" w:hAnsi="Times New Roman" w:cs="Times New Roman"/>
                <w:i/>
                <w:sz w:val="24"/>
                <w:szCs w:val="24"/>
              </w:rPr>
            </w:pPr>
          </w:p>
        </w:tc>
      </w:tr>
      <w:tr w:rsidR="00F66D87" w:rsidRPr="00064ABA" w14:paraId="4AB4A925" w14:textId="77777777" w:rsidTr="002064B5">
        <w:trPr>
          <w:trHeight w:val="20"/>
        </w:trPr>
        <w:tc>
          <w:tcPr>
            <w:tcW w:w="2268" w:type="dxa"/>
            <w:vMerge w:val="restart"/>
          </w:tcPr>
          <w:p w14:paraId="4677EB5A" w14:textId="77777777"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 3.1.</w:t>
            </w:r>
          </w:p>
          <w:p w14:paraId="018CA701" w14:textId="3219471D"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Геоинформационные</w:t>
            </w:r>
            <w:r w:rsidR="00884CD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sz w:val="24"/>
                <w:szCs w:val="24"/>
              </w:rPr>
              <w:t>информационные системы</w:t>
            </w: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F7389" w14:textId="77777777"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FFBA6" w14:textId="77777777" w:rsidR="00F66D87" w:rsidRPr="00064ABA" w:rsidRDefault="00F66D8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10</w:t>
            </w:r>
          </w:p>
        </w:tc>
        <w:tc>
          <w:tcPr>
            <w:tcW w:w="1800" w:type="dxa"/>
          </w:tcPr>
          <w:p w14:paraId="57D61371" w14:textId="77777777" w:rsidR="00F66D87" w:rsidRPr="00064ABA" w:rsidRDefault="00F66D87" w:rsidP="002064B5">
            <w:pPr>
              <w:spacing w:after="0"/>
              <w:ind w:left="0" w:hanging="2"/>
              <w:jc w:val="center"/>
              <w:rPr>
                <w:rFonts w:ascii="Times New Roman" w:eastAsia="Times New Roman" w:hAnsi="Times New Roman" w:cs="Times New Roman"/>
                <w:sz w:val="24"/>
                <w:szCs w:val="24"/>
              </w:rPr>
            </w:pPr>
          </w:p>
        </w:tc>
      </w:tr>
      <w:tr w:rsidR="00F66D87" w:rsidRPr="00064ABA" w14:paraId="19EE8B97" w14:textId="77777777" w:rsidTr="002064B5">
        <w:trPr>
          <w:trHeight w:val="20"/>
        </w:trPr>
        <w:tc>
          <w:tcPr>
            <w:tcW w:w="2268" w:type="dxa"/>
            <w:vMerge/>
          </w:tcPr>
          <w:p w14:paraId="0FC9DB24" w14:textId="77777777" w:rsidR="00F66D87" w:rsidRPr="00064ABA" w:rsidRDefault="00F66D8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8C0BB" w14:textId="77777777" w:rsidR="00F66D87" w:rsidRPr="00064ABA" w:rsidRDefault="00F66D8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1.</w:t>
            </w:r>
            <w:r w:rsidRPr="00064ABA">
              <w:rPr>
                <w:rFonts w:ascii="Times New Roman" w:eastAsia="Times New Roman" w:hAnsi="Times New Roman" w:cs="Times New Roman"/>
                <w:sz w:val="24"/>
                <w:szCs w:val="24"/>
              </w:rPr>
              <w:t xml:space="preserve"> Автоматизированные информационные системы в гидрологии. Геоинформационные системы. Назначение геоинформационных систем (ГИС). Область использования ГИС. Применение ГИС для визуального отображения результатов гидрологических исследований и решения на их основе задач в различных. областях профессиональной деятельности. Публичная кадастровая карта.</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698CD" w14:textId="77777777" w:rsidR="00F66D87" w:rsidRPr="00064ABA" w:rsidRDefault="00F66D8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1800" w:type="dxa"/>
            <w:vMerge w:val="restart"/>
          </w:tcPr>
          <w:p w14:paraId="4A90ECA1" w14:textId="77777777" w:rsidR="00F66D87" w:rsidRPr="00064ABA" w:rsidRDefault="00F66D87"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34D2B594" w14:textId="77777777" w:rsidR="00F66D87" w:rsidRPr="00064ABA" w:rsidRDefault="00F66D87"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128CC77C" w14:textId="77777777" w:rsidR="00F66D87" w:rsidRPr="00064ABA" w:rsidRDefault="00F66D87"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3DCD95EC" w14:textId="77777777" w:rsidR="00F66D87" w:rsidRPr="00064ABA" w:rsidRDefault="00F66D87"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12FD4937" w14:textId="77777777" w:rsidR="00F66D87" w:rsidRPr="00064ABA" w:rsidRDefault="00F66D87" w:rsidP="002064B5">
            <w:pPr>
              <w:spacing w:after="0"/>
              <w:ind w:left="0" w:hanging="2"/>
              <w:jc w:val="center"/>
              <w:rPr>
                <w:rFonts w:ascii="Times New Roman" w:eastAsia="Times New Roman" w:hAnsi="Times New Roman" w:cs="Times New Roman"/>
                <w:i/>
                <w:sz w:val="24"/>
                <w:szCs w:val="24"/>
              </w:rPr>
            </w:pPr>
            <w:r w:rsidRPr="00064ABA">
              <w:rPr>
                <w:rFonts w:ascii="Times New Roman" w:eastAsia="Times New Roman" w:hAnsi="Times New Roman" w:cs="Times New Roman"/>
                <w:sz w:val="24"/>
                <w:szCs w:val="24"/>
              </w:rPr>
              <w:t>ПК 3.4</w:t>
            </w:r>
          </w:p>
        </w:tc>
      </w:tr>
      <w:tr w:rsidR="00F66D87" w:rsidRPr="00064ABA" w14:paraId="658FA8D3" w14:textId="77777777" w:rsidTr="002064B5">
        <w:trPr>
          <w:trHeight w:val="20"/>
        </w:trPr>
        <w:tc>
          <w:tcPr>
            <w:tcW w:w="2268" w:type="dxa"/>
            <w:vMerge/>
          </w:tcPr>
          <w:p w14:paraId="6F6DD3B4" w14:textId="77777777" w:rsidR="00F66D87" w:rsidRPr="00064ABA" w:rsidRDefault="00F66D87" w:rsidP="00064ABA">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893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5F94E7" w14:textId="77777777" w:rsidR="00F66D87" w:rsidRPr="00064ABA" w:rsidRDefault="00F66D87" w:rsidP="002064B5">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04D23" w14:textId="77777777" w:rsidR="00F66D87" w:rsidRPr="00064ABA" w:rsidRDefault="00F66D8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8</w:t>
            </w:r>
          </w:p>
        </w:tc>
        <w:tc>
          <w:tcPr>
            <w:tcW w:w="1800" w:type="dxa"/>
            <w:vMerge/>
          </w:tcPr>
          <w:p w14:paraId="0BFC3526" w14:textId="77777777" w:rsidR="00F66D87" w:rsidRPr="00064ABA" w:rsidRDefault="00F66D87" w:rsidP="002064B5">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F66D87" w:rsidRPr="00064ABA" w14:paraId="4BFAA87B" w14:textId="77777777" w:rsidTr="002064B5">
        <w:trPr>
          <w:trHeight w:val="20"/>
        </w:trPr>
        <w:tc>
          <w:tcPr>
            <w:tcW w:w="2268" w:type="dxa"/>
            <w:vMerge/>
          </w:tcPr>
          <w:p w14:paraId="534CA56E" w14:textId="77777777" w:rsidR="00F66D87" w:rsidRPr="00064ABA" w:rsidRDefault="00F66D87"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93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E7353B0" w14:textId="77777777" w:rsidR="00F66D87" w:rsidRPr="00064ABA" w:rsidRDefault="00F66D87" w:rsidP="001E37FC">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Практическое занятие 1</w:t>
            </w:r>
            <w:r w:rsidR="001E37FC">
              <w:rPr>
                <w:rFonts w:ascii="Times New Roman" w:eastAsia="Times New Roman" w:hAnsi="Times New Roman" w:cs="Times New Roman"/>
                <w:sz w:val="24"/>
                <w:szCs w:val="24"/>
              </w:rPr>
              <w:t>4</w:t>
            </w:r>
            <w:r w:rsidRPr="002064B5">
              <w:rPr>
                <w:rFonts w:ascii="Times New Roman" w:eastAsia="Times New Roman" w:hAnsi="Times New Roman" w:cs="Times New Roman"/>
                <w:sz w:val="24"/>
                <w:szCs w:val="24"/>
              </w:rPr>
              <w:t>.</w:t>
            </w:r>
            <w:r w:rsidRPr="00064AB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sz w:val="24"/>
                <w:szCs w:val="24"/>
              </w:rPr>
              <w:t>Применение ГИС в гидрологической деятельности.</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E61E6" w14:textId="77777777" w:rsidR="00F66D87" w:rsidRPr="00064ABA" w:rsidRDefault="00F66D8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8</w:t>
            </w:r>
          </w:p>
        </w:tc>
        <w:tc>
          <w:tcPr>
            <w:tcW w:w="1800" w:type="dxa"/>
            <w:vMerge/>
          </w:tcPr>
          <w:p w14:paraId="64DEA206" w14:textId="77777777" w:rsidR="00F66D87" w:rsidRPr="00064ABA" w:rsidRDefault="00F66D87" w:rsidP="002064B5">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FF3C73" w:rsidRPr="00064ABA" w14:paraId="06520383" w14:textId="77777777" w:rsidTr="004B02A6">
        <w:trPr>
          <w:trHeight w:val="20"/>
        </w:trPr>
        <w:tc>
          <w:tcPr>
            <w:tcW w:w="226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A1E4A87" w14:textId="77777777" w:rsidR="00FF3C73" w:rsidRPr="00064ABA" w:rsidRDefault="00FF3C73" w:rsidP="00064ABA">
            <w:pPr>
              <w:spacing w:after="0"/>
              <w:ind w:left="0" w:hanging="2"/>
              <w:jc w:val="both"/>
              <w:rPr>
                <w:rFonts w:ascii="Times New Roman" w:eastAsia="Times New Roman" w:hAnsi="Times New Roman" w:cs="Times New Roman"/>
                <w:b/>
                <w:sz w:val="24"/>
                <w:szCs w:val="24"/>
              </w:rPr>
            </w:pPr>
          </w:p>
          <w:p w14:paraId="271E00B3" w14:textId="77777777" w:rsidR="00FF3C73" w:rsidRPr="00064ABA" w:rsidRDefault="00FF3C7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 3.</w:t>
            </w:r>
            <w:r>
              <w:rPr>
                <w:rFonts w:ascii="Times New Roman" w:eastAsia="Times New Roman" w:hAnsi="Times New Roman" w:cs="Times New Roman"/>
                <w:b/>
                <w:sz w:val="24"/>
                <w:szCs w:val="24"/>
              </w:rPr>
              <w:t xml:space="preserve">2 </w:t>
            </w:r>
            <w:r w:rsidRPr="00064ABA">
              <w:rPr>
                <w:rFonts w:ascii="Times New Roman" w:eastAsia="Times New Roman" w:hAnsi="Times New Roman" w:cs="Times New Roman"/>
                <w:b/>
                <w:sz w:val="24"/>
                <w:szCs w:val="24"/>
              </w:rPr>
              <w:t>Системы автоматизированного проектирования (САПР)</w:t>
            </w:r>
          </w:p>
          <w:p w14:paraId="450D9CD5" w14:textId="77777777" w:rsidR="00FF3C73" w:rsidRPr="00064ABA" w:rsidRDefault="00FF3C73" w:rsidP="00064ABA">
            <w:pPr>
              <w:spacing w:after="0"/>
              <w:ind w:left="0" w:hanging="2"/>
              <w:jc w:val="both"/>
              <w:rPr>
                <w:rFonts w:ascii="Times New Roman" w:eastAsia="Times New Roman" w:hAnsi="Times New Roman" w:cs="Times New Roman"/>
                <w:b/>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66DFF" w14:textId="77777777" w:rsidR="00FF3C73" w:rsidRPr="00064ABA" w:rsidRDefault="00FF3C7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6A894" w14:textId="77777777" w:rsidR="00FF3C73" w:rsidRPr="00064ABA" w:rsidRDefault="00FF3C73"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E008A" w14:textId="77777777" w:rsidR="00FF3C73" w:rsidRPr="00064ABA" w:rsidRDefault="00FF3C73"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5157B8F9" w14:textId="77777777" w:rsidR="00FF3C73" w:rsidRPr="00064ABA" w:rsidRDefault="00FF3C73"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2D6018A0" w14:textId="77777777" w:rsidR="00FF3C73" w:rsidRPr="00064ABA" w:rsidRDefault="00FF3C73"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5A9D88BE" w14:textId="77777777" w:rsidR="00FF3C73" w:rsidRPr="00064ABA" w:rsidRDefault="00FF3C73" w:rsidP="002064B5">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6893B9F6" w14:textId="77777777" w:rsidR="00FF3C73" w:rsidRPr="00064ABA" w:rsidRDefault="00FF3C73" w:rsidP="002064B5">
            <w:pPr>
              <w:spacing w:after="0"/>
              <w:ind w:left="0" w:hanging="2"/>
              <w:jc w:val="center"/>
              <w:rPr>
                <w:rFonts w:ascii="Times New Roman" w:eastAsia="Times New Roman" w:hAnsi="Times New Roman" w:cs="Times New Roman"/>
                <w:i/>
                <w:sz w:val="24"/>
                <w:szCs w:val="24"/>
              </w:rPr>
            </w:pPr>
            <w:r w:rsidRPr="00064ABA">
              <w:rPr>
                <w:rFonts w:ascii="Times New Roman" w:eastAsia="Times New Roman" w:hAnsi="Times New Roman" w:cs="Times New Roman"/>
                <w:sz w:val="24"/>
                <w:szCs w:val="24"/>
              </w:rPr>
              <w:t>ПК 3.4</w:t>
            </w:r>
          </w:p>
        </w:tc>
      </w:tr>
      <w:tr w:rsidR="00FF3C73" w:rsidRPr="00064ABA" w14:paraId="55EBD5F9"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135D76B5"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i/>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FC77D" w14:textId="771E1121" w:rsidR="00FF3C73" w:rsidRPr="00064ABA" w:rsidRDefault="00FF3C7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1.</w:t>
            </w:r>
            <w:r w:rsidRPr="00064ABA">
              <w:rPr>
                <w:rFonts w:ascii="Times New Roman" w:eastAsia="Times New Roman" w:hAnsi="Times New Roman" w:cs="Times New Roman"/>
                <w:sz w:val="24"/>
                <w:szCs w:val="24"/>
              </w:rPr>
              <w:t xml:space="preserve"> Системы автоматизированного проектирования (САПР). Пользовательский интерфейс. Создание д</w:t>
            </w:r>
            <w:r>
              <w:rPr>
                <w:rFonts w:ascii="Times New Roman" w:eastAsia="Times New Roman" w:hAnsi="Times New Roman" w:cs="Times New Roman"/>
                <w:sz w:val="24"/>
                <w:szCs w:val="24"/>
              </w:rPr>
              <w:t xml:space="preserve">окументов. Файл. Типы файлов. </w:t>
            </w:r>
            <w:r w:rsidRPr="00064ABA">
              <w:rPr>
                <w:rFonts w:ascii="Times New Roman" w:eastAsia="Times New Roman" w:hAnsi="Times New Roman" w:cs="Times New Roman"/>
                <w:sz w:val="24"/>
                <w:szCs w:val="24"/>
              </w:rPr>
              <w:t>Типы документов. Создание чертежей. Создание шаблонов. Чертеж. Размеры чертежа. Настройка параметров чертежа. Пространства. Пространство модели. Пространство листа. Координаты. Графические примитивы. Принципы работы с графическими примитивами. Графические построения. Проектирование технического объекта.</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Фрагмент. Спецификация. Сборка. Деталь.</w:t>
            </w:r>
          </w:p>
        </w:tc>
        <w:tc>
          <w:tcPr>
            <w:tcW w:w="159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23B4AFB3" w14:textId="77777777" w:rsidR="00FF3C73" w:rsidRPr="002064B5" w:rsidRDefault="00FF3C73"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51CB9"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F3C73" w:rsidRPr="00064ABA" w14:paraId="79525C39"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537C9975"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7FBD6" w14:textId="00D04205" w:rsidR="00FF3C73" w:rsidRPr="00064ABA" w:rsidRDefault="00FF3C73" w:rsidP="00064ABA">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2.</w:t>
            </w:r>
            <w:r w:rsidRPr="00064ABA">
              <w:rPr>
                <w:rFonts w:ascii="Times New Roman" w:eastAsia="Times New Roman" w:hAnsi="Times New Roman" w:cs="Times New Roman"/>
                <w:sz w:val="24"/>
                <w:szCs w:val="24"/>
              </w:rPr>
              <w:t xml:space="preserve"> Создание рамок, основных надписей. Построений сопряжений и нанесение размеров. Построение касательных прямых к двум окружностям. Отрезок, касательный к двум кривым. Линейный размер</w:t>
            </w:r>
            <w:r w:rsidR="00884CDA">
              <w:rPr>
                <w:rFonts w:ascii="Times New Roman" w:eastAsia="Times New Roman" w:hAnsi="Times New Roman" w:cs="Times New Roman"/>
                <w:sz w:val="24"/>
                <w:szCs w:val="24"/>
              </w:rPr>
              <w:t xml:space="preserve"> – </w:t>
            </w:r>
            <w:r w:rsidRPr="00064ABA">
              <w:rPr>
                <w:rFonts w:ascii="Times New Roman" w:eastAsia="Times New Roman" w:hAnsi="Times New Roman" w:cs="Times New Roman"/>
                <w:sz w:val="24"/>
                <w:szCs w:val="24"/>
              </w:rPr>
              <w:t>Диаметральны</w:t>
            </w:r>
            <w:r>
              <w:rPr>
                <w:rFonts w:ascii="Times New Roman" w:eastAsia="Times New Roman" w:hAnsi="Times New Roman" w:cs="Times New Roman"/>
                <w:sz w:val="24"/>
                <w:szCs w:val="24"/>
              </w:rPr>
              <w:t>й размер.</w:t>
            </w:r>
            <w:r w:rsidR="00884C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Радиальный размер. </w:t>
            </w:r>
            <w:r w:rsidRPr="00064ABA">
              <w:rPr>
                <w:rFonts w:ascii="Times New Roman" w:eastAsia="Times New Roman" w:hAnsi="Times New Roman" w:cs="Times New Roman"/>
                <w:sz w:val="24"/>
                <w:szCs w:val="24"/>
              </w:rPr>
              <w:t xml:space="preserve">Угловой размер. Размер дуги окружности. </w:t>
            </w:r>
          </w:p>
        </w:tc>
        <w:tc>
          <w:tcPr>
            <w:tcW w:w="1590"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292534E2" w14:textId="77777777" w:rsidR="00FF3C73" w:rsidRPr="002064B5" w:rsidRDefault="00FF3C73" w:rsidP="00064ABA">
            <w:pPr>
              <w:spacing w:after="0"/>
              <w:ind w:left="0" w:hanging="2"/>
              <w:jc w:val="center"/>
              <w:rPr>
                <w:rFonts w:ascii="Times New Roman" w:eastAsia="Times New Roman" w:hAnsi="Times New Roman" w:cs="Times New Roman"/>
                <w:sz w:val="24"/>
                <w:szCs w:val="24"/>
              </w:rPr>
            </w:pP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6A8A8F"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F3C73" w:rsidRPr="00064ABA" w14:paraId="38A33F3A"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67A8F376"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0E057" w14:textId="104D87CB" w:rsidR="00FF3C73" w:rsidRPr="00064ABA" w:rsidRDefault="00FF3C7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3.</w:t>
            </w:r>
            <w:r w:rsidRPr="00064ABA">
              <w:rPr>
                <w:rFonts w:ascii="Times New Roman" w:eastAsia="Times New Roman" w:hAnsi="Times New Roman" w:cs="Times New Roman"/>
                <w:sz w:val="24"/>
                <w:szCs w:val="24"/>
              </w:rPr>
              <w:t xml:space="preserve"> Использование локальных систем координат при получении изображений предметов. Локальные системы координат. Вспомогательные прямые. Панель Геометрия.</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Нанесения штриховки. Виды</w:t>
            </w:r>
            <w:r w:rsidRPr="00064ABA">
              <w:rPr>
                <w:rFonts w:ascii="Times New Roman" w:eastAsia="Times New Roman" w:hAnsi="Times New Roman" w:cs="Times New Roman"/>
                <w:b/>
                <w:sz w:val="24"/>
                <w:szCs w:val="24"/>
              </w:rPr>
              <w:t>.</w:t>
            </w:r>
            <w:r w:rsidRPr="00064ABA">
              <w:rPr>
                <w:rFonts w:ascii="Times New Roman" w:eastAsia="Times New Roman" w:hAnsi="Times New Roman" w:cs="Times New Roman"/>
                <w:sz w:val="24"/>
                <w:szCs w:val="24"/>
              </w:rPr>
              <w:t xml:space="preserve"> Выполнение геометрических построений с использованием команд редактирования. Использование менеджера библиотек при получении однотипных изображений чертежей.</w:t>
            </w:r>
          </w:p>
        </w:tc>
        <w:tc>
          <w:tcPr>
            <w:tcW w:w="159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B47B7" w14:textId="77777777" w:rsidR="00FF3C73" w:rsidRPr="002064B5" w:rsidRDefault="00FF3C73" w:rsidP="00064ABA">
            <w:pPr>
              <w:spacing w:after="0"/>
              <w:ind w:left="0" w:hanging="2"/>
              <w:jc w:val="center"/>
              <w:rPr>
                <w:rFonts w:ascii="Times New Roman" w:eastAsia="Times New Roman" w:hAnsi="Times New Roman" w:cs="Times New Roman"/>
                <w:sz w:val="24"/>
                <w:szCs w:val="24"/>
              </w:rPr>
            </w:pP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B16B7"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F3C73" w:rsidRPr="00064ABA" w14:paraId="3940A748"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69BD5841"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F9AB2" w14:textId="77777777" w:rsidR="00FF3C73" w:rsidRPr="00064ABA" w:rsidRDefault="00FF3C7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E536A" w14:textId="77777777" w:rsidR="00FF3C73" w:rsidRPr="00064ABA" w:rsidRDefault="00FF3C73"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2DE8E"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FF3C73" w:rsidRPr="00064ABA" w14:paraId="58A86938"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005E49C1"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0275D" w14:textId="77777777" w:rsidR="00FF3C73" w:rsidRPr="002064B5" w:rsidRDefault="00FF3C73" w:rsidP="001E37FC">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 xml:space="preserve">Практическое занятие </w:t>
            </w:r>
            <w:r>
              <w:rPr>
                <w:rFonts w:ascii="Times New Roman" w:eastAsia="Times New Roman" w:hAnsi="Times New Roman" w:cs="Times New Roman"/>
                <w:sz w:val="24"/>
                <w:szCs w:val="24"/>
              </w:rPr>
              <w:t>15</w:t>
            </w:r>
            <w:r w:rsidRPr="002064B5">
              <w:rPr>
                <w:rFonts w:ascii="Times New Roman" w:eastAsia="Times New Roman" w:hAnsi="Times New Roman" w:cs="Times New Roman"/>
                <w:sz w:val="24"/>
                <w:szCs w:val="24"/>
              </w:rPr>
              <w:t>. Создание рабочего чертежа</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2E1BF" w14:textId="77777777" w:rsidR="00FF3C73" w:rsidRPr="002064B5" w:rsidRDefault="00FF3C73" w:rsidP="00064ABA">
            <w:pPr>
              <w:spacing w:after="0"/>
              <w:ind w:left="0" w:hanging="2"/>
              <w:jc w:val="center"/>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4</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B1EC6"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F3C73" w:rsidRPr="00064ABA" w14:paraId="47BD8390"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4FD97AA2"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28B44" w14:textId="77777777" w:rsidR="00FF3C73" w:rsidRPr="002064B5" w:rsidRDefault="00FF3C73" w:rsidP="001E37FC">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 xml:space="preserve">Практическое занятие </w:t>
            </w:r>
            <w:r>
              <w:rPr>
                <w:rFonts w:ascii="Times New Roman" w:eastAsia="Times New Roman" w:hAnsi="Times New Roman" w:cs="Times New Roman"/>
                <w:sz w:val="24"/>
                <w:szCs w:val="24"/>
              </w:rPr>
              <w:t>16</w:t>
            </w:r>
            <w:r w:rsidRPr="002064B5">
              <w:rPr>
                <w:rFonts w:ascii="Times New Roman" w:eastAsia="Times New Roman" w:hAnsi="Times New Roman" w:cs="Times New Roman"/>
                <w:sz w:val="24"/>
                <w:szCs w:val="24"/>
              </w:rPr>
              <w:t>. Создание основной надписи.</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5978E" w14:textId="77777777" w:rsidR="00FF3C73" w:rsidRPr="002064B5" w:rsidRDefault="00FF3C73" w:rsidP="00064ABA">
            <w:pPr>
              <w:spacing w:after="0"/>
              <w:ind w:left="0" w:hanging="2"/>
              <w:jc w:val="center"/>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2</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3F2FC"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F3C73" w:rsidRPr="00064ABA" w14:paraId="3329AB6E"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4C6D193B"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DD82F" w14:textId="77777777" w:rsidR="00FF3C73" w:rsidRPr="002064B5" w:rsidRDefault="00FF3C73" w:rsidP="001E37FC">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 xml:space="preserve">Практическое занятие </w:t>
            </w:r>
            <w:r>
              <w:rPr>
                <w:rFonts w:ascii="Times New Roman" w:eastAsia="Times New Roman" w:hAnsi="Times New Roman" w:cs="Times New Roman"/>
                <w:sz w:val="24"/>
                <w:szCs w:val="24"/>
              </w:rPr>
              <w:t>17</w:t>
            </w:r>
            <w:r w:rsidRPr="002064B5">
              <w:rPr>
                <w:rFonts w:ascii="Times New Roman" w:eastAsia="Times New Roman" w:hAnsi="Times New Roman" w:cs="Times New Roman"/>
                <w:sz w:val="24"/>
                <w:szCs w:val="24"/>
              </w:rPr>
              <w:t>. Построение проекций детали</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0B3E31" w14:textId="77777777" w:rsidR="00FF3C73" w:rsidRPr="002064B5" w:rsidRDefault="00FF3C73" w:rsidP="00064ABA">
            <w:pPr>
              <w:spacing w:after="0"/>
              <w:ind w:left="0" w:hanging="2"/>
              <w:jc w:val="center"/>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8</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DC3B5"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F3C73" w:rsidRPr="00064ABA" w14:paraId="09701022"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60A26909"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46273" w14:textId="77777777" w:rsidR="00FF3C73" w:rsidRPr="002064B5" w:rsidRDefault="00FF3C73" w:rsidP="001E37FC">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 xml:space="preserve">Практическое занятие </w:t>
            </w:r>
            <w:r>
              <w:rPr>
                <w:rFonts w:ascii="Times New Roman" w:eastAsia="Times New Roman" w:hAnsi="Times New Roman" w:cs="Times New Roman"/>
                <w:sz w:val="24"/>
                <w:szCs w:val="24"/>
              </w:rPr>
              <w:t>18</w:t>
            </w:r>
            <w:r w:rsidRPr="002064B5">
              <w:rPr>
                <w:rFonts w:ascii="Times New Roman" w:eastAsia="Times New Roman" w:hAnsi="Times New Roman" w:cs="Times New Roman"/>
                <w:sz w:val="24"/>
                <w:szCs w:val="24"/>
              </w:rPr>
              <w:t>. Построение криволинейных контуров.</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1AA00" w14:textId="77777777" w:rsidR="00FF3C73" w:rsidRPr="002064B5" w:rsidRDefault="00FF3C73" w:rsidP="00064ABA">
            <w:pPr>
              <w:spacing w:after="0"/>
              <w:ind w:left="0" w:hanging="2"/>
              <w:jc w:val="center"/>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8</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37BC4"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F3C73" w:rsidRPr="00064ABA" w14:paraId="25CF5CE0"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2B279AA1"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3E7C2" w14:textId="77777777" w:rsidR="00FF3C73" w:rsidRPr="002064B5" w:rsidRDefault="00FF3C73" w:rsidP="001E37FC">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 xml:space="preserve">Практическое занятие </w:t>
            </w:r>
            <w:r>
              <w:rPr>
                <w:rFonts w:ascii="Times New Roman" w:eastAsia="Times New Roman" w:hAnsi="Times New Roman" w:cs="Times New Roman"/>
                <w:sz w:val="24"/>
                <w:szCs w:val="24"/>
              </w:rPr>
              <w:t>19</w:t>
            </w:r>
            <w:r w:rsidRPr="002064B5">
              <w:rPr>
                <w:rFonts w:ascii="Times New Roman" w:eastAsia="Times New Roman" w:hAnsi="Times New Roman" w:cs="Times New Roman"/>
                <w:sz w:val="24"/>
                <w:szCs w:val="24"/>
              </w:rPr>
              <w:t>. Нанесение и редактирование размеров</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CC13" w14:textId="77777777" w:rsidR="00FF3C73" w:rsidRPr="002064B5" w:rsidRDefault="00FF3C73" w:rsidP="00064ABA">
            <w:pPr>
              <w:spacing w:after="0"/>
              <w:ind w:left="0" w:hanging="2"/>
              <w:jc w:val="center"/>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6</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7E37F"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F3C73" w:rsidRPr="00064ABA" w14:paraId="4C5A8396"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1F2AB9C5"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257D7A" w14:textId="77777777" w:rsidR="00FF3C73" w:rsidRPr="002064B5" w:rsidRDefault="00FF3C73" w:rsidP="001E37FC">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 xml:space="preserve">Практическое занятие </w:t>
            </w:r>
            <w:r>
              <w:rPr>
                <w:rFonts w:ascii="Times New Roman" w:eastAsia="Times New Roman" w:hAnsi="Times New Roman" w:cs="Times New Roman"/>
                <w:sz w:val="24"/>
                <w:szCs w:val="24"/>
              </w:rPr>
              <w:t>20</w:t>
            </w:r>
            <w:r w:rsidRPr="002064B5">
              <w:rPr>
                <w:rFonts w:ascii="Times New Roman" w:eastAsia="Times New Roman" w:hAnsi="Times New Roman" w:cs="Times New Roman"/>
                <w:sz w:val="24"/>
                <w:szCs w:val="24"/>
              </w:rPr>
              <w:t>. Создание сборочного чертежа</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4B9307" w14:textId="77777777" w:rsidR="00FF3C73" w:rsidRPr="002064B5" w:rsidRDefault="00FF3C73" w:rsidP="00064ABA">
            <w:pPr>
              <w:spacing w:after="0"/>
              <w:ind w:left="0" w:hanging="2"/>
              <w:jc w:val="center"/>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8</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447FD"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F3C73" w:rsidRPr="00064ABA" w14:paraId="31022BB2"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4776E0B1"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6BFEA" w14:textId="77777777" w:rsidR="00FF3C73" w:rsidRPr="002064B5" w:rsidRDefault="00FF3C73" w:rsidP="001E37FC">
            <w:pPr>
              <w:spacing w:after="0"/>
              <w:ind w:left="0" w:hanging="2"/>
              <w:jc w:val="both"/>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Практическое занятие 2</w:t>
            </w:r>
            <w:r>
              <w:rPr>
                <w:rFonts w:ascii="Times New Roman" w:eastAsia="Times New Roman" w:hAnsi="Times New Roman" w:cs="Times New Roman"/>
                <w:sz w:val="24"/>
                <w:szCs w:val="24"/>
              </w:rPr>
              <w:t>1</w:t>
            </w:r>
            <w:r w:rsidRPr="002064B5">
              <w:rPr>
                <w:rFonts w:ascii="Times New Roman" w:eastAsia="Times New Roman" w:hAnsi="Times New Roman" w:cs="Times New Roman"/>
                <w:sz w:val="24"/>
                <w:szCs w:val="24"/>
              </w:rPr>
              <w:t>. Создание 3D-модели</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D5723" w14:textId="77777777" w:rsidR="00FF3C73" w:rsidRPr="002064B5" w:rsidRDefault="00FF3C73" w:rsidP="00064ABA">
            <w:pPr>
              <w:spacing w:after="0"/>
              <w:ind w:left="0" w:hanging="2"/>
              <w:jc w:val="center"/>
              <w:rPr>
                <w:rFonts w:ascii="Times New Roman" w:eastAsia="Times New Roman" w:hAnsi="Times New Roman" w:cs="Times New Roman"/>
                <w:sz w:val="24"/>
                <w:szCs w:val="24"/>
              </w:rPr>
            </w:pPr>
            <w:r w:rsidRPr="002064B5">
              <w:rPr>
                <w:rFonts w:ascii="Times New Roman" w:eastAsia="Times New Roman" w:hAnsi="Times New Roman" w:cs="Times New Roman"/>
                <w:sz w:val="24"/>
                <w:szCs w:val="24"/>
              </w:rPr>
              <w:t>4</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4BF78"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F3C73" w:rsidRPr="00064ABA" w14:paraId="546B0969"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3B5321FB"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B7D9C" w14:textId="77777777" w:rsidR="00FF3C73" w:rsidRPr="002064B5" w:rsidRDefault="00FF3C73"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22</w:t>
            </w:r>
            <w:r w:rsidRPr="002064B5">
              <w:rPr>
                <w:rFonts w:ascii="Times New Roman" w:eastAsia="Times New Roman" w:hAnsi="Times New Roman" w:cs="Times New Roman"/>
                <w:sz w:val="24"/>
                <w:szCs w:val="24"/>
              </w:rPr>
              <w:t xml:space="preserve">. Создание топографической карты. </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ECB4D" w14:textId="77777777" w:rsidR="00FF3C73" w:rsidRPr="002064B5" w:rsidRDefault="00FF3C73"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A05BD"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F3C73" w:rsidRPr="00064ABA" w14:paraId="5B1632A1"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2954F49C"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38DAFD" w14:textId="77777777" w:rsidR="00FF3C73" w:rsidRDefault="00FF3C73" w:rsidP="00FF3C73">
            <w:pPr>
              <w:spacing w:after="0"/>
              <w:ind w:leftChars="0" w:left="0" w:firstLineChars="0" w:firstLine="0"/>
              <w:jc w:val="both"/>
              <w:rPr>
                <w:rFonts w:ascii="Times New Roman" w:eastAsia="Times New Roman" w:hAnsi="Times New Roman" w:cs="Times New Roman"/>
                <w:sz w:val="24"/>
                <w:szCs w:val="24"/>
              </w:rPr>
            </w:pPr>
            <w:r w:rsidRPr="00B6620D">
              <w:rPr>
                <w:rFonts w:ascii="Times New Roman" w:eastAsia="Times New Roman" w:hAnsi="Times New Roman" w:cs="Times New Roman"/>
                <w:b/>
                <w:sz w:val="24"/>
                <w:szCs w:val="24"/>
              </w:rPr>
              <w:t>В то</w:t>
            </w:r>
            <w:r>
              <w:rPr>
                <w:rFonts w:ascii="Times New Roman" w:eastAsia="Times New Roman" w:hAnsi="Times New Roman" w:cs="Times New Roman"/>
                <w:b/>
                <w:sz w:val="24"/>
                <w:szCs w:val="24"/>
              </w:rPr>
              <w:t>м</w:t>
            </w:r>
            <w:r w:rsidRPr="00B6620D">
              <w:rPr>
                <w:rFonts w:ascii="Times New Roman" w:eastAsia="Times New Roman" w:hAnsi="Times New Roman" w:cs="Times New Roman"/>
                <w:b/>
                <w:sz w:val="24"/>
                <w:szCs w:val="24"/>
              </w:rPr>
              <w:t xml:space="preserve"> числе контрольных работ</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5FF58" w14:textId="77777777" w:rsidR="00FF3C73" w:rsidRPr="00FF3C73" w:rsidRDefault="00FF3C73" w:rsidP="00064ABA">
            <w:pPr>
              <w:spacing w:after="0"/>
              <w:ind w:left="0" w:hanging="2"/>
              <w:jc w:val="center"/>
              <w:rPr>
                <w:rFonts w:ascii="Times New Roman" w:eastAsia="Times New Roman" w:hAnsi="Times New Roman" w:cs="Times New Roman"/>
                <w:b/>
                <w:sz w:val="24"/>
                <w:szCs w:val="24"/>
              </w:rPr>
            </w:pPr>
            <w:r w:rsidRPr="00FF3C73">
              <w:rPr>
                <w:rFonts w:ascii="Times New Roman" w:eastAsia="Times New Roman" w:hAnsi="Times New Roman" w:cs="Times New Roman"/>
                <w:b/>
                <w:sz w:val="24"/>
                <w:szCs w:val="24"/>
              </w:rPr>
              <w:t>2</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187DF"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F3C73" w:rsidRPr="00064ABA" w14:paraId="56507634"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7DA1224D"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DDFAE" w14:textId="4C625E6A" w:rsidR="00FF3C73" w:rsidRPr="00FF3C73" w:rsidRDefault="00FF3C73" w:rsidP="00064ABA">
            <w:pPr>
              <w:spacing w:after="0"/>
              <w:ind w:left="0" w:hanging="2"/>
              <w:jc w:val="both"/>
              <w:rPr>
                <w:rFonts w:ascii="Times New Roman" w:eastAsia="Times New Roman" w:hAnsi="Times New Roman" w:cs="Times New Roman"/>
                <w:sz w:val="24"/>
                <w:szCs w:val="24"/>
              </w:rPr>
            </w:pPr>
            <w:r w:rsidRPr="00FF3C73">
              <w:rPr>
                <w:rFonts w:ascii="Times New Roman" w:eastAsia="Times New Roman" w:hAnsi="Times New Roman" w:cs="Times New Roman"/>
                <w:sz w:val="24"/>
                <w:szCs w:val="24"/>
              </w:rPr>
              <w:t>Контрольная работа 3.</w:t>
            </w:r>
            <w:r w:rsidR="002327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Автоматизированные информационные системы для работы с графическими документами </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AEBDB" w14:textId="77777777" w:rsidR="00FF3C73" w:rsidRPr="002064B5" w:rsidRDefault="00FF3C73"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6FBA3"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F3C73" w:rsidRPr="00064ABA" w14:paraId="38DC0DC7" w14:textId="77777777" w:rsidTr="004B02A6">
        <w:trPr>
          <w:trHeight w:val="20"/>
        </w:trPr>
        <w:tc>
          <w:tcPr>
            <w:tcW w:w="2268" w:type="dxa"/>
            <w:vMerge/>
            <w:tcBorders>
              <w:left w:val="single" w:sz="8" w:space="0" w:color="000000"/>
              <w:right w:val="single" w:sz="8" w:space="0" w:color="000000"/>
            </w:tcBorders>
            <w:tcMar>
              <w:top w:w="100" w:type="dxa"/>
              <w:left w:w="100" w:type="dxa"/>
              <w:bottom w:w="100" w:type="dxa"/>
              <w:right w:w="100" w:type="dxa"/>
            </w:tcMar>
          </w:tcPr>
          <w:p w14:paraId="67D3887F"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867A6" w14:textId="77777777" w:rsidR="00FF3C73" w:rsidRPr="00FE293C" w:rsidRDefault="00FF3C73" w:rsidP="00FE293C">
            <w:pPr>
              <w:spacing w:after="0"/>
              <w:ind w:left="0" w:hanging="2"/>
              <w:jc w:val="both"/>
              <w:rPr>
                <w:rFonts w:ascii="Times New Roman" w:eastAsia="Times New Roman" w:hAnsi="Times New Roman" w:cs="Times New Roman"/>
                <w:b/>
                <w:sz w:val="24"/>
                <w:szCs w:val="24"/>
              </w:rPr>
            </w:pPr>
            <w:r w:rsidRPr="00FE293C">
              <w:rPr>
                <w:rFonts w:ascii="Times New Roman" w:eastAsia="Times New Roman" w:hAnsi="Times New Roman" w:cs="Times New Roman"/>
                <w:b/>
                <w:sz w:val="24"/>
                <w:szCs w:val="24"/>
              </w:rPr>
              <w:t xml:space="preserve">Самостоятельная работа обучающихся </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D1A47" w14:textId="77777777" w:rsidR="00FF3C73" w:rsidRPr="00FE293C" w:rsidRDefault="00FF3C73" w:rsidP="00DE7A4B">
            <w:pPr>
              <w:spacing w:after="0"/>
              <w:ind w:left="0" w:hanging="2"/>
              <w:jc w:val="center"/>
              <w:rPr>
                <w:rFonts w:ascii="Times New Roman" w:eastAsia="Times New Roman" w:hAnsi="Times New Roman" w:cs="Times New Roman"/>
                <w:b/>
                <w:sz w:val="24"/>
                <w:szCs w:val="24"/>
              </w:rPr>
            </w:pPr>
            <w:r w:rsidRPr="00FE293C">
              <w:rPr>
                <w:rFonts w:ascii="Times New Roman" w:eastAsia="Times New Roman" w:hAnsi="Times New Roman" w:cs="Times New Roman"/>
                <w:b/>
                <w:sz w:val="24"/>
                <w:szCs w:val="24"/>
              </w:rPr>
              <w:t>6</w:t>
            </w: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600DE"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F3C73" w:rsidRPr="00064ABA" w14:paraId="68F6865F" w14:textId="77777777" w:rsidTr="004B02A6">
        <w:trPr>
          <w:trHeight w:val="20"/>
        </w:trPr>
        <w:tc>
          <w:tcPr>
            <w:tcW w:w="2268"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D096FEB"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9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78867" w14:textId="77777777" w:rsidR="00FF3C73" w:rsidRPr="002064B5" w:rsidRDefault="00FF3C73"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работа 2. </w:t>
            </w:r>
            <w:r w:rsidRPr="002064B5">
              <w:rPr>
                <w:rFonts w:ascii="Times New Roman" w:eastAsia="Times New Roman" w:hAnsi="Times New Roman" w:cs="Times New Roman"/>
                <w:sz w:val="24"/>
                <w:szCs w:val="24"/>
              </w:rPr>
              <w:t>Выполнение графической работы</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89EFA" w14:textId="77777777" w:rsidR="00FF3C73" w:rsidRDefault="00FF3C73" w:rsidP="00DE7A4B">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7A235" w14:textId="77777777" w:rsidR="00FF3C73" w:rsidRPr="00064ABA" w:rsidRDefault="00FF3C73"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064ABA" w14:paraId="5F84D200" w14:textId="77777777" w:rsidTr="002064B5">
        <w:trPr>
          <w:trHeight w:val="20"/>
        </w:trPr>
        <w:tc>
          <w:tcPr>
            <w:tcW w:w="111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DD06A" w14:textId="77777777"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Промежуточная аттестация</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14D8B" w14:textId="77777777" w:rsidR="00F66D87" w:rsidRPr="00064ABA" w:rsidRDefault="00FE293C" w:rsidP="00064ABA">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8C1EE" w14:textId="77777777" w:rsidR="00F66D87" w:rsidRPr="00064ABA" w:rsidRDefault="00F66D8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c>
      </w:tr>
      <w:tr w:rsidR="00F66D87" w:rsidRPr="00064ABA" w14:paraId="58511F9C" w14:textId="77777777" w:rsidTr="002064B5">
        <w:trPr>
          <w:trHeight w:val="20"/>
        </w:trPr>
        <w:tc>
          <w:tcPr>
            <w:tcW w:w="111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944A9" w14:textId="77777777"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Всего:</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BC823" w14:textId="77777777" w:rsidR="00F66D87" w:rsidRPr="00064ABA" w:rsidRDefault="00F66D8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164</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997CB" w14:textId="77777777" w:rsidR="00F66D87" w:rsidRPr="00064ABA" w:rsidRDefault="00F66D87" w:rsidP="00064ABA">
            <w:pPr>
              <w:spacing w:after="0"/>
              <w:ind w:left="0" w:hanging="2"/>
              <w:rPr>
                <w:rFonts w:ascii="Times New Roman" w:eastAsia="Times New Roman" w:hAnsi="Times New Roman" w:cs="Times New Roman"/>
                <w:b/>
                <w:i/>
                <w:sz w:val="24"/>
                <w:szCs w:val="24"/>
              </w:rPr>
            </w:pPr>
          </w:p>
        </w:tc>
      </w:tr>
    </w:tbl>
    <w:p w14:paraId="3B368DD9" w14:textId="77777777" w:rsidR="00F66D87" w:rsidRPr="00064ABA" w:rsidRDefault="00F66D87" w:rsidP="00064ABA">
      <w:pPr>
        <w:spacing w:after="0"/>
        <w:ind w:left="0" w:hanging="2"/>
        <w:rPr>
          <w:rFonts w:ascii="Times New Roman" w:hAnsi="Times New Roman" w:cs="Times New Roman"/>
          <w:i/>
          <w:sz w:val="24"/>
          <w:szCs w:val="24"/>
        </w:rPr>
      </w:pPr>
      <w:r w:rsidRPr="00064ABA">
        <w:rPr>
          <w:rFonts w:ascii="Times New Roman" w:hAnsi="Times New Roman" w:cs="Times New Roman"/>
          <w:i/>
          <w:sz w:val="24"/>
          <w:szCs w:val="24"/>
        </w:rPr>
        <w:t>.</w:t>
      </w:r>
    </w:p>
    <w:p w14:paraId="36EC8012" w14:textId="77777777" w:rsidR="00F66D87" w:rsidRPr="00064ABA" w:rsidRDefault="00F66D87" w:rsidP="00064ABA">
      <w:pPr>
        <w:spacing w:after="0"/>
        <w:ind w:left="0" w:hanging="2"/>
        <w:rPr>
          <w:rFonts w:ascii="Times New Roman" w:eastAsia="Times New Roman" w:hAnsi="Times New Roman" w:cs="Times New Roman"/>
          <w:i/>
          <w:sz w:val="24"/>
          <w:szCs w:val="24"/>
        </w:rPr>
      </w:pPr>
    </w:p>
    <w:p w14:paraId="29F9FBE5" w14:textId="77777777" w:rsidR="00F66D87" w:rsidRPr="00064ABA" w:rsidRDefault="00F66D87" w:rsidP="00064ABA">
      <w:pPr>
        <w:spacing w:after="0"/>
        <w:ind w:left="0" w:hanging="2"/>
        <w:rPr>
          <w:rFonts w:ascii="Times New Roman" w:eastAsia="Times New Roman" w:hAnsi="Times New Roman" w:cs="Times New Roman"/>
          <w:b/>
          <w:sz w:val="24"/>
          <w:szCs w:val="24"/>
        </w:rPr>
        <w:sectPr w:rsidR="00F66D87" w:rsidRPr="00064ABA" w:rsidSect="00563526">
          <w:pgSz w:w="16838" w:h="11906" w:orient="landscape"/>
          <w:pgMar w:top="850" w:right="851" w:bottom="850" w:left="1418" w:header="720" w:footer="720" w:gutter="0"/>
          <w:cols w:space="720"/>
        </w:sectPr>
      </w:pPr>
      <w:r w:rsidRPr="00064ABA">
        <w:rPr>
          <w:rFonts w:ascii="Times New Roman" w:hAnsi="Times New Roman" w:cs="Times New Roman"/>
          <w:sz w:val="24"/>
          <w:szCs w:val="24"/>
        </w:rPr>
        <w:br w:type="page"/>
      </w:r>
    </w:p>
    <w:p w14:paraId="7641535C" w14:textId="77777777" w:rsidR="00F66D87" w:rsidRPr="00064ABA" w:rsidRDefault="00F66D87" w:rsidP="000E7529">
      <w:pPr>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 УСЛОВИЯ РЕАЛИЗАЦИИ ПРОГРАММЫ УЧЕБНОЙ ДИСЦИПЛИНЫ</w:t>
      </w:r>
    </w:p>
    <w:p w14:paraId="4327E217" w14:textId="77777777" w:rsidR="00F66D87" w:rsidRPr="00064ABA" w:rsidRDefault="00F66D87" w:rsidP="00192C62">
      <w:pPr>
        <w:spacing w:after="0"/>
        <w:ind w:left="-2" w:firstLineChars="294" w:firstLine="708"/>
        <w:jc w:val="both"/>
        <w:rPr>
          <w:rFonts w:ascii="Times New Roman" w:eastAsia="Times New Roman" w:hAnsi="Times New Roman" w:cs="Times New Roman"/>
          <w:sz w:val="24"/>
          <w:szCs w:val="24"/>
        </w:rPr>
      </w:pPr>
      <w:r w:rsidRPr="00192C62">
        <w:rPr>
          <w:rFonts w:ascii="Times New Roman" w:eastAsia="Times New Roman" w:hAnsi="Times New Roman" w:cs="Times New Roman"/>
          <w:b/>
          <w:sz w:val="24"/>
          <w:szCs w:val="24"/>
        </w:rPr>
        <w:t>3.1. Для реализации программы учебной дисциплины должны быть предусмотрены следующие специальные помещения</w:t>
      </w:r>
      <w:r w:rsidRPr="00064ABA">
        <w:rPr>
          <w:rFonts w:ascii="Times New Roman" w:eastAsia="Times New Roman" w:hAnsi="Times New Roman" w:cs="Times New Roman"/>
          <w:sz w:val="24"/>
          <w:szCs w:val="24"/>
        </w:rPr>
        <w:t>:</w:t>
      </w:r>
    </w:p>
    <w:p w14:paraId="6C1954F5" w14:textId="77777777" w:rsidR="00F66D87" w:rsidRPr="00064ABA" w:rsidRDefault="00F66D87" w:rsidP="00192C62">
      <w:pPr>
        <w:spacing w:after="0"/>
        <w:ind w:left="-2" w:firstLineChars="294" w:firstLine="706"/>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Кабинет «Инженерной графики»,</w:t>
      </w:r>
    </w:p>
    <w:p w14:paraId="22DD3B95" w14:textId="77777777" w:rsidR="00F66D87" w:rsidRPr="00064ABA" w:rsidRDefault="00F66D87" w:rsidP="00192C62">
      <w:pPr>
        <w:spacing w:after="0"/>
        <w:ind w:leftChars="257" w:left="565" w:firstLineChars="355" w:firstLine="85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оснащенный оборудованием:</w:t>
      </w:r>
    </w:p>
    <w:p w14:paraId="1C439148" w14:textId="77777777" w:rsidR="00F66D87" w:rsidRPr="00064ABA" w:rsidRDefault="009F2FFA" w:rsidP="00192C62">
      <w:pPr>
        <w:spacing w:after="0"/>
        <w:ind w:leftChars="257" w:left="565" w:firstLineChars="355" w:firstLine="8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6D87" w:rsidRPr="00064ABA">
        <w:rPr>
          <w:rFonts w:ascii="Times New Roman" w:eastAsia="Times New Roman" w:hAnsi="Times New Roman" w:cs="Times New Roman"/>
          <w:sz w:val="24"/>
          <w:szCs w:val="24"/>
        </w:rPr>
        <w:t>рабочее место преподавателя: стол, стул, маркерная доска, персональный компьютер, пакет системного программного обеспечения, пакет офисных программ.</w:t>
      </w:r>
    </w:p>
    <w:p w14:paraId="67293BF0" w14:textId="77777777" w:rsidR="00F66D87" w:rsidRPr="00064ABA" w:rsidRDefault="009F2FFA" w:rsidP="00192C62">
      <w:pPr>
        <w:spacing w:after="0"/>
        <w:ind w:leftChars="257" w:left="565" w:firstLineChars="355" w:firstLine="8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6D87" w:rsidRPr="00064ABA">
        <w:rPr>
          <w:rFonts w:ascii="Times New Roman" w:eastAsia="Times New Roman" w:hAnsi="Times New Roman" w:cs="Times New Roman"/>
          <w:sz w:val="24"/>
          <w:szCs w:val="24"/>
        </w:rPr>
        <w:t xml:space="preserve">рабочие места для обучающихся (на группу обучающихся): стол, стул, персональный компьютер, пакет системного программного обеспечения, пакет </w:t>
      </w:r>
      <w:r w:rsidR="00AD3091">
        <w:rPr>
          <w:rFonts w:ascii="Times New Roman" w:eastAsia="Times New Roman" w:hAnsi="Times New Roman" w:cs="Times New Roman"/>
          <w:sz w:val="24"/>
          <w:szCs w:val="24"/>
        </w:rPr>
        <w:t xml:space="preserve">прикладного </w:t>
      </w:r>
      <w:r w:rsidR="00AD3091" w:rsidRPr="00064ABA">
        <w:rPr>
          <w:rFonts w:ascii="Times New Roman" w:eastAsia="Times New Roman" w:hAnsi="Times New Roman" w:cs="Times New Roman"/>
          <w:sz w:val="24"/>
          <w:szCs w:val="24"/>
        </w:rPr>
        <w:t>программного</w:t>
      </w:r>
      <w:r w:rsidR="00A60FC5">
        <w:rPr>
          <w:rFonts w:ascii="Times New Roman" w:eastAsia="Times New Roman" w:hAnsi="Times New Roman" w:cs="Times New Roman"/>
          <w:sz w:val="24"/>
          <w:szCs w:val="24"/>
        </w:rPr>
        <w:t xml:space="preserve"> обеспечения</w:t>
      </w:r>
      <w:r w:rsidR="00F66D87" w:rsidRPr="00064ABA">
        <w:rPr>
          <w:rFonts w:ascii="Times New Roman" w:eastAsia="Times New Roman" w:hAnsi="Times New Roman" w:cs="Times New Roman"/>
          <w:sz w:val="24"/>
          <w:szCs w:val="24"/>
        </w:rPr>
        <w:t>, доступ к глобальным информационным сетям</w:t>
      </w:r>
      <w:r w:rsidR="00A60FC5">
        <w:rPr>
          <w:rFonts w:ascii="Times New Roman" w:eastAsia="Times New Roman" w:hAnsi="Times New Roman" w:cs="Times New Roman"/>
          <w:sz w:val="24"/>
          <w:szCs w:val="24"/>
        </w:rPr>
        <w:t>.</w:t>
      </w:r>
    </w:p>
    <w:p w14:paraId="33ED5CA6" w14:textId="23EC127C" w:rsidR="00F66D87" w:rsidRPr="00064ABA" w:rsidRDefault="009F2FFA" w:rsidP="009F2FFA">
      <w:pPr>
        <w:spacing w:after="0"/>
        <w:ind w:left="-2" w:firstLineChars="591"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F66D87" w:rsidRPr="00064ABA">
        <w:rPr>
          <w:rFonts w:ascii="Times New Roman" w:eastAsia="Times New Roman" w:hAnsi="Times New Roman" w:cs="Times New Roman"/>
          <w:sz w:val="24"/>
          <w:szCs w:val="24"/>
        </w:rPr>
        <w:t>акеты,</w:t>
      </w:r>
      <w:r w:rsidR="00884CDA">
        <w:rPr>
          <w:rFonts w:ascii="Times New Roman" w:eastAsia="Times New Roman" w:hAnsi="Times New Roman" w:cs="Times New Roman"/>
          <w:sz w:val="24"/>
          <w:szCs w:val="24"/>
        </w:rPr>
        <w:t xml:space="preserve"> </w:t>
      </w:r>
      <w:r w:rsidR="00F66D87" w:rsidRPr="00064ABA">
        <w:rPr>
          <w:rFonts w:ascii="Times New Roman" w:eastAsia="Times New Roman" w:hAnsi="Times New Roman" w:cs="Times New Roman"/>
          <w:sz w:val="24"/>
          <w:szCs w:val="24"/>
        </w:rPr>
        <w:t>печатные пособия, демонстрационные материалы.</w:t>
      </w:r>
    </w:p>
    <w:p w14:paraId="34082CD0" w14:textId="77777777" w:rsidR="00F66D87" w:rsidRPr="00064ABA" w:rsidRDefault="00F66D87" w:rsidP="00192C62">
      <w:pPr>
        <w:spacing w:after="0"/>
        <w:ind w:left="-2" w:firstLineChars="294" w:firstLine="708"/>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Учебно-методические материалы:</w:t>
      </w:r>
    </w:p>
    <w:p w14:paraId="38ABFF9B" w14:textId="77777777" w:rsidR="00F66D87" w:rsidRPr="00064ABA" w:rsidRDefault="009F2FFA" w:rsidP="009F2FFA">
      <w:pPr>
        <w:spacing w:after="0"/>
        <w:ind w:leftChars="257" w:left="565" w:firstLineChars="353"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F66D87" w:rsidRPr="00064ABA">
        <w:rPr>
          <w:rFonts w:ascii="Times New Roman" w:eastAsia="Times New Roman" w:hAnsi="Times New Roman" w:cs="Times New Roman"/>
          <w:sz w:val="24"/>
          <w:szCs w:val="24"/>
        </w:rPr>
        <w:t>омплект практических работ, электронные презентации по темам, программа текущего контроля успеваемости и промежуточной аттестации по дисциплине.</w:t>
      </w:r>
    </w:p>
    <w:p w14:paraId="3979A132" w14:textId="77777777" w:rsidR="00F66D87" w:rsidRPr="00064ABA" w:rsidRDefault="00F66D87" w:rsidP="00192C62">
      <w:pPr>
        <w:spacing w:after="0"/>
        <w:ind w:left="-2" w:firstLineChars="294" w:firstLine="708"/>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Технические средства обучения:</w:t>
      </w:r>
    </w:p>
    <w:p w14:paraId="0A29C45F" w14:textId="77777777" w:rsidR="00F66D87" w:rsidRPr="00064ABA" w:rsidRDefault="009F2FFA" w:rsidP="009F2FFA">
      <w:pPr>
        <w:spacing w:after="0"/>
        <w:ind w:left="-2" w:firstLineChars="591"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66D87" w:rsidRPr="00064ABA">
        <w:rPr>
          <w:rFonts w:ascii="Times New Roman" w:eastAsia="Times New Roman" w:hAnsi="Times New Roman" w:cs="Times New Roman"/>
          <w:sz w:val="24"/>
          <w:szCs w:val="24"/>
        </w:rPr>
        <w:t>персональный компьютер, мультимедийный проектор</w:t>
      </w:r>
    </w:p>
    <w:p w14:paraId="7F5F35BE" w14:textId="77777777" w:rsidR="00F66D87" w:rsidRPr="00064ABA" w:rsidRDefault="00F66D87" w:rsidP="00192C62">
      <w:pPr>
        <w:spacing w:before="240" w:after="0"/>
        <w:ind w:left="-2" w:firstLineChars="294" w:firstLine="708"/>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3.2. Информационное обеспечение реализации программы</w:t>
      </w:r>
    </w:p>
    <w:p w14:paraId="029DB3F0" w14:textId="77777777" w:rsidR="00F66D87" w:rsidRPr="00064ABA" w:rsidRDefault="00F66D87" w:rsidP="00192C62">
      <w:pPr>
        <w:spacing w:after="0"/>
        <w:ind w:left="-2" w:firstLineChars="294" w:firstLine="706"/>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0C9FAD" w14:textId="146AC53A" w:rsidR="00F66D87" w:rsidRPr="00064ABA" w:rsidRDefault="00686870" w:rsidP="0078003A">
      <w:pPr>
        <w:spacing w:before="240" w:after="0"/>
        <w:ind w:left="-2" w:firstLineChars="294"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3.2.1. Основные печатные издания</w:t>
      </w:r>
    </w:p>
    <w:p w14:paraId="3A56B779" w14:textId="6315113F" w:rsidR="00F66D87" w:rsidRPr="00064ABA" w:rsidRDefault="00F66D87" w:rsidP="00192C62">
      <w:pPr>
        <w:widowControl w:val="0"/>
        <w:numPr>
          <w:ilvl w:val="0"/>
          <w:numId w:val="182"/>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Анамов, Р. Р. Инженерная и компьютерная графика [Электронный ресурс]: учебник и практикум / Р. Р. Анамова [и др.] ; под общей редакцией С. А. Леоновой, Н. В. Пшеничновой. </w:t>
      </w:r>
      <w:r w:rsidR="00884CD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rPr>
        <w:t xml:space="preserve"> Москва : Юрайт, 2021. </w:t>
      </w:r>
      <w:r w:rsidR="00884CD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rPr>
        <w:t xml:space="preserve"> 246 с. </w:t>
      </w:r>
    </w:p>
    <w:p w14:paraId="2BC95EAC" w14:textId="72DAC496" w:rsidR="00F66D87" w:rsidRPr="00064ABA" w:rsidRDefault="00F66D87" w:rsidP="00192C62">
      <w:pPr>
        <w:widowControl w:val="0"/>
        <w:numPr>
          <w:ilvl w:val="0"/>
          <w:numId w:val="185"/>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Чекмарев, А. А.</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 xml:space="preserve">Инженерная графика : учебник для среднего профессионального образования / А. А. Чекмарев. </w:t>
      </w:r>
      <w:r w:rsidR="00884CD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rPr>
        <w:t xml:space="preserve"> 13-е изд., испр. и доп. </w:t>
      </w:r>
      <w:r w:rsidR="00884CD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rPr>
        <w:t xml:space="preserve"> Москва : Юрайт, 2021. </w:t>
      </w:r>
      <w:r w:rsidR="00884CD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rPr>
        <w:t xml:space="preserve"> 389 с. </w:t>
      </w:r>
      <w:r w:rsidR="00884CD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rPr>
        <w:t xml:space="preserve"> (Профессиональное образование). </w:t>
      </w:r>
      <w:r w:rsidR="00884CD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rPr>
        <w:t xml:space="preserve"> ISBN 978-5-534-07112-2. </w:t>
      </w:r>
      <w:r w:rsidR="00884CD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rPr>
        <w:t xml:space="preserve"> Текст : электронный // ЭБС Юрайт [сайт]. </w:t>
      </w:r>
      <w:r w:rsidR="00884CD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rPr>
        <w:t xml:space="preserve"> URL: https://urait.ru/bcode/469544 (дата обращения: 11.05.2021).</w:t>
      </w:r>
    </w:p>
    <w:p w14:paraId="6741AB6C" w14:textId="77777777" w:rsidR="004A2EEB" w:rsidRDefault="00F66D87" w:rsidP="004A2EEB">
      <w:pPr>
        <w:spacing w:before="240" w:after="0"/>
        <w:ind w:left="-2" w:firstLineChars="294" w:firstLine="708"/>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b/>
          <w:sz w:val="24"/>
          <w:szCs w:val="24"/>
        </w:rPr>
        <w:t xml:space="preserve">3.2.3. Дополнительные источники </w:t>
      </w:r>
      <w:r w:rsidRPr="00064ABA">
        <w:rPr>
          <w:rFonts w:ascii="Times New Roman" w:eastAsia="Times New Roman" w:hAnsi="Times New Roman" w:cs="Times New Roman"/>
          <w:i/>
          <w:sz w:val="24"/>
          <w:szCs w:val="24"/>
        </w:rPr>
        <w:t>(</w:t>
      </w:r>
    </w:p>
    <w:p w14:paraId="5D5A3E40" w14:textId="77777777" w:rsidR="00F66D87" w:rsidRPr="00064ABA" w:rsidRDefault="00F66D87" w:rsidP="004A2EEB">
      <w:pPr>
        <w:spacing w:before="240" w:after="0"/>
        <w:ind w:left="-2" w:firstLineChars="294" w:firstLine="706"/>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1. ГОСТ 2.001-93 Общие положения.</w:t>
      </w:r>
    </w:p>
    <w:p w14:paraId="6A130C4B"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2.101-68 Виды изделий.</w:t>
      </w:r>
    </w:p>
    <w:p w14:paraId="77CB7A6D"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2.102-68 Виды и комплектность конструкторских доку­ментов.</w:t>
      </w:r>
    </w:p>
    <w:p w14:paraId="542497FD"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2.103-68 Стадии разработки.</w:t>
      </w:r>
    </w:p>
    <w:p w14:paraId="1AE7B06F"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2.104-2006 Основные надписи</w:t>
      </w:r>
    </w:p>
    <w:p w14:paraId="45685EE7"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2.105-2006 Общие требования к текстовым документам.</w:t>
      </w:r>
    </w:p>
    <w:p w14:paraId="500D8FD2"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2.106-68 Текстовые документы.</w:t>
      </w:r>
    </w:p>
    <w:p w14:paraId="33534534"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2.108-68 Спецификация.</w:t>
      </w:r>
    </w:p>
    <w:p w14:paraId="1C92B489"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2.109-73 Основные требования к чертежам.</w:t>
      </w:r>
    </w:p>
    <w:p w14:paraId="43249AAD"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2.125-2008 Правила выполнения эскизных конструкторских документов.</w:t>
      </w:r>
    </w:p>
    <w:p w14:paraId="6E4EAD72"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2.301-68 Форматы.</w:t>
      </w:r>
    </w:p>
    <w:p w14:paraId="5B60DD02"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2.302-68 Масштабы</w:t>
      </w:r>
    </w:p>
    <w:p w14:paraId="2E0B7377"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2.303-81 Линии</w:t>
      </w:r>
    </w:p>
    <w:p w14:paraId="085958A0"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2.304-81 Шрифты чертежные</w:t>
      </w:r>
    </w:p>
    <w:p w14:paraId="66A9B509" w14:textId="6F0F93F4"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2.305-2008 Изображения</w:t>
      </w:r>
      <w:r w:rsidR="00884CDA">
        <w:rPr>
          <w:rFonts w:ascii="Times New Roman" w:eastAsia="Times New Roman" w:hAnsi="Times New Roman" w:cs="Times New Roman"/>
          <w:color w:val="000000"/>
          <w:sz w:val="24"/>
          <w:szCs w:val="24"/>
        </w:rPr>
        <w:t xml:space="preserve"> – </w:t>
      </w:r>
      <w:r w:rsidRPr="00064ABA">
        <w:rPr>
          <w:rFonts w:ascii="Times New Roman" w:eastAsia="Times New Roman" w:hAnsi="Times New Roman" w:cs="Times New Roman"/>
          <w:color w:val="000000"/>
          <w:sz w:val="24"/>
          <w:szCs w:val="24"/>
        </w:rPr>
        <w:t>виды, разрезы, сечения.</w:t>
      </w:r>
    </w:p>
    <w:p w14:paraId="1792FBFB"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2.306-68 Обозначения графические материалов и правила их нанесения на чертежах.</w:t>
      </w:r>
    </w:p>
    <w:p w14:paraId="7CD97A43"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2.307-68 Нанесение размеров и предельных отклонений.</w:t>
      </w:r>
    </w:p>
    <w:p w14:paraId="3E345161"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2.309-73 Обозначения шероховатости поверхностей.</w:t>
      </w:r>
    </w:p>
    <w:p w14:paraId="7822C596"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2.311-68 Изображение резьбы.</w:t>
      </w:r>
    </w:p>
    <w:p w14:paraId="6902F30A"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2.315-68 Изображения упрощенные и условные крепежных деталей.</w:t>
      </w:r>
    </w:p>
    <w:p w14:paraId="3132C809"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2.316-2008 Правила нанесения на чертежах надписей, технических требований и таблиц.</w:t>
      </w:r>
    </w:p>
    <w:p w14:paraId="0430CF59" w14:textId="77777777" w:rsidR="00F66D87" w:rsidRPr="00064ABA" w:rsidRDefault="00F66D87" w:rsidP="00192C62">
      <w:pPr>
        <w:widowControl w:val="0"/>
        <w:numPr>
          <w:ilvl w:val="3"/>
          <w:numId w:val="182"/>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ГОСТ 2.317-69 Аксонометрические проекции.</w:t>
      </w:r>
    </w:p>
    <w:p w14:paraId="5F8F4725" w14:textId="77777777" w:rsidR="00F66D87" w:rsidRPr="00064ABA" w:rsidRDefault="00C7052F" w:rsidP="00E56CCB">
      <w:pPr>
        <w:widowControl w:val="0"/>
        <w:numPr>
          <w:ilvl w:val="3"/>
          <w:numId w:val="182"/>
        </w:numPr>
        <w:pBdr>
          <w:top w:val="nil"/>
          <w:left w:val="nil"/>
          <w:bottom w:val="nil"/>
          <w:right w:val="nil"/>
          <w:between w:val="nil"/>
        </w:pBdr>
        <w:suppressAutoHyphens w:val="0"/>
        <w:spacing w:after="0"/>
        <w:ind w:left="-2" w:firstLineChars="294" w:firstLine="647"/>
        <w:jc w:val="both"/>
        <w:textDirection w:val="lrTb"/>
        <w:textAlignment w:val="auto"/>
        <w:outlineLvl w:val="9"/>
        <w:rPr>
          <w:rFonts w:ascii="Times New Roman" w:eastAsia="Times New Roman" w:hAnsi="Times New Roman" w:cs="Times New Roman"/>
          <w:color w:val="000000"/>
          <w:sz w:val="24"/>
          <w:szCs w:val="24"/>
        </w:rPr>
      </w:pPr>
      <w:hyperlink r:id="rId112">
        <w:r w:rsidR="00F66D87" w:rsidRPr="00064ABA">
          <w:rPr>
            <w:rFonts w:ascii="Times New Roman" w:eastAsia="Times New Roman" w:hAnsi="Times New Roman" w:cs="Times New Roman"/>
            <w:color w:val="000000"/>
            <w:sz w:val="24"/>
            <w:szCs w:val="24"/>
          </w:rPr>
          <w:t>ГОСТ 2.001</w:t>
        </w:r>
      </w:hyperlink>
      <w:r w:rsidR="00F66D87" w:rsidRPr="00064ABA">
        <w:rPr>
          <w:rFonts w:ascii="Times New Roman" w:eastAsia="Times New Roman" w:hAnsi="Times New Roman" w:cs="Times New Roman"/>
          <w:color w:val="000000"/>
          <w:sz w:val="24"/>
          <w:szCs w:val="24"/>
        </w:rPr>
        <w:t xml:space="preserve"> Единая система конструкторской документации. Общие положения</w:t>
      </w:r>
    </w:p>
    <w:p w14:paraId="16A95107" w14:textId="77777777" w:rsidR="00F66D87" w:rsidRPr="00064ABA" w:rsidRDefault="00C7052F" w:rsidP="00E56CCB">
      <w:pPr>
        <w:widowControl w:val="0"/>
        <w:numPr>
          <w:ilvl w:val="3"/>
          <w:numId w:val="182"/>
        </w:numPr>
        <w:pBdr>
          <w:top w:val="nil"/>
          <w:left w:val="nil"/>
          <w:bottom w:val="nil"/>
          <w:right w:val="nil"/>
          <w:between w:val="nil"/>
        </w:pBdr>
        <w:suppressAutoHyphens w:val="0"/>
        <w:spacing w:after="0"/>
        <w:ind w:left="-2" w:firstLineChars="294" w:firstLine="647"/>
        <w:jc w:val="both"/>
        <w:textDirection w:val="lrTb"/>
        <w:textAlignment w:val="auto"/>
        <w:outlineLvl w:val="9"/>
        <w:rPr>
          <w:rFonts w:ascii="Times New Roman" w:eastAsia="Times New Roman" w:hAnsi="Times New Roman" w:cs="Times New Roman"/>
          <w:color w:val="000000"/>
          <w:sz w:val="24"/>
          <w:szCs w:val="24"/>
        </w:rPr>
      </w:pPr>
      <w:hyperlink r:id="rId113">
        <w:r w:rsidR="00F66D87" w:rsidRPr="00064ABA">
          <w:rPr>
            <w:rFonts w:ascii="Times New Roman" w:eastAsia="Times New Roman" w:hAnsi="Times New Roman" w:cs="Times New Roman"/>
            <w:color w:val="000000"/>
            <w:sz w:val="24"/>
            <w:szCs w:val="24"/>
          </w:rPr>
          <w:t>ГОСТ 2.051</w:t>
        </w:r>
      </w:hyperlink>
      <w:r w:rsidR="00F66D87" w:rsidRPr="00064ABA">
        <w:rPr>
          <w:rFonts w:ascii="Times New Roman" w:eastAsia="Times New Roman" w:hAnsi="Times New Roman" w:cs="Times New Roman"/>
          <w:color w:val="000000"/>
          <w:sz w:val="24"/>
          <w:szCs w:val="24"/>
        </w:rPr>
        <w:t xml:space="preserve"> Единая система конструкторской документации. Электронные документы. Общие положения</w:t>
      </w:r>
    </w:p>
    <w:p w14:paraId="7896334F" w14:textId="77777777" w:rsidR="00F66D87" w:rsidRPr="00064ABA" w:rsidRDefault="00C7052F" w:rsidP="00E56CCB">
      <w:pPr>
        <w:widowControl w:val="0"/>
        <w:numPr>
          <w:ilvl w:val="3"/>
          <w:numId w:val="182"/>
        </w:numPr>
        <w:pBdr>
          <w:top w:val="nil"/>
          <w:left w:val="nil"/>
          <w:bottom w:val="nil"/>
          <w:right w:val="nil"/>
          <w:between w:val="nil"/>
        </w:pBdr>
        <w:suppressAutoHyphens w:val="0"/>
        <w:spacing w:after="0"/>
        <w:ind w:left="-2" w:firstLineChars="294" w:firstLine="647"/>
        <w:jc w:val="both"/>
        <w:textDirection w:val="lrTb"/>
        <w:textAlignment w:val="auto"/>
        <w:outlineLvl w:val="9"/>
        <w:rPr>
          <w:rFonts w:ascii="Times New Roman" w:eastAsia="Times New Roman" w:hAnsi="Times New Roman" w:cs="Times New Roman"/>
          <w:color w:val="000000"/>
          <w:sz w:val="24"/>
          <w:szCs w:val="24"/>
        </w:rPr>
      </w:pPr>
      <w:hyperlink r:id="rId114">
        <w:r w:rsidR="00F66D87" w:rsidRPr="00064ABA">
          <w:rPr>
            <w:rFonts w:ascii="Times New Roman" w:eastAsia="Times New Roman" w:hAnsi="Times New Roman" w:cs="Times New Roman"/>
            <w:color w:val="000000"/>
            <w:sz w:val="24"/>
            <w:szCs w:val="24"/>
          </w:rPr>
          <w:t>ГОСТ 2.052</w:t>
        </w:r>
      </w:hyperlink>
      <w:r w:rsidR="00F66D87" w:rsidRPr="00064ABA">
        <w:rPr>
          <w:rFonts w:ascii="Times New Roman" w:eastAsia="Times New Roman" w:hAnsi="Times New Roman" w:cs="Times New Roman"/>
          <w:color w:val="000000"/>
          <w:sz w:val="24"/>
          <w:szCs w:val="24"/>
        </w:rPr>
        <w:t xml:space="preserve"> Единая система конструкторской документации. Электронная модель изделия. Общие положения</w:t>
      </w:r>
    </w:p>
    <w:p w14:paraId="353B5FA0" w14:textId="77777777" w:rsidR="00F66D87" w:rsidRPr="00064ABA" w:rsidRDefault="00C7052F" w:rsidP="00E56CCB">
      <w:pPr>
        <w:widowControl w:val="0"/>
        <w:numPr>
          <w:ilvl w:val="3"/>
          <w:numId w:val="182"/>
        </w:numPr>
        <w:pBdr>
          <w:top w:val="nil"/>
          <w:left w:val="nil"/>
          <w:bottom w:val="nil"/>
          <w:right w:val="nil"/>
          <w:between w:val="nil"/>
        </w:pBdr>
        <w:suppressAutoHyphens w:val="0"/>
        <w:spacing w:after="0"/>
        <w:ind w:left="-2" w:firstLineChars="294" w:firstLine="647"/>
        <w:jc w:val="both"/>
        <w:textDirection w:val="lrTb"/>
        <w:textAlignment w:val="auto"/>
        <w:outlineLvl w:val="9"/>
        <w:rPr>
          <w:rFonts w:ascii="Times New Roman" w:eastAsia="Times New Roman" w:hAnsi="Times New Roman" w:cs="Times New Roman"/>
          <w:color w:val="000000"/>
          <w:sz w:val="24"/>
          <w:szCs w:val="24"/>
        </w:rPr>
      </w:pPr>
      <w:hyperlink r:id="rId115">
        <w:r w:rsidR="00F66D87" w:rsidRPr="00064ABA">
          <w:rPr>
            <w:rFonts w:ascii="Times New Roman" w:eastAsia="Times New Roman" w:hAnsi="Times New Roman" w:cs="Times New Roman"/>
            <w:color w:val="000000"/>
            <w:sz w:val="24"/>
            <w:szCs w:val="24"/>
          </w:rPr>
          <w:t>ГОСТ 2.053</w:t>
        </w:r>
      </w:hyperlink>
      <w:r w:rsidR="00F66D87" w:rsidRPr="00064ABA">
        <w:rPr>
          <w:rFonts w:ascii="Times New Roman" w:eastAsia="Times New Roman" w:hAnsi="Times New Roman" w:cs="Times New Roman"/>
          <w:color w:val="000000"/>
          <w:sz w:val="24"/>
          <w:szCs w:val="24"/>
        </w:rPr>
        <w:t xml:space="preserve"> Единая система конструкторской документации. Электронная структура изделия. Общие положения</w:t>
      </w:r>
    </w:p>
    <w:p w14:paraId="41D055C4" w14:textId="77777777" w:rsidR="00F66D87" w:rsidRPr="00064ABA" w:rsidRDefault="00C7052F" w:rsidP="00E56CCB">
      <w:pPr>
        <w:widowControl w:val="0"/>
        <w:numPr>
          <w:ilvl w:val="3"/>
          <w:numId w:val="182"/>
        </w:numPr>
        <w:pBdr>
          <w:top w:val="nil"/>
          <w:left w:val="nil"/>
          <w:bottom w:val="nil"/>
          <w:right w:val="nil"/>
          <w:between w:val="nil"/>
        </w:pBdr>
        <w:suppressAutoHyphens w:val="0"/>
        <w:spacing w:after="0"/>
        <w:ind w:left="-2" w:firstLineChars="294" w:firstLine="647"/>
        <w:jc w:val="both"/>
        <w:textDirection w:val="lrTb"/>
        <w:textAlignment w:val="auto"/>
        <w:outlineLvl w:val="9"/>
        <w:rPr>
          <w:rFonts w:ascii="Times New Roman" w:eastAsia="Times New Roman" w:hAnsi="Times New Roman" w:cs="Times New Roman"/>
          <w:color w:val="000000"/>
          <w:sz w:val="24"/>
          <w:szCs w:val="24"/>
        </w:rPr>
      </w:pPr>
      <w:hyperlink r:id="rId116">
        <w:r w:rsidR="00F66D87" w:rsidRPr="00064ABA">
          <w:rPr>
            <w:rFonts w:ascii="Times New Roman" w:eastAsia="Times New Roman" w:hAnsi="Times New Roman" w:cs="Times New Roman"/>
            <w:color w:val="000000"/>
            <w:sz w:val="24"/>
            <w:szCs w:val="24"/>
          </w:rPr>
          <w:t>ГОСТ 2.103</w:t>
        </w:r>
      </w:hyperlink>
      <w:r w:rsidR="00F66D87" w:rsidRPr="00064ABA">
        <w:rPr>
          <w:rFonts w:ascii="Times New Roman" w:eastAsia="Times New Roman" w:hAnsi="Times New Roman" w:cs="Times New Roman"/>
          <w:color w:val="000000"/>
          <w:sz w:val="24"/>
          <w:szCs w:val="24"/>
        </w:rPr>
        <w:t xml:space="preserve"> Единая система конструкторской документации. Стадии разработки</w:t>
      </w:r>
    </w:p>
    <w:p w14:paraId="70771578" w14:textId="77777777" w:rsidR="00F66D87" w:rsidRPr="00064ABA" w:rsidRDefault="00C7052F" w:rsidP="00E56CCB">
      <w:pPr>
        <w:widowControl w:val="0"/>
        <w:numPr>
          <w:ilvl w:val="3"/>
          <w:numId w:val="182"/>
        </w:numPr>
        <w:pBdr>
          <w:top w:val="nil"/>
          <w:left w:val="nil"/>
          <w:bottom w:val="nil"/>
          <w:right w:val="nil"/>
          <w:between w:val="nil"/>
        </w:pBdr>
        <w:suppressAutoHyphens w:val="0"/>
        <w:spacing w:after="0"/>
        <w:ind w:left="-2" w:firstLineChars="294" w:firstLine="647"/>
        <w:jc w:val="both"/>
        <w:textDirection w:val="lrTb"/>
        <w:textAlignment w:val="auto"/>
        <w:outlineLvl w:val="9"/>
        <w:rPr>
          <w:rFonts w:ascii="Times New Roman" w:eastAsia="Times New Roman" w:hAnsi="Times New Roman" w:cs="Times New Roman"/>
          <w:color w:val="000000"/>
          <w:sz w:val="24"/>
          <w:szCs w:val="24"/>
        </w:rPr>
      </w:pPr>
      <w:hyperlink r:id="rId117">
        <w:r w:rsidR="00F66D87" w:rsidRPr="00064ABA">
          <w:rPr>
            <w:rFonts w:ascii="Times New Roman" w:eastAsia="Times New Roman" w:hAnsi="Times New Roman" w:cs="Times New Roman"/>
            <w:color w:val="000000"/>
            <w:sz w:val="24"/>
            <w:szCs w:val="24"/>
          </w:rPr>
          <w:t>ГОСТ 2.104</w:t>
        </w:r>
      </w:hyperlink>
      <w:r w:rsidR="00F66D87" w:rsidRPr="00064ABA">
        <w:rPr>
          <w:rFonts w:ascii="Times New Roman" w:eastAsia="Times New Roman" w:hAnsi="Times New Roman" w:cs="Times New Roman"/>
          <w:color w:val="000000"/>
          <w:sz w:val="24"/>
          <w:szCs w:val="24"/>
        </w:rPr>
        <w:t xml:space="preserve"> Единая система конструкторской документации. Основные надписи</w:t>
      </w:r>
    </w:p>
    <w:p w14:paraId="237F918F" w14:textId="77777777" w:rsidR="00F66D87" w:rsidRPr="00064ABA" w:rsidRDefault="00C7052F" w:rsidP="00E56CCB">
      <w:pPr>
        <w:widowControl w:val="0"/>
        <w:numPr>
          <w:ilvl w:val="3"/>
          <w:numId w:val="182"/>
        </w:numPr>
        <w:pBdr>
          <w:top w:val="nil"/>
          <w:left w:val="nil"/>
          <w:bottom w:val="nil"/>
          <w:right w:val="nil"/>
          <w:between w:val="nil"/>
        </w:pBdr>
        <w:suppressAutoHyphens w:val="0"/>
        <w:spacing w:after="0"/>
        <w:ind w:left="-2" w:firstLineChars="294" w:firstLine="647"/>
        <w:jc w:val="both"/>
        <w:textDirection w:val="lrTb"/>
        <w:textAlignment w:val="auto"/>
        <w:outlineLvl w:val="9"/>
        <w:rPr>
          <w:rFonts w:ascii="Times New Roman" w:eastAsia="Times New Roman" w:hAnsi="Times New Roman" w:cs="Times New Roman"/>
          <w:color w:val="000000"/>
          <w:sz w:val="24"/>
          <w:szCs w:val="24"/>
        </w:rPr>
      </w:pPr>
      <w:hyperlink r:id="rId118" w:anchor="7D20K3">
        <w:r w:rsidR="00F66D87" w:rsidRPr="00064ABA">
          <w:rPr>
            <w:rFonts w:ascii="Times New Roman" w:eastAsia="Times New Roman" w:hAnsi="Times New Roman" w:cs="Times New Roman"/>
            <w:color w:val="000000"/>
            <w:sz w:val="24"/>
            <w:szCs w:val="24"/>
          </w:rPr>
          <w:t>ГОСТ 2.109</w:t>
        </w:r>
      </w:hyperlink>
      <w:r w:rsidR="00F66D87" w:rsidRPr="00064ABA">
        <w:rPr>
          <w:rFonts w:ascii="Times New Roman" w:eastAsia="Times New Roman" w:hAnsi="Times New Roman" w:cs="Times New Roman"/>
          <w:color w:val="000000"/>
          <w:sz w:val="24"/>
          <w:szCs w:val="24"/>
        </w:rPr>
        <w:t xml:space="preserve"> Единая система конструкторской документации. Основные требования к чертежам</w:t>
      </w:r>
    </w:p>
    <w:p w14:paraId="6FFFE341" w14:textId="77777777" w:rsidR="00F66D87" w:rsidRPr="00064ABA" w:rsidRDefault="00C7052F" w:rsidP="00E56CCB">
      <w:pPr>
        <w:widowControl w:val="0"/>
        <w:numPr>
          <w:ilvl w:val="3"/>
          <w:numId w:val="182"/>
        </w:numPr>
        <w:pBdr>
          <w:top w:val="nil"/>
          <w:left w:val="nil"/>
          <w:bottom w:val="nil"/>
          <w:right w:val="nil"/>
          <w:between w:val="nil"/>
        </w:pBdr>
        <w:suppressAutoHyphens w:val="0"/>
        <w:spacing w:after="0"/>
        <w:ind w:left="-2" w:firstLineChars="294" w:firstLine="647"/>
        <w:jc w:val="both"/>
        <w:textDirection w:val="lrTb"/>
        <w:textAlignment w:val="auto"/>
        <w:outlineLvl w:val="9"/>
        <w:rPr>
          <w:rFonts w:ascii="Times New Roman" w:eastAsia="Times New Roman" w:hAnsi="Times New Roman" w:cs="Times New Roman"/>
          <w:color w:val="000000"/>
          <w:sz w:val="24"/>
          <w:szCs w:val="24"/>
        </w:rPr>
      </w:pPr>
      <w:hyperlink r:id="rId119">
        <w:r w:rsidR="00F66D87" w:rsidRPr="00064ABA">
          <w:rPr>
            <w:rFonts w:ascii="Times New Roman" w:eastAsia="Times New Roman" w:hAnsi="Times New Roman" w:cs="Times New Roman"/>
            <w:color w:val="000000"/>
            <w:sz w:val="24"/>
            <w:szCs w:val="24"/>
          </w:rPr>
          <w:t>ГОСТ 2.124</w:t>
        </w:r>
      </w:hyperlink>
      <w:r w:rsidR="00F66D87" w:rsidRPr="00064ABA">
        <w:rPr>
          <w:rFonts w:ascii="Times New Roman" w:eastAsia="Times New Roman" w:hAnsi="Times New Roman" w:cs="Times New Roman"/>
          <w:color w:val="000000"/>
          <w:sz w:val="24"/>
          <w:szCs w:val="24"/>
        </w:rPr>
        <w:t xml:space="preserve"> Единая система конструкторской документации. Порядок применения покупных изделий</w:t>
      </w:r>
    </w:p>
    <w:p w14:paraId="46BE1951" w14:textId="34141076" w:rsidR="00F66D87" w:rsidRPr="00064ABA" w:rsidRDefault="00C7052F" w:rsidP="00E56CCB">
      <w:pPr>
        <w:widowControl w:val="0"/>
        <w:numPr>
          <w:ilvl w:val="3"/>
          <w:numId w:val="182"/>
        </w:numPr>
        <w:pBdr>
          <w:top w:val="nil"/>
          <w:left w:val="nil"/>
          <w:bottom w:val="nil"/>
          <w:right w:val="nil"/>
          <w:between w:val="nil"/>
        </w:pBdr>
        <w:suppressAutoHyphens w:val="0"/>
        <w:spacing w:after="0"/>
        <w:ind w:left="-2" w:firstLineChars="294" w:firstLine="647"/>
        <w:jc w:val="both"/>
        <w:textDirection w:val="lrTb"/>
        <w:textAlignment w:val="auto"/>
        <w:outlineLvl w:val="9"/>
        <w:rPr>
          <w:rFonts w:ascii="Times New Roman" w:eastAsia="Times New Roman" w:hAnsi="Times New Roman" w:cs="Times New Roman"/>
          <w:color w:val="000000"/>
          <w:sz w:val="24"/>
          <w:szCs w:val="24"/>
        </w:rPr>
      </w:pPr>
      <w:hyperlink r:id="rId120">
        <w:r w:rsidR="00F66D87" w:rsidRPr="00064ABA">
          <w:rPr>
            <w:rFonts w:ascii="Times New Roman" w:eastAsia="Times New Roman" w:hAnsi="Times New Roman" w:cs="Times New Roman"/>
            <w:color w:val="000000"/>
            <w:sz w:val="24"/>
            <w:szCs w:val="24"/>
          </w:rPr>
          <w:t>ГОСТ 2.305</w:t>
        </w:r>
      </w:hyperlink>
      <w:r w:rsidR="00F66D87" w:rsidRPr="00064ABA">
        <w:rPr>
          <w:rFonts w:ascii="Times New Roman" w:eastAsia="Times New Roman" w:hAnsi="Times New Roman" w:cs="Times New Roman"/>
          <w:color w:val="000000"/>
          <w:sz w:val="24"/>
          <w:szCs w:val="24"/>
        </w:rPr>
        <w:t xml:space="preserve"> Единая система конструкторской документации. Изображения</w:t>
      </w:r>
      <w:r w:rsidR="00884CDA">
        <w:rPr>
          <w:rFonts w:ascii="Times New Roman" w:eastAsia="Times New Roman" w:hAnsi="Times New Roman" w:cs="Times New Roman"/>
          <w:color w:val="000000"/>
          <w:sz w:val="24"/>
          <w:szCs w:val="24"/>
        </w:rPr>
        <w:t xml:space="preserve"> – </w:t>
      </w:r>
      <w:r w:rsidR="00F66D87" w:rsidRPr="00064ABA">
        <w:rPr>
          <w:rFonts w:ascii="Times New Roman" w:eastAsia="Times New Roman" w:hAnsi="Times New Roman" w:cs="Times New Roman"/>
          <w:color w:val="000000"/>
          <w:sz w:val="24"/>
          <w:szCs w:val="24"/>
        </w:rPr>
        <w:t>виды, разрезы, сечения</w:t>
      </w:r>
    </w:p>
    <w:p w14:paraId="05DE1710" w14:textId="77777777" w:rsidR="00F66D87" w:rsidRPr="00064ABA" w:rsidRDefault="00C7052F" w:rsidP="00E56CCB">
      <w:pPr>
        <w:widowControl w:val="0"/>
        <w:numPr>
          <w:ilvl w:val="3"/>
          <w:numId w:val="182"/>
        </w:numPr>
        <w:pBdr>
          <w:top w:val="nil"/>
          <w:left w:val="nil"/>
          <w:bottom w:val="nil"/>
          <w:right w:val="nil"/>
          <w:between w:val="nil"/>
        </w:pBdr>
        <w:suppressAutoHyphens w:val="0"/>
        <w:spacing w:after="0"/>
        <w:ind w:left="-2" w:firstLineChars="294" w:firstLine="647"/>
        <w:jc w:val="both"/>
        <w:textDirection w:val="lrTb"/>
        <w:textAlignment w:val="auto"/>
        <w:outlineLvl w:val="9"/>
        <w:rPr>
          <w:rFonts w:ascii="Times New Roman" w:eastAsia="Times New Roman" w:hAnsi="Times New Roman" w:cs="Times New Roman"/>
          <w:color w:val="000000"/>
          <w:sz w:val="24"/>
          <w:szCs w:val="24"/>
        </w:rPr>
      </w:pPr>
      <w:hyperlink r:id="rId121">
        <w:r w:rsidR="00F66D87" w:rsidRPr="00064ABA">
          <w:rPr>
            <w:rFonts w:ascii="Times New Roman" w:eastAsia="Times New Roman" w:hAnsi="Times New Roman" w:cs="Times New Roman"/>
            <w:color w:val="000000"/>
            <w:sz w:val="24"/>
            <w:szCs w:val="24"/>
          </w:rPr>
          <w:t>ГОСТ 2.601</w:t>
        </w:r>
      </w:hyperlink>
      <w:r w:rsidR="00F66D87" w:rsidRPr="00064ABA">
        <w:rPr>
          <w:rFonts w:ascii="Times New Roman" w:eastAsia="Times New Roman" w:hAnsi="Times New Roman" w:cs="Times New Roman"/>
          <w:color w:val="000000"/>
          <w:sz w:val="24"/>
          <w:szCs w:val="24"/>
        </w:rPr>
        <w:t xml:space="preserve"> Единая система конструкторской документации. Эксплуатационные документы</w:t>
      </w:r>
      <w:r w:rsidR="00F66D87" w:rsidRPr="00064ABA">
        <w:rPr>
          <w:rFonts w:ascii="Times New Roman" w:eastAsia="Times New Roman" w:hAnsi="Times New Roman" w:cs="Times New Roman"/>
          <w:noProof/>
          <w:color w:val="000000"/>
          <w:sz w:val="24"/>
          <w:szCs w:val="24"/>
        </w:rPr>
        <w:drawing>
          <wp:inline distT="114300" distB="114300" distL="114300" distR="114300" wp14:anchorId="119E8AD9" wp14:editId="0A415D75">
            <wp:extent cx="127000" cy="215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2"/>
                    <a:srcRect/>
                    <a:stretch>
                      <a:fillRect/>
                    </a:stretch>
                  </pic:blipFill>
                  <pic:spPr>
                    <a:xfrm>
                      <a:off x="0" y="0"/>
                      <a:ext cx="127000" cy="215900"/>
                    </a:xfrm>
                    <a:prstGeom prst="rect">
                      <a:avLst/>
                    </a:prstGeom>
                    <a:ln/>
                  </pic:spPr>
                </pic:pic>
              </a:graphicData>
            </a:graphic>
          </wp:inline>
        </w:drawing>
      </w:r>
      <w:hyperlink r:id="rId123">
        <w:r w:rsidR="00F66D87" w:rsidRPr="00064ABA">
          <w:rPr>
            <w:rFonts w:ascii="Times New Roman" w:eastAsia="Times New Roman" w:hAnsi="Times New Roman" w:cs="Times New Roman"/>
            <w:color w:val="000000"/>
            <w:sz w:val="24"/>
            <w:szCs w:val="24"/>
          </w:rPr>
          <w:t>ГОСТ 2.602</w:t>
        </w:r>
      </w:hyperlink>
      <w:r w:rsidR="00F66D87" w:rsidRPr="00064ABA">
        <w:rPr>
          <w:rFonts w:ascii="Times New Roman" w:eastAsia="Times New Roman" w:hAnsi="Times New Roman" w:cs="Times New Roman"/>
          <w:color w:val="000000"/>
          <w:sz w:val="24"/>
          <w:szCs w:val="24"/>
        </w:rPr>
        <w:t xml:space="preserve"> Единая система конструкторской документации. Ремонтные документы</w:t>
      </w:r>
    </w:p>
    <w:p w14:paraId="34278419" w14:textId="77777777" w:rsidR="00F66D87" w:rsidRPr="00064ABA" w:rsidRDefault="00C7052F" w:rsidP="00E56CCB">
      <w:pPr>
        <w:widowControl w:val="0"/>
        <w:numPr>
          <w:ilvl w:val="3"/>
          <w:numId w:val="182"/>
        </w:numPr>
        <w:pBdr>
          <w:top w:val="nil"/>
          <w:left w:val="nil"/>
          <w:bottom w:val="nil"/>
          <w:right w:val="nil"/>
          <w:between w:val="nil"/>
        </w:pBdr>
        <w:suppressAutoHyphens w:val="0"/>
        <w:spacing w:after="0"/>
        <w:ind w:left="-2" w:firstLineChars="294" w:firstLine="647"/>
        <w:jc w:val="both"/>
        <w:textDirection w:val="lrTb"/>
        <w:textAlignment w:val="auto"/>
        <w:outlineLvl w:val="9"/>
        <w:rPr>
          <w:rFonts w:ascii="Times New Roman" w:eastAsia="Times New Roman" w:hAnsi="Times New Roman" w:cs="Times New Roman"/>
          <w:color w:val="000000"/>
          <w:sz w:val="24"/>
          <w:szCs w:val="24"/>
        </w:rPr>
      </w:pPr>
      <w:hyperlink r:id="rId124" w:anchor="7D20K3">
        <w:r w:rsidR="00F66D87" w:rsidRPr="00064ABA">
          <w:rPr>
            <w:rFonts w:ascii="Times New Roman" w:eastAsia="Times New Roman" w:hAnsi="Times New Roman" w:cs="Times New Roman"/>
            <w:color w:val="000000"/>
            <w:sz w:val="24"/>
            <w:szCs w:val="24"/>
          </w:rPr>
          <w:t>ГОСТ 2.610</w:t>
        </w:r>
      </w:hyperlink>
      <w:r w:rsidR="00F66D87" w:rsidRPr="00064ABA">
        <w:rPr>
          <w:rFonts w:ascii="Times New Roman" w:eastAsia="Times New Roman" w:hAnsi="Times New Roman" w:cs="Times New Roman"/>
          <w:color w:val="000000"/>
          <w:sz w:val="24"/>
          <w:szCs w:val="24"/>
        </w:rPr>
        <w:t xml:space="preserve"> Единая система конструкторской документации. Правила выполнения эксплуатационных документов</w:t>
      </w:r>
    </w:p>
    <w:p w14:paraId="2A285C5C" w14:textId="60260C89" w:rsidR="00F66D87" w:rsidRPr="00E9504B" w:rsidRDefault="00C7052F" w:rsidP="00E9504B">
      <w:pPr>
        <w:widowControl w:val="0"/>
        <w:numPr>
          <w:ilvl w:val="3"/>
          <w:numId w:val="182"/>
        </w:numPr>
        <w:pBdr>
          <w:top w:val="nil"/>
          <w:left w:val="nil"/>
          <w:bottom w:val="nil"/>
          <w:right w:val="nil"/>
          <w:between w:val="nil"/>
        </w:pBdr>
        <w:suppressAutoHyphens w:val="0"/>
        <w:spacing w:after="0"/>
        <w:ind w:left="-2" w:firstLineChars="294" w:firstLine="647"/>
        <w:textDirection w:val="lrTb"/>
        <w:textAlignment w:val="auto"/>
        <w:outlineLvl w:val="9"/>
        <w:rPr>
          <w:rFonts w:ascii="Times New Roman" w:eastAsia="Times New Roman" w:hAnsi="Times New Roman" w:cs="Times New Roman"/>
          <w:b/>
          <w:sz w:val="24"/>
          <w:szCs w:val="24"/>
        </w:rPr>
      </w:pPr>
      <w:hyperlink r:id="rId125">
        <w:r w:rsidR="00F66D87" w:rsidRPr="00E9504B">
          <w:rPr>
            <w:rFonts w:ascii="Times New Roman" w:eastAsia="Times New Roman" w:hAnsi="Times New Roman" w:cs="Times New Roman"/>
            <w:color w:val="000000"/>
            <w:sz w:val="24"/>
            <w:szCs w:val="24"/>
          </w:rPr>
          <w:t>ГОСТ 2.701</w:t>
        </w:r>
      </w:hyperlink>
      <w:r w:rsidR="00F66D87" w:rsidRPr="00E9504B">
        <w:rPr>
          <w:rFonts w:ascii="Times New Roman" w:eastAsia="Times New Roman" w:hAnsi="Times New Roman" w:cs="Times New Roman"/>
          <w:color w:val="000000"/>
          <w:sz w:val="24"/>
          <w:szCs w:val="24"/>
        </w:rPr>
        <w:t xml:space="preserve"> Единая система конструкторской документации. Схемы. Виды и типы. Общие требованию к выполнению</w:t>
      </w:r>
      <w:r w:rsidR="00F66D87" w:rsidRPr="00E9504B">
        <w:rPr>
          <w:rFonts w:ascii="Times New Roman" w:hAnsi="Times New Roman" w:cs="Times New Roman"/>
          <w:sz w:val="24"/>
          <w:szCs w:val="24"/>
        </w:rPr>
        <w:br w:type="page"/>
      </w:r>
    </w:p>
    <w:p w14:paraId="696C10AF" w14:textId="77777777" w:rsidR="00F66D87" w:rsidRPr="00FA5B63" w:rsidRDefault="00F66D87" w:rsidP="0078003A">
      <w:pPr>
        <w:spacing w:after="0"/>
        <w:ind w:left="0" w:hanging="2"/>
        <w:jc w:val="center"/>
        <w:rPr>
          <w:rFonts w:ascii="Times New Roman" w:eastAsia="Times New Roman" w:hAnsi="Times New Roman" w:cs="Times New Roman"/>
          <w:b/>
          <w:sz w:val="24"/>
          <w:szCs w:val="24"/>
        </w:rPr>
      </w:pPr>
      <w:r w:rsidRPr="009F2FFA">
        <w:rPr>
          <w:rFonts w:ascii="Times New Roman" w:eastAsia="Times New Roman" w:hAnsi="Times New Roman" w:cs="Times New Roman"/>
          <w:b/>
          <w:sz w:val="24"/>
          <w:szCs w:val="24"/>
        </w:rPr>
        <w:t xml:space="preserve">4. </w:t>
      </w:r>
      <w:r w:rsidRPr="00FA5B63">
        <w:rPr>
          <w:rFonts w:ascii="Times New Roman" w:eastAsia="Times New Roman" w:hAnsi="Times New Roman" w:cs="Times New Roman"/>
          <w:b/>
          <w:sz w:val="24"/>
          <w:szCs w:val="24"/>
        </w:rPr>
        <w:t>КОНТРОЛЬ И ОЦЕНКА РЕЗУЛЬТАТОВ ОСВОЕНИЯ УЧЕБНОЙ ДИСЦИПЛИНЫ</w:t>
      </w:r>
    </w:p>
    <w:p w14:paraId="71C8EC8D" w14:textId="77777777" w:rsidR="00F66D87" w:rsidRPr="00FA5B63" w:rsidRDefault="00F66D87" w:rsidP="00064ABA">
      <w:pPr>
        <w:spacing w:after="0"/>
        <w:ind w:left="0" w:hanging="2"/>
        <w:jc w:val="center"/>
        <w:rPr>
          <w:rFonts w:ascii="Times New Roman" w:eastAsia="Times New Roman" w:hAnsi="Times New Roman" w:cs="Times New Roman"/>
          <w:b/>
          <w:sz w:val="24"/>
          <w:szCs w:val="24"/>
        </w:rPr>
      </w:pPr>
      <w:r w:rsidRPr="00FA5B63">
        <w:rPr>
          <w:rFonts w:ascii="Times New Roman" w:eastAsia="Times New Roman" w:hAnsi="Times New Roman" w:cs="Times New Roman"/>
          <w:b/>
          <w:sz w:val="24"/>
          <w:szCs w:val="24"/>
        </w:rPr>
        <w:t xml:space="preserve"> </w:t>
      </w:r>
    </w:p>
    <w:tbl>
      <w:tblPr>
        <w:tblW w:w="978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3300"/>
        <w:gridCol w:w="3240"/>
        <w:gridCol w:w="3240"/>
      </w:tblGrid>
      <w:tr w:rsidR="00F66D87" w:rsidRPr="00FA5B63" w14:paraId="13BC4142" w14:textId="77777777" w:rsidTr="00F66D87">
        <w:trPr>
          <w:trHeight w:val="485"/>
        </w:trPr>
        <w:tc>
          <w:tcPr>
            <w:tcW w:w="33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7DB67" w14:textId="77777777" w:rsidR="00F66D87" w:rsidRPr="00FA5B63" w:rsidRDefault="00F66D87" w:rsidP="00064ABA">
            <w:pPr>
              <w:spacing w:after="0"/>
              <w:ind w:left="0" w:hanging="2"/>
              <w:jc w:val="center"/>
              <w:rPr>
                <w:rFonts w:ascii="Times New Roman" w:eastAsia="Times New Roman" w:hAnsi="Times New Roman" w:cs="Times New Roman"/>
                <w:b/>
                <w:i/>
                <w:sz w:val="24"/>
                <w:szCs w:val="24"/>
              </w:rPr>
            </w:pPr>
            <w:r w:rsidRPr="00FA5B63">
              <w:rPr>
                <w:rFonts w:ascii="Times New Roman" w:eastAsia="Times New Roman" w:hAnsi="Times New Roman" w:cs="Times New Roman"/>
                <w:b/>
                <w:i/>
                <w:sz w:val="24"/>
                <w:szCs w:val="24"/>
              </w:rPr>
              <w:t>Результаты обучения</w:t>
            </w:r>
          </w:p>
        </w:tc>
        <w:tc>
          <w:tcPr>
            <w:tcW w:w="32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818D3C3" w14:textId="77777777" w:rsidR="00F66D87" w:rsidRPr="00FA5B63" w:rsidRDefault="00F66D87" w:rsidP="00064ABA">
            <w:pPr>
              <w:spacing w:after="0"/>
              <w:ind w:left="0" w:hanging="2"/>
              <w:jc w:val="center"/>
              <w:rPr>
                <w:rFonts w:ascii="Times New Roman" w:eastAsia="Times New Roman" w:hAnsi="Times New Roman" w:cs="Times New Roman"/>
                <w:b/>
                <w:i/>
                <w:sz w:val="24"/>
                <w:szCs w:val="24"/>
              </w:rPr>
            </w:pPr>
            <w:r w:rsidRPr="00FA5B63">
              <w:rPr>
                <w:rFonts w:ascii="Times New Roman" w:eastAsia="Times New Roman" w:hAnsi="Times New Roman" w:cs="Times New Roman"/>
                <w:b/>
                <w:i/>
                <w:sz w:val="24"/>
                <w:szCs w:val="24"/>
              </w:rPr>
              <w:t>Критерии оценки</w:t>
            </w:r>
          </w:p>
        </w:tc>
        <w:tc>
          <w:tcPr>
            <w:tcW w:w="32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B80B568" w14:textId="77777777" w:rsidR="00F66D87" w:rsidRPr="00FA5B63" w:rsidRDefault="00F66D87" w:rsidP="00064ABA">
            <w:pPr>
              <w:spacing w:after="0"/>
              <w:ind w:left="0" w:hanging="2"/>
              <w:jc w:val="center"/>
              <w:rPr>
                <w:rFonts w:ascii="Times New Roman" w:eastAsia="Times New Roman" w:hAnsi="Times New Roman" w:cs="Times New Roman"/>
                <w:b/>
                <w:i/>
                <w:sz w:val="24"/>
                <w:szCs w:val="24"/>
              </w:rPr>
            </w:pPr>
            <w:r w:rsidRPr="00FA5B63">
              <w:rPr>
                <w:rFonts w:ascii="Times New Roman" w:eastAsia="Times New Roman" w:hAnsi="Times New Roman" w:cs="Times New Roman"/>
                <w:b/>
                <w:i/>
                <w:sz w:val="24"/>
                <w:szCs w:val="24"/>
              </w:rPr>
              <w:t>Методы оценки</w:t>
            </w:r>
          </w:p>
        </w:tc>
      </w:tr>
      <w:tr w:rsidR="00F66D87" w:rsidRPr="00064ABA" w14:paraId="11D626ED" w14:textId="77777777" w:rsidTr="00F66D87">
        <w:trPr>
          <w:trHeight w:val="1295"/>
        </w:trPr>
        <w:tc>
          <w:tcPr>
            <w:tcW w:w="330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038CD" w14:textId="77777777" w:rsidR="00F66D87" w:rsidRPr="00FA5B63" w:rsidRDefault="0015461D" w:rsidP="00064ABA">
            <w:pPr>
              <w:spacing w:after="0"/>
              <w:ind w:left="0" w:hanging="2"/>
              <w:jc w:val="both"/>
              <w:rPr>
                <w:rFonts w:ascii="Times New Roman" w:eastAsia="Times New Roman" w:hAnsi="Times New Roman" w:cs="Times New Roman"/>
                <w:sz w:val="24"/>
                <w:szCs w:val="24"/>
              </w:rPr>
            </w:pPr>
            <w:r w:rsidRPr="00FA5B63">
              <w:rPr>
                <w:rFonts w:ascii="Times New Roman" w:eastAsia="Times New Roman" w:hAnsi="Times New Roman" w:cs="Times New Roman"/>
                <w:sz w:val="24"/>
                <w:szCs w:val="24"/>
              </w:rPr>
              <w:t>Умение:</w:t>
            </w:r>
          </w:p>
          <w:p w14:paraId="472FD050" w14:textId="1DF5F32B" w:rsidR="0015461D" w:rsidRPr="00FA5B63" w:rsidRDefault="0015461D" w:rsidP="0015461D">
            <w:pPr>
              <w:spacing w:after="0"/>
              <w:ind w:left="0" w:hanging="2"/>
              <w:jc w:val="both"/>
              <w:rPr>
                <w:rFonts w:ascii="Times New Roman" w:eastAsia="Times New Roman" w:hAnsi="Times New Roman" w:cs="Times New Roman"/>
                <w:sz w:val="24"/>
                <w:szCs w:val="24"/>
              </w:rPr>
            </w:pPr>
            <w:r w:rsidRPr="00FA5B63">
              <w:rPr>
                <w:rFonts w:ascii="Times New Roman" w:eastAsia="Times New Roman" w:hAnsi="Times New Roman" w:cs="Times New Roman"/>
                <w:sz w:val="24"/>
                <w:szCs w:val="24"/>
              </w:rPr>
              <w:t>-выполнять графические чертежи и топографические карты</w:t>
            </w:r>
            <w:r w:rsidR="00884CDA">
              <w:rPr>
                <w:rFonts w:ascii="Times New Roman" w:eastAsia="Times New Roman" w:hAnsi="Times New Roman" w:cs="Times New Roman"/>
                <w:sz w:val="24"/>
                <w:szCs w:val="24"/>
              </w:rPr>
              <w:t xml:space="preserve"> </w:t>
            </w:r>
            <w:r w:rsidRPr="00FA5B63">
              <w:rPr>
                <w:rFonts w:ascii="Times New Roman" w:eastAsia="Times New Roman" w:hAnsi="Times New Roman" w:cs="Times New Roman"/>
                <w:sz w:val="24"/>
                <w:szCs w:val="24"/>
              </w:rPr>
              <w:t>в ручной и машинной графике;</w:t>
            </w:r>
          </w:p>
          <w:p w14:paraId="10575D9D" w14:textId="77777777" w:rsidR="0015461D" w:rsidRPr="00FA5B63" w:rsidRDefault="0015461D" w:rsidP="0015461D">
            <w:pPr>
              <w:spacing w:after="0"/>
              <w:ind w:left="0" w:hanging="2"/>
              <w:jc w:val="both"/>
              <w:rPr>
                <w:rFonts w:ascii="Times New Roman" w:eastAsia="Times New Roman" w:hAnsi="Times New Roman" w:cs="Times New Roman"/>
                <w:sz w:val="24"/>
                <w:szCs w:val="24"/>
              </w:rPr>
            </w:pPr>
            <w:r w:rsidRPr="00FA5B63">
              <w:rPr>
                <w:rFonts w:ascii="Times New Roman" w:eastAsia="Times New Roman" w:hAnsi="Times New Roman" w:cs="Times New Roman"/>
                <w:sz w:val="24"/>
                <w:szCs w:val="24"/>
              </w:rPr>
              <w:t>-оформлять технологическую и конструкторскую документацию в соответствии с действующей нормативно-технической документацией;</w:t>
            </w:r>
          </w:p>
          <w:p w14:paraId="02AF0DA1" w14:textId="77777777" w:rsidR="0015461D" w:rsidRPr="00FA5B63" w:rsidRDefault="0015461D" w:rsidP="0015461D">
            <w:pPr>
              <w:spacing w:after="0"/>
              <w:ind w:left="0" w:hanging="2"/>
              <w:jc w:val="both"/>
              <w:rPr>
                <w:rFonts w:ascii="Times New Roman" w:eastAsia="Times New Roman" w:hAnsi="Times New Roman" w:cs="Times New Roman"/>
                <w:sz w:val="24"/>
                <w:szCs w:val="24"/>
              </w:rPr>
            </w:pPr>
            <w:r w:rsidRPr="00FA5B63">
              <w:rPr>
                <w:rFonts w:ascii="Times New Roman" w:eastAsia="Times New Roman" w:hAnsi="Times New Roman" w:cs="Times New Roman"/>
                <w:sz w:val="24"/>
                <w:szCs w:val="24"/>
              </w:rPr>
              <w:t>-читать чертежи, технологические схемы, спецификации и технологическую документацию по профилю специальности.</w:t>
            </w:r>
          </w:p>
          <w:p w14:paraId="10AA98CE" w14:textId="77777777" w:rsidR="0015461D" w:rsidRPr="00FA5B63" w:rsidRDefault="0015461D" w:rsidP="0015461D">
            <w:pPr>
              <w:spacing w:after="0"/>
              <w:ind w:left="0" w:hanging="2"/>
              <w:jc w:val="both"/>
              <w:rPr>
                <w:rFonts w:ascii="Times New Roman" w:eastAsia="Times New Roman" w:hAnsi="Times New Roman" w:cs="Times New Roman"/>
                <w:sz w:val="24"/>
                <w:szCs w:val="24"/>
              </w:rPr>
            </w:pPr>
          </w:p>
          <w:p w14:paraId="7BB4DCF8" w14:textId="77777777" w:rsidR="0015461D" w:rsidRPr="00FA5B63" w:rsidRDefault="0015461D" w:rsidP="00064ABA">
            <w:pPr>
              <w:spacing w:after="0"/>
              <w:ind w:left="0" w:hanging="2"/>
              <w:jc w:val="both"/>
              <w:rPr>
                <w:rFonts w:ascii="Times New Roman" w:eastAsia="Times New Roman" w:hAnsi="Times New Roman" w:cs="Times New Roman"/>
                <w:i/>
                <w:sz w:val="24"/>
                <w:szCs w:val="24"/>
              </w:rPr>
            </w:pPr>
          </w:p>
        </w:tc>
        <w:tc>
          <w:tcPr>
            <w:tcW w:w="324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8E0789" w14:textId="77777777" w:rsidR="00F66D87" w:rsidRPr="00FA5B63" w:rsidRDefault="009F2FFA" w:rsidP="00064ABA">
            <w:pPr>
              <w:spacing w:after="0"/>
              <w:ind w:left="0" w:hanging="2"/>
              <w:jc w:val="both"/>
              <w:rPr>
                <w:rFonts w:ascii="Times New Roman" w:eastAsia="Times New Roman" w:hAnsi="Times New Roman" w:cs="Times New Roman"/>
                <w:sz w:val="24"/>
                <w:szCs w:val="24"/>
              </w:rPr>
            </w:pPr>
            <w:r w:rsidRPr="00FA5B63">
              <w:rPr>
                <w:rFonts w:ascii="Times New Roman" w:eastAsia="Times New Roman" w:hAnsi="Times New Roman" w:cs="Times New Roman"/>
                <w:sz w:val="24"/>
                <w:szCs w:val="24"/>
              </w:rPr>
              <w:t>-ч</w:t>
            </w:r>
            <w:r w:rsidR="00F66D87" w:rsidRPr="00FA5B63">
              <w:rPr>
                <w:rFonts w:ascii="Times New Roman" w:eastAsia="Times New Roman" w:hAnsi="Times New Roman" w:cs="Times New Roman"/>
                <w:sz w:val="24"/>
                <w:szCs w:val="24"/>
              </w:rPr>
              <w:t>итать карту, определять границы обследуемого участка и его площадь, пользоваться приборами для определения площадей и длин линий по карте;</w:t>
            </w:r>
          </w:p>
          <w:p w14:paraId="37C3ECE9" w14:textId="77777777" w:rsidR="00F66D87" w:rsidRPr="00FA5B63" w:rsidRDefault="009F2FFA" w:rsidP="00064ABA">
            <w:pPr>
              <w:spacing w:after="0"/>
              <w:ind w:left="0" w:hanging="2"/>
              <w:jc w:val="both"/>
              <w:rPr>
                <w:rFonts w:ascii="Times New Roman" w:eastAsia="Times New Roman" w:hAnsi="Times New Roman" w:cs="Times New Roman"/>
                <w:i/>
                <w:sz w:val="24"/>
                <w:szCs w:val="24"/>
              </w:rPr>
            </w:pPr>
            <w:r w:rsidRPr="00FA5B63">
              <w:rPr>
                <w:rFonts w:ascii="Times New Roman" w:eastAsia="Times New Roman" w:hAnsi="Times New Roman" w:cs="Times New Roman"/>
                <w:sz w:val="24"/>
                <w:szCs w:val="24"/>
              </w:rPr>
              <w:t>-о</w:t>
            </w:r>
            <w:r w:rsidR="00F66D87" w:rsidRPr="00FA5B63">
              <w:rPr>
                <w:rFonts w:ascii="Times New Roman" w:eastAsia="Times New Roman" w:hAnsi="Times New Roman" w:cs="Times New Roman"/>
                <w:sz w:val="24"/>
                <w:szCs w:val="24"/>
              </w:rPr>
              <w:t>брабатывать результаты измерений по карте номенклатуру, масштабы, условные знаки карт, приборы для определения площадей и длин линий по карте работы с топографическими картами, приборами для определения площадей и длин линий по карте, обработки результатов измерений по карте.</w:t>
            </w:r>
          </w:p>
        </w:tc>
        <w:tc>
          <w:tcPr>
            <w:tcW w:w="324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646DD3" w14:textId="77777777" w:rsidR="00F66D87" w:rsidRPr="00064ABA" w:rsidRDefault="00F66D87" w:rsidP="00FA5B63">
            <w:pPr>
              <w:spacing w:after="0"/>
              <w:ind w:leftChars="0" w:left="-2" w:firstLineChars="0" w:firstLine="0"/>
              <w:rPr>
                <w:rFonts w:ascii="Times New Roman" w:eastAsia="Times New Roman" w:hAnsi="Times New Roman" w:cs="Times New Roman"/>
                <w:sz w:val="24"/>
                <w:szCs w:val="24"/>
              </w:rPr>
            </w:pPr>
            <w:r w:rsidRPr="00FA5B63">
              <w:rPr>
                <w:rFonts w:ascii="Times New Roman" w:eastAsia="Times New Roman" w:hAnsi="Times New Roman" w:cs="Times New Roman"/>
                <w:sz w:val="24"/>
                <w:szCs w:val="24"/>
              </w:rPr>
              <w:t xml:space="preserve">Экспертное наблюдение при выполнении практических работ, </w:t>
            </w:r>
            <w:r w:rsidR="00FA5B63" w:rsidRPr="00F92151">
              <w:rPr>
                <w:rFonts w:ascii="Times New Roman" w:hAnsi="Times New Roman" w:cs="Times New Roman"/>
                <w:sz w:val="24"/>
                <w:szCs w:val="24"/>
              </w:rPr>
              <w:t>индивидуальн</w:t>
            </w:r>
            <w:r w:rsidR="00FA5B63">
              <w:rPr>
                <w:rFonts w:ascii="Times New Roman" w:hAnsi="Times New Roman" w:cs="Times New Roman"/>
                <w:sz w:val="24"/>
                <w:szCs w:val="24"/>
              </w:rPr>
              <w:t>ого и</w:t>
            </w:r>
            <w:r w:rsidR="00FA5B63" w:rsidRPr="00F92151">
              <w:rPr>
                <w:rFonts w:ascii="Times New Roman" w:hAnsi="Times New Roman" w:cs="Times New Roman"/>
                <w:sz w:val="24"/>
                <w:szCs w:val="24"/>
              </w:rPr>
              <w:t xml:space="preserve"> устн</w:t>
            </w:r>
            <w:r w:rsidR="00FA5B63">
              <w:rPr>
                <w:rFonts w:ascii="Times New Roman" w:hAnsi="Times New Roman" w:cs="Times New Roman"/>
                <w:sz w:val="24"/>
                <w:szCs w:val="24"/>
              </w:rPr>
              <w:t>ого</w:t>
            </w:r>
            <w:r w:rsidR="00FA5B63" w:rsidRPr="00F92151">
              <w:rPr>
                <w:rFonts w:ascii="Times New Roman" w:hAnsi="Times New Roman" w:cs="Times New Roman"/>
                <w:sz w:val="24"/>
                <w:szCs w:val="24"/>
              </w:rPr>
              <w:t xml:space="preserve"> опрос</w:t>
            </w:r>
            <w:r w:rsidR="00FA5B63">
              <w:rPr>
                <w:rFonts w:ascii="Times New Roman" w:hAnsi="Times New Roman" w:cs="Times New Roman"/>
                <w:sz w:val="24"/>
                <w:szCs w:val="24"/>
              </w:rPr>
              <w:t>а</w:t>
            </w:r>
            <w:r w:rsidR="00FA5B63" w:rsidRPr="00F92151">
              <w:rPr>
                <w:rFonts w:ascii="Times New Roman" w:hAnsi="Times New Roman" w:cs="Times New Roman"/>
                <w:sz w:val="24"/>
                <w:szCs w:val="24"/>
              </w:rPr>
              <w:t>, тестировани</w:t>
            </w:r>
            <w:r w:rsidR="00FA5B63">
              <w:rPr>
                <w:rFonts w:ascii="Times New Roman" w:hAnsi="Times New Roman" w:cs="Times New Roman"/>
                <w:sz w:val="24"/>
                <w:szCs w:val="24"/>
              </w:rPr>
              <w:t xml:space="preserve">я, </w:t>
            </w:r>
            <w:r w:rsidR="00FA5B63" w:rsidRPr="00F92151">
              <w:rPr>
                <w:rFonts w:ascii="Times New Roman" w:hAnsi="Times New Roman" w:cs="Times New Roman"/>
                <w:sz w:val="24"/>
                <w:szCs w:val="24"/>
              </w:rPr>
              <w:t>оценка выполненных заданий самостоятельных работ.</w:t>
            </w:r>
          </w:p>
        </w:tc>
      </w:tr>
      <w:tr w:rsidR="00F66D87" w:rsidRPr="00064ABA" w14:paraId="7ADF344C" w14:textId="77777777" w:rsidTr="00F66D87">
        <w:trPr>
          <w:trHeight w:val="517"/>
        </w:trPr>
        <w:tc>
          <w:tcPr>
            <w:tcW w:w="330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9FFB88" w14:textId="77777777" w:rsidR="00F66D87" w:rsidRPr="00064ABA" w:rsidRDefault="00F66D8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32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817B68" w14:textId="77777777" w:rsidR="00F66D87" w:rsidRPr="00064ABA" w:rsidRDefault="00F66D8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324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6806F1" w14:textId="77777777" w:rsidR="00F66D87" w:rsidRPr="00064ABA" w:rsidRDefault="00F66D8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F66D87" w:rsidRPr="00064ABA" w14:paraId="7B4B19FB" w14:textId="77777777" w:rsidTr="00F66D87">
        <w:trPr>
          <w:trHeight w:val="1295"/>
        </w:trPr>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64543" w14:textId="77777777" w:rsidR="0015461D" w:rsidRDefault="0015461D" w:rsidP="0015461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w:t>
            </w:r>
          </w:p>
          <w:p w14:paraId="1FFC0CB5" w14:textId="77777777" w:rsidR="0015461D" w:rsidRPr="00064ABA" w:rsidRDefault="0015461D" w:rsidP="0015461D">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-требования к графическому оформлению чертежей;</w:t>
            </w:r>
          </w:p>
          <w:p w14:paraId="23804EC7" w14:textId="77777777" w:rsidR="0015461D" w:rsidRPr="00064ABA" w:rsidRDefault="0015461D" w:rsidP="0015461D">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-шрифты, особенности использования и начертания;</w:t>
            </w:r>
          </w:p>
          <w:p w14:paraId="0C5AE5AA" w14:textId="77777777" w:rsidR="0015461D" w:rsidRPr="00064ABA" w:rsidRDefault="0015461D" w:rsidP="0015461D">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-требования к графическому оформлению топографических карт и планов;</w:t>
            </w:r>
          </w:p>
          <w:p w14:paraId="1629552C" w14:textId="77777777" w:rsidR="0015461D" w:rsidRPr="00064ABA" w:rsidRDefault="0015461D" w:rsidP="0015461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rPr>
              <w:t>правила оформления и чтения конструкторской и технологической документации;</w:t>
            </w:r>
          </w:p>
          <w:p w14:paraId="4AB5251E" w14:textId="77777777" w:rsidR="0015461D" w:rsidRPr="00064ABA" w:rsidRDefault="0015461D" w:rsidP="0015461D">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-правила выполнения чертежей, технических рисунков, эскизов и схем, геометрические построения и правила вычерчивания технических деталей;</w:t>
            </w:r>
          </w:p>
          <w:p w14:paraId="225DC937" w14:textId="77777777" w:rsidR="0015461D" w:rsidRPr="00064ABA" w:rsidRDefault="0015461D" w:rsidP="0015461D">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-спо</w:t>
            </w:r>
            <w:r>
              <w:rPr>
                <w:rFonts w:ascii="Times New Roman" w:eastAsia="Times New Roman" w:hAnsi="Times New Roman" w:cs="Times New Roman"/>
                <w:sz w:val="24"/>
                <w:szCs w:val="24"/>
              </w:rPr>
              <w:t xml:space="preserve">собы графического представления </w:t>
            </w:r>
            <w:r w:rsidRPr="00064ABA">
              <w:rPr>
                <w:rFonts w:ascii="Times New Roman" w:eastAsia="Times New Roman" w:hAnsi="Times New Roman" w:cs="Times New Roman"/>
                <w:sz w:val="24"/>
                <w:szCs w:val="24"/>
              </w:rPr>
              <w:t>технологического оборудования и выполнения технологических схем в ручной и машинной графике;</w:t>
            </w:r>
          </w:p>
          <w:p w14:paraId="02FD0A3E" w14:textId="77777777" w:rsidR="0015461D" w:rsidRPr="00064ABA" w:rsidRDefault="0015461D" w:rsidP="0015461D">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-технику и принципы нанесения размеров;</w:t>
            </w:r>
          </w:p>
          <w:p w14:paraId="407E9609" w14:textId="77777777" w:rsidR="0015461D" w:rsidRPr="00064ABA" w:rsidRDefault="0015461D" w:rsidP="0015461D">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--требования государственных стандартов Единой системы конструкторской документации (ЕСКД) и Единой системы технологической документации (ЕСТД)</w:t>
            </w:r>
          </w:p>
          <w:p w14:paraId="534EA2E0" w14:textId="77777777" w:rsidR="00F66D87" w:rsidRPr="00064ABA" w:rsidRDefault="0015461D" w:rsidP="0015461D">
            <w:pPr>
              <w:spacing w:after="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-в</w:t>
            </w:r>
            <w:r w:rsidRPr="00064ABA">
              <w:rPr>
                <w:rFonts w:ascii="Times New Roman" w:eastAsia="Times New Roman" w:hAnsi="Times New Roman" w:cs="Times New Roman"/>
                <w:sz w:val="24"/>
                <w:szCs w:val="24"/>
              </w:rPr>
              <w:t>озможности систем автоматизированного проектирования для построения графических работ</w:t>
            </w:r>
            <w:r w:rsidR="00900542">
              <w:rPr>
                <w:rFonts w:ascii="Times New Roman" w:eastAsia="Times New Roman" w:hAnsi="Times New Roman" w:cs="Times New Roman"/>
                <w:sz w:val="24"/>
                <w:szCs w:val="24"/>
              </w:rPr>
              <w:t>.</w:t>
            </w:r>
          </w:p>
        </w:tc>
        <w:tc>
          <w:tcPr>
            <w:tcW w:w="3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CB406C" w14:textId="77777777" w:rsidR="00F66D87" w:rsidRPr="00064ABA" w:rsidRDefault="009F2FFA" w:rsidP="00064ABA">
            <w:pPr>
              <w:spacing w:after="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w:t>
            </w:r>
            <w:r w:rsidR="00F66D87" w:rsidRPr="00064ABA">
              <w:rPr>
                <w:rFonts w:ascii="Times New Roman" w:eastAsia="Times New Roman" w:hAnsi="Times New Roman" w:cs="Times New Roman"/>
                <w:sz w:val="24"/>
                <w:szCs w:val="24"/>
                <w:highlight w:val="white"/>
              </w:rPr>
              <w:t>ользоваться нормативными правовыми актами при составлении проектно-технической документации, выполнять камеральную обработку полевых материалов требования по оформлению отчетной документации;</w:t>
            </w:r>
          </w:p>
          <w:p w14:paraId="327328EE" w14:textId="77777777" w:rsidR="00F66D87" w:rsidRPr="00064ABA" w:rsidRDefault="009F2FFA" w:rsidP="00064ABA">
            <w:pPr>
              <w:spacing w:after="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w:t>
            </w:r>
            <w:r w:rsidR="00F66D87" w:rsidRPr="00064ABA">
              <w:rPr>
                <w:rFonts w:ascii="Times New Roman" w:eastAsia="Times New Roman" w:hAnsi="Times New Roman" w:cs="Times New Roman"/>
                <w:sz w:val="24"/>
                <w:szCs w:val="24"/>
                <w:highlight w:val="white"/>
              </w:rPr>
              <w:t>емонстрация порядка составления проектно-технической документации;</w:t>
            </w:r>
          </w:p>
          <w:p w14:paraId="06F6070F" w14:textId="77777777" w:rsidR="00F66D87" w:rsidRPr="00064ABA" w:rsidRDefault="009F2FFA" w:rsidP="00064ABA">
            <w:pPr>
              <w:spacing w:after="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w:t>
            </w:r>
            <w:r w:rsidR="00F66D87" w:rsidRPr="00064ABA">
              <w:rPr>
                <w:rFonts w:ascii="Times New Roman" w:eastAsia="Times New Roman" w:hAnsi="Times New Roman" w:cs="Times New Roman"/>
                <w:sz w:val="24"/>
                <w:szCs w:val="24"/>
                <w:highlight w:val="white"/>
              </w:rPr>
              <w:t>емонстрация технологии создания и обработки технической документации. оформления проектно-технической документации в соответствии с законодательством Российской Федерации</w:t>
            </w:r>
          </w:p>
        </w:tc>
        <w:tc>
          <w:tcPr>
            <w:tcW w:w="3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7980B3" w14:textId="77777777" w:rsidR="00F66D87" w:rsidRPr="00064ABA" w:rsidRDefault="00FA5B63" w:rsidP="00064ABA">
            <w:pPr>
              <w:spacing w:after="0"/>
              <w:ind w:left="0" w:hanging="2"/>
              <w:jc w:val="both"/>
              <w:rPr>
                <w:rFonts w:ascii="Times New Roman" w:eastAsia="Times New Roman" w:hAnsi="Times New Roman" w:cs="Times New Roman"/>
                <w:i/>
                <w:sz w:val="24"/>
                <w:szCs w:val="24"/>
              </w:rPr>
            </w:pPr>
            <w:r w:rsidRPr="00FA5B63">
              <w:rPr>
                <w:rFonts w:ascii="Times New Roman" w:eastAsia="Times New Roman" w:hAnsi="Times New Roman" w:cs="Times New Roman"/>
                <w:sz w:val="24"/>
                <w:szCs w:val="24"/>
              </w:rPr>
              <w:t xml:space="preserve">Экспертное наблюдение при выполнении практических работ, </w:t>
            </w:r>
            <w:r w:rsidRPr="00F92151">
              <w:rPr>
                <w:rFonts w:ascii="Times New Roman" w:hAnsi="Times New Roman" w:cs="Times New Roman"/>
                <w:sz w:val="24"/>
                <w:szCs w:val="24"/>
              </w:rPr>
              <w:t>индивидуальн</w:t>
            </w:r>
            <w:r>
              <w:rPr>
                <w:rFonts w:ascii="Times New Roman" w:hAnsi="Times New Roman" w:cs="Times New Roman"/>
                <w:sz w:val="24"/>
                <w:szCs w:val="24"/>
              </w:rPr>
              <w:t>ого и</w:t>
            </w:r>
            <w:r w:rsidRPr="00F92151">
              <w:rPr>
                <w:rFonts w:ascii="Times New Roman" w:hAnsi="Times New Roman" w:cs="Times New Roman"/>
                <w:sz w:val="24"/>
                <w:szCs w:val="24"/>
              </w:rPr>
              <w:t xml:space="preserve"> устн</w:t>
            </w:r>
            <w:r>
              <w:rPr>
                <w:rFonts w:ascii="Times New Roman" w:hAnsi="Times New Roman" w:cs="Times New Roman"/>
                <w:sz w:val="24"/>
                <w:szCs w:val="24"/>
              </w:rPr>
              <w:t>ого</w:t>
            </w:r>
            <w:r w:rsidRPr="00F92151">
              <w:rPr>
                <w:rFonts w:ascii="Times New Roman" w:hAnsi="Times New Roman" w:cs="Times New Roman"/>
                <w:sz w:val="24"/>
                <w:szCs w:val="24"/>
              </w:rPr>
              <w:t xml:space="preserve"> опрос</w:t>
            </w:r>
            <w:r>
              <w:rPr>
                <w:rFonts w:ascii="Times New Roman" w:hAnsi="Times New Roman" w:cs="Times New Roman"/>
                <w:sz w:val="24"/>
                <w:szCs w:val="24"/>
              </w:rPr>
              <w:t>а</w:t>
            </w:r>
            <w:r w:rsidRPr="00F92151">
              <w:rPr>
                <w:rFonts w:ascii="Times New Roman" w:hAnsi="Times New Roman" w:cs="Times New Roman"/>
                <w:sz w:val="24"/>
                <w:szCs w:val="24"/>
              </w:rPr>
              <w:t>, тестировани</w:t>
            </w:r>
            <w:r>
              <w:rPr>
                <w:rFonts w:ascii="Times New Roman" w:hAnsi="Times New Roman" w:cs="Times New Roman"/>
                <w:sz w:val="24"/>
                <w:szCs w:val="24"/>
              </w:rPr>
              <w:t xml:space="preserve">я, </w:t>
            </w:r>
            <w:r w:rsidRPr="00F92151">
              <w:rPr>
                <w:rFonts w:ascii="Times New Roman" w:hAnsi="Times New Roman" w:cs="Times New Roman"/>
                <w:sz w:val="24"/>
                <w:szCs w:val="24"/>
              </w:rPr>
              <w:t>оценка выполненных заданий самостоятельных работ.</w:t>
            </w:r>
          </w:p>
        </w:tc>
      </w:tr>
    </w:tbl>
    <w:p w14:paraId="0B30B2EA" w14:textId="77777777" w:rsidR="00F66D87"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p w14:paraId="664C70E1" w14:textId="77777777" w:rsidR="0073758B" w:rsidRPr="00064ABA" w:rsidRDefault="00F66D8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r w:rsidR="0073758B" w:rsidRPr="00064ABA">
        <w:rPr>
          <w:rFonts w:ascii="Times New Roman" w:eastAsia="Times New Roman" w:hAnsi="Times New Roman" w:cs="Times New Roman"/>
          <w:b/>
          <w:sz w:val="24"/>
          <w:szCs w:val="24"/>
        </w:rPr>
        <w:br w:type="page"/>
      </w:r>
    </w:p>
    <w:p w14:paraId="1D935895" w14:textId="77777777" w:rsidR="0073758B" w:rsidRPr="00064ABA" w:rsidRDefault="0073758B" w:rsidP="00064ABA">
      <w:pPr>
        <w:spacing w:after="0"/>
        <w:ind w:left="0" w:hanging="2"/>
        <w:jc w:val="right"/>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Приложение 2.11</w:t>
      </w:r>
    </w:p>
    <w:p w14:paraId="38BA14BC" w14:textId="77777777" w:rsidR="0073758B" w:rsidRPr="00064ABA" w:rsidRDefault="0073758B" w:rsidP="00064ABA">
      <w:pPr>
        <w:spacing w:after="0"/>
        <w:ind w:left="0" w:hanging="2"/>
        <w:jc w:val="right"/>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 ПООП по специальности</w:t>
      </w:r>
    </w:p>
    <w:p w14:paraId="55BA4A82" w14:textId="77777777" w:rsidR="0073758B" w:rsidRPr="00064ABA" w:rsidRDefault="0073758B" w:rsidP="00064ABA">
      <w:pPr>
        <w:spacing w:after="0"/>
        <w:ind w:left="0" w:hanging="2"/>
        <w:jc w:val="right"/>
        <w:rPr>
          <w:rFonts w:ascii="Times New Roman" w:eastAsia="Times New Roman" w:hAnsi="Times New Roman" w:cs="Times New Roman"/>
          <w:b/>
          <w:sz w:val="24"/>
          <w:szCs w:val="24"/>
          <w:u w:val="single"/>
        </w:rPr>
      </w:pPr>
      <w:r w:rsidRPr="00064ABA">
        <w:rPr>
          <w:rFonts w:ascii="Times New Roman" w:eastAsia="Times New Roman" w:hAnsi="Times New Roman" w:cs="Times New Roman"/>
          <w:b/>
          <w:sz w:val="24"/>
          <w:szCs w:val="24"/>
          <w:u w:val="single"/>
        </w:rPr>
        <w:t>05.02.02 Гидрология</w:t>
      </w:r>
    </w:p>
    <w:p w14:paraId="66C951BD" w14:textId="77777777" w:rsidR="0073758B" w:rsidRPr="00064ABA" w:rsidRDefault="0073758B" w:rsidP="00064ABA">
      <w:pPr>
        <w:spacing w:after="0"/>
        <w:ind w:left="0" w:hanging="2"/>
        <w:jc w:val="right"/>
        <w:rPr>
          <w:rFonts w:ascii="Times New Roman" w:eastAsia="Times New Roman" w:hAnsi="Times New Roman" w:cs="Times New Roman"/>
          <w:b/>
          <w:sz w:val="24"/>
          <w:szCs w:val="24"/>
        </w:rPr>
      </w:pPr>
    </w:p>
    <w:p w14:paraId="5451AACF" w14:textId="77777777" w:rsidR="0073758B" w:rsidRPr="00064ABA" w:rsidRDefault="0073758B" w:rsidP="00064ABA">
      <w:pPr>
        <w:spacing w:after="0"/>
        <w:ind w:left="0" w:hanging="2"/>
        <w:jc w:val="right"/>
        <w:rPr>
          <w:rFonts w:ascii="Times New Roman" w:eastAsia="Times New Roman" w:hAnsi="Times New Roman" w:cs="Times New Roman"/>
          <w:b/>
          <w:sz w:val="24"/>
          <w:szCs w:val="24"/>
        </w:rPr>
      </w:pPr>
    </w:p>
    <w:p w14:paraId="5C12974C"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0431F1E"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p>
    <w:p w14:paraId="3A0D99F1"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p>
    <w:p w14:paraId="36D77670"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p>
    <w:p w14:paraId="02E76FE6"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p>
    <w:p w14:paraId="03BC696E"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6E254E24"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2833C038"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ПРИМЕРНАЯ РАБОЧАЯ ПРОГРАММА УЧЕБНОЙ ДИСЦИПЛИНЫ</w:t>
      </w:r>
    </w:p>
    <w:p w14:paraId="6461E65B" w14:textId="33E86002" w:rsidR="0073758B" w:rsidRPr="00064ABA"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«ОП. 03 Метеорология»</w:t>
      </w:r>
      <w:r w:rsidR="00884CDA">
        <w:rPr>
          <w:rFonts w:ascii="Times New Roman" w:eastAsia="Times New Roman" w:hAnsi="Times New Roman" w:cs="Times New Roman"/>
          <w:b/>
          <w:i/>
          <w:sz w:val="24"/>
          <w:szCs w:val="24"/>
        </w:rPr>
        <w:t xml:space="preserve"> </w:t>
      </w:r>
    </w:p>
    <w:p w14:paraId="1ACF0BE0"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1407498C"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769D4A09"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B2E34BB"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6A9AE59"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36923997" w14:textId="51D8463F" w:rsidR="0073758B" w:rsidRPr="00064ABA" w:rsidRDefault="00884CDA" w:rsidP="00064ABA">
      <w:pPr>
        <w:spacing w:after="0"/>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22B8249B"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D61247B"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62C131D0"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28A0DC12" w14:textId="77777777" w:rsidR="0073758B" w:rsidRPr="00064ABA" w:rsidRDefault="0073758B" w:rsidP="00064ABA">
      <w:pPr>
        <w:spacing w:after="0"/>
        <w:ind w:left="0" w:hanging="2"/>
        <w:rPr>
          <w:rFonts w:ascii="Times New Roman" w:eastAsia="Times New Roman" w:hAnsi="Times New Roman" w:cs="Times New Roman"/>
          <w:b/>
          <w:i/>
          <w:sz w:val="24"/>
          <w:szCs w:val="24"/>
        </w:rPr>
      </w:pPr>
    </w:p>
    <w:p w14:paraId="7FB40C62" w14:textId="77777777" w:rsidR="002F6444" w:rsidRDefault="002F6444" w:rsidP="00064ABA">
      <w:pPr>
        <w:spacing w:after="0"/>
        <w:ind w:left="0" w:hanging="2"/>
        <w:rPr>
          <w:rFonts w:ascii="Times New Roman" w:eastAsia="Times New Roman" w:hAnsi="Times New Roman" w:cs="Times New Roman"/>
          <w:b/>
          <w:i/>
          <w:sz w:val="24"/>
          <w:szCs w:val="24"/>
        </w:rPr>
      </w:pPr>
    </w:p>
    <w:p w14:paraId="394C194B" w14:textId="77777777" w:rsidR="002F6444" w:rsidRDefault="002F6444" w:rsidP="00064ABA">
      <w:pPr>
        <w:spacing w:after="0"/>
        <w:ind w:left="0" w:hanging="2"/>
        <w:rPr>
          <w:rFonts w:ascii="Times New Roman" w:eastAsia="Times New Roman" w:hAnsi="Times New Roman" w:cs="Times New Roman"/>
          <w:b/>
          <w:i/>
          <w:sz w:val="24"/>
          <w:szCs w:val="24"/>
        </w:rPr>
      </w:pPr>
    </w:p>
    <w:p w14:paraId="3773184E" w14:textId="77777777" w:rsidR="002F6444" w:rsidRDefault="002F6444" w:rsidP="00064ABA">
      <w:pPr>
        <w:spacing w:after="0"/>
        <w:ind w:left="0" w:hanging="2"/>
        <w:rPr>
          <w:rFonts w:ascii="Times New Roman" w:eastAsia="Times New Roman" w:hAnsi="Times New Roman" w:cs="Times New Roman"/>
          <w:b/>
          <w:i/>
          <w:sz w:val="24"/>
          <w:szCs w:val="24"/>
        </w:rPr>
      </w:pPr>
    </w:p>
    <w:p w14:paraId="55783BCE" w14:textId="77777777" w:rsidR="002F6444" w:rsidRDefault="002F6444" w:rsidP="00064ABA">
      <w:pPr>
        <w:spacing w:after="0"/>
        <w:ind w:left="0" w:hanging="2"/>
        <w:rPr>
          <w:rFonts w:ascii="Times New Roman" w:eastAsia="Times New Roman" w:hAnsi="Times New Roman" w:cs="Times New Roman"/>
          <w:b/>
          <w:i/>
          <w:sz w:val="24"/>
          <w:szCs w:val="24"/>
        </w:rPr>
      </w:pPr>
    </w:p>
    <w:p w14:paraId="009B3504" w14:textId="77777777" w:rsidR="002F6444" w:rsidRDefault="002F6444" w:rsidP="00064ABA">
      <w:pPr>
        <w:spacing w:after="0"/>
        <w:ind w:left="0" w:hanging="2"/>
        <w:rPr>
          <w:rFonts w:ascii="Times New Roman" w:eastAsia="Times New Roman" w:hAnsi="Times New Roman" w:cs="Times New Roman"/>
          <w:b/>
          <w:i/>
          <w:sz w:val="24"/>
          <w:szCs w:val="24"/>
        </w:rPr>
      </w:pPr>
    </w:p>
    <w:p w14:paraId="5D4D927F" w14:textId="77777777" w:rsidR="002F6444" w:rsidRDefault="002F6444" w:rsidP="00064ABA">
      <w:pPr>
        <w:spacing w:after="0"/>
        <w:ind w:left="0" w:hanging="2"/>
        <w:rPr>
          <w:rFonts w:ascii="Times New Roman" w:eastAsia="Times New Roman" w:hAnsi="Times New Roman" w:cs="Times New Roman"/>
          <w:b/>
          <w:i/>
          <w:sz w:val="24"/>
          <w:szCs w:val="24"/>
        </w:rPr>
      </w:pPr>
    </w:p>
    <w:p w14:paraId="03FA0D40" w14:textId="77777777" w:rsidR="002F6444" w:rsidRDefault="002F6444" w:rsidP="00064ABA">
      <w:pPr>
        <w:spacing w:after="0"/>
        <w:ind w:left="0" w:hanging="2"/>
        <w:rPr>
          <w:rFonts w:ascii="Times New Roman" w:eastAsia="Times New Roman" w:hAnsi="Times New Roman" w:cs="Times New Roman"/>
          <w:b/>
          <w:i/>
          <w:sz w:val="24"/>
          <w:szCs w:val="24"/>
        </w:rPr>
      </w:pPr>
    </w:p>
    <w:p w14:paraId="2ADAF98A" w14:textId="77777777" w:rsidR="002F6444" w:rsidRDefault="002F6444" w:rsidP="00064ABA">
      <w:pPr>
        <w:spacing w:after="0"/>
        <w:ind w:left="0" w:hanging="2"/>
        <w:rPr>
          <w:rFonts w:ascii="Times New Roman" w:eastAsia="Times New Roman" w:hAnsi="Times New Roman" w:cs="Times New Roman"/>
          <w:b/>
          <w:i/>
          <w:sz w:val="24"/>
          <w:szCs w:val="24"/>
        </w:rPr>
      </w:pPr>
    </w:p>
    <w:p w14:paraId="2DA3D9D5" w14:textId="77777777" w:rsidR="002F6444" w:rsidRDefault="002F6444" w:rsidP="00064ABA">
      <w:pPr>
        <w:spacing w:after="0"/>
        <w:ind w:left="0" w:hanging="2"/>
        <w:rPr>
          <w:rFonts w:ascii="Times New Roman" w:eastAsia="Times New Roman" w:hAnsi="Times New Roman" w:cs="Times New Roman"/>
          <w:b/>
          <w:i/>
          <w:sz w:val="24"/>
          <w:szCs w:val="24"/>
        </w:rPr>
      </w:pPr>
    </w:p>
    <w:p w14:paraId="01E88AC9" w14:textId="77777777" w:rsidR="002F6444" w:rsidRDefault="002F6444" w:rsidP="00064ABA">
      <w:pPr>
        <w:spacing w:after="0"/>
        <w:ind w:left="0" w:hanging="2"/>
        <w:rPr>
          <w:rFonts w:ascii="Times New Roman" w:eastAsia="Times New Roman" w:hAnsi="Times New Roman" w:cs="Times New Roman"/>
          <w:b/>
          <w:i/>
          <w:sz w:val="24"/>
          <w:szCs w:val="24"/>
        </w:rPr>
      </w:pPr>
    </w:p>
    <w:p w14:paraId="512102A8" w14:textId="77777777" w:rsidR="002F6444" w:rsidRDefault="002F6444" w:rsidP="00064ABA">
      <w:pPr>
        <w:spacing w:after="0"/>
        <w:ind w:left="0" w:hanging="2"/>
        <w:rPr>
          <w:rFonts w:ascii="Times New Roman" w:eastAsia="Times New Roman" w:hAnsi="Times New Roman" w:cs="Times New Roman"/>
          <w:b/>
          <w:i/>
          <w:sz w:val="24"/>
          <w:szCs w:val="24"/>
        </w:rPr>
      </w:pPr>
    </w:p>
    <w:p w14:paraId="7A6FC55D" w14:textId="77777777" w:rsidR="002F6444" w:rsidRDefault="002F6444" w:rsidP="00064ABA">
      <w:pPr>
        <w:spacing w:after="0"/>
        <w:ind w:left="0" w:hanging="2"/>
        <w:rPr>
          <w:rFonts w:ascii="Times New Roman" w:eastAsia="Times New Roman" w:hAnsi="Times New Roman" w:cs="Times New Roman"/>
          <w:b/>
          <w:i/>
          <w:sz w:val="24"/>
          <w:szCs w:val="24"/>
        </w:rPr>
      </w:pPr>
    </w:p>
    <w:p w14:paraId="2CF38BEE" w14:textId="77777777" w:rsidR="002F6444" w:rsidRDefault="002F6444" w:rsidP="00064ABA">
      <w:pPr>
        <w:spacing w:after="0"/>
        <w:ind w:left="0" w:hanging="2"/>
        <w:rPr>
          <w:rFonts w:ascii="Times New Roman" w:eastAsia="Times New Roman" w:hAnsi="Times New Roman" w:cs="Times New Roman"/>
          <w:b/>
          <w:i/>
          <w:sz w:val="24"/>
          <w:szCs w:val="24"/>
        </w:rPr>
      </w:pPr>
    </w:p>
    <w:p w14:paraId="164BE8C7" w14:textId="77777777" w:rsidR="002F6444" w:rsidRPr="00064ABA" w:rsidRDefault="002F6444" w:rsidP="00064ABA">
      <w:pPr>
        <w:spacing w:after="0"/>
        <w:ind w:left="0" w:hanging="2"/>
        <w:rPr>
          <w:rFonts w:ascii="Times New Roman" w:eastAsia="Times New Roman" w:hAnsi="Times New Roman" w:cs="Times New Roman"/>
          <w:b/>
          <w:i/>
          <w:sz w:val="24"/>
          <w:szCs w:val="24"/>
        </w:rPr>
      </w:pPr>
    </w:p>
    <w:p w14:paraId="792DE06C"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70079009"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6D2D8C66" w14:textId="77777777" w:rsidR="0073758B" w:rsidRPr="00064ABA" w:rsidRDefault="0073758B" w:rsidP="00064ABA">
      <w:pPr>
        <w:spacing w:after="0"/>
        <w:ind w:left="0" w:hanging="2"/>
        <w:rPr>
          <w:rFonts w:ascii="Times New Roman" w:eastAsia="Times New Roman" w:hAnsi="Times New Roman" w:cs="Times New Roman"/>
          <w:b/>
          <w:i/>
          <w:sz w:val="24"/>
          <w:szCs w:val="24"/>
        </w:rPr>
      </w:pPr>
    </w:p>
    <w:p w14:paraId="07700AE3" w14:textId="77777777" w:rsidR="002F6444"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2021 г.</w:t>
      </w:r>
      <w:r w:rsidR="002F6444">
        <w:rPr>
          <w:rFonts w:ascii="Times New Roman" w:eastAsia="Times New Roman" w:hAnsi="Times New Roman" w:cs="Times New Roman"/>
          <w:b/>
          <w:i/>
          <w:sz w:val="24"/>
          <w:szCs w:val="24"/>
        </w:rPr>
        <w:br w:type="page"/>
      </w:r>
    </w:p>
    <w:p w14:paraId="705E543E"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СОДЕРЖАНИЕ</w:t>
      </w:r>
    </w:p>
    <w:p w14:paraId="6DD2CE0D"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bl>
      <w:tblPr>
        <w:tblW w:w="9220" w:type="dxa"/>
        <w:tblBorders>
          <w:top w:val="nil"/>
          <w:left w:val="nil"/>
          <w:bottom w:val="nil"/>
          <w:right w:val="nil"/>
          <w:insideH w:val="nil"/>
          <w:insideV w:val="nil"/>
        </w:tblBorders>
        <w:tblLayout w:type="fixed"/>
        <w:tblLook w:val="0600" w:firstRow="0" w:lastRow="0" w:firstColumn="0" w:lastColumn="0" w:noHBand="1" w:noVBand="1"/>
      </w:tblPr>
      <w:tblGrid>
        <w:gridCol w:w="7330"/>
        <w:gridCol w:w="1890"/>
      </w:tblGrid>
      <w:tr w:rsidR="0073758B" w:rsidRPr="00064ABA" w14:paraId="06FB7710" w14:textId="77777777" w:rsidTr="002F6444">
        <w:trPr>
          <w:trHeight w:val="680"/>
        </w:trPr>
        <w:tc>
          <w:tcPr>
            <w:tcW w:w="7330" w:type="dxa"/>
            <w:tcBorders>
              <w:top w:val="nil"/>
              <w:left w:val="nil"/>
              <w:bottom w:val="nil"/>
              <w:right w:val="nil"/>
            </w:tcBorders>
            <w:tcMar>
              <w:top w:w="100" w:type="dxa"/>
              <w:left w:w="100" w:type="dxa"/>
              <w:bottom w:w="100" w:type="dxa"/>
              <w:right w:w="100" w:type="dxa"/>
            </w:tcMar>
          </w:tcPr>
          <w:p w14:paraId="4B37A88E" w14:textId="69029184"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Borders>
              <w:top w:val="nil"/>
              <w:left w:val="nil"/>
              <w:bottom w:val="nil"/>
              <w:right w:val="nil"/>
            </w:tcBorders>
            <w:tcMar>
              <w:top w:w="100" w:type="dxa"/>
              <w:left w:w="100" w:type="dxa"/>
              <w:bottom w:w="100" w:type="dxa"/>
              <w:right w:w="100" w:type="dxa"/>
            </w:tcMar>
          </w:tcPr>
          <w:p w14:paraId="314A35B7"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73758B" w:rsidRPr="00064ABA" w14:paraId="2C093793" w14:textId="77777777" w:rsidTr="002F6444">
        <w:trPr>
          <w:trHeight w:val="1191"/>
        </w:trPr>
        <w:tc>
          <w:tcPr>
            <w:tcW w:w="7330" w:type="dxa"/>
            <w:tcBorders>
              <w:top w:val="nil"/>
              <w:left w:val="nil"/>
              <w:bottom w:val="nil"/>
              <w:right w:val="nil"/>
            </w:tcBorders>
            <w:tcMar>
              <w:top w:w="100" w:type="dxa"/>
              <w:left w:w="100" w:type="dxa"/>
              <w:bottom w:w="100" w:type="dxa"/>
              <w:right w:w="100" w:type="dxa"/>
            </w:tcMar>
          </w:tcPr>
          <w:p w14:paraId="78136286" w14:textId="59F8D9FF" w:rsidR="0073758B" w:rsidRPr="00064ABA" w:rsidRDefault="0073758B" w:rsidP="002F6444">
            <w:pPr>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СТРУКТУРА И СОДЕРЖАНИЕ УЧЕБНОЙ ДИСЦИПЛИНЫ</w:t>
            </w:r>
          </w:p>
          <w:p w14:paraId="1AB793FC" w14:textId="56527798"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УСЛОВИЯ РЕАЛИЗАЦИИ УЧЕБНОЙ ДИСЦИПЛИНЫ</w:t>
            </w:r>
          </w:p>
        </w:tc>
        <w:tc>
          <w:tcPr>
            <w:tcW w:w="1890" w:type="dxa"/>
            <w:tcBorders>
              <w:top w:val="nil"/>
              <w:left w:val="nil"/>
              <w:bottom w:val="nil"/>
              <w:right w:val="nil"/>
            </w:tcBorders>
            <w:tcMar>
              <w:top w:w="100" w:type="dxa"/>
              <w:left w:w="100" w:type="dxa"/>
              <w:bottom w:w="100" w:type="dxa"/>
              <w:right w:w="100" w:type="dxa"/>
            </w:tcMar>
          </w:tcPr>
          <w:p w14:paraId="0FB4F434"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73758B" w:rsidRPr="00064ABA" w14:paraId="5F2B44DD" w14:textId="77777777" w:rsidTr="002F6444">
        <w:trPr>
          <w:trHeight w:val="1787"/>
        </w:trPr>
        <w:tc>
          <w:tcPr>
            <w:tcW w:w="7330" w:type="dxa"/>
            <w:tcBorders>
              <w:top w:val="nil"/>
              <w:left w:val="nil"/>
              <w:bottom w:val="nil"/>
              <w:right w:val="nil"/>
            </w:tcBorders>
            <w:tcMar>
              <w:top w:w="100" w:type="dxa"/>
              <w:left w:w="100" w:type="dxa"/>
              <w:bottom w:w="100" w:type="dxa"/>
              <w:right w:w="100" w:type="dxa"/>
            </w:tcMar>
          </w:tcPr>
          <w:p w14:paraId="78A5BD38" w14:textId="31C90566"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КОНТРОЛЬ И ОЦЕНКА РЕЗУЛЬТАТОВ ОСВОЕНИЯ УЧЕБНОЙ ДИСЦИПЛИНЫ</w:t>
            </w:r>
          </w:p>
          <w:p w14:paraId="0958FDBD"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c>
          <w:tcPr>
            <w:tcW w:w="1890" w:type="dxa"/>
            <w:tcBorders>
              <w:top w:val="nil"/>
              <w:left w:val="nil"/>
              <w:bottom w:val="nil"/>
              <w:right w:val="nil"/>
            </w:tcBorders>
            <w:tcMar>
              <w:top w:w="100" w:type="dxa"/>
              <w:left w:w="100" w:type="dxa"/>
              <w:bottom w:w="100" w:type="dxa"/>
              <w:right w:w="100" w:type="dxa"/>
            </w:tcMar>
          </w:tcPr>
          <w:p w14:paraId="360B00D2"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bl>
    <w:p w14:paraId="19FDC48E" w14:textId="77777777" w:rsidR="0073758B" w:rsidRPr="00064ABA" w:rsidRDefault="0073758B" w:rsidP="00064ABA">
      <w:pPr>
        <w:spacing w:after="0"/>
        <w:ind w:left="0" w:hanging="2"/>
        <w:rPr>
          <w:rFonts w:ascii="Times New Roman" w:eastAsia="Times New Roman" w:hAnsi="Times New Roman" w:cs="Times New Roman"/>
          <w:b/>
          <w:i/>
          <w:sz w:val="24"/>
          <w:szCs w:val="24"/>
          <w:u w:val="single"/>
        </w:rPr>
      </w:pPr>
    </w:p>
    <w:p w14:paraId="376A2F23"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hAnsi="Times New Roman" w:cs="Times New Roman"/>
          <w:sz w:val="24"/>
          <w:szCs w:val="24"/>
        </w:rPr>
        <w:br w:type="page"/>
      </w:r>
    </w:p>
    <w:p w14:paraId="7F9F2A5A" w14:textId="77777777" w:rsidR="0073758B" w:rsidRPr="00064ABA" w:rsidRDefault="0073758B" w:rsidP="0078003A">
      <w:pPr>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 ОБЩАЯ ХАРАКТЕРИСТИКА ПРИМЕРНОЙ РАБОЧЕЙ ПРОГРАММЫ УЧЕБНОЙ ДИСЦИПЛИНЫ «ОП.03 Метеорология»</w:t>
      </w:r>
    </w:p>
    <w:p w14:paraId="1828BA54" w14:textId="5B3032EA" w:rsidR="0073758B" w:rsidRPr="00064ABA" w:rsidRDefault="0073758B" w:rsidP="0078003A">
      <w:pPr>
        <w:spacing w:after="0"/>
        <w:ind w:left="-2" w:firstLineChars="294" w:firstLine="708"/>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6D80F743" w14:textId="77777777" w:rsidR="0073758B" w:rsidRPr="00064ABA" w:rsidRDefault="0073758B" w:rsidP="002F6444">
      <w:pPr>
        <w:spacing w:after="0"/>
        <w:ind w:left="-2" w:firstLineChars="294" w:firstLine="706"/>
        <w:jc w:val="both"/>
        <w:rPr>
          <w:rFonts w:ascii="Times New Roman" w:eastAsia="Times New Roman" w:hAnsi="Times New Roman" w:cs="Times New Roman"/>
          <w:b/>
          <w:sz w:val="24"/>
          <w:szCs w:val="24"/>
        </w:rPr>
      </w:pPr>
      <w:r w:rsidRPr="002F6444">
        <w:rPr>
          <w:rFonts w:ascii="Times New Roman" w:eastAsia="Times New Roman" w:hAnsi="Times New Roman" w:cs="Times New Roman"/>
          <w:sz w:val="24"/>
          <w:szCs w:val="24"/>
        </w:rPr>
        <w:t>Учебная дисциплина «ОП.03 Метеорология» является обязательной частью общепрофессионального цикла примерной основной образовательной программы в соответствии с ФГОС по специальности 05.02.02 Гидрология</w:t>
      </w:r>
      <w:r w:rsidRPr="00064ABA">
        <w:rPr>
          <w:rFonts w:ascii="Times New Roman" w:eastAsia="Times New Roman" w:hAnsi="Times New Roman" w:cs="Times New Roman"/>
          <w:b/>
          <w:sz w:val="24"/>
          <w:szCs w:val="24"/>
        </w:rPr>
        <w:t>.</w:t>
      </w:r>
    </w:p>
    <w:p w14:paraId="079AC1E0" w14:textId="77777777" w:rsidR="0073758B" w:rsidRPr="00064ABA" w:rsidRDefault="0073758B" w:rsidP="0078003A">
      <w:pPr>
        <w:spacing w:after="0"/>
        <w:ind w:left="-2" w:firstLineChars="294" w:firstLine="706"/>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Особое значение дисциплина имеет при формировании и развитии ОК 01, ОК 02, ОК 03, ОК 04, ОК 09.</w:t>
      </w:r>
    </w:p>
    <w:p w14:paraId="570C5DA7" w14:textId="16FDF8E2" w:rsidR="0073758B" w:rsidRPr="00064ABA" w:rsidRDefault="0073758B" w:rsidP="00A72774">
      <w:pPr>
        <w:spacing w:before="240" w:after="0"/>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1071C11D" w14:textId="77777777" w:rsidR="0073758B" w:rsidRPr="00064ABA" w:rsidRDefault="0073758B" w:rsidP="0078003A">
      <w:pPr>
        <w:spacing w:after="0"/>
        <w:ind w:left="-2" w:firstLineChars="294" w:firstLine="706"/>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2115"/>
        <w:gridCol w:w="4050"/>
        <w:gridCol w:w="3291"/>
      </w:tblGrid>
      <w:tr w:rsidR="0073758B" w:rsidRPr="00064ABA" w14:paraId="5D41ADE2" w14:textId="77777777" w:rsidTr="002F6444">
        <w:trPr>
          <w:trHeight w:val="628"/>
        </w:trPr>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A2928" w14:textId="77777777" w:rsidR="0073758B" w:rsidRPr="00064ABA" w:rsidRDefault="0078003A"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Код </w:t>
            </w:r>
          </w:p>
          <w:p w14:paraId="5BD9E980"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ОК</w:t>
            </w:r>
          </w:p>
        </w:tc>
        <w:tc>
          <w:tcPr>
            <w:tcW w:w="4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DFCB03"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Умения</w:t>
            </w:r>
          </w:p>
        </w:tc>
        <w:tc>
          <w:tcPr>
            <w:tcW w:w="32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7C0111"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Знания</w:t>
            </w:r>
          </w:p>
        </w:tc>
      </w:tr>
      <w:tr w:rsidR="0073758B" w:rsidRPr="00064ABA" w14:paraId="46C32026" w14:textId="77777777" w:rsidTr="00A72774">
        <w:trPr>
          <w:trHeight w:val="183"/>
        </w:trPr>
        <w:tc>
          <w:tcPr>
            <w:tcW w:w="2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B8A698" w14:textId="77777777" w:rsidR="0073758B" w:rsidRPr="00064ABA" w:rsidRDefault="0073758B" w:rsidP="0015461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35DBF9D9" w14:textId="77777777" w:rsidR="0073758B" w:rsidRPr="00064ABA" w:rsidRDefault="0073758B" w:rsidP="0015461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530CD17F" w14:textId="77777777" w:rsidR="0073758B" w:rsidRPr="00064ABA" w:rsidRDefault="0073758B" w:rsidP="0015461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2DCDE2E8" w14:textId="77777777" w:rsidR="0073758B" w:rsidRPr="00064ABA" w:rsidRDefault="0073758B" w:rsidP="0015461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4E86BC17" w14:textId="77777777" w:rsidR="0073758B" w:rsidRPr="00064ABA" w:rsidRDefault="0073758B" w:rsidP="0015461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21EAA815" w14:textId="77777777" w:rsidR="0073758B" w:rsidRPr="00064ABA" w:rsidRDefault="0073758B" w:rsidP="0015461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423EEC6B" w14:textId="77777777" w:rsidR="0073758B" w:rsidRPr="00064ABA" w:rsidRDefault="0073758B" w:rsidP="0015461D">
            <w:pPr>
              <w:spacing w:after="0"/>
              <w:ind w:left="0" w:hanging="2"/>
              <w:jc w:val="center"/>
              <w:rPr>
                <w:rFonts w:ascii="Times New Roman" w:eastAsia="Times New Roman" w:hAnsi="Times New Roman" w:cs="Times New Roman"/>
                <w:i/>
                <w:sz w:val="24"/>
                <w:szCs w:val="24"/>
              </w:rPr>
            </w:pPr>
            <w:r w:rsidRPr="00064ABA">
              <w:rPr>
                <w:rFonts w:ascii="Times New Roman" w:eastAsia="Times New Roman" w:hAnsi="Times New Roman" w:cs="Times New Roman"/>
                <w:sz w:val="24"/>
                <w:szCs w:val="24"/>
              </w:rPr>
              <w:t>ПК 1.2.</w:t>
            </w:r>
          </w:p>
        </w:tc>
        <w:tc>
          <w:tcPr>
            <w:tcW w:w="4050" w:type="dxa"/>
            <w:tcBorders>
              <w:top w:val="nil"/>
              <w:left w:val="nil"/>
              <w:bottom w:val="single" w:sz="8" w:space="0" w:color="000000"/>
              <w:right w:val="single" w:sz="8" w:space="0" w:color="000000"/>
            </w:tcBorders>
            <w:tcMar>
              <w:top w:w="100" w:type="dxa"/>
              <w:left w:w="100" w:type="dxa"/>
              <w:bottom w:w="100" w:type="dxa"/>
              <w:right w:w="100" w:type="dxa"/>
            </w:tcMar>
          </w:tcPr>
          <w:p w14:paraId="0300A6F5"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-измерять параметры атмосферы, ветра, почвы;</w:t>
            </w:r>
          </w:p>
          <w:p w14:paraId="4B11AF90"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-проводить наблюдения за атмосферными явлениями;</w:t>
            </w:r>
          </w:p>
          <w:p w14:paraId="008907C0"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-использовать метеорологические приборы и оборудование при проведении метеорологических наблюдений и работ;</w:t>
            </w:r>
          </w:p>
          <w:p w14:paraId="23FB1277"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-кодировать метеорологическую информацию</w:t>
            </w:r>
          </w:p>
          <w:p w14:paraId="72001E2B"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w:t>
            </w:r>
          </w:p>
        </w:tc>
        <w:tc>
          <w:tcPr>
            <w:tcW w:w="3291" w:type="dxa"/>
            <w:tcBorders>
              <w:top w:val="nil"/>
              <w:left w:val="nil"/>
              <w:bottom w:val="single" w:sz="8" w:space="0" w:color="000000"/>
              <w:right w:val="single" w:sz="8" w:space="0" w:color="000000"/>
            </w:tcBorders>
            <w:tcMar>
              <w:top w:w="100" w:type="dxa"/>
              <w:left w:w="100" w:type="dxa"/>
              <w:bottom w:w="100" w:type="dxa"/>
              <w:right w:w="100" w:type="dxa"/>
            </w:tcMar>
          </w:tcPr>
          <w:p w14:paraId="09925325"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-физическую сущность атмосферных явлений и процессов;</w:t>
            </w:r>
          </w:p>
          <w:p w14:paraId="4D8C6385"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-состав и строение атмосферы;</w:t>
            </w:r>
          </w:p>
          <w:p w14:paraId="1DD2BE2F"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-тепловой режим атмосферы;</w:t>
            </w:r>
          </w:p>
          <w:p w14:paraId="38D6D4E3"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солнечную радиацию (прямая, отраженная, рассеянная, суммарная);</w:t>
            </w:r>
          </w:p>
          <w:p w14:paraId="24B1CAB4"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-водяной пар в атмосфере; </w:t>
            </w:r>
          </w:p>
          <w:p w14:paraId="53BA24BF"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условия конденсации водяного пара;</w:t>
            </w:r>
          </w:p>
          <w:p w14:paraId="2720868F"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-тепловой режим почвы и водоемов; </w:t>
            </w:r>
          </w:p>
          <w:p w14:paraId="25D6E741"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-измерение температуры поверхности почвы и воздуха;</w:t>
            </w:r>
          </w:p>
          <w:p w14:paraId="40727125"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процессы формирования воздушных течений в атмосфере;</w:t>
            </w:r>
          </w:p>
          <w:p w14:paraId="016B6BB1"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процесс формирования атмосферных осадков, выпадающих из облаков;</w:t>
            </w:r>
          </w:p>
          <w:p w14:paraId="110F1136"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-организацию метеорологических наблюдений и измерений;</w:t>
            </w:r>
          </w:p>
          <w:p w14:paraId="0A140908"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-порядок наблюдения за облачностью, осадками и снежным покровом;</w:t>
            </w:r>
          </w:p>
          <w:p w14:paraId="3DAB30AA"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атмосферное давление и плотность воздуха;</w:t>
            </w:r>
          </w:p>
          <w:p w14:paraId="6B76C727" w14:textId="77777777" w:rsidR="0073758B" w:rsidRPr="00064ABA" w:rsidRDefault="0073758B" w:rsidP="00B76379">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-порядок измерения </w:t>
            </w:r>
            <w:r w:rsidR="00B76379">
              <w:rPr>
                <w:rFonts w:ascii="Times New Roman" w:eastAsia="Times New Roman" w:hAnsi="Times New Roman" w:cs="Times New Roman"/>
                <w:sz w:val="24"/>
                <w:szCs w:val="24"/>
              </w:rPr>
              <w:t>атмосферного давления;</w:t>
            </w:r>
          </w:p>
        </w:tc>
      </w:tr>
    </w:tbl>
    <w:p w14:paraId="19344778" w14:textId="77777777" w:rsidR="00E9504B" w:rsidRDefault="00E9504B" w:rsidP="00A72774">
      <w:pPr>
        <w:ind w:left="0" w:hanging="2"/>
        <w:jc w:val="center"/>
        <w:rPr>
          <w:rFonts w:ascii="Times New Roman" w:eastAsia="Times New Roman" w:hAnsi="Times New Roman" w:cs="Times New Roman"/>
          <w:b/>
          <w:sz w:val="24"/>
          <w:szCs w:val="24"/>
        </w:rPr>
      </w:pPr>
    </w:p>
    <w:p w14:paraId="60214523" w14:textId="77777777" w:rsidR="00E9504B" w:rsidRDefault="00E9504B" w:rsidP="00A72774">
      <w:pPr>
        <w:ind w:left="0" w:hanging="2"/>
        <w:jc w:val="center"/>
        <w:rPr>
          <w:rFonts w:ascii="Times New Roman" w:eastAsia="Times New Roman" w:hAnsi="Times New Roman" w:cs="Times New Roman"/>
          <w:b/>
          <w:sz w:val="24"/>
          <w:szCs w:val="24"/>
        </w:rPr>
      </w:pPr>
    </w:p>
    <w:p w14:paraId="2F35AC2B" w14:textId="05A683F7" w:rsidR="0073758B" w:rsidRPr="00064ABA" w:rsidRDefault="0073758B" w:rsidP="00A72774">
      <w:pPr>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 СТРУКТУРА И СОДЕРЖАНИЕ УЧЕБНОЙ ДИСЦИПЛИНЫ</w:t>
      </w:r>
    </w:p>
    <w:p w14:paraId="391AABBD" w14:textId="77777777" w:rsidR="0073758B" w:rsidRPr="00064ABA" w:rsidRDefault="0073758B" w:rsidP="002F6444">
      <w:pPr>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2.1. Объем учебной дисциплины и виды учебной работы</w:t>
      </w:r>
    </w:p>
    <w:tbl>
      <w:tblPr>
        <w:tblW w:w="9598" w:type="dxa"/>
        <w:tblBorders>
          <w:top w:val="nil"/>
          <w:left w:val="nil"/>
          <w:bottom w:val="nil"/>
          <w:right w:val="nil"/>
          <w:insideH w:val="nil"/>
          <w:insideV w:val="nil"/>
        </w:tblBorders>
        <w:tblLayout w:type="fixed"/>
        <w:tblLook w:val="0600" w:firstRow="0" w:lastRow="0" w:firstColumn="0" w:lastColumn="0" w:noHBand="1" w:noVBand="1"/>
      </w:tblPr>
      <w:tblGrid>
        <w:gridCol w:w="7485"/>
        <w:gridCol w:w="2113"/>
      </w:tblGrid>
      <w:tr w:rsidR="0073758B" w:rsidRPr="00064ABA" w14:paraId="097D65E3" w14:textId="77777777" w:rsidTr="00A72774">
        <w:trPr>
          <w:trHeight w:val="20"/>
        </w:trPr>
        <w:tc>
          <w:tcPr>
            <w:tcW w:w="7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B3B64"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Вид учебной работы</w:t>
            </w:r>
          </w:p>
        </w:tc>
        <w:tc>
          <w:tcPr>
            <w:tcW w:w="21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623AFA"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в часах</w:t>
            </w:r>
          </w:p>
        </w:tc>
      </w:tr>
      <w:tr w:rsidR="0073758B" w:rsidRPr="00064ABA" w14:paraId="45D0A99F" w14:textId="77777777" w:rsidTr="00A72774">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BA5982"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образовательной программы учебной дисциплины</w:t>
            </w:r>
          </w:p>
        </w:tc>
        <w:tc>
          <w:tcPr>
            <w:tcW w:w="2113" w:type="dxa"/>
            <w:tcBorders>
              <w:top w:val="nil"/>
              <w:left w:val="nil"/>
              <w:bottom w:val="single" w:sz="8" w:space="0" w:color="000000"/>
              <w:right w:val="single" w:sz="8" w:space="0" w:color="000000"/>
            </w:tcBorders>
            <w:tcMar>
              <w:top w:w="100" w:type="dxa"/>
              <w:left w:w="100" w:type="dxa"/>
              <w:bottom w:w="100" w:type="dxa"/>
              <w:right w:w="100" w:type="dxa"/>
            </w:tcMar>
          </w:tcPr>
          <w:p w14:paraId="4A0891DD"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110</w:t>
            </w:r>
          </w:p>
        </w:tc>
      </w:tr>
      <w:tr w:rsidR="0073758B" w:rsidRPr="00064ABA" w14:paraId="13844178" w14:textId="77777777" w:rsidTr="00A72774">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080689"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т.ч. в форме практической подготовки</w:t>
            </w:r>
          </w:p>
        </w:tc>
        <w:tc>
          <w:tcPr>
            <w:tcW w:w="2113" w:type="dxa"/>
            <w:tcBorders>
              <w:top w:val="nil"/>
              <w:left w:val="nil"/>
              <w:bottom w:val="single" w:sz="8" w:space="0" w:color="000000"/>
              <w:right w:val="single" w:sz="8" w:space="0" w:color="000000"/>
            </w:tcBorders>
            <w:tcMar>
              <w:top w:w="100" w:type="dxa"/>
              <w:left w:w="100" w:type="dxa"/>
              <w:bottom w:w="100" w:type="dxa"/>
              <w:right w:w="100" w:type="dxa"/>
            </w:tcMar>
          </w:tcPr>
          <w:p w14:paraId="5BEFA470"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28</w:t>
            </w:r>
          </w:p>
        </w:tc>
      </w:tr>
      <w:tr w:rsidR="0073758B" w:rsidRPr="00064ABA" w14:paraId="7AC66BE7" w14:textId="77777777" w:rsidTr="00A72774">
        <w:trPr>
          <w:trHeight w:val="20"/>
        </w:trPr>
        <w:tc>
          <w:tcPr>
            <w:tcW w:w="9598"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D057D5"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т. ч.:</w:t>
            </w:r>
          </w:p>
        </w:tc>
      </w:tr>
      <w:tr w:rsidR="0073758B" w:rsidRPr="00064ABA" w14:paraId="27E77C12" w14:textId="77777777" w:rsidTr="00A72774">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681D8"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теоретическое обучение</w:t>
            </w:r>
          </w:p>
        </w:tc>
        <w:tc>
          <w:tcPr>
            <w:tcW w:w="21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FF7F0"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68</w:t>
            </w:r>
          </w:p>
        </w:tc>
      </w:tr>
      <w:tr w:rsidR="0073758B" w:rsidRPr="00064ABA" w14:paraId="025EB48D" w14:textId="77777777" w:rsidTr="00A72774">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F75C2" w14:textId="77777777" w:rsidR="0073758B" w:rsidRPr="00064ABA" w:rsidRDefault="0073758B" w:rsidP="00064ABA">
            <w:pPr>
              <w:spacing w:after="0"/>
              <w:ind w:left="0" w:hanging="2"/>
              <w:rPr>
                <w:rFonts w:ascii="Times New Roman" w:eastAsia="Times New Roman" w:hAnsi="Times New Roman" w:cs="Times New Roman"/>
                <w:i/>
                <w:color w:val="FF0000"/>
                <w:sz w:val="24"/>
                <w:szCs w:val="24"/>
              </w:rPr>
            </w:pPr>
            <w:r w:rsidRPr="00064ABA">
              <w:rPr>
                <w:rFonts w:ascii="Times New Roman" w:eastAsia="Times New Roman" w:hAnsi="Times New Roman" w:cs="Times New Roman"/>
                <w:sz w:val="24"/>
                <w:szCs w:val="24"/>
              </w:rPr>
              <w:t>практические занятия</w:t>
            </w:r>
            <w:r w:rsidRPr="00064ABA">
              <w:rPr>
                <w:rFonts w:ascii="Times New Roman" w:eastAsia="Times New Roman" w:hAnsi="Times New Roman" w:cs="Times New Roman"/>
                <w:i/>
                <w:sz w:val="24"/>
                <w:szCs w:val="24"/>
              </w:rPr>
              <w:t xml:space="preserve"> </w:t>
            </w:r>
          </w:p>
        </w:tc>
        <w:tc>
          <w:tcPr>
            <w:tcW w:w="21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A58EA8"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28</w:t>
            </w:r>
          </w:p>
        </w:tc>
      </w:tr>
      <w:tr w:rsidR="0073758B" w:rsidRPr="00064ABA" w14:paraId="0CDB04EB" w14:textId="77777777" w:rsidTr="00A72774">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13FE5" w14:textId="77777777" w:rsidR="0073758B" w:rsidRPr="00064ABA" w:rsidRDefault="0073758B" w:rsidP="00064ABA">
            <w:pPr>
              <w:spacing w:after="0"/>
              <w:ind w:left="0" w:hanging="2"/>
              <w:rPr>
                <w:rFonts w:ascii="Times New Roman" w:eastAsia="Times New Roman" w:hAnsi="Times New Roman" w:cs="Times New Roman"/>
                <w:b/>
                <w:i/>
                <w:sz w:val="24"/>
                <w:szCs w:val="24"/>
                <w:vertAlign w:val="superscript"/>
              </w:rPr>
            </w:pPr>
            <w:r w:rsidRPr="00064ABA">
              <w:rPr>
                <w:rFonts w:ascii="Times New Roman" w:eastAsia="Times New Roman" w:hAnsi="Times New Roman" w:cs="Times New Roman"/>
                <w:i/>
                <w:sz w:val="24"/>
                <w:szCs w:val="24"/>
              </w:rPr>
              <w:t xml:space="preserve">Самостоятельная работа </w:t>
            </w:r>
          </w:p>
        </w:tc>
        <w:tc>
          <w:tcPr>
            <w:tcW w:w="21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3CF04A"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8</w:t>
            </w:r>
          </w:p>
        </w:tc>
      </w:tr>
      <w:tr w:rsidR="0073758B" w:rsidRPr="00064ABA" w14:paraId="62476F3C" w14:textId="77777777" w:rsidTr="00A72774">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85EE2"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Промежуточная аттестация</w:t>
            </w:r>
          </w:p>
        </w:tc>
        <w:tc>
          <w:tcPr>
            <w:tcW w:w="21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3CEC70"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6</w:t>
            </w:r>
          </w:p>
        </w:tc>
      </w:tr>
    </w:tbl>
    <w:p w14:paraId="698335DF" w14:textId="77777777" w:rsidR="0073758B" w:rsidRPr="00064ABA" w:rsidRDefault="0073758B" w:rsidP="00064ABA">
      <w:pPr>
        <w:spacing w:after="0"/>
        <w:ind w:left="0" w:hanging="2"/>
        <w:rPr>
          <w:rFonts w:ascii="Times New Roman" w:eastAsia="Times New Roman" w:hAnsi="Times New Roman" w:cs="Times New Roman"/>
          <w:b/>
          <w:sz w:val="24"/>
          <w:szCs w:val="24"/>
        </w:rPr>
        <w:sectPr w:rsidR="0073758B" w:rsidRPr="00064ABA" w:rsidSect="00E9504B">
          <w:pgSz w:w="11906" w:h="16838"/>
          <w:pgMar w:top="1134" w:right="851" w:bottom="1134" w:left="1701" w:header="720" w:footer="720" w:gutter="0"/>
          <w:cols w:space="720"/>
        </w:sectPr>
      </w:pPr>
    </w:p>
    <w:p w14:paraId="69B6AD7C" w14:textId="77777777" w:rsidR="0073758B" w:rsidRPr="00064ABA" w:rsidRDefault="0073758B" w:rsidP="00A72774">
      <w:pPr>
        <w:spacing w:after="100" w:afterAutospacing="1"/>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2.2. Тематический план и содержание учебной дисциплины</w:t>
      </w:r>
    </w:p>
    <w:tbl>
      <w:tblPr>
        <w:tblW w:w="14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041"/>
        <w:gridCol w:w="8484"/>
        <w:gridCol w:w="1810"/>
        <w:gridCol w:w="1940"/>
      </w:tblGrid>
      <w:tr w:rsidR="0073758B" w:rsidRPr="00064ABA" w14:paraId="638A4C3E" w14:textId="77777777" w:rsidTr="00940422">
        <w:trPr>
          <w:trHeight w:val="20"/>
        </w:trPr>
        <w:tc>
          <w:tcPr>
            <w:tcW w:w="2041" w:type="dxa"/>
            <w:shd w:val="clear" w:color="auto" w:fill="auto"/>
            <w:tcMar>
              <w:top w:w="100" w:type="dxa"/>
              <w:left w:w="100" w:type="dxa"/>
              <w:bottom w:w="100" w:type="dxa"/>
              <w:right w:w="100" w:type="dxa"/>
            </w:tcMar>
          </w:tcPr>
          <w:p w14:paraId="202A6975"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Наименование разделов и тем</w:t>
            </w:r>
          </w:p>
        </w:tc>
        <w:tc>
          <w:tcPr>
            <w:tcW w:w="8484" w:type="dxa"/>
            <w:shd w:val="clear" w:color="auto" w:fill="auto"/>
            <w:tcMar>
              <w:top w:w="100" w:type="dxa"/>
              <w:left w:w="100" w:type="dxa"/>
              <w:bottom w:w="100" w:type="dxa"/>
              <w:right w:w="100" w:type="dxa"/>
            </w:tcMar>
          </w:tcPr>
          <w:p w14:paraId="161C6734"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810" w:type="dxa"/>
            <w:shd w:val="clear" w:color="auto" w:fill="auto"/>
            <w:tcMar>
              <w:top w:w="100" w:type="dxa"/>
              <w:left w:w="100" w:type="dxa"/>
              <w:bottom w:w="100" w:type="dxa"/>
              <w:right w:w="100" w:type="dxa"/>
            </w:tcMar>
          </w:tcPr>
          <w:p w14:paraId="5AAFE41F"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w:t>
            </w:r>
          </w:p>
          <w:p w14:paraId="28CF55E0"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часах</w:t>
            </w:r>
          </w:p>
        </w:tc>
        <w:tc>
          <w:tcPr>
            <w:tcW w:w="1940" w:type="dxa"/>
            <w:shd w:val="clear" w:color="auto" w:fill="auto"/>
            <w:tcMar>
              <w:top w:w="100" w:type="dxa"/>
              <w:left w:w="100" w:type="dxa"/>
              <w:bottom w:w="100" w:type="dxa"/>
              <w:right w:w="100" w:type="dxa"/>
            </w:tcMar>
          </w:tcPr>
          <w:p w14:paraId="351E3955"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73758B" w:rsidRPr="00064ABA" w14:paraId="3DDB02D8" w14:textId="77777777" w:rsidTr="00940422">
        <w:trPr>
          <w:trHeight w:val="20"/>
        </w:trPr>
        <w:tc>
          <w:tcPr>
            <w:tcW w:w="2041" w:type="dxa"/>
            <w:shd w:val="clear" w:color="auto" w:fill="auto"/>
            <w:tcMar>
              <w:top w:w="100" w:type="dxa"/>
              <w:left w:w="100" w:type="dxa"/>
              <w:bottom w:w="100" w:type="dxa"/>
              <w:right w:w="100" w:type="dxa"/>
            </w:tcMar>
          </w:tcPr>
          <w:p w14:paraId="4B9BC29C"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w:t>
            </w:r>
          </w:p>
        </w:tc>
        <w:tc>
          <w:tcPr>
            <w:tcW w:w="8484" w:type="dxa"/>
            <w:shd w:val="clear" w:color="auto" w:fill="auto"/>
            <w:tcMar>
              <w:top w:w="100" w:type="dxa"/>
              <w:left w:w="100" w:type="dxa"/>
              <w:bottom w:w="100" w:type="dxa"/>
              <w:right w:w="100" w:type="dxa"/>
            </w:tcMar>
          </w:tcPr>
          <w:p w14:paraId="3185BD94"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1810" w:type="dxa"/>
            <w:shd w:val="clear" w:color="auto" w:fill="auto"/>
            <w:tcMar>
              <w:top w:w="100" w:type="dxa"/>
              <w:left w:w="100" w:type="dxa"/>
              <w:bottom w:w="100" w:type="dxa"/>
              <w:right w:w="100" w:type="dxa"/>
            </w:tcMar>
          </w:tcPr>
          <w:p w14:paraId="72C6A79C"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3</w:t>
            </w:r>
          </w:p>
        </w:tc>
        <w:tc>
          <w:tcPr>
            <w:tcW w:w="1940" w:type="dxa"/>
            <w:shd w:val="clear" w:color="auto" w:fill="auto"/>
            <w:tcMar>
              <w:top w:w="100" w:type="dxa"/>
              <w:left w:w="100" w:type="dxa"/>
              <w:bottom w:w="100" w:type="dxa"/>
              <w:right w:w="100" w:type="dxa"/>
            </w:tcMar>
          </w:tcPr>
          <w:p w14:paraId="4A190B80" w14:textId="77777777" w:rsidR="0073758B" w:rsidRPr="00064ABA" w:rsidRDefault="00940422" w:rsidP="00E9504B">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3758B" w:rsidRPr="00064ABA" w14:paraId="69DE88AB" w14:textId="77777777" w:rsidTr="00940422">
        <w:trPr>
          <w:trHeight w:val="20"/>
        </w:trPr>
        <w:tc>
          <w:tcPr>
            <w:tcW w:w="10525" w:type="dxa"/>
            <w:gridSpan w:val="2"/>
            <w:shd w:val="clear" w:color="auto" w:fill="auto"/>
            <w:tcMar>
              <w:top w:w="100" w:type="dxa"/>
              <w:left w:w="100" w:type="dxa"/>
              <w:bottom w:w="100" w:type="dxa"/>
              <w:right w:w="100" w:type="dxa"/>
            </w:tcMar>
          </w:tcPr>
          <w:p w14:paraId="1608EE0A"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1. Состав и строение атмосферы</w:t>
            </w:r>
          </w:p>
        </w:tc>
        <w:tc>
          <w:tcPr>
            <w:tcW w:w="1810" w:type="dxa"/>
            <w:shd w:val="clear" w:color="auto" w:fill="auto"/>
            <w:tcMar>
              <w:top w:w="100" w:type="dxa"/>
              <w:left w:w="100" w:type="dxa"/>
              <w:bottom w:w="100" w:type="dxa"/>
              <w:right w:w="100" w:type="dxa"/>
            </w:tcMar>
          </w:tcPr>
          <w:p w14:paraId="6FA0B9BD"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8</w:t>
            </w:r>
          </w:p>
        </w:tc>
        <w:tc>
          <w:tcPr>
            <w:tcW w:w="1940" w:type="dxa"/>
            <w:vMerge w:val="restart"/>
            <w:shd w:val="clear" w:color="auto" w:fill="auto"/>
            <w:tcMar>
              <w:top w:w="100" w:type="dxa"/>
              <w:left w:w="100" w:type="dxa"/>
              <w:bottom w:w="100" w:type="dxa"/>
              <w:right w:w="100" w:type="dxa"/>
            </w:tcMar>
          </w:tcPr>
          <w:p w14:paraId="04028C23"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70C6D395"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16AFF62A"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7783669F"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0704D8E7"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6001C233"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3E8405C7"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6D61584C" w14:textId="77777777" w:rsidTr="00E9504B">
        <w:trPr>
          <w:trHeight w:val="216"/>
        </w:trPr>
        <w:tc>
          <w:tcPr>
            <w:tcW w:w="2041" w:type="dxa"/>
            <w:vMerge w:val="restart"/>
            <w:shd w:val="clear" w:color="auto" w:fill="auto"/>
            <w:tcMar>
              <w:top w:w="100" w:type="dxa"/>
              <w:left w:w="100" w:type="dxa"/>
              <w:bottom w:w="100" w:type="dxa"/>
              <w:right w:w="100" w:type="dxa"/>
            </w:tcMar>
          </w:tcPr>
          <w:p w14:paraId="192DFF1C"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1.1</w:t>
            </w:r>
          </w:p>
          <w:p w14:paraId="14A099BC"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Организация метеорологических наблюдений и измерений </w:t>
            </w:r>
          </w:p>
        </w:tc>
        <w:tc>
          <w:tcPr>
            <w:tcW w:w="8484" w:type="dxa"/>
            <w:shd w:val="clear" w:color="auto" w:fill="auto"/>
            <w:tcMar>
              <w:top w:w="100" w:type="dxa"/>
              <w:left w:w="100" w:type="dxa"/>
              <w:bottom w:w="100" w:type="dxa"/>
              <w:right w:w="100" w:type="dxa"/>
            </w:tcMar>
          </w:tcPr>
          <w:p w14:paraId="70367C7D"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7552B447"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6</w:t>
            </w:r>
          </w:p>
        </w:tc>
        <w:tc>
          <w:tcPr>
            <w:tcW w:w="1940" w:type="dxa"/>
            <w:vMerge/>
            <w:shd w:val="clear" w:color="auto" w:fill="auto"/>
            <w:tcMar>
              <w:top w:w="100" w:type="dxa"/>
              <w:left w:w="100" w:type="dxa"/>
              <w:bottom w:w="100" w:type="dxa"/>
              <w:right w:w="100" w:type="dxa"/>
            </w:tcMar>
          </w:tcPr>
          <w:p w14:paraId="00DB0527"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126AFC6A" w14:textId="77777777" w:rsidTr="00E9504B">
        <w:trPr>
          <w:trHeight w:val="805"/>
        </w:trPr>
        <w:tc>
          <w:tcPr>
            <w:tcW w:w="2041" w:type="dxa"/>
            <w:vMerge/>
            <w:shd w:val="clear" w:color="auto" w:fill="auto"/>
            <w:tcMar>
              <w:top w:w="100" w:type="dxa"/>
              <w:left w:w="100" w:type="dxa"/>
              <w:bottom w:w="100" w:type="dxa"/>
              <w:right w:w="100" w:type="dxa"/>
            </w:tcMar>
          </w:tcPr>
          <w:p w14:paraId="4A853F1D"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74D3294D" w14:textId="77777777" w:rsidR="0073758B" w:rsidRPr="00064ABA" w:rsidRDefault="0073758B" w:rsidP="00E9504B">
            <w:pPr>
              <w:widowControl w:val="0"/>
              <w:numPr>
                <w:ilvl w:val="0"/>
                <w:numId w:val="18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Предмет и задачи метеорологии. Связь метеорологии с другими науками о Земле. Метеорологические величины и атмосферные явления. Понятие о погоде и климате.</w:t>
            </w:r>
          </w:p>
        </w:tc>
        <w:tc>
          <w:tcPr>
            <w:tcW w:w="1810" w:type="dxa"/>
            <w:vMerge w:val="restart"/>
            <w:shd w:val="clear" w:color="auto" w:fill="auto"/>
            <w:tcMar>
              <w:top w:w="100" w:type="dxa"/>
              <w:left w:w="100" w:type="dxa"/>
              <w:bottom w:w="100" w:type="dxa"/>
              <w:right w:w="100" w:type="dxa"/>
            </w:tcMar>
          </w:tcPr>
          <w:p w14:paraId="63E47325"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940" w:type="dxa"/>
            <w:vMerge/>
            <w:shd w:val="clear" w:color="auto" w:fill="auto"/>
            <w:tcMar>
              <w:top w:w="100" w:type="dxa"/>
              <w:left w:w="100" w:type="dxa"/>
              <w:bottom w:w="100" w:type="dxa"/>
              <w:right w:w="100" w:type="dxa"/>
            </w:tcMar>
          </w:tcPr>
          <w:p w14:paraId="4E223C2A"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5FBAFC05" w14:textId="77777777" w:rsidTr="00E9504B">
        <w:trPr>
          <w:trHeight w:val="509"/>
        </w:trPr>
        <w:tc>
          <w:tcPr>
            <w:tcW w:w="2041" w:type="dxa"/>
            <w:vMerge/>
            <w:shd w:val="clear" w:color="auto" w:fill="auto"/>
            <w:tcMar>
              <w:top w:w="100" w:type="dxa"/>
              <w:left w:w="100" w:type="dxa"/>
              <w:bottom w:w="100" w:type="dxa"/>
              <w:right w:w="100" w:type="dxa"/>
            </w:tcMar>
          </w:tcPr>
          <w:p w14:paraId="2D622A3A"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29FAC3FF" w14:textId="77777777" w:rsidR="0073758B" w:rsidRPr="00064ABA" w:rsidRDefault="0073758B" w:rsidP="00E9504B">
            <w:pPr>
              <w:widowControl w:val="0"/>
              <w:numPr>
                <w:ilvl w:val="0"/>
                <w:numId w:val="18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Организация метеорологических наблюдений. Требования к метеорологическим наблюдениям и приборам.</w:t>
            </w:r>
          </w:p>
        </w:tc>
        <w:tc>
          <w:tcPr>
            <w:tcW w:w="1810" w:type="dxa"/>
            <w:vMerge/>
            <w:shd w:val="clear" w:color="auto" w:fill="auto"/>
            <w:tcMar>
              <w:top w:w="100" w:type="dxa"/>
              <w:left w:w="100" w:type="dxa"/>
              <w:bottom w:w="100" w:type="dxa"/>
              <w:right w:w="100" w:type="dxa"/>
            </w:tcMar>
          </w:tcPr>
          <w:p w14:paraId="143DC7B6"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40" w:type="dxa"/>
            <w:vMerge/>
            <w:shd w:val="clear" w:color="auto" w:fill="auto"/>
            <w:tcMar>
              <w:top w:w="100" w:type="dxa"/>
              <w:left w:w="100" w:type="dxa"/>
              <w:bottom w:w="100" w:type="dxa"/>
              <w:right w:w="100" w:type="dxa"/>
            </w:tcMar>
          </w:tcPr>
          <w:p w14:paraId="21233BD4"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127C6919" w14:textId="77777777" w:rsidTr="00E9504B">
        <w:trPr>
          <w:trHeight w:val="649"/>
        </w:trPr>
        <w:tc>
          <w:tcPr>
            <w:tcW w:w="2041" w:type="dxa"/>
            <w:vMerge/>
            <w:shd w:val="clear" w:color="auto" w:fill="auto"/>
            <w:tcMar>
              <w:top w:w="100" w:type="dxa"/>
              <w:left w:w="100" w:type="dxa"/>
              <w:bottom w:w="100" w:type="dxa"/>
              <w:right w:w="100" w:type="dxa"/>
            </w:tcMar>
          </w:tcPr>
          <w:p w14:paraId="23633B03"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30DBAAD9" w14:textId="7A69A08E" w:rsidR="0073758B" w:rsidRPr="00064ABA" w:rsidRDefault="0073758B" w:rsidP="00E9504B">
            <w:pPr>
              <w:widowControl w:val="0"/>
              <w:numPr>
                <w:ilvl w:val="0"/>
                <w:numId w:val="18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Виды времени. Исчисление времени. Сроки и порядок метеорологических</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наблюдений.</w:t>
            </w:r>
          </w:p>
        </w:tc>
        <w:tc>
          <w:tcPr>
            <w:tcW w:w="1810" w:type="dxa"/>
            <w:vMerge/>
            <w:shd w:val="clear" w:color="auto" w:fill="auto"/>
            <w:tcMar>
              <w:top w:w="100" w:type="dxa"/>
              <w:left w:w="100" w:type="dxa"/>
              <w:bottom w:w="100" w:type="dxa"/>
              <w:right w:w="100" w:type="dxa"/>
            </w:tcMar>
          </w:tcPr>
          <w:p w14:paraId="7636089E"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40" w:type="dxa"/>
            <w:vMerge/>
            <w:shd w:val="clear" w:color="auto" w:fill="auto"/>
            <w:tcMar>
              <w:top w:w="100" w:type="dxa"/>
              <w:left w:w="100" w:type="dxa"/>
              <w:bottom w:w="100" w:type="dxa"/>
              <w:right w:w="100" w:type="dxa"/>
            </w:tcMar>
          </w:tcPr>
          <w:p w14:paraId="11F581AC"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4C345E1B" w14:textId="77777777" w:rsidTr="00940422">
        <w:trPr>
          <w:trHeight w:val="20"/>
        </w:trPr>
        <w:tc>
          <w:tcPr>
            <w:tcW w:w="2041" w:type="dxa"/>
            <w:vMerge/>
            <w:shd w:val="clear" w:color="auto" w:fill="auto"/>
            <w:tcMar>
              <w:top w:w="100" w:type="dxa"/>
              <w:left w:w="100" w:type="dxa"/>
              <w:bottom w:w="100" w:type="dxa"/>
              <w:right w:w="100" w:type="dxa"/>
            </w:tcMar>
          </w:tcPr>
          <w:p w14:paraId="49D88DBE"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13C28B91"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810" w:type="dxa"/>
            <w:shd w:val="clear" w:color="auto" w:fill="auto"/>
            <w:tcMar>
              <w:top w:w="100" w:type="dxa"/>
              <w:left w:w="100" w:type="dxa"/>
              <w:bottom w:w="100" w:type="dxa"/>
              <w:right w:w="100" w:type="dxa"/>
            </w:tcMar>
          </w:tcPr>
          <w:p w14:paraId="2970EF7A"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1940" w:type="dxa"/>
            <w:vMerge/>
            <w:shd w:val="clear" w:color="auto" w:fill="auto"/>
            <w:tcMar>
              <w:top w:w="100" w:type="dxa"/>
              <w:left w:w="100" w:type="dxa"/>
              <w:bottom w:w="100" w:type="dxa"/>
              <w:right w:w="100" w:type="dxa"/>
            </w:tcMar>
          </w:tcPr>
          <w:p w14:paraId="6C9FDED4"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02C89B3A" w14:textId="77777777" w:rsidTr="00940422">
        <w:trPr>
          <w:trHeight w:val="20"/>
        </w:trPr>
        <w:tc>
          <w:tcPr>
            <w:tcW w:w="2041" w:type="dxa"/>
            <w:vMerge/>
            <w:shd w:val="clear" w:color="auto" w:fill="auto"/>
            <w:tcMar>
              <w:top w:w="100" w:type="dxa"/>
              <w:left w:w="100" w:type="dxa"/>
              <w:bottom w:w="100" w:type="dxa"/>
              <w:right w:w="100" w:type="dxa"/>
            </w:tcMar>
          </w:tcPr>
          <w:p w14:paraId="100B0BA7"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12CAB0FB" w14:textId="77777777" w:rsidR="0073758B" w:rsidRPr="00064ABA" w:rsidRDefault="0073758B" w:rsidP="00E9504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 1. Решение задач на исчисление времени.</w:t>
            </w:r>
          </w:p>
        </w:tc>
        <w:tc>
          <w:tcPr>
            <w:tcW w:w="1810" w:type="dxa"/>
            <w:shd w:val="clear" w:color="auto" w:fill="auto"/>
            <w:tcMar>
              <w:top w:w="100" w:type="dxa"/>
              <w:left w:w="100" w:type="dxa"/>
              <w:bottom w:w="100" w:type="dxa"/>
              <w:right w:w="100" w:type="dxa"/>
            </w:tcMar>
          </w:tcPr>
          <w:p w14:paraId="04F44037"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1940" w:type="dxa"/>
            <w:vMerge/>
            <w:shd w:val="clear" w:color="auto" w:fill="auto"/>
            <w:tcMar>
              <w:top w:w="100" w:type="dxa"/>
              <w:left w:w="100" w:type="dxa"/>
              <w:bottom w:w="100" w:type="dxa"/>
              <w:right w:w="100" w:type="dxa"/>
            </w:tcMar>
          </w:tcPr>
          <w:p w14:paraId="295025D8"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940422" w:rsidRPr="00064ABA" w14:paraId="765391E9" w14:textId="77777777" w:rsidTr="00E9504B">
        <w:trPr>
          <w:trHeight w:val="315"/>
        </w:trPr>
        <w:tc>
          <w:tcPr>
            <w:tcW w:w="2041" w:type="dxa"/>
            <w:vMerge/>
            <w:shd w:val="clear" w:color="auto" w:fill="auto"/>
            <w:tcMar>
              <w:top w:w="100" w:type="dxa"/>
              <w:left w:w="100" w:type="dxa"/>
              <w:bottom w:w="100" w:type="dxa"/>
              <w:right w:w="100" w:type="dxa"/>
            </w:tcMar>
          </w:tcPr>
          <w:p w14:paraId="64F7A5AF" w14:textId="77777777" w:rsidR="00940422" w:rsidRPr="00064ABA" w:rsidRDefault="00940422"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0B9C0B76" w14:textId="77777777" w:rsidR="00940422" w:rsidRPr="00064ABA" w:rsidRDefault="00940422"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Сам</w:t>
            </w:r>
            <w:r>
              <w:rPr>
                <w:rFonts w:ascii="Times New Roman" w:eastAsia="Times New Roman" w:hAnsi="Times New Roman" w:cs="Times New Roman"/>
                <w:b/>
                <w:sz w:val="24"/>
                <w:szCs w:val="24"/>
              </w:rPr>
              <w:t>остоятельная работа обучающихся</w:t>
            </w:r>
          </w:p>
          <w:p w14:paraId="7C707306" w14:textId="77777777" w:rsidR="00940422" w:rsidRPr="00064ABA" w:rsidRDefault="00940422"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Изучение устройства метеорологической площадки</w:t>
            </w:r>
          </w:p>
        </w:tc>
        <w:tc>
          <w:tcPr>
            <w:tcW w:w="1810" w:type="dxa"/>
            <w:shd w:val="clear" w:color="auto" w:fill="auto"/>
            <w:tcMar>
              <w:top w:w="100" w:type="dxa"/>
              <w:left w:w="100" w:type="dxa"/>
              <w:bottom w:w="100" w:type="dxa"/>
              <w:right w:w="100" w:type="dxa"/>
            </w:tcMar>
          </w:tcPr>
          <w:p w14:paraId="00F9A020" w14:textId="77777777" w:rsidR="00940422" w:rsidRPr="00064ABA" w:rsidRDefault="00940422"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1940" w:type="dxa"/>
            <w:vMerge/>
            <w:shd w:val="clear" w:color="auto" w:fill="auto"/>
            <w:tcMar>
              <w:top w:w="100" w:type="dxa"/>
              <w:left w:w="100" w:type="dxa"/>
              <w:bottom w:w="100" w:type="dxa"/>
              <w:right w:w="100" w:type="dxa"/>
            </w:tcMar>
          </w:tcPr>
          <w:p w14:paraId="03809151" w14:textId="77777777" w:rsidR="00940422" w:rsidRPr="00064ABA" w:rsidRDefault="00940422"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2921DB43" w14:textId="77777777" w:rsidTr="00940422">
        <w:trPr>
          <w:trHeight w:val="20"/>
        </w:trPr>
        <w:tc>
          <w:tcPr>
            <w:tcW w:w="2041" w:type="dxa"/>
            <w:vMerge w:val="restart"/>
            <w:shd w:val="clear" w:color="auto" w:fill="auto"/>
            <w:tcMar>
              <w:top w:w="100" w:type="dxa"/>
              <w:left w:w="100" w:type="dxa"/>
              <w:bottom w:w="100" w:type="dxa"/>
              <w:right w:w="100" w:type="dxa"/>
            </w:tcMar>
          </w:tcPr>
          <w:p w14:paraId="7F1199E6"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1.2</w:t>
            </w:r>
          </w:p>
          <w:p w14:paraId="614A100D"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Состав и строение атмосферы</w:t>
            </w:r>
          </w:p>
        </w:tc>
        <w:tc>
          <w:tcPr>
            <w:tcW w:w="8484" w:type="dxa"/>
            <w:shd w:val="clear" w:color="auto" w:fill="auto"/>
            <w:tcMar>
              <w:top w:w="100" w:type="dxa"/>
              <w:left w:w="100" w:type="dxa"/>
              <w:bottom w:w="100" w:type="dxa"/>
              <w:right w:w="100" w:type="dxa"/>
            </w:tcMar>
          </w:tcPr>
          <w:p w14:paraId="7156BA88" w14:textId="77777777" w:rsidR="0073758B" w:rsidRPr="00064ABA" w:rsidRDefault="0073758B" w:rsidP="00E9504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273EDE41"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1940" w:type="dxa"/>
            <w:vMerge/>
            <w:shd w:val="clear" w:color="auto" w:fill="auto"/>
            <w:tcMar>
              <w:top w:w="100" w:type="dxa"/>
              <w:left w:w="100" w:type="dxa"/>
              <w:bottom w:w="100" w:type="dxa"/>
              <w:right w:w="100" w:type="dxa"/>
            </w:tcMar>
          </w:tcPr>
          <w:p w14:paraId="31E13E5A"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2EFD4A6E" w14:textId="77777777" w:rsidTr="00E9504B">
        <w:trPr>
          <w:trHeight w:val="683"/>
        </w:trPr>
        <w:tc>
          <w:tcPr>
            <w:tcW w:w="2041" w:type="dxa"/>
            <w:vMerge/>
            <w:shd w:val="clear" w:color="auto" w:fill="auto"/>
            <w:tcMar>
              <w:top w:w="100" w:type="dxa"/>
              <w:left w:w="100" w:type="dxa"/>
              <w:bottom w:w="100" w:type="dxa"/>
              <w:right w:w="100" w:type="dxa"/>
            </w:tcMar>
          </w:tcPr>
          <w:p w14:paraId="12E567A5"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05C5D14E" w14:textId="03DE91A7" w:rsidR="0073758B" w:rsidRPr="00064ABA" w:rsidRDefault="0073758B" w:rsidP="00E9504B">
            <w:pPr>
              <w:widowControl w:val="0"/>
              <w:numPr>
                <w:ilvl w:val="0"/>
                <w:numId w:val="190"/>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Состав воздуха в нижних и верхних слоях атмосферы.</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Вертикальное расслоение атмосферы.</w:t>
            </w:r>
          </w:p>
        </w:tc>
        <w:tc>
          <w:tcPr>
            <w:tcW w:w="1810" w:type="dxa"/>
            <w:shd w:val="clear" w:color="auto" w:fill="auto"/>
            <w:tcMar>
              <w:top w:w="100" w:type="dxa"/>
              <w:left w:w="100" w:type="dxa"/>
              <w:bottom w:w="100" w:type="dxa"/>
              <w:right w:w="100" w:type="dxa"/>
            </w:tcMar>
          </w:tcPr>
          <w:p w14:paraId="10FB3ED5"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1940" w:type="dxa"/>
            <w:vMerge/>
            <w:shd w:val="clear" w:color="auto" w:fill="auto"/>
            <w:tcMar>
              <w:top w:w="100" w:type="dxa"/>
              <w:left w:w="100" w:type="dxa"/>
              <w:bottom w:w="100" w:type="dxa"/>
              <w:right w:w="100" w:type="dxa"/>
            </w:tcMar>
          </w:tcPr>
          <w:p w14:paraId="11A62C47"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3DC430B2" w14:textId="77777777" w:rsidTr="00940422">
        <w:trPr>
          <w:trHeight w:val="20"/>
        </w:trPr>
        <w:tc>
          <w:tcPr>
            <w:tcW w:w="10525" w:type="dxa"/>
            <w:gridSpan w:val="2"/>
            <w:shd w:val="clear" w:color="auto" w:fill="auto"/>
            <w:tcMar>
              <w:top w:w="100" w:type="dxa"/>
              <w:left w:w="100" w:type="dxa"/>
              <w:bottom w:w="100" w:type="dxa"/>
              <w:right w:w="100" w:type="dxa"/>
            </w:tcMar>
          </w:tcPr>
          <w:p w14:paraId="461D1F00"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2. Лучистая энергия в атмосфере и на земной поверхности</w:t>
            </w:r>
          </w:p>
        </w:tc>
        <w:tc>
          <w:tcPr>
            <w:tcW w:w="1810" w:type="dxa"/>
            <w:shd w:val="clear" w:color="auto" w:fill="auto"/>
            <w:tcMar>
              <w:top w:w="100" w:type="dxa"/>
              <w:left w:w="100" w:type="dxa"/>
              <w:bottom w:w="100" w:type="dxa"/>
              <w:right w:w="100" w:type="dxa"/>
            </w:tcMar>
          </w:tcPr>
          <w:p w14:paraId="663B0FF3"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1940" w:type="dxa"/>
            <w:vMerge w:val="restart"/>
            <w:shd w:val="clear" w:color="auto" w:fill="auto"/>
            <w:tcMar>
              <w:top w:w="100" w:type="dxa"/>
              <w:left w:w="100" w:type="dxa"/>
              <w:bottom w:w="100" w:type="dxa"/>
              <w:right w:w="100" w:type="dxa"/>
            </w:tcMar>
          </w:tcPr>
          <w:p w14:paraId="02DFCC07"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5EA2C77D"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25CBE0EE"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1980BEC3"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7B23106F"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0B3A6B1D"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5B2BE384"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7AB73F3B" w14:textId="77777777" w:rsidTr="00940422">
        <w:trPr>
          <w:trHeight w:val="20"/>
        </w:trPr>
        <w:tc>
          <w:tcPr>
            <w:tcW w:w="2041" w:type="dxa"/>
            <w:vMerge w:val="restart"/>
            <w:shd w:val="clear" w:color="auto" w:fill="auto"/>
            <w:tcMar>
              <w:top w:w="100" w:type="dxa"/>
              <w:left w:w="100" w:type="dxa"/>
              <w:bottom w:w="100" w:type="dxa"/>
              <w:right w:w="100" w:type="dxa"/>
            </w:tcMar>
          </w:tcPr>
          <w:p w14:paraId="2A8CEC2A"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2.1</w:t>
            </w:r>
          </w:p>
          <w:p w14:paraId="7B4CD661"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Солнечная радиация</w:t>
            </w:r>
          </w:p>
        </w:tc>
        <w:tc>
          <w:tcPr>
            <w:tcW w:w="8484" w:type="dxa"/>
            <w:shd w:val="clear" w:color="auto" w:fill="auto"/>
            <w:tcMar>
              <w:top w:w="100" w:type="dxa"/>
              <w:left w:w="100" w:type="dxa"/>
              <w:bottom w:w="100" w:type="dxa"/>
              <w:right w:w="100" w:type="dxa"/>
            </w:tcMar>
          </w:tcPr>
          <w:p w14:paraId="4DC9403F"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3CB29837"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1940" w:type="dxa"/>
            <w:vMerge/>
            <w:shd w:val="clear" w:color="auto" w:fill="auto"/>
            <w:tcMar>
              <w:top w:w="100" w:type="dxa"/>
              <w:left w:w="100" w:type="dxa"/>
              <w:bottom w:w="100" w:type="dxa"/>
              <w:right w:w="100" w:type="dxa"/>
            </w:tcMar>
          </w:tcPr>
          <w:p w14:paraId="2A863BF7"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5B6A8AD2" w14:textId="77777777" w:rsidTr="00940422">
        <w:trPr>
          <w:trHeight w:val="20"/>
        </w:trPr>
        <w:tc>
          <w:tcPr>
            <w:tcW w:w="2041" w:type="dxa"/>
            <w:vMerge/>
            <w:shd w:val="clear" w:color="auto" w:fill="auto"/>
            <w:tcMar>
              <w:top w:w="100" w:type="dxa"/>
              <w:left w:w="100" w:type="dxa"/>
              <w:bottom w:w="100" w:type="dxa"/>
              <w:right w:w="100" w:type="dxa"/>
            </w:tcMar>
          </w:tcPr>
          <w:p w14:paraId="6301A5BB"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513FD4F8" w14:textId="77777777" w:rsidR="0073758B" w:rsidRPr="00064ABA" w:rsidRDefault="0073758B" w:rsidP="00E9504B">
            <w:pPr>
              <w:widowControl w:val="0"/>
              <w:numPr>
                <w:ilvl w:val="0"/>
                <w:numId w:val="200"/>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Солнце – как источник энергии. Лучистая энергия в атмосфере. Причины ослабления солнечной радиации в атмосфере</w:t>
            </w:r>
          </w:p>
        </w:tc>
        <w:tc>
          <w:tcPr>
            <w:tcW w:w="1810" w:type="dxa"/>
            <w:vMerge w:val="restart"/>
          </w:tcPr>
          <w:p w14:paraId="18DA065D"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940" w:type="dxa"/>
            <w:vMerge/>
            <w:shd w:val="clear" w:color="auto" w:fill="auto"/>
            <w:tcMar>
              <w:top w:w="100" w:type="dxa"/>
              <w:left w:w="100" w:type="dxa"/>
              <w:bottom w:w="100" w:type="dxa"/>
              <w:right w:w="100" w:type="dxa"/>
            </w:tcMar>
          </w:tcPr>
          <w:p w14:paraId="7F32D035"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427F457F" w14:textId="77777777" w:rsidTr="00E9504B">
        <w:trPr>
          <w:trHeight w:val="808"/>
        </w:trPr>
        <w:tc>
          <w:tcPr>
            <w:tcW w:w="2041" w:type="dxa"/>
            <w:vMerge/>
            <w:shd w:val="clear" w:color="auto" w:fill="auto"/>
            <w:tcMar>
              <w:top w:w="100" w:type="dxa"/>
              <w:left w:w="100" w:type="dxa"/>
              <w:bottom w:w="100" w:type="dxa"/>
              <w:right w:w="100" w:type="dxa"/>
            </w:tcMar>
          </w:tcPr>
          <w:p w14:paraId="215C8703"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75B44711" w14:textId="1B88E41B" w:rsidR="0073758B" w:rsidRPr="00064ABA" w:rsidRDefault="0073758B" w:rsidP="00E9504B">
            <w:pPr>
              <w:widowControl w:val="0"/>
              <w:numPr>
                <w:ilvl w:val="0"/>
                <w:numId w:val="200"/>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Прямая солнечная радиация. Инсоляция.</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Рассеянная, суммарная, отражённая радиация. Альбедо. Длинноволновое излучение. Радиационный баланс.</w:t>
            </w:r>
          </w:p>
        </w:tc>
        <w:tc>
          <w:tcPr>
            <w:tcW w:w="1810" w:type="dxa"/>
            <w:vMerge/>
          </w:tcPr>
          <w:p w14:paraId="2017543C"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40" w:type="dxa"/>
            <w:vMerge/>
            <w:shd w:val="clear" w:color="auto" w:fill="auto"/>
            <w:tcMar>
              <w:top w:w="100" w:type="dxa"/>
              <w:left w:w="100" w:type="dxa"/>
              <w:bottom w:w="100" w:type="dxa"/>
              <w:right w:w="100" w:type="dxa"/>
            </w:tcMar>
          </w:tcPr>
          <w:p w14:paraId="3A073B6B"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25C9E47C" w14:textId="77777777" w:rsidTr="00940422">
        <w:trPr>
          <w:trHeight w:val="20"/>
        </w:trPr>
        <w:tc>
          <w:tcPr>
            <w:tcW w:w="10525" w:type="dxa"/>
            <w:gridSpan w:val="2"/>
            <w:shd w:val="clear" w:color="auto" w:fill="auto"/>
            <w:tcMar>
              <w:top w:w="100" w:type="dxa"/>
              <w:left w:w="100" w:type="dxa"/>
              <w:bottom w:w="100" w:type="dxa"/>
              <w:right w:w="100" w:type="dxa"/>
            </w:tcMar>
          </w:tcPr>
          <w:p w14:paraId="2799F9DF"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3. Тепловой режим почвы и водоемов</w:t>
            </w:r>
          </w:p>
        </w:tc>
        <w:tc>
          <w:tcPr>
            <w:tcW w:w="1810" w:type="dxa"/>
            <w:shd w:val="clear" w:color="auto" w:fill="auto"/>
            <w:tcMar>
              <w:top w:w="100" w:type="dxa"/>
              <w:left w:w="100" w:type="dxa"/>
              <w:bottom w:w="100" w:type="dxa"/>
              <w:right w:w="100" w:type="dxa"/>
            </w:tcMar>
          </w:tcPr>
          <w:p w14:paraId="5913A698"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1940" w:type="dxa"/>
            <w:vMerge w:val="restart"/>
            <w:shd w:val="clear" w:color="auto" w:fill="auto"/>
            <w:tcMar>
              <w:top w:w="100" w:type="dxa"/>
              <w:left w:w="100" w:type="dxa"/>
              <w:bottom w:w="100" w:type="dxa"/>
              <w:right w:w="100" w:type="dxa"/>
            </w:tcMar>
          </w:tcPr>
          <w:p w14:paraId="61EAF31A"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0D7D1D24"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13D3A8C0"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39FD89D8"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4E9DF0DE"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1C2E66D7"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3B2C190D"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02119F19" w14:textId="77777777" w:rsidTr="00940422">
        <w:trPr>
          <w:trHeight w:val="20"/>
        </w:trPr>
        <w:tc>
          <w:tcPr>
            <w:tcW w:w="2041" w:type="dxa"/>
            <w:vMerge w:val="restart"/>
            <w:shd w:val="clear" w:color="auto" w:fill="auto"/>
            <w:tcMar>
              <w:top w:w="100" w:type="dxa"/>
              <w:left w:w="100" w:type="dxa"/>
              <w:bottom w:w="100" w:type="dxa"/>
              <w:right w:w="100" w:type="dxa"/>
            </w:tcMar>
          </w:tcPr>
          <w:p w14:paraId="4D4F3DF1"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3.1</w:t>
            </w:r>
          </w:p>
          <w:p w14:paraId="740818AB"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Тепловой режим почвы и водоемов</w:t>
            </w:r>
          </w:p>
        </w:tc>
        <w:tc>
          <w:tcPr>
            <w:tcW w:w="8484" w:type="dxa"/>
            <w:shd w:val="clear" w:color="auto" w:fill="auto"/>
            <w:tcMar>
              <w:top w:w="100" w:type="dxa"/>
              <w:left w:w="100" w:type="dxa"/>
              <w:bottom w:w="100" w:type="dxa"/>
              <w:right w:w="100" w:type="dxa"/>
            </w:tcMar>
          </w:tcPr>
          <w:p w14:paraId="75A75B51"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306734BA"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1940" w:type="dxa"/>
            <w:vMerge/>
            <w:shd w:val="clear" w:color="auto" w:fill="auto"/>
            <w:tcMar>
              <w:top w:w="100" w:type="dxa"/>
              <w:left w:w="100" w:type="dxa"/>
              <w:bottom w:w="100" w:type="dxa"/>
              <w:right w:w="100" w:type="dxa"/>
            </w:tcMar>
          </w:tcPr>
          <w:p w14:paraId="025E989E"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5B3B4CE3" w14:textId="77777777" w:rsidTr="00E9504B">
        <w:trPr>
          <w:trHeight w:val="570"/>
        </w:trPr>
        <w:tc>
          <w:tcPr>
            <w:tcW w:w="2041" w:type="dxa"/>
            <w:vMerge/>
            <w:shd w:val="clear" w:color="auto" w:fill="auto"/>
            <w:tcMar>
              <w:top w:w="100" w:type="dxa"/>
              <w:left w:w="100" w:type="dxa"/>
              <w:bottom w:w="100" w:type="dxa"/>
              <w:right w:w="100" w:type="dxa"/>
            </w:tcMar>
          </w:tcPr>
          <w:p w14:paraId="79113050"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237760AD" w14:textId="77777777" w:rsidR="0073758B" w:rsidRPr="00064ABA" w:rsidRDefault="0073758B" w:rsidP="00E9504B">
            <w:pPr>
              <w:widowControl w:val="0"/>
              <w:numPr>
                <w:ilvl w:val="0"/>
                <w:numId w:val="19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Процессы нагревания и охлаждения почвы. Распространение колебаний температуры вглубь почвы.</w:t>
            </w:r>
          </w:p>
        </w:tc>
        <w:tc>
          <w:tcPr>
            <w:tcW w:w="1810" w:type="dxa"/>
            <w:vMerge w:val="restart"/>
            <w:shd w:val="clear" w:color="auto" w:fill="auto"/>
            <w:tcMar>
              <w:top w:w="100" w:type="dxa"/>
              <w:left w:w="100" w:type="dxa"/>
              <w:bottom w:w="100" w:type="dxa"/>
              <w:right w:w="100" w:type="dxa"/>
            </w:tcMar>
          </w:tcPr>
          <w:p w14:paraId="35C4832C"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940" w:type="dxa"/>
            <w:vMerge/>
            <w:shd w:val="clear" w:color="auto" w:fill="auto"/>
            <w:tcMar>
              <w:top w:w="100" w:type="dxa"/>
              <w:left w:w="100" w:type="dxa"/>
              <w:bottom w:w="100" w:type="dxa"/>
              <w:right w:w="100" w:type="dxa"/>
            </w:tcMar>
          </w:tcPr>
          <w:p w14:paraId="4EE8FCE9"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7F7BFC5D" w14:textId="77777777" w:rsidTr="00940422">
        <w:trPr>
          <w:trHeight w:val="20"/>
        </w:trPr>
        <w:tc>
          <w:tcPr>
            <w:tcW w:w="2041" w:type="dxa"/>
            <w:vMerge/>
            <w:shd w:val="clear" w:color="auto" w:fill="auto"/>
            <w:tcMar>
              <w:top w:w="100" w:type="dxa"/>
              <w:left w:w="100" w:type="dxa"/>
              <w:bottom w:w="100" w:type="dxa"/>
              <w:right w:w="100" w:type="dxa"/>
            </w:tcMar>
          </w:tcPr>
          <w:p w14:paraId="0D017CEE"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0D226F7C" w14:textId="77777777" w:rsidR="0073758B" w:rsidRPr="00064ABA" w:rsidRDefault="0073758B" w:rsidP="00E9504B">
            <w:pPr>
              <w:widowControl w:val="0"/>
              <w:numPr>
                <w:ilvl w:val="0"/>
                <w:numId w:val="19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Особенности нагревания и охлаждения водоемов.</w:t>
            </w:r>
          </w:p>
        </w:tc>
        <w:tc>
          <w:tcPr>
            <w:tcW w:w="1810" w:type="dxa"/>
            <w:vMerge/>
            <w:shd w:val="clear" w:color="auto" w:fill="auto"/>
            <w:tcMar>
              <w:top w:w="100" w:type="dxa"/>
              <w:left w:w="100" w:type="dxa"/>
              <w:bottom w:w="100" w:type="dxa"/>
              <w:right w:w="100" w:type="dxa"/>
            </w:tcMar>
          </w:tcPr>
          <w:p w14:paraId="7D1BA449"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40" w:type="dxa"/>
            <w:vMerge/>
            <w:shd w:val="clear" w:color="auto" w:fill="auto"/>
            <w:tcMar>
              <w:top w:w="100" w:type="dxa"/>
              <w:left w:w="100" w:type="dxa"/>
              <w:bottom w:w="100" w:type="dxa"/>
              <w:right w:w="100" w:type="dxa"/>
            </w:tcMar>
          </w:tcPr>
          <w:p w14:paraId="287A8639"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63E8FC50" w14:textId="77777777" w:rsidTr="00940422">
        <w:trPr>
          <w:trHeight w:val="20"/>
        </w:trPr>
        <w:tc>
          <w:tcPr>
            <w:tcW w:w="10525" w:type="dxa"/>
            <w:gridSpan w:val="2"/>
            <w:shd w:val="clear" w:color="auto" w:fill="auto"/>
            <w:tcMar>
              <w:top w:w="100" w:type="dxa"/>
              <w:left w:w="100" w:type="dxa"/>
              <w:bottom w:w="100" w:type="dxa"/>
              <w:right w:w="100" w:type="dxa"/>
            </w:tcMar>
          </w:tcPr>
          <w:p w14:paraId="528D7CD0"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4. Тепловой режим атмосферы</w:t>
            </w:r>
          </w:p>
        </w:tc>
        <w:tc>
          <w:tcPr>
            <w:tcW w:w="1810" w:type="dxa"/>
            <w:shd w:val="clear" w:color="auto" w:fill="auto"/>
            <w:tcMar>
              <w:top w:w="100" w:type="dxa"/>
              <w:left w:w="100" w:type="dxa"/>
              <w:bottom w:w="100" w:type="dxa"/>
              <w:right w:w="100" w:type="dxa"/>
            </w:tcMar>
          </w:tcPr>
          <w:p w14:paraId="18FA0950"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8</w:t>
            </w:r>
          </w:p>
        </w:tc>
        <w:tc>
          <w:tcPr>
            <w:tcW w:w="1940" w:type="dxa"/>
            <w:vMerge w:val="restart"/>
            <w:shd w:val="clear" w:color="auto" w:fill="auto"/>
            <w:tcMar>
              <w:top w:w="100" w:type="dxa"/>
              <w:left w:w="100" w:type="dxa"/>
              <w:bottom w:w="100" w:type="dxa"/>
              <w:right w:w="100" w:type="dxa"/>
            </w:tcMar>
          </w:tcPr>
          <w:p w14:paraId="4B43FC0E"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0A29958F"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785B34B6"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5E0218EF"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11837B8B"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7C273A7D"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07FBDA0E"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61F2E6D3" w14:textId="77777777" w:rsidTr="00940422">
        <w:trPr>
          <w:trHeight w:val="20"/>
        </w:trPr>
        <w:tc>
          <w:tcPr>
            <w:tcW w:w="2041" w:type="dxa"/>
            <w:vMerge w:val="restart"/>
            <w:shd w:val="clear" w:color="auto" w:fill="auto"/>
            <w:tcMar>
              <w:top w:w="100" w:type="dxa"/>
              <w:left w:w="100" w:type="dxa"/>
              <w:bottom w:w="100" w:type="dxa"/>
              <w:right w:w="100" w:type="dxa"/>
            </w:tcMar>
          </w:tcPr>
          <w:p w14:paraId="7C246FDC"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4.1</w:t>
            </w:r>
          </w:p>
          <w:p w14:paraId="1CE45338"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Тепловой режим атмосферы</w:t>
            </w:r>
          </w:p>
          <w:p w14:paraId="7E594E67"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4321B510"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7F2BF329"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8</w:t>
            </w:r>
          </w:p>
        </w:tc>
        <w:tc>
          <w:tcPr>
            <w:tcW w:w="1940" w:type="dxa"/>
            <w:vMerge/>
            <w:shd w:val="clear" w:color="auto" w:fill="auto"/>
            <w:tcMar>
              <w:top w:w="100" w:type="dxa"/>
              <w:left w:w="100" w:type="dxa"/>
              <w:bottom w:w="100" w:type="dxa"/>
              <w:right w:w="100" w:type="dxa"/>
            </w:tcMar>
          </w:tcPr>
          <w:p w14:paraId="541C6F9E"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3906B3C3" w14:textId="77777777" w:rsidTr="00940422">
        <w:trPr>
          <w:trHeight w:val="20"/>
        </w:trPr>
        <w:tc>
          <w:tcPr>
            <w:tcW w:w="2041" w:type="dxa"/>
            <w:vMerge/>
            <w:shd w:val="clear" w:color="auto" w:fill="auto"/>
            <w:tcMar>
              <w:top w:w="100" w:type="dxa"/>
              <w:left w:w="100" w:type="dxa"/>
              <w:bottom w:w="100" w:type="dxa"/>
              <w:right w:w="100" w:type="dxa"/>
            </w:tcMar>
          </w:tcPr>
          <w:p w14:paraId="3E8E121B"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6B596D66" w14:textId="12D6338C" w:rsidR="0073758B" w:rsidRPr="00064ABA" w:rsidRDefault="0073758B" w:rsidP="00E9504B">
            <w:pPr>
              <w:widowControl w:val="0"/>
              <w:numPr>
                <w:ilvl w:val="0"/>
                <w:numId w:val="194"/>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Процессы нагревания и охлаждения воздуха. Суточный и годовой ход температуры воздуха. Заморозки.</w:t>
            </w:r>
            <w:r w:rsidR="00BC2A9A">
              <w:rPr>
                <w:rFonts w:ascii="Times New Roman" w:eastAsia="Times New Roman" w:hAnsi="Times New Roman" w:cs="Times New Roman"/>
                <w:sz w:val="24"/>
                <w:szCs w:val="24"/>
                <w:lang w:val="en-US"/>
              </w:rPr>
              <w:t xml:space="preserve"> </w:t>
            </w:r>
            <w:r w:rsidRPr="00064ABA">
              <w:rPr>
                <w:rFonts w:ascii="Times New Roman" w:eastAsia="Times New Roman" w:hAnsi="Times New Roman" w:cs="Times New Roman"/>
                <w:sz w:val="24"/>
                <w:szCs w:val="24"/>
              </w:rPr>
              <w:t xml:space="preserve">Адиабатические процессы в атмосфере. Сухоадиабатический градиент. </w:t>
            </w:r>
          </w:p>
        </w:tc>
        <w:tc>
          <w:tcPr>
            <w:tcW w:w="1810" w:type="dxa"/>
            <w:vMerge w:val="restart"/>
            <w:shd w:val="clear" w:color="auto" w:fill="auto"/>
            <w:tcMar>
              <w:top w:w="100" w:type="dxa"/>
              <w:left w:w="100" w:type="dxa"/>
              <w:bottom w:w="100" w:type="dxa"/>
              <w:right w:w="100" w:type="dxa"/>
            </w:tcMar>
          </w:tcPr>
          <w:p w14:paraId="60C6C8DB"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940" w:type="dxa"/>
            <w:vMerge/>
            <w:shd w:val="clear" w:color="auto" w:fill="auto"/>
            <w:tcMar>
              <w:top w:w="100" w:type="dxa"/>
              <w:left w:w="100" w:type="dxa"/>
              <w:bottom w:w="100" w:type="dxa"/>
              <w:right w:w="100" w:type="dxa"/>
            </w:tcMar>
          </w:tcPr>
          <w:p w14:paraId="45145B7D"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7753FDC1" w14:textId="77777777" w:rsidTr="00940422">
        <w:trPr>
          <w:trHeight w:val="20"/>
        </w:trPr>
        <w:tc>
          <w:tcPr>
            <w:tcW w:w="2041" w:type="dxa"/>
            <w:vMerge/>
            <w:shd w:val="clear" w:color="auto" w:fill="auto"/>
            <w:tcMar>
              <w:top w:w="100" w:type="dxa"/>
              <w:left w:w="100" w:type="dxa"/>
              <w:bottom w:w="100" w:type="dxa"/>
              <w:right w:w="100" w:type="dxa"/>
            </w:tcMar>
          </w:tcPr>
          <w:p w14:paraId="512B0227"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79FE627D" w14:textId="77777777" w:rsidR="0073758B" w:rsidRPr="00064ABA" w:rsidRDefault="0073758B" w:rsidP="00E9504B">
            <w:pPr>
              <w:widowControl w:val="0"/>
              <w:numPr>
                <w:ilvl w:val="0"/>
                <w:numId w:val="194"/>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Вертикальный градиент температуры. Термическая стратификация атмосферы. Уровень конвекции. Инверсии в атмосфере, их виды, условия образования.</w:t>
            </w:r>
          </w:p>
        </w:tc>
        <w:tc>
          <w:tcPr>
            <w:tcW w:w="1810" w:type="dxa"/>
            <w:vMerge/>
            <w:shd w:val="clear" w:color="auto" w:fill="auto"/>
            <w:tcMar>
              <w:top w:w="100" w:type="dxa"/>
              <w:left w:w="100" w:type="dxa"/>
              <w:bottom w:w="100" w:type="dxa"/>
              <w:right w:w="100" w:type="dxa"/>
            </w:tcMar>
          </w:tcPr>
          <w:p w14:paraId="2F154AD3"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40" w:type="dxa"/>
            <w:vMerge/>
            <w:shd w:val="clear" w:color="auto" w:fill="auto"/>
            <w:tcMar>
              <w:top w:w="100" w:type="dxa"/>
              <w:left w:w="100" w:type="dxa"/>
              <w:bottom w:w="100" w:type="dxa"/>
              <w:right w:w="100" w:type="dxa"/>
            </w:tcMar>
          </w:tcPr>
          <w:p w14:paraId="5EE44C67"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7371DB9A" w14:textId="77777777" w:rsidTr="00940422">
        <w:trPr>
          <w:trHeight w:val="20"/>
        </w:trPr>
        <w:tc>
          <w:tcPr>
            <w:tcW w:w="2041" w:type="dxa"/>
            <w:vMerge/>
            <w:shd w:val="clear" w:color="auto" w:fill="auto"/>
            <w:tcMar>
              <w:top w:w="100" w:type="dxa"/>
              <w:left w:w="100" w:type="dxa"/>
              <w:bottom w:w="100" w:type="dxa"/>
              <w:right w:w="100" w:type="dxa"/>
            </w:tcMar>
          </w:tcPr>
          <w:p w14:paraId="6C3ADC5B"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29248A05" w14:textId="3B1EDD9C"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w:t>
            </w:r>
            <w:r w:rsidR="00884CD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sz w:val="24"/>
                <w:szCs w:val="24"/>
              </w:rPr>
              <w:t>занятий</w:t>
            </w:r>
          </w:p>
        </w:tc>
        <w:tc>
          <w:tcPr>
            <w:tcW w:w="1810" w:type="dxa"/>
            <w:shd w:val="clear" w:color="auto" w:fill="auto"/>
            <w:tcMar>
              <w:top w:w="100" w:type="dxa"/>
              <w:left w:w="100" w:type="dxa"/>
              <w:bottom w:w="100" w:type="dxa"/>
              <w:right w:w="100" w:type="dxa"/>
            </w:tcMar>
          </w:tcPr>
          <w:p w14:paraId="79CF9823"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1940" w:type="dxa"/>
            <w:vMerge/>
            <w:shd w:val="clear" w:color="auto" w:fill="auto"/>
            <w:tcMar>
              <w:top w:w="100" w:type="dxa"/>
              <w:left w:w="100" w:type="dxa"/>
              <w:bottom w:w="100" w:type="dxa"/>
              <w:right w:w="100" w:type="dxa"/>
            </w:tcMar>
          </w:tcPr>
          <w:p w14:paraId="2C0C6B01"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28BC46EF" w14:textId="77777777" w:rsidTr="00940422">
        <w:trPr>
          <w:trHeight w:val="20"/>
        </w:trPr>
        <w:tc>
          <w:tcPr>
            <w:tcW w:w="2041" w:type="dxa"/>
            <w:vMerge/>
            <w:shd w:val="clear" w:color="auto" w:fill="auto"/>
            <w:tcMar>
              <w:top w:w="100" w:type="dxa"/>
              <w:left w:w="100" w:type="dxa"/>
              <w:bottom w:w="100" w:type="dxa"/>
              <w:right w:w="100" w:type="dxa"/>
            </w:tcMar>
          </w:tcPr>
          <w:p w14:paraId="7202A5C4"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6A9E5619"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Практическое занятие 2. Построение кривой стратификации</w:t>
            </w:r>
          </w:p>
        </w:tc>
        <w:tc>
          <w:tcPr>
            <w:tcW w:w="1810" w:type="dxa"/>
            <w:shd w:val="clear" w:color="auto" w:fill="auto"/>
            <w:tcMar>
              <w:top w:w="100" w:type="dxa"/>
              <w:left w:w="100" w:type="dxa"/>
              <w:bottom w:w="100" w:type="dxa"/>
              <w:right w:w="100" w:type="dxa"/>
            </w:tcMar>
          </w:tcPr>
          <w:p w14:paraId="5759EDB3"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940" w:type="dxa"/>
            <w:vMerge/>
            <w:shd w:val="clear" w:color="auto" w:fill="auto"/>
            <w:tcMar>
              <w:top w:w="100" w:type="dxa"/>
              <w:left w:w="100" w:type="dxa"/>
              <w:bottom w:w="100" w:type="dxa"/>
              <w:right w:w="100" w:type="dxa"/>
            </w:tcMar>
          </w:tcPr>
          <w:p w14:paraId="3000C618"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10DDBA64" w14:textId="77777777" w:rsidTr="00940422">
        <w:trPr>
          <w:trHeight w:val="20"/>
        </w:trPr>
        <w:tc>
          <w:tcPr>
            <w:tcW w:w="10525" w:type="dxa"/>
            <w:gridSpan w:val="2"/>
            <w:shd w:val="clear" w:color="auto" w:fill="auto"/>
            <w:tcMar>
              <w:top w:w="100" w:type="dxa"/>
              <w:left w:w="100" w:type="dxa"/>
              <w:bottom w:w="100" w:type="dxa"/>
              <w:right w:w="100" w:type="dxa"/>
            </w:tcMar>
          </w:tcPr>
          <w:p w14:paraId="59FA0BD9"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5. Измерение температуры поверхности почвы и воздуха</w:t>
            </w:r>
          </w:p>
        </w:tc>
        <w:tc>
          <w:tcPr>
            <w:tcW w:w="1810" w:type="dxa"/>
            <w:shd w:val="clear" w:color="auto" w:fill="auto"/>
            <w:tcMar>
              <w:top w:w="100" w:type="dxa"/>
              <w:left w:w="100" w:type="dxa"/>
              <w:bottom w:w="100" w:type="dxa"/>
              <w:right w:w="100" w:type="dxa"/>
            </w:tcMar>
          </w:tcPr>
          <w:p w14:paraId="68A5798B"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8</w:t>
            </w:r>
          </w:p>
        </w:tc>
        <w:tc>
          <w:tcPr>
            <w:tcW w:w="1940" w:type="dxa"/>
            <w:vMerge w:val="restart"/>
            <w:shd w:val="clear" w:color="auto" w:fill="auto"/>
            <w:tcMar>
              <w:top w:w="100" w:type="dxa"/>
              <w:left w:w="100" w:type="dxa"/>
              <w:bottom w:w="100" w:type="dxa"/>
              <w:right w:w="100" w:type="dxa"/>
            </w:tcMar>
          </w:tcPr>
          <w:p w14:paraId="2F34B10C"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1378F440"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223EFB64"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653EF162"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3ABF3670"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54982780"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6C3037E8"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5F5EB3C2" w14:textId="77777777" w:rsidTr="00940422">
        <w:trPr>
          <w:trHeight w:val="20"/>
        </w:trPr>
        <w:tc>
          <w:tcPr>
            <w:tcW w:w="2041" w:type="dxa"/>
            <w:vMerge w:val="restart"/>
            <w:shd w:val="clear" w:color="auto" w:fill="auto"/>
            <w:tcMar>
              <w:top w:w="100" w:type="dxa"/>
              <w:left w:w="100" w:type="dxa"/>
              <w:bottom w:w="100" w:type="dxa"/>
              <w:right w:w="100" w:type="dxa"/>
            </w:tcMar>
          </w:tcPr>
          <w:p w14:paraId="25445297"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5.1</w:t>
            </w:r>
          </w:p>
          <w:p w14:paraId="4921308A"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Измерение температуры поверхности почвы и воздуха</w:t>
            </w:r>
          </w:p>
        </w:tc>
        <w:tc>
          <w:tcPr>
            <w:tcW w:w="8484" w:type="dxa"/>
            <w:shd w:val="clear" w:color="auto" w:fill="auto"/>
            <w:tcMar>
              <w:top w:w="100" w:type="dxa"/>
              <w:left w:w="100" w:type="dxa"/>
              <w:bottom w:w="100" w:type="dxa"/>
              <w:right w:w="100" w:type="dxa"/>
            </w:tcMar>
          </w:tcPr>
          <w:p w14:paraId="194FF521"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2B7BA20B"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8</w:t>
            </w:r>
          </w:p>
        </w:tc>
        <w:tc>
          <w:tcPr>
            <w:tcW w:w="1940" w:type="dxa"/>
            <w:vMerge/>
            <w:shd w:val="clear" w:color="auto" w:fill="auto"/>
            <w:tcMar>
              <w:top w:w="100" w:type="dxa"/>
              <w:left w:w="100" w:type="dxa"/>
              <w:bottom w:w="100" w:type="dxa"/>
              <w:right w:w="100" w:type="dxa"/>
            </w:tcMar>
          </w:tcPr>
          <w:p w14:paraId="41045C88"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1156B3B5" w14:textId="77777777" w:rsidTr="00940422">
        <w:trPr>
          <w:trHeight w:val="20"/>
        </w:trPr>
        <w:tc>
          <w:tcPr>
            <w:tcW w:w="2041" w:type="dxa"/>
            <w:vMerge/>
            <w:shd w:val="clear" w:color="auto" w:fill="auto"/>
            <w:tcMar>
              <w:top w:w="100" w:type="dxa"/>
              <w:left w:w="100" w:type="dxa"/>
              <w:bottom w:w="100" w:type="dxa"/>
              <w:right w:w="100" w:type="dxa"/>
            </w:tcMar>
          </w:tcPr>
          <w:p w14:paraId="4F22F7F6"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0B8F7415" w14:textId="77777777" w:rsidR="0073758B" w:rsidRPr="00064ABA" w:rsidRDefault="0073758B" w:rsidP="00E9504B">
            <w:pPr>
              <w:widowControl w:val="0"/>
              <w:numPr>
                <w:ilvl w:val="0"/>
                <w:numId w:val="204"/>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Измерение температуры поверхности почвы и воздуха .Методы и средства измерения температуры почвы и воздуха. Будка психрометрическая.</w:t>
            </w:r>
          </w:p>
        </w:tc>
        <w:tc>
          <w:tcPr>
            <w:tcW w:w="1810" w:type="dxa"/>
            <w:shd w:val="clear" w:color="auto" w:fill="auto"/>
            <w:tcMar>
              <w:top w:w="100" w:type="dxa"/>
              <w:left w:w="100" w:type="dxa"/>
              <w:bottom w:w="100" w:type="dxa"/>
              <w:right w:w="100" w:type="dxa"/>
            </w:tcMar>
          </w:tcPr>
          <w:p w14:paraId="196509B2"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940" w:type="dxa"/>
            <w:vMerge/>
            <w:shd w:val="clear" w:color="auto" w:fill="auto"/>
            <w:tcMar>
              <w:top w:w="100" w:type="dxa"/>
              <w:left w:w="100" w:type="dxa"/>
              <w:bottom w:w="100" w:type="dxa"/>
              <w:right w:w="100" w:type="dxa"/>
            </w:tcMar>
          </w:tcPr>
          <w:p w14:paraId="5431B0C1"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3C1DC0C7" w14:textId="77777777" w:rsidTr="00940422">
        <w:trPr>
          <w:trHeight w:val="20"/>
        </w:trPr>
        <w:tc>
          <w:tcPr>
            <w:tcW w:w="2041" w:type="dxa"/>
            <w:vMerge/>
            <w:shd w:val="clear" w:color="auto" w:fill="auto"/>
            <w:tcMar>
              <w:top w:w="100" w:type="dxa"/>
              <w:left w:w="100" w:type="dxa"/>
              <w:bottom w:w="100" w:type="dxa"/>
              <w:right w:w="100" w:type="dxa"/>
            </w:tcMar>
          </w:tcPr>
          <w:p w14:paraId="4638E731"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100A24BC"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810" w:type="dxa"/>
            <w:shd w:val="clear" w:color="auto" w:fill="auto"/>
            <w:tcMar>
              <w:top w:w="100" w:type="dxa"/>
              <w:left w:w="100" w:type="dxa"/>
              <w:bottom w:w="100" w:type="dxa"/>
              <w:right w:w="100" w:type="dxa"/>
            </w:tcMar>
          </w:tcPr>
          <w:p w14:paraId="70300348"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1940" w:type="dxa"/>
            <w:vMerge/>
            <w:shd w:val="clear" w:color="auto" w:fill="auto"/>
            <w:tcMar>
              <w:top w:w="100" w:type="dxa"/>
              <w:left w:w="100" w:type="dxa"/>
              <w:bottom w:w="100" w:type="dxa"/>
              <w:right w:w="100" w:type="dxa"/>
            </w:tcMar>
          </w:tcPr>
          <w:p w14:paraId="7CFAC9D4"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73CD3401" w14:textId="77777777" w:rsidTr="00940422">
        <w:trPr>
          <w:trHeight w:val="20"/>
        </w:trPr>
        <w:tc>
          <w:tcPr>
            <w:tcW w:w="2041" w:type="dxa"/>
            <w:vMerge/>
            <w:shd w:val="clear" w:color="auto" w:fill="auto"/>
            <w:tcMar>
              <w:top w:w="100" w:type="dxa"/>
              <w:left w:w="100" w:type="dxa"/>
              <w:bottom w:w="100" w:type="dxa"/>
              <w:right w:w="100" w:type="dxa"/>
            </w:tcMar>
          </w:tcPr>
          <w:p w14:paraId="5C796862"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38A66C7E"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Практическое занятие 3. Измерение температуры поверхности почвы и воздуха</w:t>
            </w:r>
          </w:p>
        </w:tc>
        <w:tc>
          <w:tcPr>
            <w:tcW w:w="1810" w:type="dxa"/>
            <w:shd w:val="clear" w:color="auto" w:fill="auto"/>
            <w:tcMar>
              <w:top w:w="100" w:type="dxa"/>
              <w:left w:w="100" w:type="dxa"/>
              <w:bottom w:w="100" w:type="dxa"/>
              <w:right w:w="100" w:type="dxa"/>
            </w:tcMar>
          </w:tcPr>
          <w:p w14:paraId="639CDF09"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940" w:type="dxa"/>
            <w:vMerge/>
            <w:shd w:val="clear" w:color="auto" w:fill="auto"/>
            <w:tcMar>
              <w:top w:w="100" w:type="dxa"/>
              <w:left w:w="100" w:type="dxa"/>
              <w:bottom w:w="100" w:type="dxa"/>
              <w:right w:w="100" w:type="dxa"/>
            </w:tcMar>
          </w:tcPr>
          <w:p w14:paraId="14253E21"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7091B658" w14:textId="77777777" w:rsidTr="00940422">
        <w:trPr>
          <w:trHeight w:val="20"/>
        </w:trPr>
        <w:tc>
          <w:tcPr>
            <w:tcW w:w="10525" w:type="dxa"/>
            <w:gridSpan w:val="2"/>
            <w:shd w:val="clear" w:color="auto" w:fill="auto"/>
            <w:tcMar>
              <w:top w:w="100" w:type="dxa"/>
              <w:left w:w="100" w:type="dxa"/>
              <w:bottom w:w="100" w:type="dxa"/>
              <w:right w:w="100" w:type="dxa"/>
            </w:tcMar>
          </w:tcPr>
          <w:p w14:paraId="2250F729"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6. Водяной пар в атмосфере</w:t>
            </w:r>
          </w:p>
        </w:tc>
        <w:tc>
          <w:tcPr>
            <w:tcW w:w="1810" w:type="dxa"/>
            <w:shd w:val="clear" w:color="auto" w:fill="auto"/>
            <w:tcMar>
              <w:top w:w="100" w:type="dxa"/>
              <w:left w:w="100" w:type="dxa"/>
              <w:bottom w:w="100" w:type="dxa"/>
              <w:right w:w="100" w:type="dxa"/>
            </w:tcMar>
          </w:tcPr>
          <w:p w14:paraId="1726AFD9"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1940" w:type="dxa"/>
            <w:vMerge w:val="restart"/>
            <w:shd w:val="clear" w:color="auto" w:fill="auto"/>
            <w:tcMar>
              <w:top w:w="100" w:type="dxa"/>
              <w:left w:w="100" w:type="dxa"/>
              <w:bottom w:w="100" w:type="dxa"/>
              <w:right w:w="100" w:type="dxa"/>
            </w:tcMar>
          </w:tcPr>
          <w:p w14:paraId="4234C40A"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7D5193EA"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3DA46182"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663D8879"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61A97866"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3D7CD738"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795943FA"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53FCF04C" w14:textId="77777777" w:rsidTr="00940422">
        <w:trPr>
          <w:trHeight w:val="20"/>
        </w:trPr>
        <w:tc>
          <w:tcPr>
            <w:tcW w:w="2041" w:type="dxa"/>
            <w:vMerge w:val="restart"/>
            <w:shd w:val="clear" w:color="auto" w:fill="auto"/>
            <w:tcMar>
              <w:top w:w="100" w:type="dxa"/>
              <w:left w:w="100" w:type="dxa"/>
              <w:bottom w:w="100" w:type="dxa"/>
              <w:right w:w="100" w:type="dxa"/>
            </w:tcMar>
          </w:tcPr>
          <w:p w14:paraId="210D36CC"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6.1</w:t>
            </w:r>
          </w:p>
          <w:p w14:paraId="12FBE815"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Водяной пар в атмосфере</w:t>
            </w:r>
          </w:p>
        </w:tc>
        <w:tc>
          <w:tcPr>
            <w:tcW w:w="8484" w:type="dxa"/>
            <w:shd w:val="clear" w:color="auto" w:fill="auto"/>
            <w:tcMar>
              <w:top w:w="100" w:type="dxa"/>
              <w:left w:w="100" w:type="dxa"/>
              <w:bottom w:w="100" w:type="dxa"/>
              <w:right w:w="100" w:type="dxa"/>
            </w:tcMar>
          </w:tcPr>
          <w:p w14:paraId="65033B67"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480ACD16"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1940" w:type="dxa"/>
            <w:vMerge/>
            <w:shd w:val="clear" w:color="auto" w:fill="auto"/>
            <w:tcMar>
              <w:top w:w="100" w:type="dxa"/>
              <w:left w:w="100" w:type="dxa"/>
              <w:bottom w:w="100" w:type="dxa"/>
              <w:right w:w="100" w:type="dxa"/>
            </w:tcMar>
          </w:tcPr>
          <w:p w14:paraId="616AA9B2"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47B37171" w14:textId="77777777" w:rsidTr="002F6444">
        <w:trPr>
          <w:trHeight w:val="1090"/>
        </w:trPr>
        <w:tc>
          <w:tcPr>
            <w:tcW w:w="2041" w:type="dxa"/>
            <w:vMerge/>
            <w:shd w:val="clear" w:color="auto" w:fill="auto"/>
            <w:tcMar>
              <w:top w:w="100" w:type="dxa"/>
              <w:left w:w="100" w:type="dxa"/>
              <w:bottom w:w="100" w:type="dxa"/>
              <w:right w:w="100" w:type="dxa"/>
            </w:tcMar>
          </w:tcPr>
          <w:p w14:paraId="299B7D43"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4D212B29" w14:textId="77777777" w:rsidR="0073758B" w:rsidRPr="00064ABA" w:rsidRDefault="0073758B" w:rsidP="00E9504B">
            <w:pPr>
              <w:widowControl w:val="0"/>
              <w:numPr>
                <w:ilvl w:val="0"/>
                <w:numId w:val="20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Испарение. Давление насыщенного водяного пара. Испарение в естественных условиях. Испаряемость. Характеристики влажности и связь между ними.</w:t>
            </w:r>
          </w:p>
        </w:tc>
        <w:tc>
          <w:tcPr>
            <w:tcW w:w="1810" w:type="dxa"/>
            <w:shd w:val="clear" w:color="auto" w:fill="auto"/>
            <w:tcMar>
              <w:top w:w="100" w:type="dxa"/>
              <w:left w:w="100" w:type="dxa"/>
              <w:bottom w:w="100" w:type="dxa"/>
              <w:right w:w="100" w:type="dxa"/>
            </w:tcMar>
          </w:tcPr>
          <w:p w14:paraId="0C81AA1A"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1940" w:type="dxa"/>
            <w:vMerge/>
            <w:shd w:val="clear" w:color="auto" w:fill="auto"/>
            <w:tcMar>
              <w:top w:w="100" w:type="dxa"/>
              <w:left w:w="100" w:type="dxa"/>
              <w:bottom w:w="100" w:type="dxa"/>
              <w:right w:w="100" w:type="dxa"/>
            </w:tcMar>
          </w:tcPr>
          <w:p w14:paraId="656751A1"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1D561847" w14:textId="77777777" w:rsidTr="00940422">
        <w:trPr>
          <w:trHeight w:val="20"/>
        </w:trPr>
        <w:tc>
          <w:tcPr>
            <w:tcW w:w="10525" w:type="dxa"/>
            <w:gridSpan w:val="2"/>
            <w:shd w:val="clear" w:color="auto" w:fill="auto"/>
            <w:tcMar>
              <w:top w:w="100" w:type="dxa"/>
              <w:left w:w="100" w:type="dxa"/>
              <w:bottom w:w="100" w:type="dxa"/>
              <w:right w:w="100" w:type="dxa"/>
            </w:tcMar>
          </w:tcPr>
          <w:p w14:paraId="4A13E1BA"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7. Конденсация водяного пара</w:t>
            </w:r>
          </w:p>
        </w:tc>
        <w:tc>
          <w:tcPr>
            <w:tcW w:w="1810" w:type="dxa"/>
            <w:shd w:val="clear" w:color="auto" w:fill="auto"/>
            <w:tcMar>
              <w:top w:w="100" w:type="dxa"/>
              <w:left w:w="100" w:type="dxa"/>
              <w:bottom w:w="100" w:type="dxa"/>
              <w:right w:w="100" w:type="dxa"/>
            </w:tcMar>
          </w:tcPr>
          <w:p w14:paraId="77C78910"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22</w:t>
            </w:r>
          </w:p>
        </w:tc>
        <w:tc>
          <w:tcPr>
            <w:tcW w:w="1940" w:type="dxa"/>
            <w:vMerge w:val="restart"/>
            <w:shd w:val="clear" w:color="auto" w:fill="auto"/>
            <w:tcMar>
              <w:top w:w="100" w:type="dxa"/>
              <w:left w:w="100" w:type="dxa"/>
              <w:bottom w:w="100" w:type="dxa"/>
              <w:right w:w="100" w:type="dxa"/>
            </w:tcMar>
          </w:tcPr>
          <w:p w14:paraId="3CE22B9D"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4BB0092A"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3B5C7603"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65281E30"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4F1B141E"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5CDFA654"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0AFCBFC8"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1213B56A" w14:textId="77777777" w:rsidTr="00940422">
        <w:trPr>
          <w:trHeight w:val="20"/>
        </w:trPr>
        <w:tc>
          <w:tcPr>
            <w:tcW w:w="2041" w:type="dxa"/>
            <w:vMerge w:val="restart"/>
            <w:shd w:val="clear" w:color="auto" w:fill="auto"/>
            <w:tcMar>
              <w:top w:w="100" w:type="dxa"/>
              <w:left w:w="100" w:type="dxa"/>
              <w:bottom w:w="100" w:type="dxa"/>
              <w:right w:w="100" w:type="dxa"/>
            </w:tcMar>
          </w:tcPr>
          <w:p w14:paraId="0AEE0D40"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7.1</w:t>
            </w:r>
          </w:p>
          <w:p w14:paraId="697EFF3A"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Конденсация водяного пара</w:t>
            </w:r>
          </w:p>
        </w:tc>
        <w:tc>
          <w:tcPr>
            <w:tcW w:w="8484" w:type="dxa"/>
            <w:shd w:val="clear" w:color="auto" w:fill="auto"/>
            <w:tcMar>
              <w:top w:w="100" w:type="dxa"/>
              <w:left w:w="100" w:type="dxa"/>
              <w:bottom w:w="100" w:type="dxa"/>
              <w:right w:w="100" w:type="dxa"/>
            </w:tcMar>
          </w:tcPr>
          <w:p w14:paraId="48125000"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0193FA7A"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8</w:t>
            </w:r>
          </w:p>
        </w:tc>
        <w:tc>
          <w:tcPr>
            <w:tcW w:w="1940" w:type="dxa"/>
            <w:vMerge/>
            <w:shd w:val="clear" w:color="auto" w:fill="auto"/>
            <w:tcMar>
              <w:top w:w="100" w:type="dxa"/>
              <w:left w:w="100" w:type="dxa"/>
              <w:bottom w:w="100" w:type="dxa"/>
              <w:right w:w="100" w:type="dxa"/>
            </w:tcMar>
          </w:tcPr>
          <w:p w14:paraId="24FCD212"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0BC63D0D" w14:textId="77777777" w:rsidTr="00940422">
        <w:trPr>
          <w:trHeight w:val="20"/>
        </w:trPr>
        <w:tc>
          <w:tcPr>
            <w:tcW w:w="2041" w:type="dxa"/>
            <w:vMerge/>
            <w:shd w:val="clear" w:color="auto" w:fill="auto"/>
            <w:tcMar>
              <w:top w:w="100" w:type="dxa"/>
              <w:left w:w="100" w:type="dxa"/>
              <w:bottom w:w="100" w:type="dxa"/>
              <w:right w:w="100" w:type="dxa"/>
            </w:tcMar>
          </w:tcPr>
          <w:p w14:paraId="19235D51"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7CBFB84A" w14:textId="77777777" w:rsidR="0073758B" w:rsidRPr="00064ABA" w:rsidRDefault="0073758B" w:rsidP="00E9504B">
            <w:pPr>
              <w:widowControl w:val="0"/>
              <w:numPr>
                <w:ilvl w:val="0"/>
                <w:numId w:val="19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Условия конденсации водяного пара в атмосфере. Влажноадиабатические процессы в атмосфере.</w:t>
            </w:r>
          </w:p>
        </w:tc>
        <w:tc>
          <w:tcPr>
            <w:tcW w:w="1810" w:type="dxa"/>
            <w:vMerge w:val="restart"/>
          </w:tcPr>
          <w:p w14:paraId="620DD87E"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940" w:type="dxa"/>
            <w:vMerge/>
            <w:shd w:val="clear" w:color="auto" w:fill="auto"/>
            <w:tcMar>
              <w:top w:w="100" w:type="dxa"/>
              <w:left w:w="100" w:type="dxa"/>
              <w:bottom w:w="100" w:type="dxa"/>
              <w:right w:w="100" w:type="dxa"/>
            </w:tcMar>
          </w:tcPr>
          <w:p w14:paraId="483747B1"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5970CBF9" w14:textId="77777777" w:rsidTr="00940422">
        <w:trPr>
          <w:trHeight w:val="20"/>
        </w:trPr>
        <w:tc>
          <w:tcPr>
            <w:tcW w:w="2041" w:type="dxa"/>
            <w:vMerge/>
            <w:shd w:val="clear" w:color="auto" w:fill="auto"/>
            <w:tcMar>
              <w:top w:w="100" w:type="dxa"/>
              <w:left w:w="100" w:type="dxa"/>
              <w:bottom w:w="100" w:type="dxa"/>
              <w:right w:w="100" w:type="dxa"/>
            </w:tcMar>
          </w:tcPr>
          <w:p w14:paraId="4F20D6D7"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39DEDC02" w14:textId="77777777" w:rsidR="0073758B" w:rsidRPr="00064ABA" w:rsidRDefault="0073758B" w:rsidP="00E9504B">
            <w:pPr>
              <w:widowControl w:val="0"/>
              <w:numPr>
                <w:ilvl w:val="0"/>
                <w:numId w:val="19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Облака. Микрофизическая структура облаков. Вычисление уровня конденсации.</w:t>
            </w:r>
          </w:p>
        </w:tc>
        <w:tc>
          <w:tcPr>
            <w:tcW w:w="1810" w:type="dxa"/>
            <w:vMerge/>
          </w:tcPr>
          <w:p w14:paraId="35AB13C4"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40" w:type="dxa"/>
            <w:vMerge/>
            <w:shd w:val="clear" w:color="auto" w:fill="auto"/>
            <w:tcMar>
              <w:top w:w="100" w:type="dxa"/>
              <w:left w:w="100" w:type="dxa"/>
              <w:bottom w:w="100" w:type="dxa"/>
              <w:right w:w="100" w:type="dxa"/>
            </w:tcMar>
          </w:tcPr>
          <w:p w14:paraId="7F221446"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57E96949" w14:textId="77777777" w:rsidTr="00940422">
        <w:trPr>
          <w:trHeight w:val="20"/>
        </w:trPr>
        <w:tc>
          <w:tcPr>
            <w:tcW w:w="2041" w:type="dxa"/>
            <w:vMerge/>
            <w:shd w:val="clear" w:color="auto" w:fill="auto"/>
            <w:tcMar>
              <w:top w:w="100" w:type="dxa"/>
              <w:left w:w="100" w:type="dxa"/>
              <w:bottom w:w="100" w:type="dxa"/>
              <w:right w:w="100" w:type="dxa"/>
            </w:tcMar>
          </w:tcPr>
          <w:p w14:paraId="574DE3C0"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622723D9" w14:textId="77777777" w:rsidR="0073758B" w:rsidRPr="00064ABA" w:rsidRDefault="0073758B" w:rsidP="00E9504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Самостоятельная работа обучающихся</w:t>
            </w:r>
          </w:p>
          <w:p w14:paraId="129739A4" w14:textId="77777777" w:rsidR="0073758B" w:rsidRPr="00064ABA" w:rsidRDefault="0073758B" w:rsidP="00E9504B">
            <w:pPr>
              <w:widowControl w:val="0"/>
              <w:numPr>
                <w:ilvl w:val="0"/>
                <w:numId w:val="19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Конденсация и сублимация водяного пара на земной поверхности.</w:t>
            </w:r>
          </w:p>
        </w:tc>
        <w:tc>
          <w:tcPr>
            <w:tcW w:w="1810" w:type="dxa"/>
            <w:shd w:val="clear" w:color="auto" w:fill="auto"/>
            <w:tcMar>
              <w:top w:w="100" w:type="dxa"/>
              <w:left w:w="100" w:type="dxa"/>
              <w:bottom w:w="100" w:type="dxa"/>
              <w:right w:w="100" w:type="dxa"/>
            </w:tcMar>
          </w:tcPr>
          <w:p w14:paraId="4E8AFB14"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4</w:t>
            </w:r>
          </w:p>
        </w:tc>
        <w:tc>
          <w:tcPr>
            <w:tcW w:w="1940" w:type="dxa"/>
            <w:vMerge/>
            <w:shd w:val="clear" w:color="auto" w:fill="auto"/>
            <w:tcMar>
              <w:top w:w="100" w:type="dxa"/>
              <w:left w:w="100" w:type="dxa"/>
              <w:bottom w:w="100" w:type="dxa"/>
              <w:right w:w="100" w:type="dxa"/>
            </w:tcMar>
          </w:tcPr>
          <w:p w14:paraId="44CF1870"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6E75404A" w14:textId="77777777" w:rsidTr="00940422">
        <w:trPr>
          <w:trHeight w:val="20"/>
        </w:trPr>
        <w:tc>
          <w:tcPr>
            <w:tcW w:w="2041" w:type="dxa"/>
            <w:vMerge w:val="restart"/>
            <w:shd w:val="clear" w:color="auto" w:fill="auto"/>
            <w:tcMar>
              <w:top w:w="100" w:type="dxa"/>
              <w:left w:w="100" w:type="dxa"/>
              <w:bottom w:w="100" w:type="dxa"/>
              <w:right w:w="100" w:type="dxa"/>
            </w:tcMar>
          </w:tcPr>
          <w:p w14:paraId="3079053D"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7.2</w:t>
            </w:r>
          </w:p>
          <w:p w14:paraId="2DCAC855"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Осадки, выпадающие из облаков</w:t>
            </w:r>
          </w:p>
        </w:tc>
        <w:tc>
          <w:tcPr>
            <w:tcW w:w="8484" w:type="dxa"/>
            <w:shd w:val="clear" w:color="auto" w:fill="auto"/>
            <w:tcMar>
              <w:top w:w="100" w:type="dxa"/>
              <w:left w:w="100" w:type="dxa"/>
              <w:bottom w:w="100" w:type="dxa"/>
              <w:right w:w="100" w:type="dxa"/>
            </w:tcMar>
          </w:tcPr>
          <w:p w14:paraId="5774302E" w14:textId="77777777" w:rsidR="0073758B" w:rsidRPr="00064ABA" w:rsidRDefault="0073758B" w:rsidP="00E9504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1F69439B"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6</w:t>
            </w:r>
          </w:p>
        </w:tc>
        <w:tc>
          <w:tcPr>
            <w:tcW w:w="1940" w:type="dxa"/>
            <w:vMerge w:val="restart"/>
          </w:tcPr>
          <w:p w14:paraId="2453648E"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2E456DDC"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38945555"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2D9A7180"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19010A41"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57F30F6B"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22A3515E"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73910E43" w14:textId="77777777" w:rsidTr="00940422">
        <w:trPr>
          <w:trHeight w:val="20"/>
        </w:trPr>
        <w:tc>
          <w:tcPr>
            <w:tcW w:w="2041" w:type="dxa"/>
            <w:vMerge/>
            <w:shd w:val="clear" w:color="auto" w:fill="auto"/>
            <w:tcMar>
              <w:top w:w="100" w:type="dxa"/>
              <w:left w:w="100" w:type="dxa"/>
              <w:bottom w:w="100" w:type="dxa"/>
              <w:right w:w="100" w:type="dxa"/>
            </w:tcMar>
          </w:tcPr>
          <w:p w14:paraId="2330391E"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i/>
                <w:sz w:val="24"/>
                <w:szCs w:val="24"/>
              </w:rPr>
            </w:pPr>
          </w:p>
        </w:tc>
        <w:tc>
          <w:tcPr>
            <w:tcW w:w="8484" w:type="dxa"/>
            <w:shd w:val="clear" w:color="auto" w:fill="auto"/>
            <w:tcMar>
              <w:top w:w="100" w:type="dxa"/>
              <w:left w:w="100" w:type="dxa"/>
              <w:bottom w:w="100" w:type="dxa"/>
              <w:right w:w="100" w:type="dxa"/>
            </w:tcMar>
          </w:tcPr>
          <w:p w14:paraId="0C0BEC79" w14:textId="6E13983A" w:rsidR="0073758B" w:rsidRPr="00064ABA" w:rsidRDefault="0073758B" w:rsidP="00E9504B">
            <w:pPr>
              <w:widowControl w:val="0"/>
              <w:numPr>
                <w:ilvl w:val="0"/>
                <w:numId w:val="193"/>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Классификация осадков. Типы и виды осадков. Условия, необходимые для выпадения</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выпадения осадков.</w:t>
            </w:r>
          </w:p>
        </w:tc>
        <w:tc>
          <w:tcPr>
            <w:tcW w:w="1810" w:type="dxa"/>
            <w:vMerge w:val="restart"/>
            <w:shd w:val="clear" w:color="auto" w:fill="auto"/>
            <w:tcMar>
              <w:top w:w="100" w:type="dxa"/>
              <w:left w:w="100" w:type="dxa"/>
              <w:bottom w:w="100" w:type="dxa"/>
              <w:right w:w="100" w:type="dxa"/>
            </w:tcMar>
          </w:tcPr>
          <w:p w14:paraId="407B96C1"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940" w:type="dxa"/>
            <w:vMerge/>
          </w:tcPr>
          <w:p w14:paraId="605337D0"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1919A255" w14:textId="77777777" w:rsidTr="00940422">
        <w:trPr>
          <w:trHeight w:val="20"/>
        </w:trPr>
        <w:tc>
          <w:tcPr>
            <w:tcW w:w="2041" w:type="dxa"/>
            <w:vMerge/>
            <w:shd w:val="clear" w:color="auto" w:fill="auto"/>
            <w:tcMar>
              <w:top w:w="100" w:type="dxa"/>
              <w:left w:w="100" w:type="dxa"/>
              <w:bottom w:w="100" w:type="dxa"/>
              <w:right w:w="100" w:type="dxa"/>
            </w:tcMar>
          </w:tcPr>
          <w:p w14:paraId="1EDD092B"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20B56E98" w14:textId="77777777" w:rsidR="0073758B" w:rsidRPr="00064ABA" w:rsidRDefault="0073758B" w:rsidP="00E9504B">
            <w:pPr>
              <w:widowControl w:val="0"/>
              <w:numPr>
                <w:ilvl w:val="0"/>
                <w:numId w:val="193"/>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Образование дождя и снега, крупы и града. Необычные осадки.</w:t>
            </w:r>
          </w:p>
        </w:tc>
        <w:tc>
          <w:tcPr>
            <w:tcW w:w="1810" w:type="dxa"/>
            <w:vMerge/>
            <w:shd w:val="clear" w:color="auto" w:fill="auto"/>
            <w:tcMar>
              <w:top w:w="100" w:type="dxa"/>
              <w:left w:w="100" w:type="dxa"/>
              <w:bottom w:w="100" w:type="dxa"/>
              <w:right w:w="100" w:type="dxa"/>
            </w:tcMar>
          </w:tcPr>
          <w:p w14:paraId="6B608AFE"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40" w:type="dxa"/>
            <w:vMerge/>
          </w:tcPr>
          <w:p w14:paraId="71C120F1"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3B83EA78" w14:textId="77777777" w:rsidTr="00940422">
        <w:trPr>
          <w:trHeight w:val="20"/>
        </w:trPr>
        <w:tc>
          <w:tcPr>
            <w:tcW w:w="2041" w:type="dxa"/>
            <w:vMerge/>
            <w:shd w:val="clear" w:color="auto" w:fill="auto"/>
            <w:tcMar>
              <w:top w:w="100" w:type="dxa"/>
              <w:left w:w="100" w:type="dxa"/>
              <w:bottom w:w="100" w:type="dxa"/>
              <w:right w:w="100" w:type="dxa"/>
            </w:tcMar>
          </w:tcPr>
          <w:p w14:paraId="07755632"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3B78824C"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Самостоятельная работа обучающихся</w:t>
            </w:r>
          </w:p>
          <w:p w14:paraId="192B780D" w14:textId="77777777" w:rsidR="0073758B" w:rsidRPr="00064ABA" w:rsidRDefault="0073758B" w:rsidP="00E9504B">
            <w:pPr>
              <w:widowControl w:val="0"/>
              <w:numPr>
                <w:ilvl w:val="0"/>
                <w:numId w:val="195"/>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Изучение снежного покрова, его характеристик свойств, значения.</w:t>
            </w:r>
          </w:p>
        </w:tc>
        <w:tc>
          <w:tcPr>
            <w:tcW w:w="1810" w:type="dxa"/>
            <w:shd w:val="clear" w:color="auto" w:fill="auto"/>
            <w:tcMar>
              <w:top w:w="100" w:type="dxa"/>
              <w:left w:w="100" w:type="dxa"/>
              <w:bottom w:w="100" w:type="dxa"/>
              <w:right w:w="100" w:type="dxa"/>
            </w:tcMar>
          </w:tcPr>
          <w:p w14:paraId="33A9476A"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1940" w:type="dxa"/>
            <w:vMerge/>
          </w:tcPr>
          <w:p w14:paraId="00258C4C"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45733FD1" w14:textId="77777777" w:rsidTr="00940422">
        <w:trPr>
          <w:trHeight w:val="20"/>
        </w:trPr>
        <w:tc>
          <w:tcPr>
            <w:tcW w:w="2041" w:type="dxa"/>
            <w:vMerge w:val="restart"/>
            <w:shd w:val="clear" w:color="auto" w:fill="auto"/>
            <w:tcMar>
              <w:top w:w="100" w:type="dxa"/>
              <w:left w:w="100" w:type="dxa"/>
              <w:bottom w:w="100" w:type="dxa"/>
              <w:right w:w="100" w:type="dxa"/>
            </w:tcMar>
          </w:tcPr>
          <w:p w14:paraId="4EC6D38A"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7.3</w:t>
            </w:r>
          </w:p>
          <w:p w14:paraId="3CAE241C"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Наблюдения за облачностью, осадками и снежным покровом</w:t>
            </w:r>
          </w:p>
        </w:tc>
        <w:tc>
          <w:tcPr>
            <w:tcW w:w="8484" w:type="dxa"/>
            <w:shd w:val="clear" w:color="auto" w:fill="auto"/>
            <w:tcMar>
              <w:top w:w="100" w:type="dxa"/>
              <w:left w:w="100" w:type="dxa"/>
              <w:bottom w:w="100" w:type="dxa"/>
              <w:right w:w="100" w:type="dxa"/>
            </w:tcMar>
          </w:tcPr>
          <w:p w14:paraId="7FAC0AE1" w14:textId="77777777" w:rsidR="0073758B" w:rsidRPr="00064ABA" w:rsidRDefault="0073758B" w:rsidP="00E9504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062A493C"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8</w:t>
            </w:r>
          </w:p>
        </w:tc>
        <w:tc>
          <w:tcPr>
            <w:tcW w:w="1940" w:type="dxa"/>
            <w:vMerge w:val="restart"/>
            <w:shd w:val="clear" w:color="auto" w:fill="auto"/>
            <w:tcMar>
              <w:top w:w="100" w:type="dxa"/>
              <w:left w:w="100" w:type="dxa"/>
              <w:bottom w:w="100" w:type="dxa"/>
              <w:right w:w="100" w:type="dxa"/>
            </w:tcMar>
          </w:tcPr>
          <w:p w14:paraId="1F484111"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31F4DA7B"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196E6818"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3B9C182B"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6E57ECFB"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3E2B3E56"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1C034B7A"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7DA2B698" w14:textId="77777777" w:rsidTr="00940422">
        <w:trPr>
          <w:trHeight w:val="20"/>
        </w:trPr>
        <w:tc>
          <w:tcPr>
            <w:tcW w:w="2041" w:type="dxa"/>
            <w:vMerge/>
            <w:shd w:val="clear" w:color="auto" w:fill="auto"/>
            <w:tcMar>
              <w:top w:w="100" w:type="dxa"/>
              <w:left w:w="100" w:type="dxa"/>
              <w:bottom w:w="100" w:type="dxa"/>
              <w:right w:w="100" w:type="dxa"/>
            </w:tcMar>
          </w:tcPr>
          <w:p w14:paraId="71640D1D"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i/>
                <w:sz w:val="24"/>
                <w:szCs w:val="24"/>
              </w:rPr>
            </w:pPr>
          </w:p>
        </w:tc>
        <w:tc>
          <w:tcPr>
            <w:tcW w:w="8484" w:type="dxa"/>
            <w:shd w:val="clear" w:color="auto" w:fill="auto"/>
            <w:tcMar>
              <w:top w:w="100" w:type="dxa"/>
              <w:left w:w="100" w:type="dxa"/>
              <w:bottom w:w="100" w:type="dxa"/>
              <w:right w:w="100" w:type="dxa"/>
            </w:tcMar>
          </w:tcPr>
          <w:p w14:paraId="265809B9" w14:textId="77777777" w:rsidR="0073758B" w:rsidRPr="00064ABA" w:rsidRDefault="0073758B" w:rsidP="00E9504B">
            <w:pPr>
              <w:widowControl w:val="0"/>
              <w:numPr>
                <w:ilvl w:val="0"/>
                <w:numId w:val="20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Наблюдения за облачностью. Измерение высоты НГО.</w:t>
            </w:r>
          </w:p>
        </w:tc>
        <w:tc>
          <w:tcPr>
            <w:tcW w:w="1810" w:type="dxa"/>
            <w:vMerge w:val="restart"/>
            <w:shd w:val="clear" w:color="auto" w:fill="auto"/>
            <w:tcMar>
              <w:top w:w="100" w:type="dxa"/>
              <w:left w:w="100" w:type="dxa"/>
              <w:bottom w:w="100" w:type="dxa"/>
              <w:right w:w="100" w:type="dxa"/>
            </w:tcMar>
          </w:tcPr>
          <w:p w14:paraId="1A79BF2C"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940" w:type="dxa"/>
            <w:vMerge/>
            <w:shd w:val="clear" w:color="auto" w:fill="auto"/>
            <w:tcMar>
              <w:top w:w="100" w:type="dxa"/>
              <w:left w:w="100" w:type="dxa"/>
              <w:bottom w:w="100" w:type="dxa"/>
              <w:right w:w="100" w:type="dxa"/>
            </w:tcMar>
          </w:tcPr>
          <w:p w14:paraId="4BA7C0F8"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394657EC" w14:textId="77777777" w:rsidTr="00940422">
        <w:trPr>
          <w:trHeight w:val="20"/>
        </w:trPr>
        <w:tc>
          <w:tcPr>
            <w:tcW w:w="2041" w:type="dxa"/>
            <w:vMerge/>
            <w:shd w:val="clear" w:color="auto" w:fill="auto"/>
            <w:tcMar>
              <w:top w:w="100" w:type="dxa"/>
              <w:left w:w="100" w:type="dxa"/>
              <w:bottom w:w="100" w:type="dxa"/>
              <w:right w:w="100" w:type="dxa"/>
            </w:tcMar>
          </w:tcPr>
          <w:p w14:paraId="6643D084"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52A335FD" w14:textId="77777777" w:rsidR="0073758B" w:rsidRPr="00064ABA" w:rsidRDefault="0073758B" w:rsidP="00E9504B">
            <w:pPr>
              <w:widowControl w:val="0"/>
              <w:numPr>
                <w:ilvl w:val="0"/>
                <w:numId w:val="20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Измерение количества осадков с помощью осадкомера Третьякова. Наблюдения за снежным покровом.</w:t>
            </w:r>
          </w:p>
        </w:tc>
        <w:tc>
          <w:tcPr>
            <w:tcW w:w="1810" w:type="dxa"/>
            <w:vMerge/>
            <w:shd w:val="clear" w:color="auto" w:fill="auto"/>
            <w:tcMar>
              <w:top w:w="100" w:type="dxa"/>
              <w:left w:w="100" w:type="dxa"/>
              <w:bottom w:w="100" w:type="dxa"/>
              <w:right w:w="100" w:type="dxa"/>
            </w:tcMar>
          </w:tcPr>
          <w:p w14:paraId="5A5B032D"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40" w:type="dxa"/>
            <w:vMerge/>
            <w:shd w:val="clear" w:color="auto" w:fill="auto"/>
            <w:tcMar>
              <w:top w:w="100" w:type="dxa"/>
              <w:left w:w="100" w:type="dxa"/>
              <w:bottom w:w="100" w:type="dxa"/>
              <w:right w:w="100" w:type="dxa"/>
            </w:tcMar>
          </w:tcPr>
          <w:p w14:paraId="7095AE23"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519881A4" w14:textId="77777777" w:rsidTr="00940422">
        <w:trPr>
          <w:trHeight w:val="20"/>
        </w:trPr>
        <w:tc>
          <w:tcPr>
            <w:tcW w:w="2041" w:type="dxa"/>
            <w:vMerge/>
            <w:shd w:val="clear" w:color="auto" w:fill="auto"/>
            <w:tcMar>
              <w:top w:w="100" w:type="dxa"/>
              <w:left w:w="100" w:type="dxa"/>
              <w:bottom w:w="100" w:type="dxa"/>
              <w:right w:w="100" w:type="dxa"/>
            </w:tcMar>
          </w:tcPr>
          <w:p w14:paraId="5AA7BF17"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705AC4B2"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810" w:type="dxa"/>
            <w:shd w:val="clear" w:color="auto" w:fill="auto"/>
            <w:tcMar>
              <w:top w:w="100" w:type="dxa"/>
              <w:left w:w="100" w:type="dxa"/>
              <w:bottom w:w="100" w:type="dxa"/>
              <w:right w:w="100" w:type="dxa"/>
            </w:tcMar>
          </w:tcPr>
          <w:p w14:paraId="6538DDB8"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1940" w:type="dxa"/>
            <w:vMerge/>
            <w:shd w:val="clear" w:color="auto" w:fill="auto"/>
            <w:tcMar>
              <w:top w:w="100" w:type="dxa"/>
              <w:left w:w="100" w:type="dxa"/>
              <w:bottom w:w="100" w:type="dxa"/>
              <w:right w:w="100" w:type="dxa"/>
            </w:tcMar>
          </w:tcPr>
          <w:p w14:paraId="519EBBD3"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5C8462DF" w14:textId="77777777" w:rsidTr="00940422">
        <w:trPr>
          <w:trHeight w:val="20"/>
        </w:trPr>
        <w:tc>
          <w:tcPr>
            <w:tcW w:w="2041" w:type="dxa"/>
            <w:vMerge/>
            <w:shd w:val="clear" w:color="auto" w:fill="auto"/>
            <w:tcMar>
              <w:top w:w="100" w:type="dxa"/>
              <w:left w:w="100" w:type="dxa"/>
              <w:bottom w:w="100" w:type="dxa"/>
              <w:right w:w="100" w:type="dxa"/>
            </w:tcMar>
          </w:tcPr>
          <w:p w14:paraId="62B2514F"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6DE630A4" w14:textId="747D4F55"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Практическое занятие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4. Определение количества и форм облаков.</w:t>
            </w:r>
          </w:p>
        </w:tc>
        <w:tc>
          <w:tcPr>
            <w:tcW w:w="1810" w:type="dxa"/>
            <w:shd w:val="clear" w:color="auto" w:fill="auto"/>
            <w:tcMar>
              <w:top w:w="100" w:type="dxa"/>
              <w:left w:w="100" w:type="dxa"/>
              <w:bottom w:w="100" w:type="dxa"/>
              <w:right w:w="100" w:type="dxa"/>
            </w:tcMar>
          </w:tcPr>
          <w:p w14:paraId="32E507D4"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940" w:type="dxa"/>
            <w:vMerge/>
            <w:shd w:val="clear" w:color="auto" w:fill="auto"/>
            <w:tcMar>
              <w:top w:w="100" w:type="dxa"/>
              <w:left w:w="100" w:type="dxa"/>
              <w:bottom w:w="100" w:type="dxa"/>
              <w:right w:w="100" w:type="dxa"/>
            </w:tcMar>
          </w:tcPr>
          <w:p w14:paraId="176A1A6C"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4CF1B206" w14:textId="77777777" w:rsidTr="00940422">
        <w:trPr>
          <w:trHeight w:val="20"/>
        </w:trPr>
        <w:tc>
          <w:tcPr>
            <w:tcW w:w="10525" w:type="dxa"/>
            <w:gridSpan w:val="2"/>
            <w:shd w:val="clear" w:color="auto" w:fill="auto"/>
            <w:tcMar>
              <w:top w:w="100" w:type="dxa"/>
              <w:left w:w="100" w:type="dxa"/>
              <w:bottom w:w="100" w:type="dxa"/>
              <w:right w:w="100" w:type="dxa"/>
            </w:tcMar>
          </w:tcPr>
          <w:p w14:paraId="5DD1E358"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8. Атмосферное давление и плотность воздуха</w:t>
            </w:r>
          </w:p>
        </w:tc>
        <w:tc>
          <w:tcPr>
            <w:tcW w:w="1810" w:type="dxa"/>
            <w:shd w:val="clear" w:color="auto" w:fill="auto"/>
            <w:tcMar>
              <w:top w:w="100" w:type="dxa"/>
              <w:left w:w="100" w:type="dxa"/>
              <w:bottom w:w="100" w:type="dxa"/>
              <w:right w:w="100" w:type="dxa"/>
            </w:tcMar>
          </w:tcPr>
          <w:p w14:paraId="580B9B1B"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10</w:t>
            </w:r>
          </w:p>
        </w:tc>
        <w:tc>
          <w:tcPr>
            <w:tcW w:w="1940" w:type="dxa"/>
            <w:shd w:val="clear" w:color="auto" w:fill="auto"/>
            <w:tcMar>
              <w:top w:w="100" w:type="dxa"/>
              <w:left w:w="100" w:type="dxa"/>
              <w:bottom w:w="100" w:type="dxa"/>
              <w:right w:w="100" w:type="dxa"/>
            </w:tcMar>
          </w:tcPr>
          <w:p w14:paraId="504A497A"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p>
        </w:tc>
      </w:tr>
      <w:tr w:rsidR="0073758B" w:rsidRPr="00064ABA" w14:paraId="2639C2BD" w14:textId="77777777" w:rsidTr="00940422">
        <w:trPr>
          <w:trHeight w:val="20"/>
        </w:trPr>
        <w:tc>
          <w:tcPr>
            <w:tcW w:w="2041" w:type="dxa"/>
            <w:vMerge w:val="restart"/>
            <w:shd w:val="clear" w:color="auto" w:fill="auto"/>
            <w:tcMar>
              <w:top w:w="100" w:type="dxa"/>
              <w:left w:w="100" w:type="dxa"/>
              <w:bottom w:w="100" w:type="dxa"/>
              <w:right w:w="100" w:type="dxa"/>
            </w:tcMar>
          </w:tcPr>
          <w:p w14:paraId="6F476ED0"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8.1</w:t>
            </w:r>
          </w:p>
          <w:p w14:paraId="22730B37"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Атмосферное давление и плотность воздуха</w:t>
            </w:r>
          </w:p>
        </w:tc>
        <w:tc>
          <w:tcPr>
            <w:tcW w:w="8484" w:type="dxa"/>
            <w:shd w:val="clear" w:color="auto" w:fill="auto"/>
            <w:tcMar>
              <w:top w:w="100" w:type="dxa"/>
              <w:left w:w="100" w:type="dxa"/>
              <w:bottom w:w="100" w:type="dxa"/>
              <w:right w:w="100" w:type="dxa"/>
            </w:tcMar>
          </w:tcPr>
          <w:p w14:paraId="3281F4F4" w14:textId="77777777" w:rsidR="0073758B" w:rsidRPr="00064ABA" w:rsidRDefault="0073758B" w:rsidP="00E9504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3E9F026B"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1940" w:type="dxa"/>
            <w:vMerge w:val="restart"/>
            <w:shd w:val="clear" w:color="auto" w:fill="auto"/>
            <w:tcMar>
              <w:top w:w="100" w:type="dxa"/>
              <w:left w:w="100" w:type="dxa"/>
              <w:bottom w:w="100" w:type="dxa"/>
              <w:right w:w="100" w:type="dxa"/>
            </w:tcMar>
          </w:tcPr>
          <w:p w14:paraId="752C8B2D"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48E4220D"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72FB2B5B"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28BB2BB6"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2F889D17"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26FF4922"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2AA565A9"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3E53B7C2" w14:textId="77777777" w:rsidTr="00940422">
        <w:trPr>
          <w:trHeight w:val="20"/>
        </w:trPr>
        <w:tc>
          <w:tcPr>
            <w:tcW w:w="2041" w:type="dxa"/>
            <w:vMerge/>
            <w:shd w:val="clear" w:color="auto" w:fill="auto"/>
            <w:tcMar>
              <w:top w:w="100" w:type="dxa"/>
              <w:left w:w="100" w:type="dxa"/>
              <w:bottom w:w="100" w:type="dxa"/>
              <w:right w:w="100" w:type="dxa"/>
            </w:tcMar>
          </w:tcPr>
          <w:p w14:paraId="10F084EF"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i/>
                <w:sz w:val="24"/>
                <w:szCs w:val="24"/>
              </w:rPr>
            </w:pPr>
          </w:p>
        </w:tc>
        <w:tc>
          <w:tcPr>
            <w:tcW w:w="8484" w:type="dxa"/>
            <w:shd w:val="clear" w:color="auto" w:fill="auto"/>
            <w:tcMar>
              <w:top w:w="100" w:type="dxa"/>
              <w:left w:w="100" w:type="dxa"/>
              <w:bottom w:w="100" w:type="dxa"/>
              <w:right w:w="100" w:type="dxa"/>
            </w:tcMar>
          </w:tcPr>
          <w:p w14:paraId="7628881B" w14:textId="2E9E24D1" w:rsidR="0073758B" w:rsidRPr="00064ABA" w:rsidRDefault="0073758B" w:rsidP="00E9504B">
            <w:pPr>
              <w:widowControl w:val="0"/>
              <w:numPr>
                <w:ilvl w:val="0"/>
                <w:numId w:val="20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Вес и давление воздуха. Единицы измерения. Плотность сухого</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 xml:space="preserve">и влажного воздуха. </w:t>
            </w:r>
          </w:p>
        </w:tc>
        <w:tc>
          <w:tcPr>
            <w:tcW w:w="1810" w:type="dxa"/>
            <w:vMerge w:val="restart"/>
            <w:shd w:val="clear" w:color="auto" w:fill="auto"/>
            <w:tcMar>
              <w:top w:w="100" w:type="dxa"/>
              <w:left w:w="100" w:type="dxa"/>
              <w:bottom w:w="100" w:type="dxa"/>
              <w:right w:w="100" w:type="dxa"/>
            </w:tcMar>
          </w:tcPr>
          <w:p w14:paraId="0BFA785C"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940" w:type="dxa"/>
            <w:vMerge/>
            <w:shd w:val="clear" w:color="auto" w:fill="auto"/>
            <w:tcMar>
              <w:top w:w="100" w:type="dxa"/>
              <w:left w:w="100" w:type="dxa"/>
              <w:bottom w:w="100" w:type="dxa"/>
              <w:right w:w="100" w:type="dxa"/>
            </w:tcMar>
          </w:tcPr>
          <w:p w14:paraId="22E82156"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186D6C4B" w14:textId="77777777" w:rsidTr="00940422">
        <w:trPr>
          <w:trHeight w:val="20"/>
        </w:trPr>
        <w:tc>
          <w:tcPr>
            <w:tcW w:w="2041" w:type="dxa"/>
            <w:vMerge/>
            <w:shd w:val="clear" w:color="auto" w:fill="auto"/>
            <w:tcMar>
              <w:top w:w="100" w:type="dxa"/>
              <w:left w:w="100" w:type="dxa"/>
              <w:bottom w:w="100" w:type="dxa"/>
              <w:right w:w="100" w:type="dxa"/>
            </w:tcMar>
          </w:tcPr>
          <w:p w14:paraId="2CBD6D50"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7A1755C0" w14:textId="77777777" w:rsidR="0073758B" w:rsidRPr="00064ABA" w:rsidRDefault="0073758B" w:rsidP="00E9504B">
            <w:pPr>
              <w:widowControl w:val="0"/>
              <w:numPr>
                <w:ilvl w:val="0"/>
                <w:numId w:val="20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Виртуальная температура. Изменение атмосферного давления и плотности воздуха с высотой.</w:t>
            </w:r>
          </w:p>
        </w:tc>
        <w:tc>
          <w:tcPr>
            <w:tcW w:w="1810" w:type="dxa"/>
            <w:vMerge/>
            <w:shd w:val="clear" w:color="auto" w:fill="auto"/>
            <w:tcMar>
              <w:top w:w="100" w:type="dxa"/>
              <w:left w:w="100" w:type="dxa"/>
              <w:bottom w:w="100" w:type="dxa"/>
              <w:right w:w="100" w:type="dxa"/>
            </w:tcMar>
          </w:tcPr>
          <w:p w14:paraId="6C418FB9"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40" w:type="dxa"/>
            <w:vMerge/>
            <w:shd w:val="clear" w:color="auto" w:fill="auto"/>
            <w:tcMar>
              <w:top w:w="100" w:type="dxa"/>
              <w:left w:w="100" w:type="dxa"/>
              <w:bottom w:w="100" w:type="dxa"/>
              <w:right w:w="100" w:type="dxa"/>
            </w:tcMar>
          </w:tcPr>
          <w:p w14:paraId="2A33987B"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5CCABAF7" w14:textId="77777777" w:rsidTr="00940422">
        <w:trPr>
          <w:trHeight w:val="20"/>
        </w:trPr>
        <w:tc>
          <w:tcPr>
            <w:tcW w:w="2041" w:type="dxa"/>
            <w:vMerge w:val="restart"/>
            <w:shd w:val="clear" w:color="auto" w:fill="auto"/>
            <w:tcMar>
              <w:top w:w="100" w:type="dxa"/>
              <w:left w:w="100" w:type="dxa"/>
              <w:bottom w:w="100" w:type="dxa"/>
              <w:right w:w="100" w:type="dxa"/>
            </w:tcMar>
          </w:tcPr>
          <w:p w14:paraId="38E04945"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8.2</w:t>
            </w:r>
          </w:p>
          <w:p w14:paraId="0F67B59C"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Измерение атмосферного давления</w:t>
            </w:r>
          </w:p>
        </w:tc>
        <w:tc>
          <w:tcPr>
            <w:tcW w:w="8484" w:type="dxa"/>
            <w:shd w:val="clear" w:color="auto" w:fill="auto"/>
            <w:tcMar>
              <w:top w:w="100" w:type="dxa"/>
              <w:left w:w="100" w:type="dxa"/>
              <w:bottom w:w="100" w:type="dxa"/>
              <w:right w:w="100" w:type="dxa"/>
            </w:tcMar>
          </w:tcPr>
          <w:p w14:paraId="18AED779" w14:textId="77777777" w:rsidR="0073758B" w:rsidRPr="00064ABA" w:rsidRDefault="0073758B" w:rsidP="00E9504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068D0079"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6</w:t>
            </w:r>
          </w:p>
        </w:tc>
        <w:tc>
          <w:tcPr>
            <w:tcW w:w="1940" w:type="dxa"/>
            <w:vMerge w:val="restart"/>
            <w:shd w:val="clear" w:color="auto" w:fill="auto"/>
            <w:tcMar>
              <w:top w:w="100" w:type="dxa"/>
              <w:left w:w="100" w:type="dxa"/>
              <w:bottom w:w="100" w:type="dxa"/>
              <w:right w:w="100" w:type="dxa"/>
            </w:tcMar>
          </w:tcPr>
          <w:p w14:paraId="6A57C851"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44ACCBA1"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340CB129"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65F54B48"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0E55FDBF"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13F45424"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1F4CB50F"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2EC9249F" w14:textId="77777777" w:rsidTr="00940422">
        <w:trPr>
          <w:trHeight w:val="20"/>
        </w:trPr>
        <w:tc>
          <w:tcPr>
            <w:tcW w:w="2041" w:type="dxa"/>
            <w:vMerge/>
            <w:shd w:val="clear" w:color="auto" w:fill="auto"/>
            <w:tcMar>
              <w:top w:w="100" w:type="dxa"/>
              <w:left w:w="100" w:type="dxa"/>
              <w:bottom w:w="100" w:type="dxa"/>
              <w:right w:w="100" w:type="dxa"/>
            </w:tcMar>
          </w:tcPr>
          <w:p w14:paraId="6873909C"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i/>
                <w:sz w:val="24"/>
                <w:szCs w:val="24"/>
              </w:rPr>
            </w:pPr>
          </w:p>
        </w:tc>
        <w:tc>
          <w:tcPr>
            <w:tcW w:w="8484" w:type="dxa"/>
            <w:shd w:val="clear" w:color="auto" w:fill="auto"/>
            <w:tcMar>
              <w:top w:w="100" w:type="dxa"/>
              <w:left w:w="100" w:type="dxa"/>
              <w:bottom w:w="100" w:type="dxa"/>
              <w:right w:w="100" w:type="dxa"/>
            </w:tcMar>
          </w:tcPr>
          <w:p w14:paraId="347FACAE" w14:textId="219E0251" w:rsidR="0073758B" w:rsidRPr="00064ABA" w:rsidRDefault="0073758B" w:rsidP="00E9504B">
            <w:pPr>
              <w:widowControl w:val="0"/>
              <w:numPr>
                <w:ilvl w:val="0"/>
                <w:numId w:val="18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Станционно</w:t>
            </w:r>
            <w:r w:rsidR="00884CDA">
              <w:rPr>
                <w:rFonts w:ascii="Times New Roman" w:eastAsia="Times New Roman" w:hAnsi="Times New Roman" w:cs="Times New Roman"/>
                <w:sz w:val="24"/>
                <w:szCs w:val="24"/>
              </w:rPr>
              <w:t xml:space="preserve"> – </w:t>
            </w:r>
            <w:r w:rsidRPr="00064ABA">
              <w:rPr>
                <w:rFonts w:ascii="Times New Roman" w:eastAsia="Times New Roman" w:hAnsi="Times New Roman" w:cs="Times New Roman"/>
                <w:sz w:val="24"/>
                <w:szCs w:val="24"/>
              </w:rPr>
              <w:t>чашечный барометр. Барометр-анероид.</w:t>
            </w:r>
          </w:p>
        </w:tc>
        <w:tc>
          <w:tcPr>
            <w:tcW w:w="1810" w:type="dxa"/>
            <w:shd w:val="clear" w:color="auto" w:fill="auto"/>
            <w:tcMar>
              <w:top w:w="100" w:type="dxa"/>
              <w:left w:w="100" w:type="dxa"/>
              <w:bottom w:w="100" w:type="dxa"/>
              <w:right w:w="100" w:type="dxa"/>
            </w:tcMar>
          </w:tcPr>
          <w:p w14:paraId="21105A4B"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1940" w:type="dxa"/>
            <w:vMerge/>
            <w:shd w:val="clear" w:color="auto" w:fill="auto"/>
            <w:tcMar>
              <w:top w:w="100" w:type="dxa"/>
              <w:left w:w="100" w:type="dxa"/>
              <w:bottom w:w="100" w:type="dxa"/>
              <w:right w:w="100" w:type="dxa"/>
            </w:tcMar>
          </w:tcPr>
          <w:p w14:paraId="0B64A2E0"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55B37046" w14:textId="77777777" w:rsidTr="00940422">
        <w:trPr>
          <w:trHeight w:val="20"/>
        </w:trPr>
        <w:tc>
          <w:tcPr>
            <w:tcW w:w="2041" w:type="dxa"/>
            <w:vMerge/>
            <w:shd w:val="clear" w:color="auto" w:fill="auto"/>
            <w:tcMar>
              <w:top w:w="100" w:type="dxa"/>
              <w:left w:w="100" w:type="dxa"/>
              <w:bottom w:w="100" w:type="dxa"/>
              <w:right w:w="100" w:type="dxa"/>
            </w:tcMar>
          </w:tcPr>
          <w:p w14:paraId="758EB8E8"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7F58919E"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810" w:type="dxa"/>
            <w:shd w:val="clear" w:color="auto" w:fill="auto"/>
            <w:tcMar>
              <w:top w:w="100" w:type="dxa"/>
              <w:left w:w="100" w:type="dxa"/>
              <w:bottom w:w="100" w:type="dxa"/>
              <w:right w:w="100" w:type="dxa"/>
            </w:tcMar>
          </w:tcPr>
          <w:p w14:paraId="03D745A0"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1940" w:type="dxa"/>
            <w:vMerge/>
            <w:shd w:val="clear" w:color="auto" w:fill="auto"/>
            <w:tcMar>
              <w:top w:w="100" w:type="dxa"/>
              <w:left w:w="100" w:type="dxa"/>
              <w:bottom w:w="100" w:type="dxa"/>
              <w:right w:w="100" w:type="dxa"/>
            </w:tcMar>
          </w:tcPr>
          <w:p w14:paraId="7496BBE7"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05C16E77" w14:textId="77777777" w:rsidTr="00940422">
        <w:trPr>
          <w:trHeight w:val="20"/>
        </w:trPr>
        <w:tc>
          <w:tcPr>
            <w:tcW w:w="2041" w:type="dxa"/>
            <w:vMerge/>
            <w:shd w:val="clear" w:color="auto" w:fill="auto"/>
            <w:tcMar>
              <w:top w:w="100" w:type="dxa"/>
              <w:left w:w="100" w:type="dxa"/>
              <w:bottom w:w="100" w:type="dxa"/>
              <w:right w:w="100" w:type="dxa"/>
            </w:tcMar>
          </w:tcPr>
          <w:p w14:paraId="5FE701DF"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3C3FBD0D" w14:textId="77777777" w:rsidR="0073758B" w:rsidRPr="00064ABA" w:rsidRDefault="0073758B" w:rsidP="00E9504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 5. Измерение атмосферного давления с помощью чашечного барометра. Запись и обработка результатов измерений.</w:t>
            </w:r>
          </w:p>
        </w:tc>
        <w:tc>
          <w:tcPr>
            <w:tcW w:w="1810" w:type="dxa"/>
            <w:shd w:val="clear" w:color="auto" w:fill="auto"/>
            <w:tcMar>
              <w:top w:w="100" w:type="dxa"/>
              <w:left w:w="100" w:type="dxa"/>
              <w:bottom w:w="100" w:type="dxa"/>
              <w:right w:w="100" w:type="dxa"/>
            </w:tcMar>
          </w:tcPr>
          <w:p w14:paraId="74446AEB"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4</w:t>
            </w:r>
          </w:p>
        </w:tc>
        <w:tc>
          <w:tcPr>
            <w:tcW w:w="1940" w:type="dxa"/>
            <w:vMerge/>
            <w:shd w:val="clear" w:color="auto" w:fill="auto"/>
            <w:tcMar>
              <w:top w:w="100" w:type="dxa"/>
              <w:left w:w="100" w:type="dxa"/>
              <w:bottom w:w="100" w:type="dxa"/>
              <w:right w:w="100" w:type="dxa"/>
            </w:tcMar>
          </w:tcPr>
          <w:p w14:paraId="7FC6B958"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72D9771E" w14:textId="77777777" w:rsidTr="00940422">
        <w:trPr>
          <w:trHeight w:val="20"/>
        </w:trPr>
        <w:tc>
          <w:tcPr>
            <w:tcW w:w="10525" w:type="dxa"/>
            <w:gridSpan w:val="2"/>
            <w:shd w:val="clear" w:color="auto" w:fill="auto"/>
            <w:tcMar>
              <w:top w:w="100" w:type="dxa"/>
              <w:left w:w="100" w:type="dxa"/>
              <w:bottom w:w="100" w:type="dxa"/>
              <w:right w:w="100" w:type="dxa"/>
            </w:tcMar>
          </w:tcPr>
          <w:p w14:paraId="68B78AB1"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9. Воздушные течения в атмосфере</w:t>
            </w:r>
          </w:p>
        </w:tc>
        <w:tc>
          <w:tcPr>
            <w:tcW w:w="1810" w:type="dxa"/>
            <w:shd w:val="clear" w:color="auto" w:fill="auto"/>
            <w:tcMar>
              <w:top w:w="100" w:type="dxa"/>
              <w:left w:w="100" w:type="dxa"/>
              <w:bottom w:w="100" w:type="dxa"/>
              <w:right w:w="100" w:type="dxa"/>
            </w:tcMar>
          </w:tcPr>
          <w:p w14:paraId="6450A2BB"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18</w:t>
            </w:r>
          </w:p>
        </w:tc>
        <w:tc>
          <w:tcPr>
            <w:tcW w:w="1940" w:type="dxa"/>
            <w:vMerge w:val="restart"/>
            <w:shd w:val="clear" w:color="auto" w:fill="auto"/>
            <w:tcMar>
              <w:top w:w="100" w:type="dxa"/>
              <w:left w:w="100" w:type="dxa"/>
              <w:bottom w:w="100" w:type="dxa"/>
              <w:right w:w="100" w:type="dxa"/>
            </w:tcMar>
          </w:tcPr>
          <w:p w14:paraId="047FD87F"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37A13D94"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3FC42E82"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6438FF9A"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79B290A2"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526380F3"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4E56CBE9"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6F929D3C" w14:textId="77777777" w:rsidTr="00940422">
        <w:trPr>
          <w:trHeight w:val="20"/>
        </w:trPr>
        <w:tc>
          <w:tcPr>
            <w:tcW w:w="2041" w:type="dxa"/>
            <w:vMerge w:val="restart"/>
            <w:shd w:val="clear" w:color="auto" w:fill="auto"/>
            <w:tcMar>
              <w:top w:w="100" w:type="dxa"/>
              <w:left w:w="100" w:type="dxa"/>
              <w:bottom w:w="100" w:type="dxa"/>
              <w:right w:w="100" w:type="dxa"/>
            </w:tcMar>
          </w:tcPr>
          <w:p w14:paraId="1BBBB30F"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9.1</w:t>
            </w:r>
          </w:p>
          <w:p w14:paraId="0AD1155A"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Воздушные течения в атмосфере</w:t>
            </w:r>
          </w:p>
        </w:tc>
        <w:tc>
          <w:tcPr>
            <w:tcW w:w="8484" w:type="dxa"/>
            <w:shd w:val="clear" w:color="auto" w:fill="auto"/>
            <w:tcMar>
              <w:top w:w="100" w:type="dxa"/>
              <w:left w:w="100" w:type="dxa"/>
              <w:bottom w:w="100" w:type="dxa"/>
              <w:right w:w="100" w:type="dxa"/>
            </w:tcMar>
          </w:tcPr>
          <w:p w14:paraId="122CDB70" w14:textId="77777777" w:rsidR="0073758B" w:rsidRPr="00064ABA" w:rsidRDefault="0073758B" w:rsidP="00E9504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5DEB24F0"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10</w:t>
            </w:r>
          </w:p>
        </w:tc>
        <w:tc>
          <w:tcPr>
            <w:tcW w:w="1940" w:type="dxa"/>
            <w:vMerge/>
            <w:shd w:val="clear" w:color="auto" w:fill="auto"/>
            <w:tcMar>
              <w:top w:w="100" w:type="dxa"/>
              <w:left w:w="100" w:type="dxa"/>
              <w:bottom w:w="100" w:type="dxa"/>
              <w:right w:w="100" w:type="dxa"/>
            </w:tcMar>
          </w:tcPr>
          <w:p w14:paraId="20F4EF72"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42BA6B79" w14:textId="77777777" w:rsidTr="00940422">
        <w:trPr>
          <w:trHeight w:val="20"/>
        </w:trPr>
        <w:tc>
          <w:tcPr>
            <w:tcW w:w="2041" w:type="dxa"/>
            <w:vMerge/>
            <w:shd w:val="clear" w:color="auto" w:fill="auto"/>
            <w:tcMar>
              <w:top w:w="100" w:type="dxa"/>
              <w:left w:w="100" w:type="dxa"/>
              <w:bottom w:w="100" w:type="dxa"/>
              <w:right w:w="100" w:type="dxa"/>
            </w:tcMar>
          </w:tcPr>
          <w:p w14:paraId="66A7092C"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3117B8EC" w14:textId="77777777" w:rsidR="0073758B" w:rsidRPr="00064ABA" w:rsidRDefault="0073758B" w:rsidP="00E9504B">
            <w:pPr>
              <w:widowControl w:val="0"/>
              <w:numPr>
                <w:ilvl w:val="0"/>
                <w:numId w:val="205"/>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Ветер, его характеристика, структура и причина возникновения. </w:t>
            </w:r>
          </w:p>
        </w:tc>
        <w:tc>
          <w:tcPr>
            <w:tcW w:w="1810" w:type="dxa"/>
            <w:vMerge w:val="restart"/>
            <w:shd w:val="clear" w:color="auto" w:fill="auto"/>
            <w:tcMar>
              <w:top w:w="100" w:type="dxa"/>
              <w:left w:w="100" w:type="dxa"/>
              <w:bottom w:w="100" w:type="dxa"/>
              <w:right w:w="100" w:type="dxa"/>
            </w:tcMar>
          </w:tcPr>
          <w:p w14:paraId="761E0AB3"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10</w:t>
            </w:r>
          </w:p>
        </w:tc>
        <w:tc>
          <w:tcPr>
            <w:tcW w:w="1940" w:type="dxa"/>
            <w:vMerge/>
            <w:shd w:val="clear" w:color="auto" w:fill="auto"/>
            <w:tcMar>
              <w:top w:w="100" w:type="dxa"/>
              <w:left w:w="100" w:type="dxa"/>
              <w:bottom w:w="100" w:type="dxa"/>
              <w:right w:w="100" w:type="dxa"/>
            </w:tcMar>
          </w:tcPr>
          <w:p w14:paraId="798D747A"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65C203BC" w14:textId="77777777" w:rsidTr="00940422">
        <w:trPr>
          <w:trHeight w:val="20"/>
        </w:trPr>
        <w:tc>
          <w:tcPr>
            <w:tcW w:w="2041" w:type="dxa"/>
            <w:vMerge/>
            <w:shd w:val="clear" w:color="auto" w:fill="auto"/>
            <w:tcMar>
              <w:top w:w="100" w:type="dxa"/>
              <w:left w:w="100" w:type="dxa"/>
              <w:bottom w:w="100" w:type="dxa"/>
              <w:right w:w="100" w:type="dxa"/>
            </w:tcMar>
          </w:tcPr>
          <w:p w14:paraId="04B9E43E"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6A75C57C" w14:textId="77777777" w:rsidR="0073758B" w:rsidRPr="00064ABA" w:rsidRDefault="0073758B" w:rsidP="00E9504B">
            <w:pPr>
              <w:widowControl w:val="0"/>
              <w:numPr>
                <w:ilvl w:val="0"/>
                <w:numId w:val="205"/>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Влияние препятствий на ветер. Силы, действующие на движущуюся частицу воздуха.</w:t>
            </w:r>
          </w:p>
        </w:tc>
        <w:tc>
          <w:tcPr>
            <w:tcW w:w="1810" w:type="dxa"/>
            <w:vMerge/>
            <w:shd w:val="clear" w:color="auto" w:fill="auto"/>
            <w:tcMar>
              <w:top w:w="100" w:type="dxa"/>
              <w:left w:w="100" w:type="dxa"/>
              <w:bottom w:w="100" w:type="dxa"/>
              <w:right w:w="100" w:type="dxa"/>
            </w:tcMar>
          </w:tcPr>
          <w:p w14:paraId="43261145"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40" w:type="dxa"/>
            <w:vMerge/>
            <w:shd w:val="clear" w:color="auto" w:fill="auto"/>
            <w:tcMar>
              <w:top w:w="100" w:type="dxa"/>
              <w:left w:w="100" w:type="dxa"/>
              <w:bottom w:w="100" w:type="dxa"/>
              <w:right w:w="100" w:type="dxa"/>
            </w:tcMar>
          </w:tcPr>
          <w:p w14:paraId="26715B23"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68BFADED" w14:textId="77777777" w:rsidTr="00940422">
        <w:trPr>
          <w:trHeight w:val="20"/>
        </w:trPr>
        <w:tc>
          <w:tcPr>
            <w:tcW w:w="2041" w:type="dxa"/>
            <w:vMerge/>
            <w:shd w:val="clear" w:color="auto" w:fill="auto"/>
            <w:tcMar>
              <w:top w:w="100" w:type="dxa"/>
              <w:left w:w="100" w:type="dxa"/>
              <w:bottom w:w="100" w:type="dxa"/>
              <w:right w:w="100" w:type="dxa"/>
            </w:tcMar>
          </w:tcPr>
          <w:p w14:paraId="5F164213"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73F1B9A0" w14:textId="77777777" w:rsidR="0073758B" w:rsidRPr="00064ABA" w:rsidRDefault="0073758B" w:rsidP="00E9504B">
            <w:pPr>
              <w:widowControl w:val="0"/>
              <w:numPr>
                <w:ilvl w:val="0"/>
                <w:numId w:val="205"/>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Установившиеся движения воздуха в слое трения. Роза ветров. Термическая циркуляция в атмосфере.</w:t>
            </w:r>
          </w:p>
        </w:tc>
        <w:tc>
          <w:tcPr>
            <w:tcW w:w="1810" w:type="dxa"/>
            <w:vMerge/>
            <w:shd w:val="clear" w:color="auto" w:fill="auto"/>
            <w:tcMar>
              <w:top w:w="100" w:type="dxa"/>
              <w:left w:w="100" w:type="dxa"/>
              <w:bottom w:w="100" w:type="dxa"/>
              <w:right w:w="100" w:type="dxa"/>
            </w:tcMar>
          </w:tcPr>
          <w:p w14:paraId="1B6B3074"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40" w:type="dxa"/>
            <w:vMerge/>
            <w:shd w:val="clear" w:color="auto" w:fill="auto"/>
            <w:tcMar>
              <w:top w:w="100" w:type="dxa"/>
              <w:left w:w="100" w:type="dxa"/>
              <w:bottom w:w="100" w:type="dxa"/>
              <w:right w:w="100" w:type="dxa"/>
            </w:tcMar>
          </w:tcPr>
          <w:p w14:paraId="7A2E9965"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79640E9B" w14:textId="77777777" w:rsidTr="00940422">
        <w:trPr>
          <w:trHeight w:val="20"/>
        </w:trPr>
        <w:tc>
          <w:tcPr>
            <w:tcW w:w="2041" w:type="dxa"/>
            <w:vMerge w:val="restart"/>
            <w:shd w:val="clear" w:color="auto" w:fill="auto"/>
            <w:tcMar>
              <w:top w:w="100" w:type="dxa"/>
              <w:left w:w="100" w:type="dxa"/>
              <w:bottom w:w="100" w:type="dxa"/>
              <w:right w:w="100" w:type="dxa"/>
            </w:tcMar>
          </w:tcPr>
          <w:p w14:paraId="1C804F37"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9.2</w:t>
            </w:r>
          </w:p>
          <w:p w14:paraId="016BBCF6"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Измерение параметров ветра</w:t>
            </w:r>
          </w:p>
        </w:tc>
        <w:tc>
          <w:tcPr>
            <w:tcW w:w="8484" w:type="dxa"/>
            <w:shd w:val="clear" w:color="auto" w:fill="auto"/>
            <w:tcMar>
              <w:top w:w="100" w:type="dxa"/>
              <w:left w:w="100" w:type="dxa"/>
              <w:bottom w:w="100" w:type="dxa"/>
              <w:right w:w="100" w:type="dxa"/>
            </w:tcMar>
          </w:tcPr>
          <w:p w14:paraId="1D3CE3E3" w14:textId="77777777" w:rsidR="0073758B" w:rsidRPr="00064ABA" w:rsidRDefault="0073758B" w:rsidP="00E9504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43FF4FFC"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8</w:t>
            </w:r>
          </w:p>
        </w:tc>
        <w:tc>
          <w:tcPr>
            <w:tcW w:w="1940" w:type="dxa"/>
            <w:vMerge w:val="restart"/>
            <w:shd w:val="clear" w:color="auto" w:fill="auto"/>
            <w:tcMar>
              <w:top w:w="100" w:type="dxa"/>
              <w:left w:w="100" w:type="dxa"/>
              <w:bottom w:w="100" w:type="dxa"/>
              <w:right w:w="100" w:type="dxa"/>
            </w:tcMar>
          </w:tcPr>
          <w:p w14:paraId="34AC57B1"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52ACFB10"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512885E1"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1AA4E640"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4321F31A"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0877FBB9"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7E00A26C"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16E90A2F" w14:textId="77777777" w:rsidTr="00940422">
        <w:trPr>
          <w:trHeight w:val="20"/>
        </w:trPr>
        <w:tc>
          <w:tcPr>
            <w:tcW w:w="2041" w:type="dxa"/>
            <w:vMerge/>
            <w:shd w:val="clear" w:color="auto" w:fill="auto"/>
            <w:tcMar>
              <w:top w:w="100" w:type="dxa"/>
              <w:left w:w="100" w:type="dxa"/>
              <w:bottom w:w="100" w:type="dxa"/>
              <w:right w:w="100" w:type="dxa"/>
            </w:tcMar>
          </w:tcPr>
          <w:p w14:paraId="0E913670"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i/>
                <w:sz w:val="24"/>
                <w:szCs w:val="24"/>
              </w:rPr>
            </w:pPr>
          </w:p>
        </w:tc>
        <w:tc>
          <w:tcPr>
            <w:tcW w:w="8484" w:type="dxa"/>
            <w:shd w:val="clear" w:color="auto" w:fill="auto"/>
            <w:tcMar>
              <w:top w:w="100" w:type="dxa"/>
              <w:left w:w="100" w:type="dxa"/>
              <w:bottom w:w="100" w:type="dxa"/>
              <w:right w:w="100" w:type="dxa"/>
            </w:tcMar>
          </w:tcPr>
          <w:p w14:paraId="73E23057" w14:textId="77777777" w:rsidR="0073758B" w:rsidRPr="00064ABA" w:rsidRDefault="0073758B" w:rsidP="00E9504B">
            <w:pPr>
              <w:widowControl w:val="0"/>
              <w:numPr>
                <w:ilvl w:val="0"/>
                <w:numId w:val="20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Измерение параметров ветра с помощью флюгера и анемометра МС-13.</w:t>
            </w:r>
            <w:r w:rsidRPr="00064AB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sz w:val="24"/>
                <w:szCs w:val="24"/>
              </w:rPr>
              <w:t>Измерение параметров ветра сетевым анеморумбометром М63-1М.</w:t>
            </w:r>
          </w:p>
        </w:tc>
        <w:tc>
          <w:tcPr>
            <w:tcW w:w="1810" w:type="dxa"/>
            <w:shd w:val="clear" w:color="auto" w:fill="auto"/>
            <w:tcMar>
              <w:top w:w="100" w:type="dxa"/>
              <w:left w:w="100" w:type="dxa"/>
              <w:bottom w:w="100" w:type="dxa"/>
              <w:right w:w="100" w:type="dxa"/>
            </w:tcMar>
          </w:tcPr>
          <w:p w14:paraId="476568A6"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1940" w:type="dxa"/>
            <w:vMerge/>
            <w:shd w:val="clear" w:color="auto" w:fill="auto"/>
            <w:tcMar>
              <w:top w:w="100" w:type="dxa"/>
              <w:left w:w="100" w:type="dxa"/>
              <w:bottom w:w="100" w:type="dxa"/>
              <w:right w:w="100" w:type="dxa"/>
            </w:tcMar>
          </w:tcPr>
          <w:p w14:paraId="186C89A4"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657DDD4D" w14:textId="77777777" w:rsidTr="00940422">
        <w:trPr>
          <w:trHeight w:val="20"/>
        </w:trPr>
        <w:tc>
          <w:tcPr>
            <w:tcW w:w="2041" w:type="dxa"/>
            <w:vMerge/>
            <w:shd w:val="clear" w:color="auto" w:fill="auto"/>
            <w:tcMar>
              <w:top w:w="100" w:type="dxa"/>
              <w:left w:w="100" w:type="dxa"/>
              <w:bottom w:w="100" w:type="dxa"/>
              <w:right w:w="100" w:type="dxa"/>
            </w:tcMar>
          </w:tcPr>
          <w:p w14:paraId="053869FF"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60470299"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810" w:type="dxa"/>
            <w:shd w:val="clear" w:color="auto" w:fill="auto"/>
            <w:tcMar>
              <w:top w:w="100" w:type="dxa"/>
              <w:left w:w="100" w:type="dxa"/>
              <w:bottom w:w="100" w:type="dxa"/>
              <w:right w:w="100" w:type="dxa"/>
            </w:tcMar>
          </w:tcPr>
          <w:p w14:paraId="1F3B92CF"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6</w:t>
            </w:r>
          </w:p>
        </w:tc>
        <w:tc>
          <w:tcPr>
            <w:tcW w:w="1940" w:type="dxa"/>
            <w:vMerge/>
            <w:shd w:val="clear" w:color="auto" w:fill="auto"/>
            <w:tcMar>
              <w:top w:w="100" w:type="dxa"/>
              <w:left w:w="100" w:type="dxa"/>
              <w:bottom w:w="100" w:type="dxa"/>
              <w:right w:w="100" w:type="dxa"/>
            </w:tcMar>
          </w:tcPr>
          <w:p w14:paraId="4B7BBFE7"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4EF6D580" w14:textId="77777777" w:rsidTr="00940422">
        <w:trPr>
          <w:trHeight w:val="20"/>
        </w:trPr>
        <w:tc>
          <w:tcPr>
            <w:tcW w:w="2041" w:type="dxa"/>
            <w:vMerge/>
            <w:shd w:val="clear" w:color="auto" w:fill="auto"/>
            <w:tcMar>
              <w:top w:w="100" w:type="dxa"/>
              <w:left w:w="100" w:type="dxa"/>
              <w:bottom w:w="100" w:type="dxa"/>
              <w:right w:w="100" w:type="dxa"/>
            </w:tcMar>
          </w:tcPr>
          <w:p w14:paraId="289FD1C1"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163E997B" w14:textId="77777777" w:rsidR="0073758B" w:rsidRPr="00064ABA" w:rsidRDefault="0073758B" w:rsidP="00E9504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 6. Измерение параметров ветра с помощью флюгера Вильда.</w:t>
            </w:r>
          </w:p>
        </w:tc>
        <w:tc>
          <w:tcPr>
            <w:tcW w:w="1810" w:type="dxa"/>
            <w:shd w:val="clear" w:color="auto" w:fill="auto"/>
            <w:tcMar>
              <w:top w:w="100" w:type="dxa"/>
              <w:left w:w="100" w:type="dxa"/>
              <w:bottom w:w="100" w:type="dxa"/>
              <w:right w:w="100" w:type="dxa"/>
            </w:tcMar>
          </w:tcPr>
          <w:p w14:paraId="7A92B848"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3</w:t>
            </w:r>
          </w:p>
        </w:tc>
        <w:tc>
          <w:tcPr>
            <w:tcW w:w="1940" w:type="dxa"/>
            <w:vMerge/>
            <w:shd w:val="clear" w:color="auto" w:fill="auto"/>
            <w:tcMar>
              <w:top w:w="100" w:type="dxa"/>
              <w:left w:w="100" w:type="dxa"/>
              <w:bottom w:w="100" w:type="dxa"/>
              <w:right w:w="100" w:type="dxa"/>
            </w:tcMar>
          </w:tcPr>
          <w:p w14:paraId="69B48FA0"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7096A969" w14:textId="77777777" w:rsidTr="00940422">
        <w:trPr>
          <w:trHeight w:val="20"/>
        </w:trPr>
        <w:tc>
          <w:tcPr>
            <w:tcW w:w="2041" w:type="dxa"/>
            <w:vMerge/>
            <w:shd w:val="clear" w:color="auto" w:fill="auto"/>
            <w:tcMar>
              <w:top w:w="100" w:type="dxa"/>
              <w:left w:w="100" w:type="dxa"/>
              <w:bottom w:w="100" w:type="dxa"/>
              <w:right w:w="100" w:type="dxa"/>
            </w:tcMar>
          </w:tcPr>
          <w:p w14:paraId="6E696A50"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5D205E98" w14:textId="77777777" w:rsidR="0073758B" w:rsidRPr="00064ABA" w:rsidRDefault="0073758B" w:rsidP="00E9504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 7. Измерение параметров ветра с помощью анемометра МС-13</w:t>
            </w:r>
          </w:p>
        </w:tc>
        <w:tc>
          <w:tcPr>
            <w:tcW w:w="1810" w:type="dxa"/>
            <w:shd w:val="clear" w:color="auto" w:fill="auto"/>
            <w:tcMar>
              <w:top w:w="100" w:type="dxa"/>
              <w:left w:w="100" w:type="dxa"/>
              <w:bottom w:w="100" w:type="dxa"/>
              <w:right w:w="100" w:type="dxa"/>
            </w:tcMar>
          </w:tcPr>
          <w:p w14:paraId="3DD9DDD6"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3</w:t>
            </w:r>
          </w:p>
        </w:tc>
        <w:tc>
          <w:tcPr>
            <w:tcW w:w="1940" w:type="dxa"/>
            <w:vMerge/>
            <w:shd w:val="clear" w:color="auto" w:fill="auto"/>
            <w:tcMar>
              <w:top w:w="100" w:type="dxa"/>
              <w:left w:w="100" w:type="dxa"/>
              <w:bottom w:w="100" w:type="dxa"/>
              <w:right w:w="100" w:type="dxa"/>
            </w:tcMar>
          </w:tcPr>
          <w:p w14:paraId="6A2034CE"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311F4018" w14:textId="77777777" w:rsidTr="00940422">
        <w:trPr>
          <w:trHeight w:val="20"/>
        </w:trPr>
        <w:tc>
          <w:tcPr>
            <w:tcW w:w="10525" w:type="dxa"/>
            <w:gridSpan w:val="2"/>
            <w:shd w:val="clear" w:color="auto" w:fill="auto"/>
            <w:tcMar>
              <w:top w:w="100" w:type="dxa"/>
              <w:left w:w="100" w:type="dxa"/>
              <w:bottom w:w="100" w:type="dxa"/>
              <w:right w:w="100" w:type="dxa"/>
            </w:tcMar>
          </w:tcPr>
          <w:p w14:paraId="5EEE1488"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10. Оптические, звуковые и электрические явления в атмосфере</w:t>
            </w:r>
          </w:p>
        </w:tc>
        <w:tc>
          <w:tcPr>
            <w:tcW w:w="1810" w:type="dxa"/>
            <w:shd w:val="clear" w:color="auto" w:fill="auto"/>
            <w:tcMar>
              <w:top w:w="100" w:type="dxa"/>
              <w:left w:w="100" w:type="dxa"/>
              <w:bottom w:w="100" w:type="dxa"/>
              <w:right w:w="100" w:type="dxa"/>
            </w:tcMar>
          </w:tcPr>
          <w:p w14:paraId="6E969B1E"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8</w:t>
            </w:r>
          </w:p>
        </w:tc>
        <w:tc>
          <w:tcPr>
            <w:tcW w:w="1940" w:type="dxa"/>
            <w:vMerge w:val="restart"/>
            <w:shd w:val="clear" w:color="auto" w:fill="auto"/>
            <w:tcMar>
              <w:top w:w="100" w:type="dxa"/>
              <w:left w:w="100" w:type="dxa"/>
              <w:bottom w:w="100" w:type="dxa"/>
              <w:right w:w="100" w:type="dxa"/>
            </w:tcMar>
          </w:tcPr>
          <w:p w14:paraId="22C9B574"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2F42D7D1"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325E3B01"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640A532D"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7B25DFED"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770C8D97"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37A0DBDB"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0079A7F3" w14:textId="77777777" w:rsidTr="00940422">
        <w:trPr>
          <w:trHeight w:val="20"/>
        </w:trPr>
        <w:tc>
          <w:tcPr>
            <w:tcW w:w="2041" w:type="dxa"/>
            <w:vMerge w:val="restart"/>
            <w:shd w:val="clear" w:color="auto" w:fill="auto"/>
            <w:tcMar>
              <w:top w:w="100" w:type="dxa"/>
              <w:left w:w="100" w:type="dxa"/>
              <w:bottom w:w="100" w:type="dxa"/>
              <w:right w:w="100" w:type="dxa"/>
            </w:tcMar>
          </w:tcPr>
          <w:p w14:paraId="16EAA2E7"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10.1</w:t>
            </w:r>
          </w:p>
          <w:p w14:paraId="427824A6"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Наблюдения за атмосферными явлениями</w:t>
            </w:r>
          </w:p>
        </w:tc>
        <w:tc>
          <w:tcPr>
            <w:tcW w:w="8484" w:type="dxa"/>
            <w:shd w:val="clear" w:color="auto" w:fill="auto"/>
            <w:tcMar>
              <w:top w:w="100" w:type="dxa"/>
              <w:left w:w="100" w:type="dxa"/>
              <w:bottom w:w="100" w:type="dxa"/>
              <w:right w:w="100" w:type="dxa"/>
            </w:tcMar>
          </w:tcPr>
          <w:p w14:paraId="1622DF01"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52D1F604"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1940" w:type="dxa"/>
            <w:vMerge/>
            <w:shd w:val="clear" w:color="auto" w:fill="auto"/>
            <w:tcMar>
              <w:top w:w="100" w:type="dxa"/>
              <w:left w:w="100" w:type="dxa"/>
              <w:bottom w:w="100" w:type="dxa"/>
              <w:right w:w="100" w:type="dxa"/>
            </w:tcMar>
          </w:tcPr>
          <w:p w14:paraId="5BD7CA53"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2F75E37A" w14:textId="77777777" w:rsidTr="00940422">
        <w:trPr>
          <w:trHeight w:val="20"/>
        </w:trPr>
        <w:tc>
          <w:tcPr>
            <w:tcW w:w="2041" w:type="dxa"/>
            <w:vMerge/>
            <w:shd w:val="clear" w:color="auto" w:fill="auto"/>
            <w:tcMar>
              <w:top w:w="100" w:type="dxa"/>
              <w:left w:w="100" w:type="dxa"/>
              <w:bottom w:w="100" w:type="dxa"/>
              <w:right w:w="100" w:type="dxa"/>
            </w:tcMar>
          </w:tcPr>
          <w:p w14:paraId="562CC7EE"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0EFEC736" w14:textId="77777777" w:rsidR="0073758B" w:rsidRPr="00064ABA" w:rsidRDefault="0073758B" w:rsidP="00E9504B">
            <w:pPr>
              <w:widowControl w:val="0"/>
              <w:numPr>
                <w:ilvl w:val="0"/>
                <w:numId w:val="19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Атмосферные явления, их виды, условные обозначения. Правила наблюдений.</w:t>
            </w:r>
          </w:p>
        </w:tc>
        <w:tc>
          <w:tcPr>
            <w:tcW w:w="1810" w:type="dxa"/>
            <w:vMerge w:val="restart"/>
            <w:shd w:val="clear" w:color="auto" w:fill="auto"/>
            <w:tcMar>
              <w:top w:w="100" w:type="dxa"/>
              <w:left w:w="100" w:type="dxa"/>
              <w:bottom w:w="100" w:type="dxa"/>
              <w:right w:w="100" w:type="dxa"/>
            </w:tcMar>
          </w:tcPr>
          <w:p w14:paraId="5F2D2813"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4</w:t>
            </w:r>
          </w:p>
        </w:tc>
        <w:tc>
          <w:tcPr>
            <w:tcW w:w="1940" w:type="dxa"/>
            <w:vMerge/>
            <w:shd w:val="clear" w:color="auto" w:fill="auto"/>
            <w:tcMar>
              <w:top w:w="100" w:type="dxa"/>
              <w:left w:w="100" w:type="dxa"/>
              <w:bottom w:w="100" w:type="dxa"/>
              <w:right w:w="100" w:type="dxa"/>
            </w:tcMar>
          </w:tcPr>
          <w:p w14:paraId="6267495A"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552682EB" w14:textId="77777777" w:rsidTr="00940422">
        <w:trPr>
          <w:trHeight w:val="20"/>
        </w:trPr>
        <w:tc>
          <w:tcPr>
            <w:tcW w:w="2041" w:type="dxa"/>
            <w:vMerge/>
            <w:shd w:val="clear" w:color="auto" w:fill="auto"/>
            <w:tcMar>
              <w:top w:w="100" w:type="dxa"/>
              <w:left w:w="100" w:type="dxa"/>
              <w:bottom w:w="100" w:type="dxa"/>
              <w:right w:w="100" w:type="dxa"/>
            </w:tcMar>
          </w:tcPr>
          <w:p w14:paraId="58A49ABB"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3DD0E8DA" w14:textId="77777777" w:rsidR="0073758B" w:rsidRPr="00064ABA" w:rsidRDefault="0073758B" w:rsidP="00E9504B">
            <w:pPr>
              <w:widowControl w:val="0"/>
              <w:numPr>
                <w:ilvl w:val="0"/>
                <w:numId w:val="19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Неблагоприятные и опасные метеорологические явления. Составление и передача штормовых телеграмм</w:t>
            </w:r>
          </w:p>
        </w:tc>
        <w:tc>
          <w:tcPr>
            <w:tcW w:w="1810" w:type="dxa"/>
            <w:vMerge/>
            <w:shd w:val="clear" w:color="auto" w:fill="auto"/>
            <w:tcMar>
              <w:top w:w="100" w:type="dxa"/>
              <w:left w:w="100" w:type="dxa"/>
              <w:bottom w:w="100" w:type="dxa"/>
              <w:right w:w="100" w:type="dxa"/>
            </w:tcMar>
          </w:tcPr>
          <w:p w14:paraId="1281C2C6"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40" w:type="dxa"/>
            <w:vMerge/>
            <w:shd w:val="clear" w:color="auto" w:fill="auto"/>
            <w:tcMar>
              <w:top w:w="100" w:type="dxa"/>
              <w:left w:w="100" w:type="dxa"/>
              <w:bottom w:w="100" w:type="dxa"/>
              <w:right w:w="100" w:type="dxa"/>
            </w:tcMar>
          </w:tcPr>
          <w:p w14:paraId="1719D5A9"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6C1654C8" w14:textId="77777777" w:rsidTr="00940422">
        <w:trPr>
          <w:trHeight w:val="20"/>
        </w:trPr>
        <w:tc>
          <w:tcPr>
            <w:tcW w:w="2041" w:type="dxa"/>
            <w:vMerge w:val="restart"/>
            <w:shd w:val="clear" w:color="auto" w:fill="auto"/>
            <w:tcMar>
              <w:top w:w="100" w:type="dxa"/>
              <w:left w:w="100" w:type="dxa"/>
              <w:bottom w:w="100" w:type="dxa"/>
              <w:right w:w="100" w:type="dxa"/>
            </w:tcMar>
          </w:tcPr>
          <w:p w14:paraId="417958FF"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10.2</w:t>
            </w:r>
          </w:p>
          <w:p w14:paraId="6758107E"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Метеорологическая дальность видимости</w:t>
            </w:r>
          </w:p>
        </w:tc>
        <w:tc>
          <w:tcPr>
            <w:tcW w:w="8484" w:type="dxa"/>
            <w:tcMar>
              <w:top w:w="100" w:type="dxa"/>
              <w:left w:w="100" w:type="dxa"/>
              <w:bottom w:w="100" w:type="dxa"/>
              <w:right w:w="100" w:type="dxa"/>
            </w:tcMar>
          </w:tcPr>
          <w:p w14:paraId="387D9428"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44A988F7"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1940" w:type="dxa"/>
            <w:vMerge/>
            <w:shd w:val="clear" w:color="auto" w:fill="auto"/>
            <w:tcMar>
              <w:top w:w="100" w:type="dxa"/>
              <w:left w:w="100" w:type="dxa"/>
              <w:bottom w:w="100" w:type="dxa"/>
              <w:right w:w="100" w:type="dxa"/>
            </w:tcMar>
          </w:tcPr>
          <w:p w14:paraId="36F83BAE"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4C0BAF51" w14:textId="77777777" w:rsidTr="00940422">
        <w:trPr>
          <w:trHeight w:val="20"/>
        </w:trPr>
        <w:tc>
          <w:tcPr>
            <w:tcW w:w="2041" w:type="dxa"/>
            <w:vMerge/>
            <w:shd w:val="clear" w:color="auto" w:fill="auto"/>
            <w:tcMar>
              <w:top w:w="100" w:type="dxa"/>
              <w:left w:w="100" w:type="dxa"/>
              <w:bottom w:w="100" w:type="dxa"/>
              <w:right w:w="100" w:type="dxa"/>
            </w:tcMar>
          </w:tcPr>
          <w:p w14:paraId="2FBF5CF1"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5B5D4CC3" w14:textId="77777777" w:rsidR="0073758B" w:rsidRPr="00064ABA" w:rsidRDefault="0073758B" w:rsidP="00E9504B">
            <w:pPr>
              <w:widowControl w:val="0"/>
              <w:numPr>
                <w:ilvl w:val="0"/>
                <w:numId w:val="186"/>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Дальность видимости реальных объектов. Метеорологическая дальность видимости Визуальное определение метеорологической дальности видимости.</w:t>
            </w:r>
          </w:p>
        </w:tc>
        <w:tc>
          <w:tcPr>
            <w:tcW w:w="1810" w:type="dxa"/>
            <w:shd w:val="clear" w:color="auto" w:fill="auto"/>
            <w:tcMar>
              <w:top w:w="100" w:type="dxa"/>
              <w:left w:w="100" w:type="dxa"/>
              <w:bottom w:w="100" w:type="dxa"/>
              <w:right w:w="100" w:type="dxa"/>
            </w:tcMar>
          </w:tcPr>
          <w:p w14:paraId="2556AC0F"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4</w:t>
            </w:r>
          </w:p>
        </w:tc>
        <w:tc>
          <w:tcPr>
            <w:tcW w:w="1940" w:type="dxa"/>
            <w:vMerge/>
            <w:shd w:val="clear" w:color="auto" w:fill="auto"/>
            <w:tcMar>
              <w:top w:w="100" w:type="dxa"/>
              <w:left w:w="100" w:type="dxa"/>
              <w:bottom w:w="100" w:type="dxa"/>
              <w:right w:w="100" w:type="dxa"/>
            </w:tcMar>
          </w:tcPr>
          <w:p w14:paraId="09137F6A" w14:textId="77777777" w:rsidR="0073758B" w:rsidRPr="00064ABA" w:rsidRDefault="0073758B" w:rsidP="00E9504B">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66C98467" w14:textId="77777777" w:rsidTr="00940422">
        <w:trPr>
          <w:trHeight w:val="20"/>
        </w:trPr>
        <w:tc>
          <w:tcPr>
            <w:tcW w:w="10525" w:type="dxa"/>
            <w:gridSpan w:val="2"/>
            <w:shd w:val="clear" w:color="auto" w:fill="auto"/>
            <w:tcMar>
              <w:top w:w="100" w:type="dxa"/>
              <w:left w:w="100" w:type="dxa"/>
              <w:bottom w:w="100" w:type="dxa"/>
              <w:right w:w="100" w:type="dxa"/>
            </w:tcMar>
          </w:tcPr>
          <w:p w14:paraId="77519DE6"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11. Информационная работа метеорологической станции</w:t>
            </w:r>
          </w:p>
        </w:tc>
        <w:tc>
          <w:tcPr>
            <w:tcW w:w="1810" w:type="dxa"/>
            <w:shd w:val="clear" w:color="auto" w:fill="auto"/>
            <w:tcMar>
              <w:top w:w="100" w:type="dxa"/>
              <w:left w:w="100" w:type="dxa"/>
              <w:bottom w:w="100" w:type="dxa"/>
              <w:right w:w="100" w:type="dxa"/>
            </w:tcMar>
          </w:tcPr>
          <w:p w14:paraId="11237AD7"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10</w:t>
            </w:r>
          </w:p>
        </w:tc>
        <w:tc>
          <w:tcPr>
            <w:tcW w:w="1940" w:type="dxa"/>
            <w:vMerge w:val="restart"/>
            <w:shd w:val="clear" w:color="auto" w:fill="auto"/>
            <w:tcMar>
              <w:top w:w="100" w:type="dxa"/>
              <w:left w:w="100" w:type="dxa"/>
              <w:bottom w:w="100" w:type="dxa"/>
              <w:right w:w="100" w:type="dxa"/>
            </w:tcMar>
          </w:tcPr>
          <w:p w14:paraId="192C4E5E"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53C731D5"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1BCF8F60"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04BC04EF"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3C15FAFF"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324AEEFD"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7FBF3E64"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sz w:val="24"/>
                <w:szCs w:val="24"/>
              </w:rPr>
              <w:t>ПК 1.2</w:t>
            </w:r>
          </w:p>
        </w:tc>
      </w:tr>
      <w:tr w:rsidR="0073758B" w:rsidRPr="00064ABA" w14:paraId="253E0B64" w14:textId="77777777" w:rsidTr="00940422">
        <w:trPr>
          <w:trHeight w:val="20"/>
        </w:trPr>
        <w:tc>
          <w:tcPr>
            <w:tcW w:w="2041" w:type="dxa"/>
            <w:vMerge w:val="restart"/>
            <w:shd w:val="clear" w:color="auto" w:fill="auto"/>
            <w:tcMar>
              <w:top w:w="100" w:type="dxa"/>
              <w:left w:w="100" w:type="dxa"/>
              <w:bottom w:w="100" w:type="dxa"/>
              <w:right w:w="100" w:type="dxa"/>
            </w:tcMar>
          </w:tcPr>
          <w:p w14:paraId="5BE949D8"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11.1</w:t>
            </w:r>
          </w:p>
          <w:p w14:paraId="1FC2C8ED"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Информационная работа метеорологической станции</w:t>
            </w:r>
          </w:p>
        </w:tc>
        <w:tc>
          <w:tcPr>
            <w:tcW w:w="8484" w:type="dxa"/>
            <w:shd w:val="clear" w:color="auto" w:fill="auto"/>
            <w:tcMar>
              <w:top w:w="100" w:type="dxa"/>
              <w:left w:w="100" w:type="dxa"/>
              <w:bottom w:w="100" w:type="dxa"/>
              <w:right w:w="100" w:type="dxa"/>
            </w:tcMar>
          </w:tcPr>
          <w:p w14:paraId="0EA2DD54"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10" w:type="dxa"/>
            <w:shd w:val="clear" w:color="auto" w:fill="auto"/>
            <w:tcMar>
              <w:top w:w="100" w:type="dxa"/>
              <w:left w:w="100" w:type="dxa"/>
              <w:bottom w:w="100" w:type="dxa"/>
              <w:right w:w="100" w:type="dxa"/>
            </w:tcMar>
          </w:tcPr>
          <w:p w14:paraId="19119FF5"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10</w:t>
            </w:r>
          </w:p>
        </w:tc>
        <w:tc>
          <w:tcPr>
            <w:tcW w:w="1940" w:type="dxa"/>
            <w:vMerge/>
            <w:shd w:val="clear" w:color="auto" w:fill="auto"/>
            <w:tcMar>
              <w:top w:w="100" w:type="dxa"/>
              <w:left w:w="100" w:type="dxa"/>
              <w:bottom w:w="100" w:type="dxa"/>
              <w:right w:w="100" w:type="dxa"/>
            </w:tcMar>
          </w:tcPr>
          <w:p w14:paraId="54323592"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73758B" w:rsidRPr="00064ABA" w14:paraId="3B5579F0" w14:textId="77777777" w:rsidTr="00940422">
        <w:trPr>
          <w:trHeight w:val="20"/>
        </w:trPr>
        <w:tc>
          <w:tcPr>
            <w:tcW w:w="2041" w:type="dxa"/>
            <w:vMerge/>
            <w:shd w:val="clear" w:color="auto" w:fill="auto"/>
            <w:tcMar>
              <w:top w:w="100" w:type="dxa"/>
              <w:left w:w="100" w:type="dxa"/>
              <w:bottom w:w="100" w:type="dxa"/>
              <w:right w:w="100" w:type="dxa"/>
            </w:tcMar>
          </w:tcPr>
          <w:p w14:paraId="5847BDA3"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53430CE7" w14:textId="77777777" w:rsidR="0073758B" w:rsidRPr="00064ABA" w:rsidRDefault="0073758B" w:rsidP="00E9504B">
            <w:pPr>
              <w:widowControl w:val="0"/>
              <w:numPr>
                <w:ilvl w:val="0"/>
                <w:numId w:val="18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Общие сведения о получении, сборе и передаче метеорологической информации в центры обработки и потребителям. </w:t>
            </w:r>
          </w:p>
        </w:tc>
        <w:tc>
          <w:tcPr>
            <w:tcW w:w="1810" w:type="dxa"/>
            <w:vMerge w:val="restart"/>
            <w:shd w:val="clear" w:color="auto" w:fill="auto"/>
            <w:tcMar>
              <w:top w:w="100" w:type="dxa"/>
              <w:left w:w="100" w:type="dxa"/>
              <w:bottom w:w="100" w:type="dxa"/>
              <w:right w:w="100" w:type="dxa"/>
            </w:tcMar>
          </w:tcPr>
          <w:p w14:paraId="4E52C8F7"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6</w:t>
            </w:r>
          </w:p>
        </w:tc>
        <w:tc>
          <w:tcPr>
            <w:tcW w:w="1940" w:type="dxa"/>
            <w:vMerge/>
            <w:shd w:val="clear" w:color="auto" w:fill="auto"/>
            <w:tcMar>
              <w:top w:w="100" w:type="dxa"/>
              <w:left w:w="100" w:type="dxa"/>
              <w:bottom w:w="100" w:type="dxa"/>
              <w:right w:w="100" w:type="dxa"/>
            </w:tcMar>
          </w:tcPr>
          <w:p w14:paraId="58F49DC5"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73758B" w:rsidRPr="00064ABA" w14:paraId="10432565" w14:textId="77777777" w:rsidTr="00940422">
        <w:trPr>
          <w:trHeight w:val="20"/>
        </w:trPr>
        <w:tc>
          <w:tcPr>
            <w:tcW w:w="2041" w:type="dxa"/>
            <w:vMerge/>
            <w:shd w:val="clear" w:color="auto" w:fill="auto"/>
            <w:tcMar>
              <w:top w:w="100" w:type="dxa"/>
              <w:left w:w="100" w:type="dxa"/>
              <w:bottom w:w="100" w:type="dxa"/>
              <w:right w:w="100" w:type="dxa"/>
            </w:tcMar>
          </w:tcPr>
          <w:p w14:paraId="5933D131"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84" w:type="dxa"/>
            <w:shd w:val="clear" w:color="auto" w:fill="auto"/>
            <w:tcMar>
              <w:top w:w="100" w:type="dxa"/>
              <w:left w:w="100" w:type="dxa"/>
              <w:bottom w:w="100" w:type="dxa"/>
              <w:right w:w="100" w:type="dxa"/>
            </w:tcMar>
          </w:tcPr>
          <w:p w14:paraId="33ED18F2" w14:textId="77777777" w:rsidR="0073758B" w:rsidRPr="00064ABA" w:rsidRDefault="0073758B" w:rsidP="00E9504B">
            <w:pPr>
              <w:widowControl w:val="0"/>
              <w:numPr>
                <w:ilvl w:val="0"/>
                <w:numId w:val="18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Назначение, структура и правила кодирования разделов и групп КН-01.</w:t>
            </w:r>
          </w:p>
        </w:tc>
        <w:tc>
          <w:tcPr>
            <w:tcW w:w="1810" w:type="dxa"/>
            <w:vMerge/>
            <w:shd w:val="clear" w:color="auto" w:fill="auto"/>
            <w:tcMar>
              <w:top w:w="100" w:type="dxa"/>
              <w:left w:w="100" w:type="dxa"/>
              <w:bottom w:w="100" w:type="dxa"/>
              <w:right w:w="100" w:type="dxa"/>
            </w:tcMar>
          </w:tcPr>
          <w:p w14:paraId="29E2D515"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940" w:type="dxa"/>
            <w:vMerge/>
            <w:shd w:val="clear" w:color="auto" w:fill="auto"/>
            <w:tcMar>
              <w:top w:w="100" w:type="dxa"/>
              <w:left w:w="100" w:type="dxa"/>
              <w:bottom w:w="100" w:type="dxa"/>
              <w:right w:w="100" w:type="dxa"/>
            </w:tcMar>
          </w:tcPr>
          <w:p w14:paraId="7E153FF2"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73758B" w:rsidRPr="00064ABA" w14:paraId="1636B673" w14:textId="77777777" w:rsidTr="00940422">
        <w:trPr>
          <w:trHeight w:val="20"/>
        </w:trPr>
        <w:tc>
          <w:tcPr>
            <w:tcW w:w="10525" w:type="dxa"/>
            <w:gridSpan w:val="2"/>
            <w:shd w:val="clear" w:color="auto" w:fill="auto"/>
            <w:tcMar>
              <w:top w:w="100" w:type="dxa"/>
              <w:left w:w="100" w:type="dxa"/>
              <w:bottom w:w="100" w:type="dxa"/>
              <w:right w:w="100" w:type="dxa"/>
            </w:tcMar>
          </w:tcPr>
          <w:p w14:paraId="7AFE5E8B"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810" w:type="dxa"/>
            <w:shd w:val="clear" w:color="auto" w:fill="auto"/>
            <w:tcMar>
              <w:top w:w="100" w:type="dxa"/>
              <w:left w:w="100" w:type="dxa"/>
              <w:bottom w:w="100" w:type="dxa"/>
              <w:right w:w="100" w:type="dxa"/>
            </w:tcMar>
          </w:tcPr>
          <w:p w14:paraId="0B7DE5F2" w14:textId="77777777" w:rsidR="0073758B" w:rsidRPr="00064ABA" w:rsidRDefault="0073758B" w:rsidP="00E9504B">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1940" w:type="dxa"/>
            <w:vMerge/>
            <w:shd w:val="clear" w:color="auto" w:fill="auto"/>
            <w:tcMar>
              <w:top w:w="100" w:type="dxa"/>
              <w:left w:w="100" w:type="dxa"/>
              <w:bottom w:w="100" w:type="dxa"/>
              <w:right w:w="100" w:type="dxa"/>
            </w:tcMar>
          </w:tcPr>
          <w:p w14:paraId="77EB3AAB"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73758B" w:rsidRPr="00064ABA" w14:paraId="7B980E6F" w14:textId="77777777" w:rsidTr="00940422">
        <w:trPr>
          <w:trHeight w:val="20"/>
        </w:trPr>
        <w:tc>
          <w:tcPr>
            <w:tcW w:w="2041" w:type="dxa"/>
            <w:shd w:val="clear" w:color="auto" w:fill="auto"/>
            <w:tcMar>
              <w:top w:w="100" w:type="dxa"/>
              <w:left w:w="100" w:type="dxa"/>
              <w:bottom w:w="100" w:type="dxa"/>
              <w:right w:w="100" w:type="dxa"/>
            </w:tcMar>
          </w:tcPr>
          <w:p w14:paraId="4C0204DC"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p>
        </w:tc>
        <w:tc>
          <w:tcPr>
            <w:tcW w:w="8484" w:type="dxa"/>
            <w:shd w:val="clear" w:color="auto" w:fill="auto"/>
            <w:tcMar>
              <w:top w:w="100" w:type="dxa"/>
              <w:left w:w="100" w:type="dxa"/>
              <w:bottom w:w="100" w:type="dxa"/>
              <w:right w:w="100" w:type="dxa"/>
            </w:tcMar>
          </w:tcPr>
          <w:p w14:paraId="048156C6"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Практическое занятие 8. Кодирование метеорологической информации по коду КН-01</w:t>
            </w:r>
          </w:p>
        </w:tc>
        <w:tc>
          <w:tcPr>
            <w:tcW w:w="1810" w:type="dxa"/>
            <w:shd w:val="clear" w:color="auto" w:fill="auto"/>
            <w:tcMar>
              <w:top w:w="100" w:type="dxa"/>
              <w:left w:w="100" w:type="dxa"/>
              <w:bottom w:w="100" w:type="dxa"/>
              <w:right w:w="100" w:type="dxa"/>
            </w:tcMar>
          </w:tcPr>
          <w:p w14:paraId="70EA9E27" w14:textId="77777777" w:rsidR="0073758B" w:rsidRPr="00064ABA" w:rsidRDefault="0073758B" w:rsidP="00E9504B">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940" w:type="dxa"/>
            <w:vMerge/>
            <w:shd w:val="clear" w:color="auto" w:fill="auto"/>
            <w:tcMar>
              <w:top w:w="100" w:type="dxa"/>
              <w:left w:w="100" w:type="dxa"/>
              <w:bottom w:w="100" w:type="dxa"/>
              <w:right w:w="100" w:type="dxa"/>
            </w:tcMar>
          </w:tcPr>
          <w:p w14:paraId="73C22F28" w14:textId="77777777" w:rsidR="0073758B" w:rsidRPr="00064ABA" w:rsidRDefault="0073758B" w:rsidP="00E9504B">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73758B" w:rsidRPr="00064ABA" w14:paraId="3A0B230A" w14:textId="77777777" w:rsidTr="00E9504B">
        <w:trPr>
          <w:trHeight w:val="184"/>
        </w:trPr>
        <w:tc>
          <w:tcPr>
            <w:tcW w:w="10525" w:type="dxa"/>
            <w:gridSpan w:val="2"/>
            <w:shd w:val="clear" w:color="auto" w:fill="auto"/>
            <w:tcMar>
              <w:top w:w="100" w:type="dxa"/>
              <w:left w:w="100" w:type="dxa"/>
              <w:bottom w:w="100" w:type="dxa"/>
              <w:right w:w="100" w:type="dxa"/>
            </w:tcMar>
          </w:tcPr>
          <w:p w14:paraId="136EB0BD"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Промежуточная аттестация</w:t>
            </w:r>
          </w:p>
        </w:tc>
        <w:tc>
          <w:tcPr>
            <w:tcW w:w="1810" w:type="dxa"/>
            <w:shd w:val="clear" w:color="auto" w:fill="auto"/>
            <w:tcMar>
              <w:top w:w="100" w:type="dxa"/>
              <w:left w:w="100" w:type="dxa"/>
              <w:bottom w:w="100" w:type="dxa"/>
              <w:right w:w="100" w:type="dxa"/>
            </w:tcMar>
          </w:tcPr>
          <w:p w14:paraId="187EF23E"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6</w:t>
            </w:r>
          </w:p>
        </w:tc>
        <w:tc>
          <w:tcPr>
            <w:tcW w:w="1940" w:type="dxa"/>
            <w:shd w:val="clear" w:color="auto" w:fill="auto"/>
            <w:tcMar>
              <w:top w:w="100" w:type="dxa"/>
              <w:left w:w="100" w:type="dxa"/>
              <w:bottom w:w="100" w:type="dxa"/>
              <w:right w:w="100" w:type="dxa"/>
            </w:tcMar>
          </w:tcPr>
          <w:p w14:paraId="591FF51C" w14:textId="77777777" w:rsidR="0073758B" w:rsidRPr="00064ABA" w:rsidRDefault="0073758B" w:rsidP="00E9504B">
            <w:pPr>
              <w:spacing w:after="0"/>
              <w:ind w:left="0" w:hanging="2"/>
              <w:jc w:val="both"/>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c>
      </w:tr>
      <w:tr w:rsidR="0073758B" w:rsidRPr="00064ABA" w14:paraId="7C2D79C7" w14:textId="77777777" w:rsidTr="00940422">
        <w:trPr>
          <w:trHeight w:val="20"/>
        </w:trPr>
        <w:tc>
          <w:tcPr>
            <w:tcW w:w="10525" w:type="dxa"/>
            <w:gridSpan w:val="2"/>
            <w:shd w:val="clear" w:color="auto" w:fill="auto"/>
            <w:tcMar>
              <w:top w:w="100" w:type="dxa"/>
              <w:left w:w="100" w:type="dxa"/>
              <w:bottom w:w="100" w:type="dxa"/>
              <w:right w:w="100" w:type="dxa"/>
            </w:tcMar>
          </w:tcPr>
          <w:p w14:paraId="584C17BD" w14:textId="77777777" w:rsidR="0073758B" w:rsidRPr="00064ABA" w:rsidRDefault="0073758B" w:rsidP="00E9504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Всего:</w:t>
            </w:r>
          </w:p>
        </w:tc>
        <w:tc>
          <w:tcPr>
            <w:tcW w:w="1810" w:type="dxa"/>
            <w:shd w:val="clear" w:color="auto" w:fill="auto"/>
            <w:tcMar>
              <w:top w:w="100" w:type="dxa"/>
              <w:left w:w="100" w:type="dxa"/>
              <w:bottom w:w="100" w:type="dxa"/>
              <w:right w:w="100" w:type="dxa"/>
            </w:tcMar>
          </w:tcPr>
          <w:p w14:paraId="7A379715" w14:textId="77777777" w:rsidR="0073758B" w:rsidRPr="00064ABA" w:rsidRDefault="0073758B" w:rsidP="00E9504B">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110</w:t>
            </w:r>
          </w:p>
        </w:tc>
        <w:tc>
          <w:tcPr>
            <w:tcW w:w="1940" w:type="dxa"/>
            <w:shd w:val="clear" w:color="auto" w:fill="auto"/>
            <w:tcMar>
              <w:top w:w="100" w:type="dxa"/>
              <w:left w:w="100" w:type="dxa"/>
              <w:bottom w:w="100" w:type="dxa"/>
              <w:right w:w="100" w:type="dxa"/>
            </w:tcMar>
          </w:tcPr>
          <w:p w14:paraId="41ABF046" w14:textId="77777777" w:rsidR="0073758B" w:rsidRPr="00064ABA" w:rsidRDefault="0073758B" w:rsidP="00E9504B">
            <w:pPr>
              <w:spacing w:after="0"/>
              <w:ind w:left="0" w:hanging="2"/>
              <w:jc w:val="both"/>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c>
      </w:tr>
    </w:tbl>
    <w:p w14:paraId="77A5CB04" w14:textId="77777777" w:rsidR="0073758B" w:rsidRPr="00064ABA" w:rsidRDefault="0073758B" w:rsidP="00064ABA">
      <w:pPr>
        <w:spacing w:after="0"/>
        <w:ind w:left="0" w:hanging="2"/>
        <w:rPr>
          <w:rFonts w:ascii="Times New Roman" w:eastAsia="Times New Roman" w:hAnsi="Times New Roman" w:cs="Times New Roman"/>
          <w:b/>
          <w:sz w:val="24"/>
          <w:szCs w:val="24"/>
        </w:rPr>
        <w:sectPr w:rsidR="0073758B" w:rsidRPr="00064ABA" w:rsidSect="0042025B">
          <w:type w:val="nextColumn"/>
          <w:pgSz w:w="16838" w:h="11906" w:orient="landscape"/>
          <w:pgMar w:top="1134" w:right="851" w:bottom="1134" w:left="1701" w:header="720" w:footer="720" w:gutter="0"/>
          <w:cols w:space="720"/>
        </w:sectPr>
      </w:pPr>
    </w:p>
    <w:p w14:paraId="2E6A3EE2" w14:textId="77777777" w:rsidR="0073758B" w:rsidRPr="00064ABA" w:rsidRDefault="0073758B" w:rsidP="00940422">
      <w:pPr>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 УСЛОВИЯ РЕАЛИЗАЦИИ ПРОГРАММЫ УЧЕБНОЙ ДИСЦИПЛИНЫ</w:t>
      </w:r>
    </w:p>
    <w:p w14:paraId="3CFB2344" w14:textId="77777777" w:rsidR="0073758B" w:rsidRPr="00064ABA" w:rsidRDefault="0073758B" w:rsidP="00940422">
      <w:pPr>
        <w:spacing w:after="0"/>
        <w:ind w:left="-2" w:firstLineChars="294" w:firstLine="706"/>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3</w:t>
      </w:r>
      <w:r w:rsidRPr="00940422">
        <w:rPr>
          <w:rFonts w:ascii="Times New Roman" w:eastAsia="Times New Roman" w:hAnsi="Times New Roman" w:cs="Times New Roman"/>
          <w:b/>
          <w:sz w:val="24"/>
          <w:szCs w:val="24"/>
        </w:rPr>
        <w:t>.1. Для реализации программы учебной дисциплины должны быть предусмотрены следующие специальные помещения:</w:t>
      </w:r>
      <w:r w:rsidRPr="00064ABA">
        <w:rPr>
          <w:rFonts w:ascii="Times New Roman" w:eastAsia="Times New Roman" w:hAnsi="Times New Roman" w:cs="Times New Roman"/>
          <w:sz w:val="24"/>
          <w:szCs w:val="24"/>
        </w:rPr>
        <w:t xml:space="preserve"> кабинет “Метеорологии”, Учебная метеорологическая станция</w:t>
      </w:r>
    </w:p>
    <w:p w14:paraId="0984C644" w14:textId="77777777" w:rsidR="0073758B" w:rsidRPr="00064ABA" w:rsidRDefault="0073758B" w:rsidP="00940422">
      <w:pPr>
        <w:widowControl w:val="0"/>
        <w:numPr>
          <w:ilvl w:val="0"/>
          <w:numId w:val="199"/>
        </w:numPr>
        <w:suppressAutoHyphens w:val="0"/>
        <w:spacing w:after="0" w:line="240" w:lineRule="auto"/>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Кабинет</w:t>
      </w:r>
      <w:r w:rsidRPr="00064ABA">
        <w:rPr>
          <w:rFonts w:ascii="Times New Roman" w:eastAsia="Times New Roman" w:hAnsi="Times New Roman" w:cs="Times New Roman"/>
          <w:i/>
          <w:sz w:val="24"/>
          <w:szCs w:val="24"/>
        </w:rPr>
        <w:t xml:space="preserve"> «Метеорология»</w:t>
      </w:r>
      <w:r w:rsidRPr="00064ABA">
        <w:rPr>
          <w:rFonts w:ascii="Times New Roman" w:eastAsia="Times New Roman" w:hAnsi="Times New Roman" w:cs="Times New Roman"/>
          <w:sz w:val="24"/>
          <w:szCs w:val="24"/>
        </w:rPr>
        <w:t>, оснащенный оборудованием:</w:t>
      </w:r>
    </w:p>
    <w:p w14:paraId="45B6DB05" w14:textId="3EB7FAFD" w:rsidR="0073758B" w:rsidRPr="00064ABA" w:rsidRDefault="0073758B" w:rsidP="002F6444">
      <w:pPr>
        <w:spacing w:after="0"/>
        <w:ind w:leftChars="386" w:left="849" w:firstLineChars="235" w:firstLine="564"/>
        <w:jc w:val="both"/>
        <w:rPr>
          <w:rFonts w:ascii="Times New Roman" w:eastAsia="Times New Roman" w:hAnsi="Times New Roman" w:cs="Times New Roman"/>
          <w:sz w:val="24"/>
          <w:szCs w:val="24"/>
        </w:rPr>
      </w:pPr>
      <w:r w:rsidRPr="00064ABA">
        <w:rPr>
          <w:rFonts w:ascii="Times New Roman" w:eastAsia="Arial" w:hAnsi="Times New Roman" w:cs="Times New Roman"/>
          <w:sz w:val="24"/>
          <w:szCs w:val="24"/>
        </w:rPr>
        <w:t>-</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посадочные места по количеству обучающихся;</w:t>
      </w:r>
    </w:p>
    <w:p w14:paraId="12FD3120" w14:textId="1CF95F47" w:rsidR="0073758B" w:rsidRPr="00064ABA" w:rsidRDefault="0073758B" w:rsidP="002F6444">
      <w:pPr>
        <w:spacing w:after="0"/>
        <w:ind w:leftChars="386" w:left="849" w:firstLineChars="235" w:firstLine="564"/>
        <w:jc w:val="both"/>
        <w:rPr>
          <w:rFonts w:ascii="Times New Roman" w:eastAsia="Times New Roman" w:hAnsi="Times New Roman" w:cs="Times New Roman"/>
          <w:sz w:val="24"/>
          <w:szCs w:val="24"/>
        </w:rPr>
      </w:pPr>
      <w:r w:rsidRPr="00064ABA">
        <w:rPr>
          <w:rFonts w:ascii="Times New Roman" w:eastAsia="Arial" w:hAnsi="Times New Roman" w:cs="Times New Roman"/>
          <w:sz w:val="24"/>
          <w:szCs w:val="24"/>
        </w:rPr>
        <w:t>-</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рабочее место преподавателя;</w:t>
      </w:r>
    </w:p>
    <w:p w14:paraId="16525818" w14:textId="29558D9B" w:rsidR="0073758B" w:rsidRPr="00064ABA" w:rsidRDefault="0073758B" w:rsidP="002F6444">
      <w:pPr>
        <w:spacing w:after="0"/>
        <w:ind w:leftChars="386" w:left="849" w:firstLineChars="235" w:firstLine="564"/>
        <w:jc w:val="both"/>
        <w:rPr>
          <w:rFonts w:ascii="Times New Roman" w:eastAsia="Times New Roman" w:hAnsi="Times New Roman" w:cs="Times New Roman"/>
          <w:sz w:val="24"/>
          <w:szCs w:val="24"/>
        </w:rPr>
      </w:pPr>
      <w:r w:rsidRPr="00064ABA">
        <w:rPr>
          <w:rFonts w:ascii="Times New Roman" w:eastAsia="Arial" w:hAnsi="Times New Roman" w:cs="Times New Roman"/>
          <w:sz w:val="24"/>
          <w:szCs w:val="24"/>
        </w:rPr>
        <w:t>-</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комплект учебно-наглядных пособий по дисциплине «Метеорология»;</w:t>
      </w:r>
    </w:p>
    <w:p w14:paraId="700A3E6C" w14:textId="1F87BDB7" w:rsidR="0073758B" w:rsidRPr="00064ABA" w:rsidRDefault="0073758B" w:rsidP="002F6444">
      <w:pPr>
        <w:spacing w:after="0"/>
        <w:ind w:leftChars="386" w:left="849" w:firstLineChars="235" w:firstLine="564"/>
        <w:jc w:val="both"/>
        <w:rPr>
          <w:rFonts w:ascii="Times New Roman" w:eastAsia="Times New Roman" w:hAnsi="Times New Roman" w:cs="Times New Roman"/>
          <w:sz w:val="24"/>
          <w:szCs w:val="24"/>
        </w:rPr>
      </w:pPr>
      <w:r w:rsidRPr="00064ABA">
        <w:rPr>
          <w:rFonts w:ascii="Times New Roman" w:eastAsia="Arial" w:hAnsi="Times New Roman" w:cs="Times New Roman"/>
          <w:sz w:val="24"/>
          <w:szCs w:val="24"/>
        </w:rPr>
        <w:t>-</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исходные материалы и методические указания по выполнению практических работ;</w:t>
      </w:r>
    </w:p>
    <w:p w14:paraId="5409ADCB" w14:textId="6BE7E93B" w:rsidR="0073758B" w:rsidRPr="00064ABA" w:rsidRDefault="0073758B" w:rsidP="002F6444">
      <w:pPr>
        <w:spacing w:after="0"/>
        <w:ind w:leftChars="386" w:left="849" w:firstLineChars="235" w:firstLine="564"/>
        <w:jc w:val="both"/>
        <w:rPr>
          <w:rFonts w:ascii="Times New Roman" w:eastAsia="Times New Roman" w:hAnsi="Times New Roman" w:cs="Times New Roman"/>
          <w:sz w:val="24"/>
          <w:szCs w:val="24"/>
        </w:rPr>
      </w:pPr>
      <w:r w:rsidRPr="00064ABA">
        <w:rPr>
          <w:rFonts w:ascii="Times New Roman" w:eastAsia="Arial" w:hAnsi="Times New Roman" w:cs="Times New Roman"/>
          <w:sz w:val="24"/>
          <w:szCs w:val="24"/>
        </w:rPr>
        <w:t>-</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учебная и справочная литература;</w:t>
      </w:r>
    </w:p>
    <w:p w14:paraId="125D28A1" w14:textId="77777777" w:rsidR="0073758B" w:rsidRPr="00064ABA" w:rsidRDefault="0073758B" w:rsidP="002F6444">
      <w:pPr>
        <w:spacing w:after="0"/>
        <w:ind w:leftChars="386" w:left="849" w:firstLineChars="235" w:firstLine="564"/>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техническими средства обучения: </w:t>
      </w:r>
    </w:p>
    <w:p w14:paraId="1AEC60D6" w14:textId="77777777" w:rsidR="0073758B" w:rsidRPr="00064ABA" w:rsidRDefault="0073758B" w:rsidP="002F6444">
      <w:pPr>
        <w:spacing w:after="0"/>
        <w:ind w:leftChars="386" w:left="849" w:firstLineChars="235" w:firstLine="564"/>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компьютер с лицензионным программным обеспечением и мультимедийное оборудование</w:t>
      </w:r>
    </w:p>
    <w:p w14:paraId="794BBBFE" w14:textId="77777777" w:rsidR="0073758B" w:rsidRPr="00064ABA" w:rsidRDefault="0073758B" w:rsidP="00940422">
      <w:pPr>
        <w:widowControl w:val="0"/>
        <w:numPr>
          <w:ilvl w:val="0"/>
          <w:numId w:val="199"/>
        </w:numPr>
        <w:suppressAutoHyphens w:val="0"/>
        <w:spacing w:after="0" w:line="240" w:lineRule="auto"/>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Кабинет «</w:t>
      </w:r>
      <w:r w:rsidR="00940422">
        <w:rPr>
          <w:rFonts w:ascii="Times New Roman" w:eastAsia="Times New Roman" w:hAnsi="Times New Roman" w:cs="Times New Roman"/>
          <w:i/>
          <w:sz w:val="24"/>
          <w:szCs w:val="24"/>
        </w:rPr>
        <w:t>Учебная метеорологическая</w:t>
      </w:r>
      <w:r w:rsidRPr="00064ABA">
        <w:rPr>
          <w:rFonts w:ascii="Times New Roman" w:eastAsia="Times New Roman" w:hAnsi="Times New Roman" w:cs="Times New Roman"/>
          <w:i/>
          <w:sz w:val="24"/>
          <w:szCs w:val="24"/>
        </w:rPr>
        <w:t xml:space="preserve"> станция</w:t>
      </w:r>
      <w:r w:rsidRPr="00064ABA">
        <w:rPr>
          <w:rFonts w:ascii="Times New Roman" w:eastAsia="Times New Roman" w:hAnsi="Times New Roman" w:cs="Times New Roman"/>
          <w:sz w:val="24"/>
          <w:szCs w:val="24"/>
        </w:rPr>
        <w:t>», оснащенная оборудованием:</w:t>
      </w:r>
    </w:p>
    <w:p w14:paraId="6977FFB3" w14:textId="77777777" w:rsidR="0073758B" w:rsidRPr="00064ABA" w:rsidRDefault="0073758B" w:rsidP="002F6444">
      <w:pPr>
        <w:spacing w:after="0"/>
        <w:ind w:leftChars="386" w:left="849" w:firstLineChars="237" w:firstLine="569"/>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посадочные места по количеству обучающихся;</w:t>
      </w:r>
    </w:p>
    <w:p w14:paraId="3B995CC1" w14:textId="72A41E60" w:rsidR="0073758B" w:rsidRPr="00064ABA" w:rsidRDefault="0073758B" w:rsidP="002F6444">
      <w:pPr>
        <w:spacing w:after="0"/>
        <w:ind w:leftChars="386" w:left="849" w:firstLineChars="237" w:firstLine="569"/>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рабочее место преподавателя;</w:t>
      </w:r>
    </w:p>
    <w:p w14:paraId="05883315" w14:textId="77777777" w:rsidR="0073758B" w:rsidRPr="00064ABA" w:rsidRDefault="0073758B" w:rsidP="002F6444">
      <w:pPr>
        <w:spacing w:after="0"/>
        <w:ind w:leftChars="386" w:left="849" w:firstLineChars="237" w:firstLine="569"/>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приборы и оборудование, применяемые при метеорологических наблюдениях и работах;</w:t>
      </w:r>
    </w:p>
    <w:p w14:paraId="551C4D5F" w14:textId="77777777" w:rsidR="0073758B" w:rsidRPr="00064ABA" w:rsidRDefault="0073758B" w:rsidP="002F6444">
      <w:pPr>
        <w:spacing w:after="0"/>
        <w:ind w:leftChars="386" w:left="849" w:firstLineChars="237" w:firstLine="569"/>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бланки полевых книжек и таблиц;</w:t>
      </w:r>
    </w:p>
    <w:p w14:paraId="39D11DD0" w14:textId="77777777" w:rsidR="0073758B" w:rsidRPr="00064ABA" w:rsidRDefault="0073758B" w:rsidP="002F6444">
      <w:pPr>
        <w:spacing w:after="0"/>
        <w:ind w:leftChars="386" w:left="849" w:firstLineChars="237" w:firstLine="569"/>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методические указания по выполнению метеорологических наблюдений и работ;</w:t>
      </w:r>
    </w:p>
    <w:p w14:paraId="26718869" w14:textId="77777777" w:rsidR="0073758B" w:rsidRPr="00064ABA" w:rsidRDefault="0073758B" w:rsidP="002F6444">
      <w:pPr>
        <w:spacing w:after="0"/>
        <w:ind w:leftChars="386" w:left="849" w:firstLineChars="237" w:firstLine="569"/>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психрометрические таблицы;</w:t>
      </w:r>
    </w:p>
    <w:p w14:paraId="6C8AE16F" w14:textId="77777777" w:rsidR="0073758B" w:rsidRPr="00064ABA" w:rsidRDefault="0073758B" w:rsidP="002F6444">
      <w:pPr>
        <w:spacing w:after="0"/>
        <w:ind w:leftChars="386" w:left="849" w:firstLineChars="237" w:firstLine="569"/>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Наставления гидрометеорологическим станциям и постам.</w:t>
      </w:r>
    </w:p>
    <w:p w14:paraId="26F74F7E" w14:textId="77777777" w:rsidR="0073758B" w:rsidRPr="00064ABA" w:rsidRDefault="0073758B" w:rsidP="002F6444">
      <w:pPr>
        <w:spacing w:after="0"/>
        <w:ind w:leftChars="386" w:left="849" w:firstLineChars="237" w:firstLine="569"/>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справочная литература;</w:t>
      </w:r>
    </w:p>
    <w:p w14:paraId="78B16B76" w14:textId="77777777" w:rsidR="0073758B" w:rsidRPr="00064ABA" w:rsidRDefault="0073758B" w:rsidP="002F6444">
      <w:pPr>
        <w:spacing w:after="0"/>
        <w:ind w:leftChars="386" w:left="849" w:firstLineChars="237" w:firstLine="569"/>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средства жизнеобеспечения и связи;</w:t>
      </w:r>
    </w:p>
    <w:p w14:paraId="49749423" w14:textId="77777777" w:rsidR="0073758B" w:rsidRPr="00064ABA" w:rsidRDefault="0073758B" w:rsidP="002F6444">
      <w:pPr>
        <w:spacing w:after="0"/>
        <w:ind w:leftChars="386" w:left="849" w:firstLineChars="237" w:firstLine="569"/>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технические средства обучения:</w:t>
      </w:r>
    </w:p>
    <w:p w14:paraId="1863EFBD" w14:textId="77777777" w:rsidR="0073758B" w:rsidRPr="00064ABA" w:rsidRDefault="0073758B" w:rsidP="002F6444">
      <w:pPr>
        <w:spacing w:after="0"/>
        <w:ind w:leftChars="386" w:left="849" w:firstLineChars="237" w:firstLine="569"/>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персональный компьютер, мультимедийное оборудование, лицензионное программное обеспечение.</w:t>
      </w:r>
    </w:p>
    <w:p w14:paraId="4CF0E426" w14:textId="77777777" w:rsidR="0073758B" w:rsidRPr="00064ABA" w:rsidRDefault="0073758B" w:rsidP="00940422">
      <w:pPr>
        <w:spacing w:before="240" w:after="0"/>
        <w:ind w:left="-2" w:firstLineChars="294" w:firstLine="708"/>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3.2. Информационное обеспечение реализации программы</w:t>
      </w:r>
    </w:p>
    <w:p w14:paraId="506D7260" w14:textId="77777777" w:rsidR="0073758B" w:rsidRPr="00064ABA" w:rsidRDefault="0073758B" w:rsidP="00940422">
      <w:pPr>
        <w:spacing w:after="0"/>
        <w:ind w:left="-2" w:firstLineChars="294" w:firstLine="706"/>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1C9AE49" w14:textId="7715B5BB" w:rsidR="0073758B" w:rsidRPr="00064ABA" w:rsidRDefault="0073758B" w:rsidP="00940422">
      <w:pPr>
        <w:spacing w:before="240" w:after="0"/>
        <w:ind w:left="-2" w:firstLineChars="294" w:firstLine="706"/>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 xml:space="preserve"> </w:t>
      </w:r>
      <w:r w:rsidR="00686870">
        <w:rPr>
          <w:rFonts w:ascii="Times New Roman" w:eastAsia="Times New Roman" w:hAnsi="Times New Roman" w:cs="Times New Roman"/>
          <w:b/>
          <w:sz w:val="24"/>
          <w:szCs w:val="24"/>
        </w:rPr>
        <w:t xml:space="preserve"> 3.2.1. Основные печатные издания</w:t>
      </w:r>
    </w:p>
    <w:p w14:paraId="012FDF18" w14:textId="77777777" w:rsidR="0073758B" w:rsidRPr="00064ABA" w:rsidRDefault="0073758B" w:rsidP="00940422">
      <w:pPr>
        <w:widowControl w:val="0"/>
        <w:numPr>
          <w:ilvl w:val="0"/>
          <w:numId w:val="196"/>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Атлас облаков / Федер. служба по гидрометеорологии и мониторингу окружающей среды (Росгидромет), Гл. геофиз. обсерватория им. А.И. Воейкова ; [Д. П. Беспалов и др. ; ред.: Л. К. Сурыгина]. – Санкт-Петербург : Д’АРТ, 2011. – 248 с.</w:t>
      </w:r>
    </w:p>
    <w:p w14:paraId="248E5484" w14:textId="061C210F" w:rsidR="0073758B" w:rsidRPr="00064ABA" w:rsidRDefault="0073758B" w:rsidP="00940422">
      <w:pPr>
        <w:widowControl w:val="0"/>
        <w:numPr>
          <w:ilvl w:val="0"/>
          <w:numId w:val="196"/>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Метеорология и климатология: </w:t>
      </w:r>
      <w:r w:rsidR="00BC2A9A">
        <w:rPr>
          <w:rFonts w:ascii="Times New Roman" w:eastAsia="Times New Roman" w:hAnsi="Times New Roman" w:cs="Times New Roman"/>
          <w:color w:val="000000"/>
          <w:sz w:val="24"/>
          <w:szCs w:val="24"/>
        </w:rPr>
        <w:t>у</w:t>
      </w:r>
      <w:r w:rsidRPr="00064ABA">
        <w:rPr>
          <w:rFonts w:ascii="Times New Roman" w:eastAsia="Times New Roman" w:hAnsi="Times New Roman" w:cs="Times New Roman"/>
          <w:color w:val="000000"/>
          <w:sz w:val="24"/>
          <w:szCs w:val="24"/>
        </w:rPr>
        <w:t>ч</w:t>
      </w:r>
      <w:r w:rsidR="00BC2A9A">
        <w:rPr>
          <w:rFonts w:ascii="Times New Roman" w:eastAsia="Times New Roman" w:hAnsi="Times New Roman" w:cs="Times New Roman"/>
          <w:color w:val="000000"/>
          <w:sz w:val="24"/>
          <w:szCs w:val="24"/>
        </w:rPr>
        <w:t xml:space="preserve">ебное </w:t>
      </w:r>
      <w:r w:rsidRPr="00064ABA">
        <w:rPr>
          <w:rFonts w:ascii="Times New Roman" w:eastAsia="Times New Roman" w:hAnsi="Times New Roman" w:cs="Times New Roman"/>
          <w:color w:val="000000"/>
          <w:sz w:val="24"/>
          <w:szCs w:val="24"/>
        </w:rPr>
        <w:t>пос</w:t>
      </w:r>
      <w:r w:rsidR="00BC2A9A">
        <w:rPr>
          <w:rFonts w:ascii="Times New Roman" w:eastAsia="Times New Roman" w:hAnsi="Times New Roman" w:cs="Times New Roman"/>
          <w:color w:val="000000"/>
          <w:sz w:val="24"/>
          <w:szCs w:val="24"/>
        </w:rPr>
        <w:t xml:space="preserve">обие </w:t>
      </w:r>
      <w:r w:rsidRPr="00064ABA">
        <w:rPr>
          <w:rFonts w:ascii="Times New Roman" w:eastAsia="Times New Roman" w:hAnsi="Times New Roman" w:cs="Times New Roman"/>
          <w:color w:val="000000"/>
          <w:sz w:val="24"/>
          <w:szCs w:val="24"/>
        </w:rPr>
        <w:t>/ Г.И. Пиловец</w:t>
      </w:r>
      <w:r w:rsidR="00BC2A9A">
        <w:rPr>
          <w:rFonts w:ascii="Times New Roman" w:eastAsia="Times New Roman" w:hAnsi="Times New Roman" w:cs="Times New Roman"/>
          <w:color w:val="000000"/>
          <w:sz w:val="24"/>
          <w:szCs w:val="24"/>
        </w:rPr>
        <w:t xml:space="preserve">. – </w:t>
      </w:r>
      <w:r w:rsidRPr="00064ABA">
        <w:rPr>
          <w:rFonts w:ascii="Times New Roman" w:eastAsia="Times New Roman" w:hAnsi="Times New Roman" w:cs="Times New Roman"/>
          <w:color w:val="000000"/>
          <w:sz w:val="24"/>
          <w:szCs w:val="24"/>
        </w:rPr>
        <w:t>М.:</w:t>
      </w:r>
      <w:r w:rsidR="00BC2A9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 xml:space="preserve">НИЦ ИНФРА-М, Нов. </w:t>
      </w:r>
      <w:r w:rsidR="00BC2A9A">
        <w:rPr>
          <w:rFonts w:ascii="Times New Roman" w:eastAsia="Times New Roman" w:hAnsi="Times New Roman" w:cs="Times New Roman"/>
          <w:color w:val="000000"/>
          <w:sz w:val="24"/>
          <w:szCs w:val="24"/>
        </w:rPr>
        <w:t>з</w:t>
      </w:r>
      <w:r w:rsidRPr="00064ABA">
        <w:rPr>
          <w:rFonts w:ascii="Times New Roman" w:eastAsia="Times New Roman" w:hAnsi="Times New Roman" w:cs="Times New Roman"/>
          <w:color w:val="000000"/>
          <w:sz w:val="24"/>
          <w:szCs w:val="24"/>
        </w:rPr>
        <w:t>нание, 2015</w:t>
      </w:r>
      <w:r w:rsidR="00BC2A9A">
        <w:rPr>
          <w:rFonts w:ascii="Times New Roman" w:eastAsia="Times New Roman" w:hAnsi="Times New Roman" w:cs="Times New Roman"/>
          <w:color w:val="000000"/>
          <w:sz w:val="24"/>
          <w:szCs w:val="24"/>
        </w:rPr>
        <w:t xml:space="preserve">. – </w:t>
      </w:r>
      <w:r w:rsidRPr="00064ABA">
        <w:rPr>
          <w:rFonts w:ascii="Times New Roman" w:eastAsia="Times New Roman" w:hAnsi="Times New Roman" w:cs="Times New Roman"/>
          <w:color w:val="000000"/>
          <w:sz w:val="24"/>
          <w:szCs w:val="24"/>
        </w:rPr>
        <w:t xml:space="preserve">399 с. </w:t>
      </w:r>
    </w:p>
    <w:p w14:paraId="034D19A9" w14:textId="002CFEFD" w:rsidR="0073758B" w:rsidRPr="00064ABA" w:rsidRDefault="0073758B" w:rsidP="00940422">
      <w:pPr>
        <w:widowControl w:val="0"/>
        <w:numPr>
          <w:ilvl w:val="0"/>
          <w:numId w:val="196"/>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212529"/>
          <w:sz w:val="24"/>
          <w:szCs w:val="24"/>
          <w:highlight w:val="white"/>
        </w:rPr>
        <w:t xml:space="preserve">Русин И.Н. Основы метеорологии и климатологии : курс лекций / Русин И.Н., Арапов П.П. </w:t>
      </w:r>
      <w:r w:rsidR="00884CDA">
        <w:rPr>
          <w:rFonts w:ascii="Times New Roman" w:eastAsia="Times New Roman" w:hAnsi="Times New Roman" w:cs="Times New Roman"/>
          <w:color w:val="212529"/>
          <w:sz w:val="24"/>
          <w:szCs w:val="24"/>
          <w:highlight w:val="white"/>
        </w:rPr>
        <w:t>–</w:t>
      </w:r>
      <w:r w:rsidRPr="00064ABA">
        <w:rPr>
          <w:rFonts w:ascii="Times New Roman" w:eastAsia="Times New Roman" w:hAnsi="Times New Roman" w:cs="Times New Roman"/>
          <w:color w:val="212529"/>
          <w:sz w:val="24"/>
          <w:szCs w:val="24"/>
          <w:highlight w:val="white"/>
        </w:rPr>
        <w:t xml:space="preserve"> Санкт-Петербург : Российский государственный гидрометеорологический университет, 2008. </w:t>
      </w:r>
      <w:r w:rsidR="00884CDA">
        <w:rPr>
          <w:rFonts w:ascii="Times New Roman" w:eastAsia="Times New Roman" w:hAnsi="Times New Roman" w:cs="Times New Roman"/>
          <w:color w:val="212529"/>
          <w:sz w:val="24"/>
          <w:szCs w:val="24"/>
          <w:highlight w:val="white"/>
        </w:rPr>
        <w:t>–</w:t>
      </w:r>
      <w:r w:rsidRPr="00064ABA">
        <w:rPr>
          <w:rFonts w:ascii="Times New Roman" w:eastAsia="Times New Roman" w:hAnsi="Times New Roman" w:cs="Times New Roman"/>
          <w:color w:val="212529"/>
          <w:sz w:val="24"/>
          <w:szCs w:val="24"/>
          <w:highlight w:val="white"/>
        </w:rPr>
        <w:t xml:space="preserve"> 199 c. </w:t>
      </w:r>
      <w:r w:rsidR="00884CDA">
        <w:rPr>
          <w:rFonts w:ascii="Times New Roman" w:eastAsia="Times New Roman" w:hAnsi="Times New Roman" w:cs="Times New Roman"/>
          <w:color w:val="212529"/>
          <w:sz w:val="24"/>
          <w:szCs w:val="24"/>
          <w:highlight w:val="white"/>
        </w:rPr>
        <w:t>–</w:t>
      </w:r>
      <w:r w:rsidRPr="00064ABA">
        <w:rPr>
          <w:rFonts w:ascii="Times New Roman" w:eastAsia="Times New Roman" w:hAnsi="Times New Roman" w:cs="Times New Roman"/>
          <w:color w:val="212529"/>
          <w:sz w:val="24"/>
          <w:szCs w:val="24"/>
          <w:highlight w:val="white"/>
        </w:rPr>
        <w:t xml:space="preserve"> ISBN 978-5-86813-208-7. </w:t>
      </w:r>
      <w:r w:rsidR="00884CDA">
        <w:rPr>
          <w:rFonts w:ascii="Times New Roman" w:eastAsia="Times New Roman" w:hAnsi="Times New Roman" w:cs="Times New Roman"/>
          <w:color w:val="212529"/>
          <w:sz w:val="24"/>
          <w:szCs w:val="24"/>
          <w:highlight w:val="white"/>
        </w:rPr>
        <w:t>–</w:t>
      </w:r>
      <w:r w:rsidRPr="00064ABA">
        <w:rPr>
          <w:rFonts w:ascii="Times New Roman" w:eastAsia="Times New Roman" w:hAnsi="Times New Roman" w:cs="Times New Roman"/>
          <w:color w:val="212529"/>
          <w:sz w:val="24"/>
          <w:szCs w:val="24"/>
          <w:highlight w:val="white"/>
        </w:rPr>
        <w:t xml:space="preserve"> Текст : электронный // Электронно-библиотечная система IPR BOOKS : [сайт]. </w:t>
      </w:r>
      <w:r w:rsidR="00884CDA">
        <w:rPr>
          <w:rFonts w:ascii="Times New Roman" w:eastAsia="Times New Roman" w:hAnsi="Times New Roman" w:cs="Times New Roman"/>
          <w:color w:val="212529"/>
          <w:sz w:val="24"/>
          <w:szCs w:val="24"/>
          <w:highlight w:val="white"/>
        </w:rPr>
        <w:t>–</w:t>
      </w:r>
      <w:r w:rsidRPr="00064ABA">
        <w:rPr>
          <w:rFonts w:ascii="Times New Roman" w:eastAsia="Times New Roman" w:hAnsi="Times New Roman" w:cs="Times New Roman"/>
          <w:color w:val="212529"/>
          <w:sz w:val="24"/>
          <w:szCs w:val="24"/>
          <w:highlight w:val="white"/>
        </w:rPr>
        <w:t xml:space="preserve"> URL: http://www.iprbookshop.ru/17954.html (дата обращения: 27.05.2021). </w:t>
      </w:r>
      <w:r w:rsidR="00884CDA">
        <w:rPr>
          <w:rFonts w:ascii="Times New Roman" w:eastAsia="Times New Roman" w:hAnsi="Times New Roman" w:cs="Times New Roman"/>
          <w:color w:val="212529"/>
          <w:sz w:val="24"/>
          <w:szCs w:val="24"/>
          <w:highlight w:val="white"/>
        </w:rPr>
        <w:t>–</w:t>
      </w:r>
      <w:r w:rsidRPr="00064ABA">
        <w:rPr>
          <w:rFonts w:ascii="Times New Roman" w:eastAsia="Times New Roman" w:hAnsi="Times New Roman" w:cs="Times New Roman"/>
          <w:color w:val="212529"/>
          <w:sz w:val="24"/>
          <w:szCs w:val="24"/>
          <w:highlight w:val="white"/>
        </w:rPr>
        <w:t xml:space="preserve"> Режим доступа: для авторизир. Пользователей</w:t>
      </w:r>
    </w:p>
    <w:p w14:paraId="3FDE0EDF" w14:textId="4B8A9E42" w:rsidR="0073758B" w:rsidRPr="00064ABA" w:rsidRDefault="0073758B" w:rsidP="00940422">
      <w:pPr>
        <w:widowControl w:val="0"/>
        <w:numPr>
          <w:ilvl w:val="0"/>
          <w:numId w:val="196"/>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212529"/>
          <w:sz w:val="24"/>
          <w:szCs w:val="24"/>
          <w:highlight w:val="white"/>
        </w:rPr>
        <w:t xml:space="preserve">Хромов С.П. Метеорология и климатология : учебник / Хромов С.П., Петросянц М.А.. </w:t>
      </w:r>
      <w:r w:rsidR="00884CDA">
        <w:rPr>
          <w:rFonts w:ascii="Times New Roman" w:eastAsia="Times New Roman" w:hAnsi="Times New Roman" w:cs="Times New Roman"/>
          <w:color w:val="212529"/>
          <w:sz w:val="24"/>
          <w:szCs w:val="24"/>
          <w:highlight w:val="white"/>
        </w:rPr>
        <w:t>–</w:t>
      </w:r>
      <w:r w:rsidRPr="00064ABA">
        <w:rPr>
          <w:rFonts w:ascii="Times New Roman" w:eastAsia="Times New Roman" w:hAnsi="Times New Roman" w:cs="Times New Roman"/>
          <w:color w:val="212529"/>
          <w:sz w:val="24"/>
          <w:szCs w:val="24"/>
          <w:highlight w:val="white"/>
        </w:rPr>
        <w:t xml:space="preserve"> Москва : Московский государственный университет имени М.В. Ломоносова, 2012. </w:t>
      </w:r>
      <w:r w:rsidR="00884CDA">
        <w:rPr>
          <w:rFonts w:ascii="Times New Roman" w:eastAsia="Times New Roman" w:hAnsi="Times New Roman" w:cs="Times New Roman"/>
          <w:color w:val="212529"/>
          <w:sz w:val="24"/>
          <w:szCs w:val="24"/>
          <w:highlight w:val="white"/>
        </w:rPr>
        <w:t>–</w:t>
      </w:r>
      <w:r w:rsidRPr="00064ABA">
        <w:rPr>
          <w:rFonts w:ascii="Times New Roman" w:eastAsia="Times New Roman" w:hAnsi="Times New Roman" w:cs="Times New Roman"/>
          <w:color w:val="212529"/>
          <w:sz w:val="24"/>
          <w:szCs w:val="24"/>
          <w:highlight w:val="white"/>
        </w:rPr>
        <w:t xml:space="preserve"> 584 c. </w:t>
      </w:r>
      <w:r w:rsidR="00884CDA">
        <w:rPr>
          <w:rFonts w:ascii="Times New Roman" w:eastAsia="Times New Roman" w:hAnsi="Times New Roman" w:cs="Times New Roman"/>
          <w:color w:val="212529"/>
          <w:sz w:val="24"/>
          <w:szCs w:val="24"/>
          <w:highlight w:val="white"/>
        </w:rPr>
        <w:t>–</w:t>
      </w:r>
      <w:r w:rsidRPr="00064ABA">
        <w:rPr>
          <w:rFonts w:ascii="Times New Roman" w:eastAsia="Times New Roman" w:hAnsi="Times New Roman" w:cs="Times New Roman"/>
          <w:color w:val="212529"/>
          <w:sz w:val="24"/>
          <w:szCs w:val="24"/>
          <w:highlight w:val="white"/>
        </w:rPr>
        <w:t xml:space="preserve"> ISBN 978-5-211-06334-1. </w:t>
      </w:r>
      <w:r w:rsidR="00884CDA">
        <w:rPr>
          <w:rFonts w:ascii="Times New Roman" w:eastAsia="Times New Roman" w:hAnsi="Times New Roman" w:cs="Times New Roman"/>
          <w:color w:val="212529"/>
          <w:sz w:val="24"/>
          <w:szCs w:val="24"/>
          <w:highlight w:val="white"/>
        </w:rPr>
        <w:t>–</w:t>
      </w:r>
      <w:r w:rsidRPr="00064ABA">
        <w:rPr>
          <w:rFonts w:ascii="Times New Roman" w:eastAsia="Times New Roman" w:hAnsi="Times New Roman" w:cs="Times New Roman"/>
          <w:color w:val="212529"/>
          <w:sz w:val="24"/>
          <w:szCs w:val="24"/>
          <w:highlight w:val="white"/>
        </w:rPr>
        <w:t xml:space="preserve"> Текст : электронный // Электронно-библиотечная система IPR BOOKS : [сайт]. </w:t>
      </w:r>
      <w:r w:rsidR="00884CDA">
        <w:rPr>
          <w:rFonts w:ascii="Times New Roman" w:eastAsia="Times New Roman" w:hAnsi="Times New Roman" w:cs="Times New Roman"/>
          <w:color w:val="212529"/>
          <w:sz w:val="24"/>
          <w:szCs w:val="24"/>
          <w:highlight w:val="white"/>
        </w:rPr>
        <w:t>–</w:t>
      </w:r>
      <w:r w:rsidRPr="00064ABA">
        <w:rPr>
          <w:rFonts w:ascii="Times New Roman" w:eastAsia="Times New Roman" w:hAnsi="Times New Roman" w:cs="Times New Roman"/>
          <w:color w:val="212529"/>
          <w:sz w:val="24"/>
          <w:szCs w:val="24"/>
          <w:highlight w:val="white"/>
        </w:rPr>
        <w:t xml:space="preserve"> URL: http://www.iprbookshop.ru/54639.html (дата обращения: 27.05.2021). </w:t>
      </w:r>
      <w:r w:rsidR="00884CDA">
        <w:rPr>
          <w:rFonts w:ascii="Times New Roman" w:eastAsia="Times New Roman" w:hAnsi="Times New Roman" w:cs="Times New Roman"/>
          <w:color w:val="212529"/>
          <w:sz w:val="24"/>
          <w:szCs w:val="24"/>
          <w:highlight w:val="white"/>
        </w:rPr>
        <w:t>–</w:t>
      </w:r>
      <w:r w:rsidRPr="00064ABA">
        <w:rPr>
          <w:rFonts w:ascii="Times New Roman" w:eastAsia="Times New Roman" w:hAnsi="Times New Roman" w:cs="Times New Roman"/>
          <w:color w:val="212529"/>
          <w:sz w:val="24"/>
          <w:szCs w:val="24"/>
          <w:highlight w:val="white"/>
        </w:rPr>
        <w:t xml:space="preserve"> Режим доступа: для авторизир. Пользователей</w:t>
      </w:r>
    </w:p>
    <w:p w14:paraId="44ED5220" w14:textId="3A0CF7D7" w:rsidR="0073758B" w:rsidRPr="00064ABA" w:rsidRDefault="00686870" w:rsidP="00940422">
      <w:pPr>
        <w:spacing w:before="240" w:after="0"/>
        <w:ind w:left="-2" w:firstLineChars="294"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5F7464E6" w14:textId="5E5B0AFB" w:rsidR="0073758B" w:rsidRPr="00064ABA" w:rsidRDefault="0073758B" w:rsidP="00BC2A9A">
      <w:pPr>
        <w:widowControl w:val="0"/>
        <w:numPr>
          <w:ilvl w:val="0"/>
          <w:numId w:val="203"/>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Министерство природных ресурсов и экологии Российской Федерации. Официальный сайт: [Электронный ресурс].</w:t>
      </w:r>
      <w:r w:rsidR="00BC2A9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URL: http://.mnr.gov.ru/mnr/statute. (Дата обращения: 01.05.2021 г.)</w:t>
      </w:r>
    </w:p>
    <w:p w14:paraId="0F4FAC24" w14:textId="3C1D8A86" w:rsidR="0073758B" w:rsidRPr="00064ABA" w:rsidRDefault="0073758B" w:rsidP="00BC2A9A">
      <w:pPr>
        <w:widowControl w:val="0"/>
        <w:numPr>
          <w:ilvl w:val="0"/>
          <w:numId w:val="203"/>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Федеральная служба по гидрометеорологии и мониторингу окружающей среды (Росгидромет). Официальный сайт: [Электронный ресурс].</w:t>
      </w:r>
      <w:r w:rsidR="00BC2A9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URL: http://www.meteorf.ru.</w:t>
      </w:r>
      <w:r w:rsidR="00884CD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(Дата обращения: 01.05.2021 г.)</w:t>
      </w:r>
    </w:p>
    <w:p w14:paraId="7E8B99B8" w14:textId="15E8CC92" w:rsidR="0073758B" w:rsidRPr="00064ABA" w:rsidRDefault="0073758B" w:rsidP="00BC2A9A">
      <w:pPr>
        <w:widowControl w:val="0"/>
        <w:numPr>
          <w:ilvl w:val="0"/>
          <w:numId w:val="203"/>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Федеральное агентство водных ресурсов. Официальный сайт: [Электронный ресурс].М., URL: http://voda.mnr.gov.ru.</w:t>
      </w:r>
      <w:r w:rsidR="00884CD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(Дата обращения: 01.05.2021 г.)</w:t>
      </w:r>
    </w:p>
    <w:p w14:paraId="4C953455" w14:textId="77777777" w:rsidR="0073758B" w:rsidRPr="00064ABA" w:rsidRDefault="0073758B" w:rsidP="00BC2A9A">
      <w:pPr>
        <w:widowControl w:val="0"/>
        <w:numPr>
          <w:ilvl w:val="0"/>
          <w:numId w:val="203"/>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Национальный портал «Природа России» Национального информационного агентства «Природные ресурсы» (НИА-Природа).Официальный сайт:[Электронный ресурс].М., URL: http://www.priroda.ru. (Дата обращения: 01.05.2021 г.) </w:t>
      </w:r>
    </w:p>
    <w:p w14:paraId="130590E6" w14:textId="77777777" w:rsidR="0073758B" w:rsidRPr="00064ABA" w:rsidRDefault="0073758B" w:rsidP="00940422">
      <w:pPr>
        <w:spacing w:before="240" w:after="0"/>
        <w:ind w:left="-2" w:firstLineChars="294" w:firstLine="708"/>
        <w:jc w:val="both"/>
        <w:rPr>
          <w:rFonts w:ascii="Times New Roman" w:eastAsia="Times New Roman" w:hAnsi="Times New Roman" w:cs="Times New Roman"/>
          <w:i/>
          <w:sz w:val="24"/>
          <w:szCs w:val="24"/>
        </w:rPr>
      </w:pPr>
      <w:r w:rsidRPr="00064ABA">
        <w:rPr>
          <w:rFonts w:ascii="Times New Roman" w:eastAsia="Times New Roman" w:hAnsi="Times New Roman" w:cs="Times New Roman"/>
          <w:b/>
          <w:sz w:val="24"/>
          <w:szCs w:val="24"/>
        </w:rPr>
        <w:t xml:space="preserve">3.2.3. Дополнительные источники </w:t>
      </w:r>
    </w:p>
    <w:p w14:paraId="5794903C" w14:textId="77777777" w:rsidR="0073758B" w:rsidRPr="00064ABA" w:rsidRDefault="0073758B" w:rsidP="00940422">
      <w:pPr>
        <w:widowControl w:val="0"/>
        <w:numPr>
          <w:ilvl w:val="0"/>
          <w:numId w:val="206"/>
        </w:numPr>
        <w:pBdr>
          <w:top w:val="nil"/>
          <w:left w:val="nil"/>
          <w:bottom w:val="nil"/>
          <w:right w:val="nil"/>
          <w:between w:val="nil"/>
        </w:pBdr>
        <w:suppressAutoHyphens w:val="0"/>
        <w:spacing w:after="0"/>
        <w:ind w:left="-2" w:firstLineChars="294" w:firstLine="706"/>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Бюллетень Всемирной Метеорологической Организации.</w:t>
      </w:r>
    </w:p>
    <w:p w14:paraId="796E2EFA" w14:textId="77777777" w:rsidR="0073758B" w:rsidRPr="00064ABA" w:rsidRDefault="0073758B" w:rsidP="002F6444">
      <w:pPr>
        <w:widowControl w:val="0"/>
        <w:numPr>
          <w:ilvl w:val="0"/>
          <w:numId w:val="206"/>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Бедрицкий Е.П., Борисенков Е.П. Очерки по истории гидрометеорологической службы России. – С.Пб.: Гидрометеоиздат, 1997.</w:t>
      </w:r>
    </w:p>
    <w:p w14:paraId="130D1D37" w14:textId="0F1A4B3E" w:rsidR="0073758B" w:rsidRPr="00064ABA" w:rsidRDefault="0073758B" w:rsidP="002F6444">
      <w:pPr>
        <w:widowControl w:val="0"/>
        <w:numPr>
          <w:ilvl w:val="0"/>
          <w:numId w:val="206"/>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Гуральник И.И., Дубинский ГЛ., Ларин В.В., Мамиконова С.В. Метеорология</w:t>
      </w:r>
      <w:r w:rsidR="00BC2A9A">
        <w:rPr>
          <w:rFonts w:ascii="Times New Roman" w:eastAsia="Times New Roman" w:hAnsi="Times New Roman" w:cs="Times New Roman"/>
          <w:color w:val="000000"/>
          <w:sz w:val="24"/>
          <w:szCs w:val="24"/>
        </w:rPr>
        <w:t>. </w:t>
      </w:r>
      <w:r w:rsidR="00884CDA">
        <w:rPr>
          <w:rFonts w:ascii="Times New Roman" w:eastAsia="Times New Roman" w:hAnsi="Times New Roman" w:cs="Times New Roman"/>
          <w:color w:val="000000"/>
          <w:sz w:val="24"/>
          <w:szCs w:val="24"/>
        </w:rPr>
        <w:t>– Л.: </w:t>
      </w:r>
      <w:r w:rsidRPr="00064ABA">
        <w:rPr>
          <w:rFonts w:ascii="Times New Roman" w:eastAsia="Times New Roman" w:hAnsi="Times New Roman" w:cs="Times New Roman"/>
          <w:color w:val="000000"/>
          <w:sz w:val="24"/>
          <w:szCs w:val="24"/>
        </w:rPr>
        <w:t>Гидрометеоиздат, 1982.</w:t>
      </w:r>
    </w:p>
    <w:p w14:paraId="79268C23" w14:textId="7EC53BDF" w:rsidR="0073758B" w:rsidRPr="00064ABA" w:rsidRDefault="0073758B" w:rsidP="002F6444">
      <w:pPr>
        <w:widowControl w:val="0"/>
        <w:numPr>
          <w:ilvl w:val="0"/>
          <w:numId w:val="206"/>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Гуральник И.И., Мамиконова СВ., Ларин В.В. Сборник задач и упражнений по метеорологии </w:t>
      </w:r>
      <w:r w:rsidR="00884CDA">
        <w:rPr>
          <w:rFonts w:ascii="Times New Roman" w:eastAsia="Times New Roman" w:hAnsi="Times New Roman" w:cs="Times New Roman"/>
          <w:color w:val="000000"/>
          <w:sz w:val="24"/>
          <w:szCs w:val="24"/>
        </w:rPr>
        <w:t>–</w:t>
      </w:r>
      <w:r w:rsidRPr="00064ABA">
        <w:rPr>
          <w:rFonts w:ascii="Times New Roman" w:eastAsia="Times New Roman" w:hAnsi="Times New Roman" w:cs="Times New Roman"/>
          <w:color w:val="000000"/>
          <w:sz w:val="24"/>
          <w:szCs w:val="24"/>
        </w:rPr>
        <w:t xml:space="preserve"> </w:t>
      </w:r>
      <w:r w:rsidR="00884CDA">
        <w:rPr>
          <w:rFonts w:ascii="Times New Roman" w:eastAsia="Times New Roman" w:hAnsi="Times New Roman" w:cs="Times New Roman"/>
          <w:color w:val="000000"/>
          <w:sz w:val="24"/>
          <w:szCs w:val="24"/>
        </w:rPr>
        <w:t xml:space="preserve">Л.: </w:t>
      </w:r>
      <w:r w:rsidRPr="00064ABA">
        <w:rPr>
          <w:rFonts w:ascii="Times New Roman" w:eastAsia="Times New Roman" w:hAnsi="Times New Roman" w:cs="Times New Roman"/>
          <w:color w:val="000000"/>
          <w:sz w:val="24"/>
          <w:szCs w:val="24"/>
        </w:rPr>
        <w:t>Гидрометеоиздат, 1983</w:t>
      </w:r>
      <w:r w:rsidR="00BC2A9A">
        <w:rPr>
          <w:rFonts w:ascii="Times New Roman" w:eastAsia="Times New Roman" w:hAnsi="Times New Roman" w:cs="Times New Roman"/>
          <w:color w:val="000000"/>
          <w:sz w:val="24"/>
          <w:szCs w:val="24"/>
        </w:rPr>
        <w:t>.</w:t>
      </w:r>
    </w:p>
    <w:p w14:paraId="56DB0DA7" w14:textId="7B77BFEF" w:rsidR="0073758B" w:rsidRPr="00064ABA" w:rsidRDefault="0073758B" w:rsidP="002F6444">
      <w:pPr>
        <w:widowControl w:val="0"/>
        <w:numPr>
          <w:ilvl w:val="0"/>
          <w:numId w:val="206"/>
        </w:numPr>
        <w:pBdr>
          <w:top w:val="nil"/>
          <w:left w:val="nil"/>
          <w:bottom w:val="nil"/>
          <w:right w:val="nil"/>
          <w:between w:val="nil"/>
        </w:pBdr>
        <w:suppressAutoHyphens w:val="0"/>
        <w:spacing w:after="0"/>
        <w:ind w:left="-2" w:firstLineChars="294" w:firstLine="706"/>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Ежемесячный журнал «Метеорология и гидрология»</w:t>
      </w:r>
      <w:r w:rsidR="00884CDA">
        <w:rPr>
          <w:rFonts w:ascii="Times New Roman" w:eastAsia="Times New Roman" w:hAnsi="Times New Roman" w:cs="Times New Roman"/>
          <w:color w:val="000000"/>
          <w:sz w:val="24"/>
          <w:szCs w:val="24"/>
        </w:rPr>
        <w:t xml:space="preserve"> – </w:t>
      </w:r>
      <w:r w:rsidRPr="00064ABA">
        <w:rPr>
          <w:rFonts w:ascii="Times New Roman" w:eastAsia="Times New Roman" w:hAnsi="Times New Roman" w:cs="Times New Roman"/>
          <w:color w:val="000000"/>
          <w:sz w:val="24"/>
          <w:szCs w:val="24"/>
        </w:rPr>
        <w:t>М.: Изд-во</w:t>
      </w:r>
      <w:r w:rsidR="00884CD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 xml:space="preserve">«Метеорология и гидрология». </w:t>
      </w:r>
    </w:p>
    <w:p w14:paraId="2CA7B216" w14:textId="77777777" w:rsidR="0073758B" w:rsidRPr="00064ABA" w:rsidRDefault="0073758B" w:rsidP="00064ABA">
      <w:pPr>
        <w:spacing w:after="0"/>
        <w:ind w:left="0" w:hanging="2"/>
        <w:jc w:val="both"/>
        <w:rPr>
          <w:rFonts w:ascii="Times New Roman" w:eastAsia="Times New Roman" w:hAnsi="Times New Roman" w:cs="Times New Roman"/>
          <w:b/>
          <w:i/>
          <w:sz w:val="24"/>
          <w:szCs w:val="24"/>
        </w:rPr>
      </w:pPr>
    </w:p>
    <w:p w14:paraId="3867B77B" w14:textId="77777777" w:rsidR="00523ED2" w:rsidRDefault="0073758B" w:rsidP="00523ED2">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r w:rsidR="00523ED2">
        <w:rPr>
          <w:rFonts w:ascii="Times New Roman" w:eastAsia="Times New Roman" w:hAnsi="Times New Roman" w:cs="Times New Roman"/>
          <w:b/>
          <w:i/>
          <w:sz w:val="24"/>
          <w:szCs w:val="24"/>
        </w:rPr>
        <w:br w:type="page"/>
      </w:r>
    </w:p>
    <w:p w14:paraId="7DF6BA14" w14:textId="77777777" w:rsidR="0073758B" w:rsidRPr="00064ABA" w:rsidRDefault="0073758B" w:rsidP="002F6444">
      <w:pPr>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 КОНТРОЛЬ И ОЦЕНКА РЕЗУЛЬТАТОВ ОСВОЕНИЯ УЧЕБНОЙ ДИСЦИПЛИНЫ</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3600"/>
        <w:gridCol w:w="2940"/>
        <w:gridCol w:w="2916"/>
      </w:tblGrid>
      <w:tr w:rsidR="0073758B" w:rsidRPr="00064ABA" w14:paraId="400DB879" w14:textId="77777777" w:rsidTr="004A5EC5">
        <w:trPr>
          <w:trHeight w:val="485"/>
        </w:trPr>
        <w:tc>
          <w:tcPr>
            <w:tcW w:w="3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D8DA5" w14:textId="77777777" w:rsidR="0073758B" w:rsidRPr="00064ABA" w:rsidRDefault="0073758B" w:rsidP="00064ABA">
            <w:pPr>
              <w:spacing w:after="0"/>
              <w:ind w:left="0" w:hanging="2"/>
              <w:jc w:val="center"/>
              <w:rPr>
                <w:rFonts w:ascii="Times New Roman" w:eastAsia="Times New Roman" w:hAnsi="Times New Roman" w:cs="Times New Roman"/>
                <w:b/>
                <w:sz w:val="24"/>
                <w:szCs w:val="24"/>
                <w:highlight w:val="white"/>
              </w:rPr>
            </w:pPr>
            <w:r w:rsidRPr="00064AB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sz w:val="24"/>
                <w:szCs w:val="24"/>
                <w:highlight w:val="white"/>
              </w:rPr>
              <w:t>Результаты обучения</w:t>
            </w:r>
          </w:p>
        </w:tc>
        <w:tc>
          <w:tcPr>
            <w:tcW w:w="29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33FE0DD" w14:textId="77777777" w:rsidR="0073758B" w:rsidRPr="00064ABA" w:rsidRDefault="0073758B" w:rsidP="00064ABA">
            <w:pPr>
              <w:spacing w:after="0"/>
              <w:ind w:left="0" w:hanging="2"/>
              <w:jc w:val="center"/>
              <w:rPr>
                <w:rFonts w:ascii="Times New Roman" w:eastAsia="Times New Roman" w:hAnsi="Times New Roman" w:cs="Times New Roman"/>
                <w:b/>
                <w:sz w:val="24"/>
                <w:szCs w:val="24"/>
                <w:highlight w:val="white"/>
              </w:rPr>
            </w:pPr>
            <w:r w:rsidRPr="00064ABA">
              <w:rPr>
                <w:rFonts w:ascii="Times New Roman" w:eastAsia="Times New Roman" w:hAnsi="Times New Roman" w:cs="Times New Roman"/>
                <w:b/>
                <w:sz w:val="24"/>
                <w:szCs w:val="24"/>
                <w:highlight w:val="white"/>
              </w:rPr>
              <w:t>Критерии оценки</w:t>
            </w:r>
          </w:p>
        </w:tc>
        <w:tc>
          <w:tcPr>
            <w:tcW w:w="291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4A243BE"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Методы оценки</w:t>
            </w:r>
          </w:p>
        </w:tc>
      </w:tr>
      <w:tr w:rsidR="0073758B" w:rsidRPr="00064ABA" w14:paraId="6ABEE6C9" w14:textId="77777777" w:rsidTr="004A5EC5">
        <w:trPr>
          <w:trHeight w:val="1295"/>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ADBBC"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Знания:</w:t>
            </w:r>
          </w:p>
          <w:p w14:paraId="437CBD13"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-физическую сущность атмосферных явлений и процессов;</w:t>
            </w:r>
          </w:p>
          <w:p w14:paraId="236E4C75"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-состав и строение атмосферы;</w:t>
            </w:r>
          </w:p>
          <w:p w14:paraId="5977F414"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-тепловой режим атмосферы;</w:t>
            </w:r>
          </w:p>
          <w:p w14:paraId="69DB795B"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солнечную радиацию (прямая, отраженная, рассеянная, суммарная);</w:t>
            </w:r>
          </w:p>
          <w:p w14:paraId="23CB8CF3"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-водяной пар в атмосфере; </w:t>
            </w:r>
          </w:p>
          <w:p w14:paraId="52EB078A"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условия конденсации водяного пара;</w:t>
            </w:r>
          </w:p>
          <w:p w14:paraId="1D8D1AFE"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-тепловой режим почвы и водоемов; </w:t>
            </w:r>
          </w:p>
          <w:p w14:paraId="49513E4A"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-измерение температуры поверхности почвы и воздуха;</w:t>
            </w:r>
          </w:p>
          <w:p w14:paraId="4CCF89AE"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процессы формирования воздушных течений в атмосфере;</w:t>
            </w:r>
          </w:p>
          <w:p w14:paraId="50E1A829"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процесс формирования атмосферных осадков, выпадающих из облаков;</w:t>
            </w:r>
          </w:p>
          <w:p w14:paraId="7BFCFF76"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-организацию метеорологических наблюдений и измерений;</w:t>
            </w:r>
          </w:p>
          <w:p w14:paraId="33E15884"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-порядок наблюдения за облачностью, осадками и снежным покровом;</w:t>
            </w:r>
          </w:p>
          <w:p w14:paraId="670D8329"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атмосферное давление и плотность воздуха;</w:t>
            </w:r>
          </w:p>
          <w:p w14:paraId="0C6DB97A"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-порядок измерения атмосферного давления;</w:t>
            </w:r>
          </w:p>
        </w:tc>
        <w:tc>
          <w:tcPr>
            <w:tcW w:w="29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714147" w14:textId="77777777" w:rsidR="00523ED2" w:rsidRDefault="00523ED2" w:rsidP="00064ABA">
            <w:pPr>
              <w:spacing w:after="0"/>
              <w:ind w:left="0" w:hanging="2"/>
              <w:jc w:val="both"/>
              <w:rPr>
                <w:rFonts w:ascii="Times New Roman" w:eastAsia="Times New Roman" w:hAnsi="Times New Roman" w:cs="Times New Roman"/>
                <w:sz w:val="24"/>
                <w:szCs w:val="24"/>
              </w:rPr>
            </w:pPr>
          </w:p>
          <w:p w14:paraId="5BE23754"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-объясняет сущности атмосферных процессов и явлений;</w:t>
            </w:r>
          </w:p>
          <w:p w14:paraId="107178FF"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-объясняет сущности процесса солнечной радиации на деятельную поверхность;</w:t>
            </w:r>
          </w:p>
          <w:p w14:paraId="6C3B7C31"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объяснение процессов нагревания и охлаждения почвы;</w:t>
            </w:r>
          </w:p>
          <w:p w14:paraId="41184E6D"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демонстрирует процесс измерения температуры воздуха, почвы параметров ветра, записи и обработки результатов;</w:t>
            </w:r>
          </w:p>
          <w:p w14:paraId="5C85715B"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демонстрирует процесс наблюдений за облачностью, атмосферными осадками и снежным покровом;</w:t>
            </w:r>
          </w:p>
          <w:p w14:paraId="065A8E06"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-демонстрирует измерения атмосферного давления, запись и обработка результатов;</w:t>
            </w:r>
          </w:p>
          <w:p w14:paraId="5B07271D" w14:textId="131A3643"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демонстрация наблюдения</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 xml:space="preserve">за неблагоприятными и опасными метеорологическими явлениями, </w:t>
            </w:r>
          </w:p>
          <w:p w14:paraId="3C746072"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-составление и передача штормовых телеграмм</w:t>
            </w:r>
          </w:p>
        </w:tc>
        <w:tc>
          <w:tcPr>
            <w:tcW w:w="291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A4D83E" w14:textId="77777777" w:rsidR="00523ED2" w:rsidRDefault="00523ED2" w:rsidP="00064ABA">
            <w:pPr>
              <w:spacing w:after="0"/>
              <w:ind w:left="0" w:hanging="2"/>
              <w:jc w:val="both"/>
              <w:rPr>
                <w:rFonts w:ascii="Times New Roman" w:eastAsia="Times New Roman" w:hAnsi="Times New Roman" w:cs="Times New Roman"/>
                <w:sz w:val="24"/>
                <w:szCs w:val="24"/>
              </w:rPr>
            </w:pPr>
          </w:p>
          <w:p w14:paraId="6A08B2C4"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практических занятий, в процессе прохождения промежуточной аттестации.</w:t>
            </w:r>
          </w:p>
        </w:tc>
      </w:tr>
      <w:tr w:rsidR="0073758B" w:rsidRPr="00064ABA" w14:paraId="6687F193" w14:textId="77777777" w:rsidTr="004A5EC5">
        <w:trPr>
          <w:trHeight w:val="1295"/>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8A834"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Умения:</w:t>
            </w:r>
          </w:p>
          <w:p w14:paraId="39499E0B"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измерять параметры атмосферы, ветра, почвы;</w:t>
            </w:r>
          </w:p>
          <w:p w14:paraId="5840ECF4"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-проводить наблюдения за атмосферными явлениями;</w:t>
            </w:r>
          </w:p>
          <w:p w14:paraId="4DCF2821"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-использовать метеорологические приборы и оборудование при проведении метеорологических наблюдений и работ;</w:t>
            </w:r>
          </w:p>
          <w:p w14:paraId="1F434B83"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-кодировать метеорологическую информацию</w:t>
            </w:r>
          </w:p>
          <w:p w14:paraId="73B4AC0A"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p>
          <w:p w14:paraId="7538F876"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w:t>
            </w:r>
          </w:p>
        </w:tc>
        <w:tc>
          <w:tcPr>
            <w:tcW w:w="29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A0B863" w14:textId="77777777" w:rsidR="00523ED2" w:rsidRDefault="00523ED2" w:rsidP="00064ABA">
            <w:pPr>
              <w:spacing w:after="0"/>
              <w:ind w:left="0" w:hanging="2"/>
              <w:jc w:val="both"/>
              <w:rPr>
                <w:rFonts w:ascii="Times New Roman" w:eastAsia="Times New Roman" w:hAnsi="Times New Roman" w:cs="Times New Roman"/>
                <w:sz w:val="24"/>
                <w:szCs w:val="24"/>
              </w:rPr>
            </w:pPr>
          </w:p>
          <w:p w14:paraId="21CE68A3" w14:textId="799B284E"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-соблюдает порядок проведения метеорологических</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наблюдений;</w:t>
            </w:r>
          </w:p>
          <w:p w14:paraId="0690F150"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-соблюдает требования охраны труда;</w:t>
            </w:r>
          </w:p>
          <w:p w14:paraId="0186311B" w14:textId="7BCAA0EE"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демонстрирует</w:t>
            </w:r>
            <w:r w:rsidR="00884CDA">
              <w:rPr>
                <w:rFonts w:ascii="Times New Roman" w:eastAsia="Times New Roman" w:hAnsi="Times New Roman" w:cs="Times New Roman"/>
                <w:sz w:val="24"/>
                <w:szCs w:val="24"/>
              </w:rPr>
              <w:t xml:space="preserve"> – </w:t>
            </w:r>
            <w:r w:rsidRPr="00064ABA">
              <w:rPr>
                <w:rFonts w:ascii="Times New Roman" w:eastAsia="Times New Roman" w:hAnsi="Times New Roman" w:cs="Times New Roman"/>
                <w:sz w:val="24"/>
                <w:szCs w:val="24"/>
              </w:rPr>
              <w:t>эксплуатацию метеорологических приборов и оборудования в соответствии с нормативными требованиями;</w:t>
            </w:r>
          </w:p>
          <w:p w14:paraId="14167E47"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проводит метеорологические наблюдения, согласно наставлениям.</w:t>
            </w:r>
          </w:p>
        </w:tc>
        <w:tc>
          <w:tcPr>
            <w:tcW w:w="291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F71660" w14:textId="77777777" w:rsidR="00523ED2" w:rsidRDefault="00523ED2" w:rsidP="00064ABA">
            <w:pPr>
              <w:spacing w:after="0"/>
              <w:ind w:left="0" w:hanging="2"/>
              <w:jc w:val="both"/>
              <w:rPr>
                <w:rFonts w:ascii="Times New Roman" w:eastAsia="Times New Roman" w:hAnsi="Times New Roman" w:cs="Times New Roman"/>
                <w:sz w:val="24"/>
                <w:szCs w:val="24"/>
              </w:rPr>
            </w:pPr>
          </w:p>
          <w:p w14:paraId="4B224923"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практических занятий, в процессе прохождения промежуточной аттестации.</w:t>
            </w:r>
          </w:p>
          <w:p w14:paraId="7D5CA737"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p>
        </w:tc>
      </w:tr>
    </w:tbl>
    <w:p w14:paraId="084B7357"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p w14:paraId="51948966" w14:textId="77777777" w:rsidR="0073758B" w:rsidRPr="00064ABA" w:rsidRDefault="0073758B" w:rsidP="00064ABA">
      <w:pPr>
        <w:spacing w:after="0"/>
        <w:ind w:left="0" w:hanging="2"/>
        <w:jc w:val="both"/>
        <w:rPr>
          <w:rFonts w:ascii="Times New Roman" w:hAnsi="Times New Roman" w:cs="Times New Roman"/>
          <w:sz w:val="24"/>
          <w:szCs w:val="24"/>
        </w:rPr>
      </w:pPr>
      <w:r w:rsidRPr="00064ABA">
        <w:rPr>
          <w:rFonts w:ascii="Times New Roman" w:eastAsia="Times New Roman" w:hAnsi="Times New Roman" w:cs="Times New Roman"/>
          <w:b/>
          <w:sz w:val="24"/>
          <w:szCs w:val="24"/>
        </w:rPr>
        <w:t xml:space="preserve"> </w:t>
      </w:r>
    </w:p>
    <w:p w14:paraId="4A68021E" w14:textId="77777777" w:rsidR="00F66D87" w:rsidRPr="00064ABA" w:rsidRDefault="00F66D87" w:rsidP="00064ABA">
      <w:pPr>
        <w:spacing w:after="0"/>
        <w:ind w:left="0" w:hanging="2"/>
        <w:rPr>
          <w:rFonts w:ascii="Times New Roman" w:hAnsi="Times New Roman" w:cs="Times New Roman"/>
          <w:sz w:val="24"/>
          <w:szCs w:val="24"/>
        </w:rPr>
      </w:pPr>
    </w:p>
    <w:p w14:paraId="1326209A" w14:textId="77777777" w:rsidR="0073758B" w:rsidRPr="00064ABA" w:rsidRDefault="0073758B" w:rsidP="00064ABA">
      <w:pPr>
        <w:pStyle w:val="20"/>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br w:type="page"/>
      </w:r>
    </w:p>
    <w:p w14:paraId="38BD7668" w14:textId="77777777" w:rsidR="0073758B" w:rsidRPr="00064ABA" w:rsidRDefault="0073758B" w:rsidP="0042025B">
      <w:pPr>
        <w:spacing w:before="240" w:after="0"/>
        <w:ind w:left="0" w:hanging="2"/>
        <w:jc w:val="right"/>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Приложение 2.12</w:t>
      </w:r>
    </w:p>
    <w:p w14:paraId="5774520A" w14:textId="77777777" w:rsidR="0073758B" w:rsidRPr="00064ABA" w:rsidRDefault="0073758B" w:rsidP="0042025B">
      <w:pPr>
        <w:spacing w:before="240" w:after="0"/>
        <w:ind w:left="0" w:hanging="2"/>
        <w:jc w:val="right"/>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 ПООП по специальности</w:t>
      </w:r>
    </w:p>
    <w:p w14:paraId="247C36CE" w14:textId="77777777" w:rsidR="0073758B" w:rsidRPr="00BC2A9A" w:rsidRDefault="0073758B" w:rsidP="0042025B">
      <w:pPr>
        <w:spacing w:before="240" w:after="0"/>
        <w:ind w:left="0" w:hanging="2"/>
        <w:jc w:val="right"/>
        <w:rPr>
          <w:rFonts w:ascii="Times New Roman" w:eastAsia="Times New Roman" w:hAnsi="Times New Roman" w:cs="Times New Roman"/>
          <w:bCs/>
          <w:sz w:val="24"/>
          <w:szCs w:val="24"/>
        </w:rPr>
      </w:pPr>
      <w:r w:rsidRPr="00BC2A9A">
        <w:rPr>
          <w:rFonts w:ascii="Times New Roman" w:eastAsia="Times New Roman" w:hAnsi="Times New Roman" w:cs="Times New Roman"/>
          <w:bCs/>
          <w:sz w:val="24"/>
          <w:szCs w:val="24"/>
        </w:rPr>
        <w:t>05.02.02 Гидрология</w:t>
      </w:r>
    </w:p>
    <w:p w14:paraId="4C4F4943" w14:textId="77777777" w:rsidR="0073758B" w:rsidRPr="00064ABA" w:rsidRDefault="0073758B" w:rsidP="00064ABA">
      <w:pPr>
        <w:spacing w:after="0"/>
        <w:ind w:left="0" w:hanging="2"/>
        <w:jc w:val="right"/>
        <w:rPr>
          <w:rFonts w:ascii="Times New Roman" w:eastAsia="Times New Roman" w:hAnsi="Times New Roman" w:cs="Times New Roman"/>
          <w:b/>
          <w:sz w:val="24"/>
          <w:szCs w:val="24"/>
        </w:rPr>
      </w:pPr>
    </w:p>
    <w:p w14:paraId="18BA73AC"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43F44947"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DAC00B0"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p>
    <w:p w14:paraId="1AA315E3"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p>
    <w:p w14:paraId="7D8B76E9"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p>
    <w:p w14:paraId="6A5DB37D"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27BBC383"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69485127"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ПРИМЕРНАЯ РАБОЧАЯ ПРОГРАММА УЧЕБНОЙ ДИСЦИПЛИНЫ</w:t>
      </w:r>
    </w:p>
    <w:p w14:paraId="165E39D6"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«ОП.04 Основы экономики и финансовой грамотности»</w:t>
      </w:r>
    </w:p>
    <w:p w14:paraId="37DD731A"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p>
    <w:p w14:paraId="4595744D"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119B8F3C"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17D29B6F"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5A1B25E"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274466BD"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626290B"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101504F"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2A729ADA"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9AB60DC"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EAF97BA" w14:textId="5D7EA1FE" w:rsidR="0073758B" w:rsidRPr="00064ABA" w:rsidRDefault="00884CDA" w:rsidP="00064ABA">
      <w:pPr>
        <w:spacing w:after="0"/>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015C7475"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2EC58F9"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01E2DF3" w14:textId="77777777" w:rsidR="0073758B"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30D596AC" w14:textId="77777777" w:rsidR="002F6444" w:rsidRDefault="002F6444" w:rsidP="00064ABA">
      <w:pPr>
        <w:spacing w:after="0"/>
        <w:ind w:left="0" w:hanging="2"/>
        <w:rPr>
          <w:rFonts w:ascii="Times New Roman" w:eastAsia="Times New Roman" w:hAnsi="Times New Roman" w:cs="Times New Roman"/>
          <w:b/>
          <w:i/>
          <w:sz w:val="24"/>
          <w:szCs w:val="24"/>
        </w:rPr>
      </w:pPr>
    </w:p>
    <w:p w14:paraId="0D0224B2" w14:textId="77777777" w:rsidR="002F6444" w:rsidRDefault="002F6444" w:rsidP="00064ABA">
      <w:pPr>
        <w:spacing w:after="0"/>
        <w:ind w:left="0" w:hanging="2"/>
        <w:rPr>
          <w:rFonts w:ascii="Times New Roman" w:eastAsia="Times New Roman" w:hAnsi="Times New Roman" w:cs="Times New Roman"/>
          <w:b/>
          <w:i/>
          <w:sz w:val="24"/>
          <w:szCs w:val="24"/>
        </w:rPr>
      </w:pPr>
    </w:p>
    <w:p w14:paraId="26467CD5" w14:textId="77777777" w:rsidR="002F6444" w:rsidRDefault="002F6444" w:rsidP="00064ABA">
      <w:pPr>
        <w:spacing w:after="0"/>
        <w:ind w:left="0" w:hanging="2"/>
        <w:rPr>
          <w:rFonts w:ascii="Times New Roman" w:eastAsia="Times New Roman" w:hAnsi="Times New Roman" w:cs="Times New Roman"/>
          <w:b/>
          <w:i/>
          <w:sz w:val="24"/>
          <w:szCs w:val="24"/>
        </w:rPr>
      </w:pPr>
    </w:p>
    <w:p w14:paraId="792FCBBF" w14:textId="77777777" w:rsidR="002F6444" w:rsidRDefault="002F6444" w:rsidP="00064ABA">
      <w:pPr>
        <w:spacing w:after="0"/>
        <w:ind w:left="0" w:hanging="2"/>
        <w:rPr>
          <w:rFonts w:ascii="Times New Roman" w:eastAsia="Times New Roman" w:hAnsi="Times New Roman" w:cs="Times New Roman"/>
          <w:b/>
          <w:i/>
          <w:sz w:val="24"/>
          <w:szCs w:val="24"/>
        </w:rPr>
      </w:pPr>
    </w:p>
    <w:p w14:paraId="2FF812C4" w14:textId="77777777" w:rsidR="002F6444" w:rsidRDefault="002F6444" w:rsidP="00064ABA">
      <w:pPr>
        <w:spacing w:after="0"/>
        <w:ind w:left="0" w:hanging="2"/>
        <w:rPr>
          <w:rFonts w:ascii="Times New Roman" w:eastAsia="Times New Roman" w:hAnsi="Times New Roman" w:cs="Times New Roman"/>
          <w:b/>
          <w:i/>
          <w:sz w:val="24"/>
          <w:szCs w:val="24"/>
        </w:rPr>
      </w:pPr>
    </w:p>
    <w:p w14:paraId="5AF4A55F" w14:textId="77777777" w:rsidR="002F6444" w:rsidRDefault="002F6444" w:rsidP="00064ABA">
      <w:pPr>
        <w:spacing w:after="0"/>
        <w:ind w:left="0" w:hanging="2"/>
        <w:rPr>
          <w:rFonts w:ascii="Times New Roman" w:eastAsia="Times New Roman" w:hAnsi="Times New Roman" w:cs="Times New Roman"/>
          <w:b/>
          <w:i/>
          <w:sz w:val="24"/>
          <w:szCs w:val="24"/>
        </w:rPr>
      </w:pPr>
    </w:p>
    <w:p w14:paraId="767901E1" w14:textId="77777777" w:rsidR="002F6444" w:rsidRDefault="002F6444" w:rsidP="00064ABA">
      <w:pPr>
        <w:spacing w:after="0"/>
        <w:ind w:left="0" w:hanging="2"/>
        <w:rPr>
          <w:rFonts w:ascii="Times New Roman" w:eastAsia="Times New Roman" w:hAnsi="Times New Roman" w:cs="Times New Roman"/>
          <w:b/>
          <w:i/>
          <w:sz w:val="24"/>
          <w:szCs w:val="24"/>
        </w:rPr>
      </w:pPr>
    </w:p>
    <w:p w14:paraId="1B4A02CF" w14:textId="77777777" w:rsidR="002F6444" w:rsidRDefault="002F6444" w:rsidP="00064ABA">
      <w:pPr>
        <w:spacing w:after="0"/>
        <w:ind w:left="0" w:hanging="2"/>
        <w:rPr>
          <w:rFonts w:ascii="Times New Roman" w:eastAsia="Times New Roman" w:hAnsi="Times New Roman" w:cs="Times New Roman"/>
          <w:b/>
          <w:i/>
          <w:sz w:val="24"/>
          <w:szCs w:val="24"/>
        </w:rPr>
      </w:pPr>
    </w:p>
    <w:p w14:paraId="015A9299" w14:textId="77777777" w:rsidR="002F6444" w:rsidRDefault="002F6444" w:rsidP="00064ABA">
      <w:pPr>
        <w:spacing w:after="0"/>
        <w:ind w:left="0" w:hanging="2"/>
        <w:rPr>
          <w:rFonts w:ascii="Times New Roman" w:eastAsia="Times New Roman" w:hAnsi="Times New Roman" w:cs="Times New Roman"/>
          <w:b/>
          <w:i/>
          <w:sz w:val="24"/>
          <w:szCs w:val="24"/>
        </w:rPr>
      </w:pPr>
    </w:p>
    <w:p w14:paraId="0AB6B16E" w14:textId="77777777" w:rsidR="002F6444" w:rsidRDefault="002F6444" w:rsidP="00064ABA">
      <w:pPr>
        <w:spacing w:after="0"/>
        <w:ind w:left="0" w:hanging="2"/>
        <w:rPr>
          <w:rFonts w:ascii="Times New Roman" w:eastAsia="Times New Roman" w:hAnsi="Times New Roman" w:cs="Times New Roman"/>
          <w:b/>
          <w:i/>
          <w:sz w:val="24"/>
          <w:szCs w:val="24"/>
        </w:rPr>
      </w:pPr>
    </w:p>
    <w:p w14:paraId="1DC18522" w14:textId="77777777" w:rsidR="002F6444" w:rsidRDefault="002F6444" w:rsidP="00064ABA">
      <w:pPr>
        <w:spacing w:after="0"/>
        <w:ind w:left="0" w:hanging="2"/>
        <w:rPr>
          <w:rFonts w:ascii="Times New Roman" w:eastAsia="Times New Roman" w:hAnsi="Times New Roman" w:cs="Times New Roman"/>
          <w:b/>
          <w:i/>
          <w:sz w:val="24"/>
          <w:szCs w:val="24"/>
        </w:rPr>
      </w:pPr>
    </w:p>
    <w:p w14:paraId="241D22DC" w14:textId="77777777" w:rsidR="002F6444" w:rsidRDefault="002F6444" w:rsidP="00064ABA">
      <w:pPr>
        <w:spacing w:after="0"/>
        <w:ind w:left="0" w:hanging="2"/>
        <w:rPr>
          <w:rFonts w:ascii="Times New Roman" w:eastAsia="Times New Roman" w:hAnsi="Times New Roman" w:cs="Times New Roman"/>
          <w:b/>
          <w:i/>
          <w:sz w:val="24"/>
          <w:szCs w:val="24"/>
        </w:rPr>
      </w:pPr>
    </w:p>
    <w:p w14:paraId="0CCF2848" w14:textId="77777777" w:rsidR="002F6444" w:rsidRPr="00064ABA" w:rsidRDefault="002F6444" w:rsidP="00064ABA">
      <w:pPr>
        <w:spacing w:after="0"/>
        <w:ind w:left="0" w:hanging="2"/>
        <w:rPr>
          <w:rFonts w:ascii="Times New Roman" w:eastAsia="Times New Roman" w:hAnsi="Times New Roman" w:cs="Times New Roman"/>
          <w:b/>
          <w:i/>
          <w:sz w:val="24"/>
          <w:szCs w:val="24"/>
        </w:rPr>
      </w:pPr>
    </w:p>
    <w:p w14:paraId="0248FF88"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457FA410" w14:textId="77777777" w:rsidR="002F6444"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2021 г.</w:t>
      </w:r>
      <w:r w:rsidR="002F6444">
        <w:rPr>
          <w:rFonts w:ascii="Times New Roman" w:eastAsia="Times New Roman" w:hAnsi="Times New Roman" w:cs="Times New Roman"/>
          <w:b/>
          <w:i/>
          <w:sz w:val="24"/>
          <w:szCs w:val="24"/>
        </w:rPr>
        <w:br w:type="page"/>
      </w:r>
    </w:p>
    <w:p w14:paraId="4CC5DCFB" w14:textId="77777777" w:rsidR="0073758B" w:rsidRPr="00064ABA" w:rsidRDefault="0073758B"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СОДЕРЖАНИЕ</w:t>
      </w:r>
    </w:p>
    <w:p w14:paraId="5DBB7634"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bl>
      <w:tblPr>
        <w:tblW w:w="10070" w:type="dxa"/>
        <w:tblBorders>
          <w:top w:val="nil"/>
          <w:left w:val="nil"/>
          <w:bottom w:val="nil"/>
          <w:right w:val="nil"/>
          <w:insideH w:val="nil"/>
          <w:insideV w:val="nil"/>
        </w:tblBorders>
        <w:tblLayout w:type="fixed"/>
        <w:tblLook w:val="0600" w:firstRow="0" w:lastRow="0" w:firstColumn="0" w:lastColumn="0" w:noHBand="1" w:noVBand="1"/>
      </w:tblPr>
      <w:tblGrid>
        <w:gridCol w:w="8180"/>
        <w:gridCol w:w="1890"/>
      </w:tblGrid>
      <w:tr w:rsidR="0073758B" w:rsidRPr="00064ABA" w14:paraId="42750EB3" w14:textId="77777777" w:rsidTr="00752C07">
        <w:trPr>
          <w:trHeight w:val="680"/>
        </w:trPr>
        <w:tc>
          <w:tcPr>
            <w:tcW w:w="8180" w:type="dxa"/>
            <w:tcBorders>
              <w:top w:val="nil"/>
              <w:left w:val="nil"/>
              <w:bottom w:val="nil"/>
              <w:right w:val="nil"/>
            </w:tcBorders>
            <w:tcMar>
              <w:top w:w="100" w:type="dxa"/>
              <w:left w:w="100" w:type="dxa"/>
              <w:bottom w:w="100" w:type="dxa"/>
              <w:right w:w="100" w:type="dxa"/>
            </w:tcMar>
          </w:tcPr>
          <w:p w14:paraId="7BB28DBE" w14:textId="0FFA30AF"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Borders>
              <w:top w:val="nil"/>
              <w:left w:val="nil"/>
              <w:bottom w:val="nil"/>
              <w:right w:val="nil"/>
            </w:tcBorders>
            <w:tcMar>
              <w:top w:w="100" w:type="dxa"/>
              <w:left w:w="100" w:type="dxa"/>
              <w:bottom w:w="100" w:type="dxa"/>
              <w:right w:w="100" w:type="dxa"/>
            </w:tcMar>
          </w:tcPr>
          <w:p w14:paraId="0BF49E99"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73758B" w:rsidRPr="00064ABA" w14:paraId="6D2BEA94" w14:textId="77777777" w:rsidTr="00752C07">
        <w:trPr>
          <w:trHeight w:val="907"/>
        </w:trPr>
        <w:tc>
          <w:tcPr>
            <w:tcW w:w="8180" w:type="dxa"/>
            <w:tcBorders>
              <w:top w:val="nil"/>
              <w:left w:val="nil"/>
              <w:bottom w:val="nil"/>
              <w:right w:val="nil"/>
            </w:tcBorders>
            <w:tcMar>
              <w:top w:w="100" w:type="dxa"/>
              <w:left w:w="100" w:type="dxa"/>
              <w:bottom w:w="100" w:type="dxa"/>
              <w:right w:w="100" w:type="dxa"/>
            </w:tcMar>
          </w:tcPr>
          <w:p w14:paraId="1FC1CEEF" w14:textId="5190DE43" w:rsidR="0073758B" w:rsidRPr="00064ABA" w:rsidRDefault="0073758B" w:rsidP="002F6444">
            <w:pPr>
              <w:spacing w:after="24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СТРУКТУРА И СОДЕРЖАНИЕ УЧЕБНОЙ ДИСЦИПЛИНЫ</w:t>
            </w:r>
          </w:p>
          <w:p w14:paraId="692C5B7F" w14:textId="7B4ADC93"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УСЛОВИЯ РЕАЛИЗАЦИИ УЧЕБНОЙ ДИСЦИПЛИНЫ</w:t>
            </w:r>
          </w:p>
        </w:tc>
        <w:tc>
          <w:tcPr>
            <w:tcW w:w="1890" w:type="dxa"/>
            <w:tcBorders>
              <w:top w:val="nil"/>
              <w:left w:val="nil"/>
              <w:bottom w:val="nil"/>
              <w:right w:val="nil"/>
            </w:tcBorders>
            <w:tcMar>
              <w:top w:w="100" w:type="dxa"/>
              <w:left w:w="100" w:type="dxa"/>
              <w:bottom w:w="100" w:type="dxa"/>
              <w:right w:w="100" w:type="dxa"/>
            </w:tcMar>
          </w:tcPr>
          <w:p w14:paraId="65BF0B93"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73758B" w:rsidRPr="00064ABA" w14:paraId="71D36C3C" w14:textId="77777777" w:rsidTr="00752C07">
        <w:trPr>
          <w:trHeight w:val="1787"/>
        </w:trPr>
        <w:tc>
          <w:tcPr>
            <w:tcW w:w="8180" w:type="dxa"/>
            <w:tcBorders>
              <w:top w:val="nil"/>
              <w:left w:val="nil"/>
              <w:bottom w:val="nil"/>
              <w:right w:val="nil"/>
            </w:tcBorders>
            <w:tcMar>
              <w:top w:w="100" w:type="dxa"/>
              <w:left w:w="100" w:type="dxa"/>
              <w:bottom w:w="100" w:type="dxa"/>
              <w:right w:w="100" w:type="dxa"/>
            </w:tcMar>
          </w:tcPr>
          <w:p w14:paraId="48D32A59" w14:textId="5F7C3A1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КОНТРОЛЬ И ОЦЕНКА РЕЗУЛЬТАТОВ ОСВОЕНИЯ УЧЕБНОЙ ДИСЦИПЛИНЫ</w:t>
            </w:r>
          </w:p>
          <w:p w14:paraId="680C7877"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c>
          <w:tcPr>
            <w:tcW w:w="1890" w:type="dxa"/>
            <w:tcBorders>
              <w:top w:val="nil"/>
              <w:left w:val="nil"/>
              <w:bottom w:val="nil"/>
              <w:right w:val="nil"/>
            </w:tcBorders>
            <w:tcMar>
              <w:top w:w="100" w:type="dxa"/>
              <w:left w:w="100" w:type="dxa"/>
              <w:bottom w:w="100" w:type="dxa"/>
              <w:right w:w="100" w:type="dxa"/>
            </w:tcMar>
          </w:tcPr>
          <w:p w14:paraId="417648CB"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bl>
    <w:p w14:paraId="56EC277E" w14:textId="77777777" w:rsidR="0073758B" w:rsidRPr="00064ABA" w:rsidRDefault="0073758B" w:rsidP="00064ABA">
      <w:pPr>
        <w:spacing w:after="0"/>
        <w:ind w:left="0" w:hanging="2"/>
        <w:rPr>
          <w:rFonts w:ascii="Times New Roman" w:eastAsia="Times New Roman" w:hAnsi="Times New Roman" w:cs="Times New Roman"/>
          <w:b/>
          <w:i/>
          <w:sz w:val="24"/>
          <w:szCs w:val="24"/>
          <w:u w:val="single"/>
        </w:rPr>
      </w:pPr>
    </w:p>
    <w:p w14:paraId="3CB3E39E"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hAnsi="Times New Roman" w:cs="Times New Roman"/>
          <w:sz w:val="24"/>
          <w:szCs w:val="24"/>
        </w:rPr>
        <w:br w:type="page"/>
      </w:r>
    </w:p>
    <w:p w14:paraId="5C2FEBE1" w14:textId="55CAF17A" w:rsidR="0073758B" w:rsidRPr="00064ABA" w:rsidRDefault="0073758B" w:rsidP="004A5EC5">
      <w:pPr>
        <w:spacing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 ОБЩАЯ ХАРАКТЕРИСТИКА ПРИМЕРНОЙ РАБОЧЕЙ ПРОГРАММЫ УЧЕБНОЙ ДИСЦИПЛИНЫ</w:t>
      </w:r>
      <w:r w:rsidR="00884CD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sz w:val="24"/>
          <w:szCs w:val="24"/>
        </w:rPr>
        <w:t>«</w:t>
      </w:r>
      <w:r w:rsidRPr="00064ABA">
        <w:rPr>
          <w:rFonts w:ascii="Times New Roman" w:eastAsia="Times New Roman" w:hAnsi="Times New Roman" w:cs="Times New Roman"/>
          <w:b/>
          <w:i/>
          <w:sz w:val="24"/>
          <w:szCs w:val="24"/>
        </w:rPr>
        <w:t>ОП.04 Основы экономики и финансовой грамотности</w:t>
      </w:r>
      <w:r w:rsidRPr="00064ABA">
        <w:rPr>
          <w:rFonts w:ascii="Times New Roman" w:eastAsia="Times New Roman" w:hAnsi="Times New Roman" w:cs="Times New Roman"/>
          <w:b/>
          <w:sz w:val="24"/>
          <w:szCs w:val="24"/>
        </w:rPr>
        <w:t>»</w:t>
      </w:r>
    </w:p>
    <w:p w14:paraId="3578FB85" w14:textId="1641EC15" w:rsidR="0073758B" w:rsidRPr="00064ABA" w:rsidRDefault="0073758B" w:rsidP="004A5EC5">
      <w:pPr>
        <w:spacing w:after="0"/>
        <w:ind w:left="-2" w:firstLineChars="295" w:firstLine="708"/>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b/>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7D55DC8D" w14:textId="05E11DA3" w:rsidR="0073758B" w:rsidRPr="004A5EC5" w:rsidRDefault="0073758B" w:rsidP="004A5EC5">
      <w:pPr>
        <w:spacing w:after="0"/>
        <w:ind w:left="-2" w:firstLineChars="295" w:firstLine="708"/>
        <w:jc w:val="both"/>
        <w:rPr>
          <w:rFonts w:ascii="Times New Roman" w:eastAsia="Times New Roman" w:hAnsi="Times New Roman" w:cs="Times New Roman"/>
          <w:sz w:val="24"/>
          <w:szCs w:val="24"/>
        </w:rPr>
      </w:pPr>
      <w:r w:rsidRPr="004A5EC5">
        <w:rPr>
          <w:rFonts w:ascii="Times New Roman" w:eastAsia="Times New Roman" w:hAnsi="Times New Roman" w:cs="Times New Roman"/>
          <w:sz w:val="24"/>
          <w:szCs w:val="24"/>
        </w:rPr>
        <w:t>Учебная дисциплина «ОП.04 Основы экономики и финансовой грамотности» является обязательной частью общепрофессионального цикла примерной программы в соответствии с ФГОС по специальности 05.02.02</w:t>
      </w:r>
      <w:r w:rsidR="00884CDA">
        <w:rPr>
          <w:rFonts w:ascii="Times New Roman" w:eastAsia="Times New Roman" w:hAnsi="Times New Roman" w:cs="Times New Roman"/>
          <w:sz w:val="24"/>
          <w:szCs w:val="24"/>
        </w:rPr>
        <w:t xml:space="preserve"> </w:t>
      </w:r>
      <w:r w:rsidRPr="004A5EC5">
        <w:rPr>
          <w:rFonts w:ascii="Times New Roman" w:eastAsia="Times New Roman" w:hAnsi="Times New Roman" w:cs="Times New Roman"/>
          <w:sz w:val="24"/>
          <w:szCs w:val="24"/>
        </w:rPr>
        <w:t>Гидрология.</w:t>
      </w:r>
    </w:p>
    <w:p w14:paraId="61FB191D" w14:textId="77777777" w:rsidR="0073758B" w:rsidRPr="004A5EC5" w:rsidRDefault="0073758B" w:rsidP="004A5EC5">
      <w:pPr>
        <w:spacing w:after="0"/>
        <w:ind w:left="-2" w:firstLineChars="295" w:firstLine="708"/>
        <w:jc w:val="both"/>
        <w:rPr>
          <w:rFonts w:ascii="Times New Roman" w:eastAsia="Times New Roman" w:hAnsi="Times New Roman" w:cs="Times New Roman"/>
          <w:color w:val="FF0000"/>
          <w:sz w:val="24"/>
          <w:szCs w:val="24"/>
        </w:rPr>
      </w:pPr>
      <w:r w:rsidRPr="004A5EC5">
        <w:rPr>
          <w:rFonts w:ascii="Times New Roman" w:eastAsia="Times New Roman" w:hAnsi="Times New Roman" w:cs="Times New Roman"/>
          <w:sz w:val="24"/>
          <w:szCs w:val="24"/>
        </w:rPr>
        <w:t>Особое значение дисциплина имеет при формировании и развитии ОК 01, ОК 02, ОК 03, ОК 04, ОК 09, ОК 11.</w:t>
      </w:r>
    </w:p>
    <w:p w14:paraId="78FF4C2B" w14:textId="6BD7D0A1" w:rsidR="0073758B" w:rsidRPr="00064ABA" w:rsidRDefault="0073758B" w:rsidP="004A5EC5">
      <w:pPr>
        <w:spacing w:before="240" w:after="0"/>
        <w:ind w:left="-2" w:firstLineChars="295" w:firstLine="711"/>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7519F744" w14:textId="77777777" w:rsidR="0073758B" w:rsidRPr="00064ABA" w:rsidRDefault="0073758B" w:rsidP="004A5EC5">
      <w:pPr>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2115"/>
        <w:gridCol w:w="4050"/>
        <w:gridCol w:w="3291"/>
      </w:tblGrid>
      <w:tr w:rsidR="0073758B" w:rsidRPr="00064ABA" w14:paraId="5384F09D" w14:textId="77777777" w:rsidTr="004A5EC5">
        <w:trPr>
          <w:trHeight w:val="445"/>
        </w:trPr>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FF068"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Код </w:t>
            </w:r>
          </w:p>
          <w:p w14:paraId="4A266D45"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ОК</w:t>
            </w:r>
          </w:p>
        </w:tc>
        <w:tc>
          <w:tcPr>
            <w:tcW w:w="40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3ABF58"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Умения</w:t>
            </w:r>
          </w:p>
        </w:tc>
        <w:tc>
          <w:tcPr>
            <w:tcW w:w="32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CB5B93"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Знания</w:t>
            </w:r>
          </w:p>
        </w:tc>
      </w:tr>
      <w:tr w:rsidR="0073758B" w:rsidRPr="00064ABA" w14:paraId="16656184" w14:textId="77777777" w:rsidTr="004A5EC5">
        <w:trPr>
          <w:trHeight w:val="2877"/>
        </w:trPr>
        <w:tc>
          <w:tcPr>
            <w:tcW w:w="2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0FAB8D"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2A350502"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4F0DEDD3"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64699828"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41FF34EF"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769E9F12"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11.</w:t>
            </w:r>
          </w:p>
          <w:p w14:paraId="3E49651C"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11.</w:t>
            </w:r>
          </w:p>
          <w:p w14:paraId="20B8A87C"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67245132" w14:textId="77777777" w:rsidR="0073758B" w:rsidRPr="00064ABA" w:rsidRDefault="0073758B" w:rsidP="00064ABA">
            <w:pPr>
              <w:spacing w:after="0"/>
              <w:ind w:left="0" w:hanging="2"/>
              <w:jc w:val="center"/>
              <w:rPr>
                <w:rFonts w:ascii="Times New Roman" w:eastAsia="Times New Roman" w:hAnsi="Times New Roman" w:cs="Times New Roman"/>
                <w:i/>
                <w:sz w:val="24"/>
                <w:szCs w:val="24"/>
              </w:rPr>
            </w:pPr>
          </w:p>
          <w:p w14:paraId="774BD52F" w14:textId="77777777" w:rsidR="0073758B" w:rsidRPr="00064ABA" w:rsidRDefault="0073758B" w:rsidP="00064ABA">
            <w:pPr>
              <w:spacing w:after="0"/>
              <w:ind w:left="0" w:hanging="2"/>
              <w:jc w:val="center"/>
              <w:rPr>
                <w:rFonts w:ascii="Times New Roman" w:eastAsia="Times New Roman" w:hAnsi="Times New Roman" w:cs="Times New Roman"/>
                <w:i/>
                <w:sz w:val="24"/>
                <w:szCs w:val="24"/>
              </w:rPr>
            </w:pPr>
          </w:p>
          <w:p w14:paraId="333E6D1A" w14:textId="77777777" w:rsidR="0073758B" w:rsidRPr="00064ABA" w:rsidRDefault="0073758B" w:rsidP="00064ABA">
            <w:pPr>
              <w:spacing w:after="0"/>
              <w:ind w:left="0" w:hanging="2"/>
              <w:jc w:val="center"/>
              <w:rPr>
                <w:rFonts w:ascii="Times New Roman" w:eastAsia="Times New Roman" w:hAnsi="Times New Roman" w:cs="Times New Roman"/>
                <w:i/>
                <w:sz w:val="24"/>
                <w:szCs w:val="24"/>
              </w:rPr>
            </w:pPr>
          </w:p>
          <w:p w14:paraId="7CEC5030" w14:textId="77777777" w:rsidR="0073758B" w:rsidRPr="00064ABA" w:rsidRDefault="0073758B" w:rsidP="00064ABA">
            <w:pPr>
              <w:spacing w:after="0"/>
              <w:ind w:left="0" w:hanging="2"/>
              <w:jc w:val="center"/>
              <w:rPr>
                <w:rFonts w:ascii="Times New Roman" w:eastAsia="Times New Roman" w:hAnsi="Times New Roman" w:cs="Times New Roman"/>
                <w:i/>
                <w:sz w:val="24"/>
                <w:szCs w:val="24"/>
              </w:rPr>
            </w:pPr>
          </w:p>
          <w:p w14:paraId="10CD4829" w14:textId="77777777" w:rsidR="0073758B" w:rsidRPr="00064ABA" w:rsidRDefault="0073758B" w:rsidP="00064ABA">
            <w:pPr>
              <w:spacing w:after="0"/>
              <w:ind w:left="0" w:hanging="2"/>
              <w:jc w:val="center"/>
              <w:rPr>
                <w:rFonts w:ascii="Times New Roman" w:eastAsia="Times New Roman" w:hAnsi="Times New Roman" w:cs="Times New Roman"/>
                <w:i/>
                <w:sz w:val="24"/>
                <w:szCs w:val="24"/>
              </w:rPr>
            </w:pPr>
          </w:p>
          <w:p w14:paraId="2E561726" w14:textId="77777777" w:rsidR="0073758B" w:rsidRPr="00064ABA" w:rsidRDefault="0073758B" w:rsidP="00064ABA">
            <w:pPr>
              <w:spacing w:after="0"/>
              <w:ind w:left="0" w:hanging="2"/>
              <w:jc w:val="center"/>
              <w:rPr>
                <w:rFonts w:ascii="Times New Roman" w:eastAsia="Times New Roman" w:hAnsi="Times New Roman" w:cs="Times New Roman"/>
                <w:i/>
                <w:sz w:val="24"/>
                <w:szCs w:val="24"/>
              </w:rPr>
            </w:pPr>
          </w:p>
          <w:p w14:paraId="37C2E6DF" w14:textId="77777777" w:rsidR="0073758B" w:rsidRPr="00064ABA" w:rsidRDefault="0073758B" w:rsidP="00064ABA">
            <w:pPr>
              <w:spacing w:after="0"/>
              <w:ind w:left="0" w:hanging="2"/>
              <w:jc w:val="center"/>
              <w:rPr>
                <w:rFonts w:ascii="Times New Roman" w:eastAsia="Times New Roman" w:hAnsi="Times New Roman" w:cs="Times New Roman"/>
                <w:i/>
                <w:sz w:val="24"/>
                <w:szCs w:val="24"/>
              </w:rPr>
            </w:pPr>
          </w:p>
          <w:p w14:paraId="4B1FB93A" w14:textId="77777777" w:rsidR="0073758B" w:rsidRPr="00064ABA" w:rsidRDefault="0073758B" w:rsidP="00064ABA">
            <w:pPr>
              <w:spacing w:after="0"/>
              <w:ind w:left="0" w:hanging="2"/>
              <w:jc w:val="center"/>
              <w:rPr>
                <w:rFonts w:ascii="Times New Roman" w:eastAsia="Times New Roman" w:hAnsi="Times New Roman" w:cs="Times New Roman"/>
                <w:i/>
                <w:sz w:val="24"/>
                <w:szCs w:val="24"/>
              </w:rPr>
            </w:pPr>
          </w:p>
          <w:p w14:paraId="1B11B319" w14:textId="77777777" w:rsidR="0073758B" w:rsidRPr="00064ABA" w:rsidRDefault="0073758B" w:rsidP="00064ABA">
            <w:pPr>
              <w:spacing w:after="0"/>
              <w:ind w:left="0" w:hanging="2"/>
              <w:jc w:val="center"/>
              <w:rPr>
                <w:rFonts w:ascii="Times New Roman" w:eastAsia="Times New Roman" w:hAnsi="Times New Roman" w:cs="Times New Roman"/>
                <w:i/>
                <w:sz w:val="24"/>
                <w:szCs w:val="24"/>
              </w:rPr>
            </w:pPr>
          </w:p>
          <w:p w14:paraId="1110956F" w14:textId="77777777" w:rsidR="0073758B" w:rsidRPr="00064ABA" w:rsidRDefault="0073758B" w:rsidP="00064ABA">
            <w:pPr>
              <w:spacing w:after="0"/>
              <w:ind w:left="0" w:hanging="2"/>
              <w:jc w:val="center"/>
              <w:rPr>
                <w:rFonts w:ascii="Times New Roman" w:eastAsia="Times New Roman" w:hAnsi="Times New Roman" w:cs="Times New Roman"/>
                <w:i/>
                <w:sz w:val="24"/>
                <w:szCs w:val="24"/>
              </w:rPr>
            </w:pPr>
          </w:p>
          <w:p w14:paraId="44418483" w14:textId="77777777" w:rsidR="0073758B" w:rsidRPr="00064ABA" w:rsidRDefault="0073758B" w:rsidP="00064ABA">
            <w:pPr>
              <w:spacing w:after="0"/>
              <w:ind w:left="0" w:hanging="2"/>
              <w:jc w:val="center"/>
              <w:rPr>
                <w:rFonts w:ascii="Times New Roman" w:eastAsia="Times New Roman" w:hAnsi="Times New Roman" w:cs="Times New Roman"/>
                <w:i/>
                <w:sz w:val="24"/>
                <w:szCs w:val="24"/>
              </w:rPr>
            </w:pPr>
          </w:p>
          <w:p w14:paraId="2085707B" w14:textId="77777777" w:rsidR="0073758B" w:rsidRPr="00064ABA" w:rsidRDefault="0073758B" w:rsidP="00064ABA">
            <w:pPr>
              <w:spacing w:after="0"/>
              <w:ind w:left="0" w:hanging="2"/>
              <w:jc w:val="center"/>
              <w:rPr>
                <w:rFonts w:ascii="Times New Roman" w:eastAsia="Times New Roman" w:hAnsi="Times New Roman" w:cs="Times New Roman"/>
                <w:i/>
                <w:sz w:val="24"/>
                <w:szCs w:val="24"/>
              </w:rPr>
            </w:pPr>
          </w:p>
        </w:tc>
        <w:tc>
          <w:tcPr>
            <w:tcW w:w="4050" w:type="dxa"/>
            <w:tcBorders>
              <w:top w:val="nil"/>
              <w:left w:val="nil"/>
              <w:bottom w:val="single" w:sz="8" w:space="0" w:color="000000"/>
              <w:right w:val="single" w:sz="8" w:space="0" w:color="000000"/>
            </w:tcBorders>
            <w:tcMar>
              <w:top w:w="100" w:type="dxa"/>
              <w:left w:w="100" w:type="dxa"/>
              <w:bottom w:w="100" w:type="dxa"/>
              <w:right w:w="100" w:type="dxa"/>
            </w:tcMar>
          </w:tcPr>
          <w:p w14:paraId="3A38DED3" w14:textId="77777777" w:rsidR="0073758B" w:rsidRPr="00064ABA" w:rsidRDefault="0073758B" w:rsidP="00064ABA">
            <w:pPr>
              <w:spacing w:after="0"/>
              <w:ind w:left="0" w:right="13"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-находить и использовать необходимую экономическую информацию;</w:t>
            </w:r>
          </w:p>
          <w:p w14:paraId="32C90AB6" w14:textId="77777777" w:rsidR="0073758B" w:rsidRPr="00064ABA" w:rsidRDefault="0073758B" w:rsidP="00064ABA">
            <w:pPr>
              <w:spacing w:after="0"/>
              <w:ind w:left="0" w:right="13"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-определять организационно-правовые формы организаций;</w:t>
            </w:r>
          </w:p>
          <w:p w14:paraId="65ACBB96" w14:textId="77777777" w:rsidR="0073758B" w:rsidRPr="00064ABA" w:rsidRDefault="0073758B" w:rsidP="00064ABA">
            <w:pPr>
              <w:spacing w:after="0"/>
              <w:ind w:left="0" w:right="13"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-определять состав материальных, трудовых и финансовых ресурсов организации;</w:t>
            </w:r>
          </w:p>
          <w:p w14:paraId="2EA550AB" w14:textId="77777777" w:rsidR="0073758B" w:rsidRPr="00064ABA" w:rsidRDefault="0073758B" w:rsidP="00064ABA">
            <w:pPr>
              <w:spacing w:after="0"/>
              <w:ind w:left="0" w:right="13"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-оформлять первичные документы по учету рабочего времени, выработки, заработной платы, простоев;</w:t>
            </w:r>
          </w:p>
          <w:p w14:paraId="17148E89" w14:textId="77777777" w:rsidR="0073758B" w:rsidRPr="00064ABA" w:rsidRDefault="0073758B" w:rsidP="00064ABA">
            <w:pPr>
              <w:spacing w:after="0"/>
              <w:ind w:left="0" w:right="13"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-рассчитывать основные технико-экономические показатели деятельности подразделения (организации);</w:t>
            </w:r>
          </w:p>
          <w:p w14:paraId="0AACCC27" w14:textId="77777777" w:rsidR="0073758B" w:rsidRPr="00064ABA" w:rsidRDefault="0073758B" w:rsidP="00064ABA">
            <w:pPr>
              <w:spacing w:after="0"/>
              <w:ind w:left="0" w:right="13"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-работать в коллективе и команде, эффективно взаимодействовать с коллегами, руководством, клиентами;</w:t>
            </w:r>
          </w:p>
          <w:p w14:paraId="2220B85B" w14:textId="77777777" w:rsidR="0073758B" w:rsidRPr="00064ABA" w:rsidRDefault="0073758B" w:rsidP="00064ABA">
            <w:pPr>
              <w:spacing w:after="0"/>
              <w:ind w:left="0" w:right="13"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-применять полученные знания о страховании и выбирать выгодные условия;</w:t>
            </w:r>
          </w:p>
          <w:p w14:paraId="5C4D39C6" w14:textId="77777777" w:rsidR="0073758B" w:rsidRPr="00064ABA" w:rsidRDefault="0073758B" w:rsidP="00064ABA">
            <w:pPr>
              <w:spacing w:after="0"/>
              <w:ind w:left="0" w:right="13"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-определять назначение видов налогов, знать права и обязанности налогоплательщиков, применять налоговые вычеты, заполнять налоговую декларацию; использовать информационно- коммуникативных технологий в профессиональной деятельности;</w:t>
            </w:r>
          </w:p>
          <w:p w14:paraId="19AE3C0C" w14:textId="77777777" w:rsidR="0073758B" w:rsidRPr="00064ABA" w:rsidRDefault="0073758B" w:rsidP="00064ABA">
            <w:pPr>
              <w:spacing w:after="0"/>
              <w:ind w:left="0" w:right="13"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 для практической деятельности.</w:t>
            </w:r>
          </w:p>
          <w:p w14:paraId="4C42470A"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p>
          <w:p w14:paraId="25AC2AB1"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p>
          <w:p w14:paraId="58EE9CE5"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p>
        </w:tc>
        <w:tc>
          <w:tcPr>
            <w:tcW w:w="3291" w:type="dxa"/>
            <w:tcBorders>
              <w:top w:val="nil"/>
              <w:left w:val="nil"/>
              <w:bottom w:val="single" w:sz="8" w:space="0" w:color="000000"/>
              <w:right w:val="single" w:sz="8" w:space="0" w:color="000000"/>
            </w:tcBorders>
            <w:tcMar>
              <w:top w:w="100" w:type="dxa"/>
              <w:left w:w="100" w:type="dxa"/>
              <w:bottom w:w="100" w:type="dxa"/>
              <w:right w:w="100" w:type="dxa"/>
            </w:tcMar>
          </w:tcPr>
          <w:p w14:paraId="5505D9CD" w14:textId="77777777"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-действующие законодательные акты Российской Федерации, регулирующие производственно-хозяйственную деятельность;</w:t>
            </w:r>
          </w:p>
          <w:p w14:paraId="5C817ACB" w14:textId="77777777"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-основные технико-экономические показатели деятельности организации;</w:t>
            </w:r>
          </w:p>
          <w:p w14:paraId="6E50981B" w14:textId="77777777"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-общую производственную и организационную структуру организации;</w:t>
            </w:r>
          </w:p>
          <w:p w14:paraId="24E84643" w14:textId="77777777"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-состав материальных, трудовых и финансовых ресурсов организации, показатели их эффективного использования;</w:t>
            </w:r>
          </w:p>
          <w:p w14:paraId="7DDC34F4" w14:textId="77777777"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-методы управления основными и оборотными средствами и оценки эффективности их использования;</w:t>
            </w:r>
          </w:p>
          <w:p w14:paraId="03E872D3" w14:textId="77777777"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механизмы ценообразования на продукцию (услуги), формы оплаты труда в современных условиях;</w:t>
            </w:r>
          </w:p>
          <w:p w14:paraId="0789B7A3" w14:textId="77777777"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-основные принципы построения экономической системы организации;</w:t>
            </w:r>
          </w:p>
          <w:p w14:paraId="4956976B" w14:textId="77777777"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-основы организации работы коллектива исполнителей;</w:t>
            </w:r>
          </w:p>
          <w:p w14:paraId="19FBCE59" w14:textId="77777777"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-основы планирования, финансирования и кредитования организации;</w:t>
            </w:r>
          </w:p>
          <w:p w14:paraId="6C27E414" w14:textId="77777777"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-способы экономии ресурсов, </w:t>
            </w:r>
          </w:p>
          <w:p w14:paraId="5165B280" w14:textId="6925B9FA"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основные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виды налогов в</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современных условиях</w:t>
            </w:r>
          </w:p>
          <w:p w14:paraId="457DAD3E" w14:textId="77777777"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-страхование и его виды;</w:t>
            </w:r>
          </w:p>
          <w:p w14:paraId="016C0E13" w14:textId="77777777"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пенсионное обеспечение, формирование личных пенсионных накоплений;</w:t>
            </w:r>
          </w:p>
          <w:p w14:paraId="2964AD9E" w14:textId="77777777" w:rsidR="0073758B" w:rsidRPr="00064ABA" w:rsidRDefault="0073758B" w:rsidP="00064ABA">
            <w:pPr>
              <w:spacing w:after="0"/>
              <w:ind w:left="0" w:right="4"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-процессы создания и развития предпринимательской деятельности.</w:t>
            </w:r>
          </w:p>
        </w:tc>
      </w:tr>
    </w:tbl>
    <w:p w14:paraId="099A3D98" w14:textId="77777777" w:rsidR="00BC2A9A" w:rsidRDefault="00BC2A9A" w:rsidP="004A5EC5">
      <w:pPr>
        <w:ind w:left="0" w:hanging="2"/>
        <w:jc w:val="center"/>
        <w:rPr>
          <w:rFonts w:ascii="Times New Roman" w:eastAsia="Times New Roman" w:hAnsi="Times New Roman" w:cs="Times New Roman"/>
          <w:b/>
          <w:sz w:val="24"/>
          <w:szCs w:val="24"/>
        </w:rPr>
      </w:pPr>
    </w:p>
    <w:p w14:paraId="16636A10" w14:textId="6F96DC9C" w:rsidR="0073758B" w:rsidRPr="00064ABA" w:rsidRDefault="0073758B" w:rsidP="004A5EC5">
      <w:pPr>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 СТРУКТУРА И СОДЕРЖАНИЕ УЧЕБНОЙ ДИСЦИПЛИНЫ</w:t>
      </w:r>
    </w:p>
    <w:p w14:paraId="7EE8966A" w14:textId="77777777" w:rsidR="0073758B" w:rsidRPr="00064ABA" w:rsidRDefault="0073758B" w:rsidP="004A5EC5">
      <w:pPr>
        <w:spacing w:after="100" w:afterAutospacing="1"/>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2.1. Объем учебной дисциплины и виды учебной работы</w:t>
      </w:r>
    </w:p>
    <w:tbl>
      <w:tblPr>
        <w:tblW w:w="9314" w:type="dxa"/>
        <w:tblBorders>
          <w:top w:val="nil"/>
          <w:left w:val="nil"/>
          <w:bottom w:val="nil"/>
          <w:right w:val="nil"/>
          <w:insideH w:val="nil"/>
          <w:insideV w:val="nil"/>
        </w:tblBorders>
        <w:tblLayout w:type="fixed"/>
        <w:tblLook w:val="0600" w:firstRow="0" w:lastRow="0" w:firstColumn="0" w:lastColumn="0" w:noHBand="1" w:noVBand="1"/>
      </w:tblPr>
      <w:tblGrid>
        <w:gridCol w:w="7485"/>
        <w:gridCol w:w="1829"/>
      </w:tblGrid>
      <w:tr w:rsidR="0073758B" w:rsidRPr="00064ABA" w14:paraId="29AA96BD" w14:textId="77777777" w:rsidTr="004A5EC5">
        <w:trPr>
          <w:trHeight w:val="20"/>
        </w:trPr>
        <w:tc>
          <w:tcPr>
            <w:tcW w:w="7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F5FF6"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Вид учебной работы</w:t>
            </w:r>
          </w:p>
        </w:tc>
        <w:tc>
          <w:tcPr>
            <w:tcW w:w="18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713929"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в часах</w:t>
            </w:r>
          </w:p>
        </w:tc>
      </w:tr>
      <w:tr w:rsidR="0073758B" w:rsidRPr="00064ABA" w14:paraId="7A845FCC" w14:textId="77777777" w:rsidTr="004A5EC5">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659705"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образовательной программы учебной дисциплины</w:t>
            </w:r>
          </w:p>
        </w:tc>
        <w:tc>
          <w:tcPr>
            <w:tcW w:w="1829" w:type="dxa"/>
            <w:tcBorders>
              <w:top w:val="nil"/>
              <w:left w:val="nil"/>
              <w:bottom w:val="single" w:sz="8" w:space="0" w:color="000000"/>
              <w:right w:val="single" w:sz="8" w:space="0" w:color="000000"/>
            </w:tcBorders>
            <w:tcMar>
              <w:top w:w="100" w:type="dxa"/>
              <w:left w:w="100" w:type="dxa"/>
              <w:bottom w:w="100" w:type="dxa"/>
              <w:right w:w="100" w:type="dxa"/>
            </w:tcMar>
          </w:tcPr>
          <w:p w14:paraId="245F63CC"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64</w:t>
            </w:r>
          </w:p>
        </w:tc>
      </w:tr>
      <w:tr w:rsidR="0073758B" w:rsidRPr="00064ABA" w14:paraId="0FD4D9D5" w14:textId="77777777" w:rsidTr="004A5EC5">
        <w:trPr>
          <w:trHeight w:val="20"/>
        </w:trPr>
        <w:tc>
          <w:tcPr>
            <w:tcW w:w="7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5C1B62"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т.ч. в форме практической подготовки</w:t>
            </w:r>
          </w:p>
        </w:tc>
        <w:tc>
          <w:tcPr>
            <w:tcW w:w="1829" w:type="dxa"/>
            <w:tcBorders>
              <w:top w:val="nil"/>
              <w:left w:val="nil"/>
              <w:bottom w:val="single" w:sz="8" w:space="0" w:color="000000"/>
              <w:right w:val="single" w:sz="8" w:space="0" w:color="000000"/>
            </w:tcBorders>
            <w:tcMar>
              <w:top w:w="100" w:type="dxa"/>
              <w:left w:w="100" w:type="dxa"/>
              <w:bottom w:w="100" w:type="dxa"/>
              <w:right w:w="100" w:type="dxa"/>
            </w:tcMar>
          </w:tcPr>
          <w:p w14:paraId="3F934542"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w:t>
            </w:r>
          </w:p>
        </w:tc>
      </w:tr>
      <w:tr w:rsidR="0073758B" w:rsidRPr="00064ABA" w14:paraId="15F909E7" w14:textId="77777777" w:rsidTr="004A5EC5">
        <w:trPr>
          <w:trHeight w:val="20"/>
        </w:trPr>
        <w:tc>
          <w:tcPr>
            <w:tcW w:w="931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B58695"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т. ч.:</w:t>
            </w:r>
          </w:p>
        </w:tc>
      </w:tr>
      <w:tr w:rsidR="0073758B" w:rsidRPr="00064ABA" w14:paraId="030753BE" w14:textId="77777777" w:rsidTr="004A5EC5">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D9B7E"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теоретическое обучение</w:t>
            </w:r>
          </w:p>
        </w:tc>
        <w:tc>
          <w:tcPr>
            <w:tcW w:w="1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42E991"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34</w:t>
            </w:r>
          </w:p>
        </w:tc>
      </w:tr>
      <w:tr w:rsidR="0073758B" w:rsidRPr="00064ABA" w14:paraId="24623927" w14:textId="77777777" w:rsidTr="004A5EC5">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4615C" w14:textId="77777777" w:rsidR="0073758B" w:rsidRPr="00064ABA" w:rsidRDefault="0073758B" w:rsidP="00064ABA">
            <w:pPr>
              <w:spacing w:after="0"/>
              <w:ind w:left="0" w:hanging="2"/>
              <w:rPr>
                <w:rFonts w:ascii="Times New Roman" w:eastAsia="Times New Roman" w:hAnsi="Times New Roman" w:cs="Times New Roman"/>
                <w:i/>
                <w:color w:val="FF0000"/>
                <w:sz w:val="24"/>
                <w:szCs w:val="24"/>
              </w:rPr>
            </w:pPr>
            <w:r w:rsidRPr="00064ABA">
              <w:rPr>
                <w:rFonts w:ascii="Times New Roman" w:eastAsia="Times New Roman" w:hAnsi="Times New Roman" w:cs="Times New Roman"/>
                <w:sz w:val="24"/>
                <w:szCs w:val="24"/>
              </w:rPr>
              <w:t>практические занятия</w:t>
            </w:r>
          </w:p>
        </w:tc>
        <w:tc>
          <w:tcPr>
            <w:tcW w:w="1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B7EF40"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28</w:t>
            </w:r>
          </w:p>
        </w:tc>
      </w:tr>
      <w:tr w:rsidR="0073758B" w:rsidRPr="00064ABA" w14:paraId="22B9CA73" w14:textId="77777777" w:rsidTr="004A5EC5">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74AE8" w14:textId="77777777" w:rsidR="0073758B" w:rsidRPr="00064ABA" w:rsidRDefault="0073758B" w:rsidP="00064ABA">
            <w:pPr>
              <w:spacing w:after="0"/>
              <w:ind w:left="0" w:hanging="2"/>
              <w:rPr>
                <w:rFonts w:ascii="Times New Roman" w:eastAsia="Times New Roman" w:hAnsi="Times New Roman" w:cs="Times New Roman"/>
                <w:b/>
                <w:i/>
                <w:sz w:val="24"/>
                <w:szCs w:val="24"/>
                <w:vertAlign w:val="superscript"/>
              </w:rPr>
            </w:pPr>
            <w:r w:rsidRPr="00064ABA">
              <w:rPr>
                <w:rFonts w:ascii="Times New Roman" w:eastAsia="Times New Roman" w:hAnsi="Times New Roman" w:cs="Times New Roman"/>
                <w:i/>
                <w:sz w:val="24"/>
                <w:szCs w:val="24"/>
              </w:rPr>
              <w:t xml:space="preserve">Самостоятельная работа </w:t>
            </w:r>
          </w:p>
        </w:tc>
        <w:tc>
          <w:tcPr>
            <w:tcW w:w="1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4199E5"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w:t>
            </w:r>
          </w:p>
        </w:tc>
      </w:tr>
      <w:tr w:rsidR="0073758B" w:rsidRPr="00064ABA" w14:paraId="12DBC7F2" w14:textId="77777777" w:rsidTr="004A5EC5">
        <w:trPr>
          <w:trHeight w:val="20"/>
        </w:trPr>
        <w:tc>
          <w:tcPr>
            <w:tcW w:w="74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8529A"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Промежуточная аттестация</w:t>
            </w:r>
          </w:p>
        </w:tc>
        <w:tc>
          <w:tcPr>
            <w:tcW w:w="1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A5B9F6"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r>
    </w:tbl>
    <w:p w14:paraId="14923D86" w14:textId="77777777" w:rsidR="0073758B" w:rsidRPr="00064ABA" w:rsidRDefault="0073758B" w:rsidP="00064ABA">
      <w:pPr>
        <w:spacing w:after="0"/>
        <w:ind w:left="0" w:hanging="2"/>
        <w:rPr>
          <w:rFonts w:ascii="Times New Roman" w:eastAsia="Times New Roman" w:hAnsi="Times New Roman" w:cs="Times New Roman"/>
          <w:b/>
          <w:i/>
          <w:color w:val="FF0000"/>
          <w:sz w:val="24"/>
          <w:szCs w:val="24"/>
        </w:rPr>
      </w:pPr>
      <w:r w:rsidRPr="00064ABA">
        <w:rPr>
          <w:rFonts w:ascii="Times New Roman" w:eastAsia="Times New Roman" w:hAnsi="Times New Roman" w:cs="Times New Roman"/>
          <w:b/>
          <w:i/>
          <w:color w:val="FF0000"/>
          <w:sz w:val="24"/>
          <w:szCs w:val="24"/>
        </w:rPr>
        <w:t>.</w:t>
      </w:r>
    </w:p>
    <w:p w14:paraId="494EF068" w14:textId="77777777" w:rsidR="0073758B" w:rsidRPr="00064ABA" w:rsidRDefault="0073758B" w:rsidP="00064ABA">
      <w:pPr>
        <w:spacing w:after="0"/>
        <w:ind w:left="0" w:hanging="2"/>
        <w:rPr>
          <w:rFonts w:ascii="Times New Roman" w:eastAsia="Times New Roman" w:hAnsi="Times New Roman" w:cs="Times New Roman"/>
          <w:b/>
          <w:i/>
          <w:sz w:val="24"/>
          <w:szCs w:val="24"/>
        </w:rPr>
        <w:sectPr w:rsidR="0073758B" w:rsidRPr="00064ABA" w:rsidSect="00BC2A9A">
          <w:type w:val="nextColumn"/>
          <w:pgSz w:w="11906" w:h="16838"/>
          <w:pgMar w:top="1134" w:right="851" w:bottom="1134" w:left="1701" w:header="720" w:footer="720" w:gutter="0"/>
          <w:cols w:space="720"/>
        </w:sectPr>
      </w:pPr>
    </w:p>
    <w:p w14:paraId="74699E7E" w14:textId="77777777" w:rsidR="0073758B" w:rsidRPr="00064ABA" w:rsidRDefault="0073758B" w:rsidP="00752C07">
      <w:pPr>
        <w:spacing w:after="0"/>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2.2. Тематический план и содержание учебной дисциплины</w:t>
      </w:r>
    </w:p>
    <w:tbl>
      <w:tblPr>
        <w:tblW w:w="141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22"/>
        <w:gridCol w:w="8473"/>
        <w:gridCol w:w="1170"/>
        <w:gridCol w:w="2373"/>
      </w:tblGrid>
      <w:tr w:rsidR="0073758B" w:rsidRPr="00064ABA" w14:paraId="2A69177B" w14:textId="77777777" w:rsidTr="00BC2A9A">
        <w:trPr>
          <w:trHeight w:val="1694"/>
        </w:trPr>
        <w:tc>
          <w:tcPr>
            <w:tcW w:w="2122" w:type="dxa"/>
            <w:shd w:val="clear" w:color="auto" w:fill="auto"/>
            <w:tcMar>
              <w:top w:w="100" w:type="dxa"/>
              <w:left w:w="100" w:type="dxa"/>
              <w:bottom w:w="100" w:type="dxa"/>
              <w:right w:w="100" w:type="dxa"/>
            </w:tcMar>
          </w:tcPr>
          <w:p w14:paraId="12F24A60"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Наименование разделов и тем</w:t>
            </w:r>
          </w:p>
        </w:tc>
        <w:tc>
          <w:tcPr>
            <w:tcW w:w="8473" w:type="dxa"/>
            <w:shd w:val="clear" w:color="auto" w:fill="auto"/>
            <w:tcMar>
              <w:top w:w="100" w:type="dxa"/>
              <w:left w:w="100" w:type="dxa"/>
              <w:bottom w:w="100" w:type="dxa"/>
              <w:right w:w="100" w:type="dxa"/>
            </w:tcMar>
          </w:tcPr>
          <w:p w14:paraId="741C0F6D"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170" w:type="dxa"/>
            <w:shd w:val="clear" w:color="auto" w:fill="auto"/>
            <w:tcMar>
              <w:top w:w="100" w:type="dxa"/>
              <w:left w:w="100" w:type="dxa"/>
              <w:bottom w:w="100" w:type="dxa"/>
              <w:right w:w="100" w:type="dxa"/>
            </w:tcMar>
          </w:tcPr>
          <w:p w14:paraId="7388BE88"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w:t>
            </w:r>
          </w:p>
          <w:p w14:paraId="60026403"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часах</w:t>
            </w:r>
          </w:p>
        </w:tc>
        <w:tc>
          <w:tcPr>
            <w:tcW w:w="2373" w:type="dxa"/>
            <w:shd w:val="clear" w:color="auto" w:fill="auto"/>
            <w:tcMar>
              <w:top w:w="100" w:type="dxa"/>
              <w:left w:w="100" w:type="dxa"/>
              <w:bottom w:w="100" w:type="dxa"/>
              <w:right w:w="100" w:type="dxa"/>
            </w:tcMar>
          </w:tcPr>
          <w:p w14:paraId="56C3A3A0"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73758B" w:rsidRPr="00064ABA" w14:paraId="2A402533" w14:textId="77777777" w:rsidTr="00BC2A9A">
        <w:trPr>
          <w:trHeight w:val="246"/>
        </w:trPr>
        <w:tc>
          <w:tcPr>
            <w:tcW w:w="2122" w:type="dxa"/>
            <w:shd w:val="clear" w:color="auto" w:fill="auto"/>
            <w:tcMar>
              <w:top w:w="100" w:type="dxa"/>
              <w:left w:w="100" w:type="dxa"/>
              <w:bottom w:w="100" w:type="dxa"/>
              <w:right w:w="100" w:type="dxa"/>
            </w:tcMar>
          </w:tcPr>
          <w:p w14:paraId="1CB681CF"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w:t>
            </w:r>
          </w:p>
        </w:tc>
        <w:tc>
          <w:tcPr>
            <w:tcW w:w="8473" w:type="dxa"/>
            <w:shd w:val="clear" w:color="auto" w:fill="auto"/>
            <w:tcMar>
              <w:top w:w="100" w:type="dxa"/>
              <w:left w:w="100" w:type="dxa"/>
              <w:bottom w:w="100" w:type="dxa"/>
              <w:right w:w="100" w:type="dxa"/>
            </w:tcMar>
          </w:tcPr>
          <w:p w14:paraId="209E978D"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1170" w:type="dxa"/>
            <w:shd w:val="clear" w:color="auto" w:fill="auto"/>
            <w:tcMar>
              <w:top w:w="100" w:type="dxa"/>
              <w:left w:w="100" w:type="dxa"/>
              <w:bottom w:w="100" w:type="dxa"/>
              <w:right w:w="100" w:type="dxa"/>
            </w:tcMar>
          </w:tcPr>
          <w:p w14:paraId="7F28BC48"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w:t>
            </w:r>
          </w:p>
        </w:tc>
        <w:tc>
          <w:tcPr>
            <w:tcW w:w="2373" w:type="dxa"/>
            <w:shd w:val="clear" w:color="auto" w:fill="auto"/>
            <w:tcMar>
              <w:top w:w="100" w:type="dxa"/>
              <w:left w:w="100" w:type="dxa"/>
              <w:bottom w:w="100" w:type="dxa"/>
              <w:right w:w="100" w:type="dxa"/>
            </w:tcMar>
          </w:tcPr>
          <w:p w14:paraId="58CC21F9"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73758B" w:rsidRPr="00064ABA" w14:paraId="646F4948" w14:textId="77777777" w:rsidTr="00BC2A9A">
        <w:trPr>
          <w:trHeight w:val="282"/>
        </w:trPr>
        <w:tc>
          <w:tcPr>
            <w:tcW w:w="10595" w:type="dxa"/>
            <w:gridSpan w:val="2"/>
            <w:shd w:val="clear" w:color="auto" w:fill="auto"/>
            <w:tcMar>
              <w:top w:w="100" w:type="dxa"/>
              <w:left w:w="100" w:type="dxa"/>
              <w:bottom w:w="100" w:type="dxa"/>
              <w:right w:w="100" w:type="dxa"/>
            </w:tcMar>
          </w:tcPr>
          <w:p w14:paraId="79DFE3E6" w14:textId="77777777" w:rsidR="0073758B" w:rsidRPr="00064ABA" w:rsidRDefault="0073758B" w:rsidP="00064ABA">
            <w:pPr>
              <w:spacing w:after="0"/>
              <w:ind w:left="0" w:hanging="2"/>
              <w:rPr>
                <w:rFonts w:ascii="Times New Roman" w:eastAsia="Times New Roman" w:hAnsi="Times New Roman" w:cs="Times New Roman"/>
                <w:b/>
                <w:color w:val="434343"/>
                <w:sz w:val="24"/>
                <w:szCs w:val="24"/>
              </w:rPr>
            </w:pPr>
            <w:r w:rsidRPr="004A5EC5">
              <w:rPr>
                <w:rFonts w:ascii="Times New Roman" w:eastAsia="Times New Roman" w:hAnsi="Times New Roman" w:cs="Times New Roman"/>
                <w:b/>
                <w:sz w:val="24"/>
                <w:szCs w:val="24"/>
              </w:rPr>
              <w:t>Раздел 1. Основы экономики</w:t>
            </w:r>
          </w:p>
        </w:tc>
        <w:tc>
          <w:tcPr>
            <w:tcW w:w="1170" w:type="dxa"/>
            <w:shd w:val="clear" w:color="auto" w:fill="auto"/>
            <w:tcMar>
              <w:top w:w="100" w:type="dxa"/>
              <w:left w:w="100" w:type="dxa"/>
              <w:bottom w:w="100" w:type="dxa"/>
              <w:right w:w="100" w:type="dxa"/>
            </w:tcMar>
          </w:tcPr>
          <w:p w14:paraId="1D36EE9C"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36</w:t>
            </w:r>
          </w:p>
        </w:tc>
        <w:tc>
          <w:tcPr>
            <w:tcW w:w="2373" w:type="dxa"/>
            <w:shd w:val="clear" w:color="auto" w:fill="auto"/>
            <w:tcMar>
              <w:top w:w="100" w:type="dxa"/>
              <w:left w:w="100" w:type="dxa"/>
              <w:bottom w:w="100" w:type="dxa"/>
              <w:right w:w="100" w:type="dxa"/>
            </w:tcMar>
          </w:tcPr>
          <w:p w14:paraId="5F6C9A7B" w14:textId="77777777" w:rsidR="0073758B" w:rsidRPr="00064ABA" w:rsidRDefault="0073758B" w:rsidP="00064ABA">
            <w:pPr>
              <w:spacing w:after="0"/>
              <w:ind w:left="0" w:hanging="2"/>
              <w:rPr>
                <w:rFonts w:ascii="Times New Roman" w:eastAsia="Times New Roman" w:hAnsi="Times New Roman" w:cs="Times New Roman"/>
                <w:b/>
                <w:i/>
                <w:sz w:val="24"/>
                <w:szCs w:val="24"/>
              </w:rPr>
            </w:pPr>
          </w:p>
        </w:tc>
      </w:tr>
      <w:tr w:rsidR="0073758B" w:rsidRPr="00064ABA" w14:paraId="61FA14AB" w14:textId="77777777" w:rsidTr="00BC2A9A">
        <w:trPr>
          <w:trHeight w:val="249"/>
        </w:trPr>
        <w:tc>
          <w:tcPr>
            <w:tcW w:w="2122" w:type="dxa"/>
            <w:vMerge w:val="restart"/>
            <w:shd w:val="clear" w:color="auto" w:fill="auto"/>
            <w:tcMar>
              <w:top w:w="100" w:type="dxa"/>
              <w:left w:w="100" w:type="dxa"/>
              <w:bottom w:w="100" w:type="dxa"/>
              <w:right w:w="100" w:type="dxa"/>
            </w:tcMar>
          </w:tcPr>
          <w:p w14:paraId="1C5B3EE0" w14:textId="77777777" w:rsidR="0073758B" w:rsidRPr="00064ABA" w:rsidRDefault="0073758B" w:rsidP="00064ABA">
            <w:pP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1.1. Экономические основы функционирования субъектов хозяйствования</w:t>
            </w:r>
          </w:p>
          <w:p w14:paraId="7387EA8B" w14:textId="77777777" w:rsidR="0073758B" w:rsidRPr="00064ABA" w:rsidRDefault="0073758B" w:rsidP="00064ABA">
            <w:pP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 xml:space="preserve"> </w:t>
            </w:r>
          </w:p>
        </w:tc>
        <w:tc>
          <w:tcPr>
            <w:tcW w:w="8473" w:type="dxa"/>
            <w:shd w:val="clear" w:color="auto" w:fill="auto"/>
            <w:tcMar>
              <w:top w:w="100" w:type="dxa"/>
              <w:left w:w="100" w:type="dxa"/>
              <w:bottom w:w="100" w:type="dxa"/>
              <w:right w:w="100" w:type="dxa"/>
            </w:tcMar>
          </w:tcPr>
          <w:p w14:paraId="403DC82A" w14:textId="77777777" w:rsidR="0073758B" w:rsidRPr="00064ABA" w:rsidRDefault="0073758B" w:rsidP="00064ABA">
            <w:pP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170" w:type="dxa"/>
            <w:shd w:val="clear" w:color="auto" w:fill="auto"/>
            <w:tcMar>
              <w:top w:w="100" w:type="dxa"/>
              <w:left w:w="100" w:type="dxa"/>
              <w:bottom w:w="100" w:type="dxa"/>
              <w:right w:w="100" w:type="dxa"/>
            </w:tcMar>
          </w:tcPr>
          <w:p w14:paraId="1D34BBDE"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373" w:type="dxa"/>
            <w:vMerge w:val="restart"/>
            <w:shd w:val="clear" w:color="auto" w:fill="auto"/>
            <w:tcMar>
              <w:top w:w="100" w:type="dxa"/>
              <w:left w:w="100" w:type="dxa"/>
              <w:bottom w:w="100" w:type="dxa"/>
              <w:right w:w="100" w:type="dxa"/>
            </w:tcMar>
          </w:tcPr>
          <w:p w14:paraId="0B17E781"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2F18E7A7"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697BB673"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4A13503D" w14:textId="77777777" w:rsidR="0073758B" w:rsidRPr="00064ABA"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73758B" w:rsidRPr="00064ABA" w14:paraId="63B02DAD" w14:textId="77777777" w:rsidTr="00BC2A9A">
        <w:trPr>
          <w:trHeight w:val="810"/>
        </w:trPr>
        <w:tc>
          <w:tcPr>
            <w:tcW w:w="2122" w:type="dxa"/>
            <w:vMerge/>
            <w:shd w:val="clear" w:color="auto" w:fill="auto"/>
            <w:tcMar>
              <w:top w:w="100" w:type="dxa"/>
              <w:left w:w="100" w:type="dxa"/>
              <w:bottom w:w="100" w:type="dxa"/>
              <w:right w:w="100" w:type="dxa"/>
            </w:tcMar>
          </w:tcPr>
          <w:p w14:paraId="51F7BC29"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27FA5B25" w14:textId="67EFE2FB" w:rsidR="0073758B" w:rsidRPr="00064ABA" w:rsidRDefault="0073758B" w:rsidP="00064ABA">
            <w:pPr>
              <w:widowControl w:val="0"/>
              <w:numPr>
                <w:ilvl w:val="0"/>
                <w:numId w:val="20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Основные экономические понятия. Роль экономики в жизни человека и общества. Экономические системы. Коммерческие и некоммерческие организации. Основные организационно-правовые формы организаций.</w:t>
            </w:r>
            <w:r w:rsidR="00884CD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Классификация предприятий. Классификация объединений предприятий. Нормативные, правовые аспекты, регламентирующие деятельность предприятий. Основные экономические показатели деятельности организаций</w:t>
            </w:r>
          </w:p>
        </w:tc>
        <w:tc>
          <w:tcPr>
            <w:tcW w:w="1170" w:type="dxa"/>
            <w:vMerge w:val="restart"/>
            <w:shd w:val="clear" w:color="auto" w:fill="auto"/>
            <w:tcMar>
              <w:top w:w="100" w:type="dxa"/>
              <w:left w:w="100" w:type="dxa"/>
              <w:bottom w:w="100" w:type="dxa"/>
              <w:right w:w="100" w:type="dxa"/>
            </w:tcMar>
          </w:tcPr>
          <w:p w14:paraId="4A8763A5"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373" w:type="dxa"/>
            <w:vMerge/>
            <w:shd w:val="clear" w:color="auto" w:fill="auto"/>
            <w:tcMar>
              <w:top w:w="100" w:type="dxa"/>
              <w:left w:w="100" w:type="dxa"/>
              <w:bottom w:w="100" w:type="dxa"/>
              <w:right w:w="100" w:type="dxa"/>
            </w:tcMar>
          </w:tcPr>
          <w:p w14:paraId="47069C8A"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469D6446" w14:textId="77777777" w:rsidTr="00BC2A9A">
        <w:trPr>
          <w:trHeight w:val="1380"/>
        </w:trPr>
        <w:tc>
          <w:tcPr>
            <w:tcW w:w="2122" w:type="dxa"/>
            <w:vMerge/>
            <w:shd w:val="clear" w:color="auto" w:fill="auto"/>
            <w:tcMar>
              <w:top w:w="100" w:type="dxa"/>
              <w:left w:w="100" w:type="dxa"/>
              <w:bottom w:w="100" w:type="dxa"/>
              <w:right w:w="100" w:type="dxa"/>
            </w:tcMar>
          </w:tcPr>
          <w:p w14:paraId="78D533FD"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26387190" w14:textId="50729FFE" w:rsidR="0073758B" w:rsidRPr="00064ABA" w:rsidRDefault="0073758B" w:rsidP="00064ABA">
            <w:pPr>
              <w:widowControl w:val="0"/>
              <w:numPr>
                <w:ilvl w:val="0"/>
                <w:numId w:val="20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Отраслевые особенности предприятия. Организационно-правовые формы организаций. Внутренняя и внешняя среда организаций. Производственная и организационная структура предприятия. Производственный процесс и принципы его организации. Механизм функционирования и производственная структура организаций Росгидромета.</w:t>
            </w:r>
            <w:r w:rsidR="00884CDA">
              <w:rPr>
                <w:rFonts w:ascii="Times New Roman" w:eastAsia="Times New Roman" w:hAnsi="Times New Roman" w:cs="Times New Roman"/>
                <w:color w:val="000000"/>
                <w:sz w:val="24"/>
                <w:szCs w:val="24"/>
              </w:rPr>
              <w:t xml:space="preserve"> </w:t>
            </w:r>
          </w:p>
        </w:tc>
        <w:tc>
          <w:tcPr>
            <w:tcW w:w="1170" w:type="dxa"/>
            <w:vMerge/>
            <w:shd w:val="clear" w:color="auto" w:fill="auto"/>
            <w:tcMar>
              <w:top w:w="100" w:type="dxa"/>
              <w:left w:w="100" w:type="dxa"/>
              <w:bottom w:w="100" w:type="dxa"/>
              <w:right w:w="100" w:type="dxa"/>
            </w:tcMar>
          </w:tcPr>
          <w:p w14:paraId="5E697681"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373" w:type="dxa"/>
            <w:vMerge/>
            <w:shd w:val="clear" w:color="auto" w:fill="auto"/>
            <w:tcMar>
              <w:top w:w="100" w:type="dxa"/>
              <w:left w:w="100" w:type="dxa"/>
              <w:bottom w:w="100" w:type="dxa"/>
              <w:right w:w="100" w:type="dxa"/>
            </w:tcMar>
          </w:tcPr>
          <w:p w14:paraId="0EF420DD"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73758B" w:rsidRPr="00064ABA" w14:paraId="0C5D606E" w14:textId="77777777" w:rsidTr="00BC2A9A">
        <w:trPr>
          <w:trHeight w:val="386"/>
        </w:trPr>
        <w:tc>
          <w:tcPr>
            <w:tcW w:w="2122" w:type="dxa"/>
            <w:vMerge w:val="restart"/>
            <w:shd w:val="clear" w:color="auto" w:fill="auto"/>
            <w:tcMar>
              <w:top w:w="100" w:type="dxa"/>
              <w:left w:w="100" w:type="dxa"/>
              <w:bottom w:w="100" w:type="dxa"/>
              <w:right w:w="100" w:type="dxa"/>
            </w:tcMar>
          </w:tcPr>
          <w:p w14:paraId="1F1CAECB"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1.2.</w:t>
            </w:r>
          </w:p>
          <w:p w14:paraId="2A6A61A9"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Производственные ресурсы предприятия</w:t>
            </w:r>
          </w:p>
        </w:tc>
        <w:tc>
          <w:tcPr>
            <w:tcW w:w="8473" w:type="dxa"/>
            <w:shd w:val="clear" w:color="auto" w:fill="auto"/>
            <w:tcMar>
              <w:top w:w="100" w:type="dxa"/>
              <w:left w:w="100" w:type="dxa"/>
              <w:bottom w:w="100" w:type="dxa"/>
              <w:right w:w="100" w:type="dxa"/>
            </w:tcMar>
          </w:tcPr>
          <w:p w14:paraId="4E3167E9"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170" w:type="dxa"/>
            <w:shd w:val="clear" w:color="auto" w:fill="auto"/>
            <w:tcMar>
              <w:top w:w="100" w:type="dxa"/>
              <w:left w:w="100" w:type="dxa"/>
              <w:bottom w:w="100" w:type="dxa"/>
              <w:right w:w="100" w:type="dxa"/>
            </w:tcMar>
          </w:tcPr>
          <w:p w14:paraId="586C357A"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12</w:t>
            </w:r>
          </w:p>
          <w:p w14:paraId="4A4C6F5F"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c>
          <w:tcPr>
            <w:tcW w:w="2373" w:type="dxa"/>
            <w:vMerge w:val="restart"/>
            <w:shd w:val="clear" w:color="auto" w:fill="auto"/>
            <w:tcMar>
              <w:top w:w="100" w:type="dxa"/>
              <w:left w:w="100" w:type="dxa"/>
              <w:bottom w:w="100" w:type="dxa"/>
              <w:right w:w="100" w:type="dxa"/>
            </w:tcMar>
          </w:tcPr>
          <w:p w14:paraId="7159787C"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1070193F"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37854474"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0E9FE352"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11,</w:t>
            </w:r>
          </w:p>
          <w:p w14:paraId="26E077B7" w14:textId="77777777" w:rsidR="0073758B" w:rsidRPr="00064ABA"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73758B" w:rsidRPr="00064ABA" w14:paraId="67D0FDC5" w14:textId="77777777" w:rsidTr="00BC2A9A">
        <w:trPr>
          <w:trHeight w:val="1080"/>
        </w:trPr>
        <w:tc>
          <w:tcPr>
            <w:tcW w:w="2122" w:type="dxa"/>
            <w:vMerge/>
            <w:shd w:val="clear" w:color="auto" w:fill="auto"/>
            <w:tcMar>
              <w:top w:w="100" w:type="dxa"/>
              <w:left w:w="100" w:type="dxa"/>
              <w:bottom w:w="100" w:type="dxa"/>
              <w:right w:w="100" w:type="dxa"/>
            </w:tcMar>
          </w:tcPr>
          <w:p w14:paraId="7549113B"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vMerge w:val="restart"/>
            <w:shd w:val="clear" w:color="auto" w:fill="auto"/>
            <w:tcMar>
              <w:top w:w="100" w:type="dxa"/>
              <w:left w:w="100" w:type="dxa"/>
              <w:bottom w:w="100" w:type="dxa"/>
              <w:right w:w="100" w:type="dxa"/>
            </w:tcMar>
          </w:tcPr>
          <w:p w14:paraId="0F270A42" w14:textId="77777777" w:rsidR="0073758B" w:rsidRPr="00064ABA" w:rsidRDefault="0073758B" w:rsidP="00064ABA">
            <w:pPr>
              <w:widowControl w:val="0"/>
              <w:numPr>
                <w:ilvl w:val="0"/>
                <w:numId w:val="21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Имущество предприятия. Основные средства (фонды). Состав и структура основных производственных фондов. Оценка и переоценка основных фондов Износ и амортизация основных фондов. Оборотные фонды предприятия. Определение, состав и структура оборотных средств. Расчет потребности в оборотных средствах. </w:t>
            </w:r>
          </w:p>
        </w:tc>
        <w:tc>
          <w:tcPr>
            <w:tcW w:w="1170" w:type="dxa"/>
            <w:vMerge w:val="restart"/>
            <w:shd w:val="clear" w:color="auto" w:fill="auto"/>
            <w:tcMar>
              <w:top w:w="100" w:type="dxa"/>
              <w:left w:w="100" w:type="dxa"/>
              <w:bottom w:w="100" w:type="dxa"/>
              <w:right w:w="100" w:type="dxa"/>
            </w:tcMar>
          </w:tcPr>
          <w:p w14:paraId="67C14956"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6</w:t>
            </w:r>
          </w:p>
        </w:tc>
        <w:tc>
          <w:tcPr>
            <w:tcW w:w="2373" w:type="dxa"/>
            <w:vMerge/>
            <w:shd w:val="clear" w:color="auto" w:fill="auto"/>
            <w:tcMar>
              <w:top w:w="100" w:type="dxa"/>
              <w:left w:w="100" w:type="dxa"/>
              <w:bottom w:w="100" w:type="dxa"/>
              <w:right w:w="100" w:type="dxa"/>
            </w:tcMar>
          </w:tcPr>
          <w:p w14:paraId="7D274D64"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7B20BAFC" w14:textId="77777777" w:rsidTr="00BC2A9A">
        <w:trPr>
          <w:trHeight w:val="517"/>
        </w:trPr>
        <w:tc>
          <w:tcPr>
            <w:tcW w:w="2122" w:type="dxa"/>
            <w:vMerge/>
            <w:shd w:val="clear" w:color="auto" w:fill="auto"/>
            <w:tcMar>
              <w:top w:w="100" w:type="dxa"/>
              <w:left w:w="100" w:type="dxa"/>
              <w:bottom w:w="100" w:type="dxa"/>
              <w:right w:w="100" w:type="dxa"/>
            </w:tcMar>
          </w:tcPr>
          <w:p w14:paraId="57A465ED"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vMerge/>
            <w:shd w:val="clear" w:color="auto" w:fill="auto"/>
            <w:tcMar>
              <w:top w:w="100" w:type="dxa"/>
              <w:left w:w="100" w:type="dxa"/>
              <w:bottom w:w="100" w:type="dxa"/>
              <w:right w:w="100" w:type="dxa"/>
            </w:tcMar>
          </w:tcPr>
          <w:p w14:paraId="58E71C7F"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170" w:type="dxa"/>
            <w:vMerge/>
            <w:shd w:val="clear" w:color="auto" w:fill="auto"/>
            <w:tcMar>
              <w:top w:w="100" w:type="dxa"/>
              <w:left w:w="100" w:type="dxa"/>
              <w:bottom w:w="100" w:type="dxa"/>
              <w:right w:w="100" w:type="dxa"/>
            </w:tcMar>
          </w:tcPr>
          <w:p w14:paraId="353D2774"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373" w:type="dxa"/>
            <w:vMerge/>
            <w:shd w:val="clear" w:color="auto" w:fill="auto"/>
            <w:tcMar>
              <w:top w:w="100" w:type="dxa"/>
              <w:left w:w="100" w:type="dxa"/>
              <w:bottom w:w="100" w:type="dxa"/>
              <w:right w:w="100" w:type="dxa"/>
            </w:tcMar>
          </w:tcPr>
          <w:p w14:paraId="061F5586"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471422C5" w14:textId="77777777" w:rsidTr="00BC2A9A">
        <w:trPr>
          <w:trHeight w:val="485"/>
        </w:trPr>
        <w:tc>
          <w:tcPr>
            <w:tcW w:w="2122" w:type="dxa"/>
            <w:vMerge/>
            <w:shd w:val="clear" w:color="auto" w:fill="auto"/>
            <w:tcMar>
              <w:top w:w="100" w:type="dxa"/>
              <w:left w:w="100" w:type="dxa"/>
              <w:bottom w:w="100" w:type="dxa"/>
              <w:right w:w="100" w:type="dxa"/>
            </w:tcMar>
          </w:tcPr>
          <w:p w14:paraId="31B2566D"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21AA5743" w14:textId="77777777" w:rsidR="0073758B" w:rsidRPr="00064ABA" w:rsidRDefault="0073758B" w:rsidP="00064ABA">
            <w:pPr>
              <w:widowControl w:val="0"/>
              <w:numPr>
                <w:ilvl w:val="0"/>
                <w:numId w:val="21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Учет и хранение основных и оборотных средств производства. Порядок списания основных и оборотных средств. Особенности приобретения товаров и услуг бюджетными организациями.</w:t>
            </w:r>
          </w:p>
        </w:tc>
        <w:tc>
          <w:tcPr>
            <w:tcW w:w="1170" w:type="dxa"/>
            <w:vMerge/>
            <w:shd w:val="clear" w:color="auto" w:fill="auto"/>
            <w:tcMar>
              <w:top w:w="100" w:type="dxa"/>
              <w:left w:w="100" w:type="dxa"/>
              <w:bottom w:w="100" w:type="dxa"/>
              <w:right w:w="100" w:type="dxa"/>
            </w:tcMar>
          </w:tcPr>
          <w:p w14:paraId="1EE259A4"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373" w:type="dxa"/>
            <w:vMerge/>
            <w:shd w:val="clear" w:color="auto" w:fill="auto"/>
            <w:tcMar>
              <w:top w:w="100" w:type="dxa"/>
              <w:left w:w="100" w:type="dxa"/>
              <w:bottom w:w="100" w:type="dxa"/>
              <w:right w:w="100" w:type="dxa"/>
            </w:tcMar>
          </w:tcPr>
          <w:p w14:paraId="6C95BA2C"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571663B4" w14:textId="77777777" w:rsidTr="00BC2A9A">
        <w:trPr>
          <w:trHeight w:val="332"/>
        </w:trPr>
        <w:tc>
          <w:tcPr>
            <w:tcW w:w="2122" w:type="dxa"/>
            <w:vMerge/>
            <w:shd w:val="clear" w:color="auto" w:fill="auto"/>
            <w:tcMar>
              <w:top w:w="100" w:type="dxa"/>
              <w:left w:w="100" w:type="dxa"/>
              <w:bottom w:w="100" w:type="dxa"/>
              <w:right w:w="100" w:type="dxa"/>
            </w:tcMar>
          </w:tcPr>
          <w:p w14:paraId="6A86B1E9"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4C642963"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170" w:type="dxa"/>
            <w:shd w:val="clear" w:color="auto" w:fill="auto"/>
            <w:tcMar>
              <w:top w:w="100" w:type="dxa"/>
              <w:left w:w="100" w:type="dxa"/>
              <w:bottom w:w="100" w:type="dxa"/>
              <w:right w:w="100" w:type="dxa"/>
            </w:tcMar>
          </w:tcPr>
          <w:p w14:paraId="39948A77"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6</w:t>
            </w:r>
          </w:p>
        </w:tc>
        <w:tc>
          <w:tcPr>
            <w:tcW w:w="2373" w:type="dxa"/>
            <w:vMerge/>
            <w:shd w:val="clear" w:color="auto" w:fill="auto"/>
            <w:tcMar>
              <w:top w:w="100" w:type="dxa"/>
              <w:left w:w="100" w:type="dxa"/>
              <w:bottom w:w="100" w:type="dxa"/>
              <w:right w:w="100" w:type="dxa"/>
            </w:tcMar>
          </w:tcPr>
          <w:p w14:paraId="1290C65C"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5B98BCEA" w14:textId="77777777" w:rsidTr="00BC2A9A">
        <w:trPr>
          <w:trHeight w:val="570"/>
        </w:trPr>
        <w:tc>
          <w:tcPr>
            <w:tcW w:w="2122" w:type="dxa"/>
            <w:vMerge/>
            <w:shd w:val="clear" w:color="auto" w:fill="auto"/>
            <w:tcMar>
              <w:top w:w="100" w:type="dxa"/>
              <w:left w:w="100" w:type="dxa"/>
              <w:bottom w:w="100" w:type="dxa"/>
              <w:right w:w="100" w:type="dxa"/>
            </w:tcMar>
          </w:tcPr>
          <w:p w14:paraId="10FBD7A5"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73" w:type="dxa"/>
            <w:shd w:val="clear" w:color="auto" w:fill="auto"/>
            <w:tcMar>
              <w:top w:w="100" w:type="dxa"/>
              <w:left w:w="100" w:type="dxa"/>
              <w:bottom w:w="100" w:type="dxa"/>
              <w:right w:w="100" w:type="dxa"/>
            </w:tcMar>
          </w:tcPr>
          <w:p w14:paraId="288C93F5"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Практическая работа №1. Подготовка и проведение инвентаризации имущественно-материальных ценностей.</w:t>
            </w:r>
          </w:p>
        </w:tc>
        <w:tc>
          <w:tcPr>
            <w:tcW w:w="1170" w:type="dxa"/>
            <w:shd w:val="clear" w:color="auto" w:fill="auto"/>
            <w:tcMar>
              <w:top w:w="100" w:type="dxa"/>
              <w:left w:w="100" w:type="dxa"/>
              <w:bottom w:w="100" w:type="dxa"/>
              <w:right w:w="100" w:type="dxa"/>
            </w:tcMar>
          </w:tcPr>
          <w:p w14:paraId="3414EEA1"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22135B0D"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0B9C14BC" w14:textId="77777777" w:rsidTr="00BC2A9A">
        <w:trPr>
          <w:trHeight w:val="485"/>
        </w:trPr>
        <w:tc>
          <w:tcPr>
            <w:tcW w:w="2122" w:type="dxa"/>
            <w:vMerge/>
            <w:shd w:val="clear" w:color="auto" w:fill="auto"/>
            <w:tcMar>
              <w:top w:w="100" w:type="dxa"/>
              <w:left w:w="100" w:type="dxa"/>
              <w:bottom w:w="100" w:type="dxa"/>
              <w:right w:w="100" w:type="dxa"/>
            </w:tcMar>
          </w:tcPr>
          <w:p w14:paraId="0D9449E2"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vAlign w:val="bottom"/>
          </w:tcPr>
          <w:p w14:paraId="0CE313A9"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Практическая работа №2. Подготовка документов на списание основных и оборотных средств.</w:t>
            </w:r>
          </w:p>
        </w:tc>
        <w:tc>
          <w:tcPr>
            <w:tcW w:w="1170" w:type="dxa"/>
            <w:shd w:val="clear" w:color="auto" w:fill="auto"/>
            <w:tcMar>
              <w:top w:w="100" w:type="dxa"/>
              <w:left w:w="100" w:type="dxa"/>
              <w:bottom w:w="100" w:type="dxa"/>
              <w:right w:w="100" w:type="dxa"/>
            </w:tcMar>
          </w:tcPr>
          <w:p w14:paraId="7E75E27A"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0B7E6958"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3248C518" w14:textId="77777777" w:rsidTr="00BC2A9A">
        <w:trPr>
          <w:trHeight w:val="485"/>
        </w:trPr>
        <w:tc>
          <w:tcPr>
            <w:tcW w:w="2122" w:type="dxa"/>
            <w:vMerge/>
            <w:shd w:val="clear" w:color="auto" w:fill="auto"/>
            <w:tcMar>
              <w:top w:w="100" w:type="dxa"/>
              <w:left w:w="100" w:type="dxa"/>
              <w:bottom w:w="100" w:type="dxa"/>
              <w:right w:w="100" w:type="dxa"/>
            </w:tcMar>
          </w:tcPr>
          <w:p w14:paraId="7DD439DF"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vAlign w:val="bottom"/>
          </w:tcPr>
          <w:p w14:paraId="51BD2E73"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Практическая работа №3. Составление технического задания на приобретение основного средства. </w:t>
            </w:r>
          </w:p>
        </w:tc>
        <w:tc>
          <w:tcPr>
            <w:tcW w:w="1170" w:type="dxa"/>
            <w:shd w:val="clear" w:color="auto" w:fill="auto"/>
            <w:tcMar>
              <w:top w:w="100" w:type="dxa"/>
              <w:left w:w="100" w:type="dxa"/>
              <w:bottom w:w="100" w:type="dxa"/>
              <w:right w:w="100" w:type="dxa"/>
            </w:tcMar>
          </w:tcPr>
          <w:p w14:paraId="61ABD727"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1869EA28"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22F9AD0A" w14:textId="77777777" w:rsidTr="00BC2A9A">
        <w:trPr>
          <w:trHeight w:val="367"/>
        </w:trPr>
        <w:tc>
          <w:tcPr>
            <w:tcW w:w="2122" w:type="dxa"/>
            <w:vMerge w:val="restart"/>
            <w:shd w:val="clear" w:color="auto" w:fill="auto"/>
            <w:tcMar>
              <w:top w:w="100" w:type="dxa"/>
              <w:left w:w="100" w:type="dxa"/>
              <w:bottom w:w="100" w:type="dxa"/>
              <w:right w:w="100" w:type="dxa"/>
            </w:tcMar>
          </w:tcPr>
          <w:p w14:paraId="2CBDE4EA"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1.3.</w:t>
            </w:r>
          </w:p>
          <w:p w14:paraId="0C03AB85"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Трудовые ресурсы предприятия</w:t>
            </w:r>
          </w:p>
        </w:tc>
        <w:tc>
          <w:tcPr>
            <w:tcW w:w="8473" w:type="dxa"/>
            <w:shd w:val="clear" w:color="auto" w:fill="auto"/>
            <w:tcMar>
              <w:top w:w="100" w:type="dxa"/>
              <w:left w:w="100" w:type="dxa"/>
              <w:bottom w:w="100" w:type="dxa"/>
              <w:right w:w="100" w:type="dxa"/>
            </w:tcMar>
          </w:tcPr>
          <w:p w14:paraId="03D7BDE0"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170" w:type="dxa"/>
            <w:shd w:val="clear" w:color="auto" w:fill="auto"/>
            <w:tcMar>
              <w:top w:w="100" w:type="dxa"/>
              <w:left w:w="100" w:type="dxa"/>
              <w:bottom w:w="100" w:type="dxa"/>
              <w:right w:w="100" w:type="dxa"/>
            </w:tcMar>
          </w:tcPr>
          <w:p w14:paraId="069BE277"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8</w:t>
            </w:r>
          </w:p>
        </w:tc>
        <w:tc>
          <w:tcPr>
            <w:tcW w:w="2373" w:type="dxa"/>
            <w:vMerge w:val="restart"/>
            <w:shd w:val="clear" w:color="auto" w:fill="auto"/>
            <w:tcMar>
              <w:top w:w="100" w:type="dxa"/>
              <w:left w:w="100" w:type="dxa"/>
              <w:bottom w:w="100" w:type="dxa"/>
              <w:right w:w="100" w:type="dxa"/>
            </w:tcMar>
          </w:tcPr>
          <w:p w14:paraId="254BA987"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62B35FA8"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1669920A"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03,</w:t>
            </w:r>
          </w:p>
          <w:p w14:paraId="6B145396"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05D7860D"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383E4B35"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11,</w:t>
            </w:r>
          </w:p>
          <w:p w14:paraId="48D809B8" w14:textId="77777777" w:rsidR="0073758B" w:rsidRPr="00064ABA"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73758B" w:rsidRPr="00064ABA" w14:paraId="483583A2" w14:textId="77777777" w:rsidTr="00BC2A9A">
        <w:trPr>
          <w:trHeight w:val="755"/>
        </w:trPr>
        <w:tc>
          <w:tcPr>
            <w:tcW w:w="2122" w:type="dxa"/>
            <w:vMerge/>
            <w:shd w:val="clear" w:color="auto" w:fill="auto"/>
            <w:tcMar>
              <w:top w:w="100" w:type="dxa"/>
              <w:left w:w="100" w:type="dxa"/>
              <w:bottom w:w="100" w:type="dxa"/>
              <w:right w:w="100" w:type="dxa"/>
            </w:tcMar>
          </w:tcPr>
          <w:p w14:paraId="5F702043"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6B929D0D" w14:textId="77777777" w:rsidR="0073758B" w:rsidRPr="00064ABA" w:rsidRDefault="0073758B" w:rsidP="00064ABA">
            <w:pPr>
              <w:widowControl w:val="0"/>
              <w:numPr>
                <w:ilvl w:val="0"/>
                <w:numId w:val="213"/>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Состав и структура кадров. Управление персоналом. Нормирование труда. Штатное расписание. Рабочее время и его использование.</w:t>
            </w:r>
          </w:p>
        </w:tc>
        <w:tc>
          <w:tcPr>
            <w:tcW w:w="1170" w:type="dxa"/>
            <w:vMerge w:val="restart"/>
            <w:shd w:val="clear" w:color="auto" w:fill="auto"/>
            <w:tcMar>
              <w:top w:w="100" w:type="dxa"/>
              <w:left w:w="100" w:type="dxa"/>
              <w:bottom w:w="100" w:type="dxa"/>
              <w:right w:w="100" w:type="dxa"/>
            </w:tcMar>
          </w:tcPr>
          <w:p w14:paraId="729FFF72"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373" w:type="dxa"/>
            <w:vMerge/>
            <w:shd w:val="clear" w:color="auto" w:fill="auto"/>
            <w:tcMar>
              <w:top w:w="100" w:type="dxa"/>
              <w:left w:w="100" w:type="dxa"/>
              <w:bottom w:w="100" w:type="dxa"/>
              <w:right w:w="100" w:type="dxa"/>
            </w:tcMar>
          </w:tcPr>
          <w:p w14:paraId="7F179ED6"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186234B1" w14:textId="77777777" w:rsidTr="00BC2A9A">
        <w:trPr>
          <w:trHeight w:val="755"/>
        </w:trPr>
        <w:tc>
          <w:tcPr>
            <w:tcW w:w="2122" w:type="dxa"/>
            <w:vMerge/>
            <w:shd w:val="clear" w:color="auto" w:fill="auto"/>
            <w:tcMar>
              <w:top w:w="100" w:type="dxa"/>
              <w:left w:w="100" w:type="dxa"/>
              <w:bottom w:w="100" w:type="dxa"/>
              <w:right w:w="100" w:type="dxa"/>
            </w:tcMar>
          </w:tcPr>
          <w:p w14:paraId="4807BC7C"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6BD6CAB2" w14:textId="77777777" w:rsidR="0073758B" w:rsidRPr="00064ABA" w:rsidRDefault="0073758B" w:rsidP="00064ABA">
            <w:pPr>
              <w:widowControl w:val="0"/>
              <w:numPr>
                <w:ilvl w:val="0"/>
                <w:numId w:val="213"/>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Мотивация труда. Организация оплаты труда в соответствии с Трудовым кодексом РФ. Основные формы и системы оплаты труда. Фонд оплаты труда, его состав и структура.</w:t>
            </w:r>
          </w:p>
        </w:tc>
        <w:tc>
          <w:tcPr>
            <w:tcW w:w="1170" w:type="dxa"/>
            <w:vMerge/>
            <w:shd w:val="clear" w:color="auto" w:fill="auto"/>
            <w:tcMar>
              <w:top w:w="100" w:type="dxa"/>
              <w:left w:w="100" w:type="dxa"/>
              <w:bottom w:w="100" w:type="dxa"/>
              <w:right w:w="100" w:type="dxa"/>
            </w:tcMar>
          </w:tcPr>
          <w:p w14:paraId="2A2AECDA"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373" w:type="dxa"/>
            <w:vMerge/>
            <w:shd w:val="clear" w:color="auto" w:fill="auto"/>
            <w:tcMar>
              <w:top w:w="100" w:type="dxa"/>
              <w:left w:w="100" w:type="dxa"/>
              <w:bottom w:w="100" w:type="dxa"/>
              <w:right w:w="100" w:type="dxa"/>
            </w:tcMar>
          </w:tcPr>
          <w:p w14:paraId="4BCD271C"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7356FCAE" w14:textId="77777777" w:rsidTr="00BC2A9A">
        <w:trPr>
          <w:trHeight w:val="305"/>
        </w:trPr>
        <w:tc>
          <w:tcPr>
            <w:tcW w:w="2122" w:type="dxa"/>
            <w:vMerge/>
            <w:shd w:val="clear" w:color="auto" w:fill="auto"/>
            <w:tcMar>
              <w:top w:w="100" w:type="dxa"/>
              <w:left w:w="100" w:type="dxa"/>
              <w:bottom w:w="100" w:type="dxa"/>
              <w:right w:w="100" w:type="dxa"/>
            </w:tcMar>
          </w:tcPr>
          <w:p w14:paraId="0A8C23C6"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3D45229F"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170" w:type="dxa"/>
            <w:shd w:val="clear" w:color="auto" w:fill="auto"/>
            <w:tcMar>
              <w:top w:w="100" w:type="dxa"/>
              <w:left w:w="100" w:type="dxa"/>
              <w:bottom w:w="100" w:type="dxa"/>
              <w:right w:w="100" w:type="dxa"/>
            </w:tcMar>
          </w:tcPr>
          <w:p w14:paraId="204DF060"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373" w:type="dxa"/>
            <w:vMerge/>
            <w:shd w:val="clear" w:color="auto" w:fill="auto"/>
            <w:tcMar>
              <w:top w:w="100" w:type="dxa"/>
              <w:left w:w="100" w:type="dxa"/>
              <w:bottom w:w="100" w:type="dxa"/>
              <w:right w:w="100" w:type="dxa"/>
            </w:tcMar>
          </w:tcPr>
          <w:p w14:paraId="690B58B5"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1B92F72D" w14:textId="77777777" w:rsidTr="00BC2A9A">
        <w:trPr>
          <w:trHeight w:val="435"/>
        </w:trPr>
        <w:tc>
          <w:tcPr>
            <w:tcW w:w="2122" w:type="dxa"/>
            <w:vMerge/>
            <w:shd w:val="clear" w:color="auto" w:fill="auto"/>
            <w:tcMar>
              <w:top w:w="100" w:type="dxa"/>
              <w:left w:w="100" w:type="dxa"/>
              <w:bottom w:w="100" w:type="dxa"/>
              <w:right w:w="100" w:type="dxa"/>
            </w:tcMar>
          </w:tcPr>
          <w:p w14:paraId="6B2892C0"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73" w:type="dxa"/>
            <w:shd w:val="clear" w:color="auto" w:fill="auto"/>
            <w:tcMar>
              <w:top w:w="100" w:type="dxa"/>
              <w:left w:w="100" w:type="dxa"/>
              <w:bottom w:w="100" w:type="dxa"/>
              <w:right w:w="100" w:type="dxa"/>
            </w:tcMar>
          </w:tcPr>
          <w:p w14:paraId="0E92AD30"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Практическая работа №4. Составление табеля учета рабочего времени </w:t>
            </w:r>
          </w:p>
        </w:tc>
        <w:tc>
          <w:tcPr>
            <w:tcW w:w="1170" w:type="dxa"/>
            <w:shd w:val="clear" w:color="auto" w:fill="auto"/>
            <w:tcMar>
              <w:top w:w="100" w:type="dxa"/>
              <w:left w:w="100" w:type="dxa"/>
              <w:bottom w:w="100" w:type="dxa"/>
              <w:right w:w="100" w:type="dxa"/>
            </w:tcMar>
          </w:tcPr>
          <w:p w14:paraId="2C0AD165"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360FEA0E"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609F017F" w14:textId="77777777" w:rsidTr="00BC2A9A">
        <w:trPr>
          <w:trHeight w:val="420"/>
        </w:trPr>
        <w:tc>
          <w:tcPr>
            <w:tcW w:w="2122" w:type="dxa"/>
            <w:vMerge/>
            <w:shd w:val="clear" w:color="auto" w:fill="auto"/>
            <w:tcMar>
              <w:top w:w="100" w:type="dxa"/>
              <w:left w:w="100" w:type="dxa"/>
              <w:bottom w:w="100" w:type="dxa"/>
              <w:right w:w="100" w:type="dxa"/>
            </w:tcMar>
          </w:tcPr>
          <w:p w14:paraId="702135E3"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451D3CAD"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Практическая работа 5. Расчет заработной платы </w:t>
            </w:r>
          </w:p>
        </w:tc>
        <w:tc>
          <w:tcPr>
            <w:tcW w:w="1170" w:type="dxa"/>
            <w:shd w:val="clear" w:color="auto" w:fill="auto"/>
            <w:tcMar>
              <w:top w:w="100" w:type="dxa"/>
              <w:left w:w="100" w:type="dxa"/>
              <w:bottom w:w="100" w:type="dxa"/>
              <w:right w:w="100" w:type="dxa"/>
            </w:tcMar>
          </w:tcPr>
          <w:p w14:paraId="0DAD9264"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56D5BC20"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2D0E2768" w14:textId="77777777" w:rsidTr="00BC2A9A">
        <w:trPr>
          <w:trHeight w:val="350"/>
        </w:trPr>
        <w:tc>
          <w:tcPr>
            <w:tcW w:w="2122" w:type="dxa"/>
            <w:vMerge w:val="restart"/>
            <w:shd w:val="clear" w:color="auto" w:fill="auto"/>
            <w:tcMar>
              <w:top w:w="100" w:type="dxa"/>
              <w:left w:w="100" w:type="dxa"/>
              <w:bottom w:w="100" w:type="dxa"/>
              <w:right w:w="100" w:type="dxa"/>
            </w:tcMar>
          </w:tcPr>
          <w:p w14:paraId="4F09583A"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1.4.</w:t>
            </w:r>
          </w:p>
          <w:p w14:paraId="348A82E9"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Основные технико-экономические показатели деятельности </w:t>
            </w:r>
          </w:p>
        </w:tc>
        <w:tc>
          <w:tcPr>
            <w:tcW w:w="8473" w:type="dxa"/>
            <w:shd w:val="clear" w:color="auto" w:fill="auto"/>
            <w:tcMar>
              <w:top w:w="100" w:type="dxa"/>
              <w:left w:w="100" w:type="dxa"/>
              <w:bottom w:w="100" w:type="dxa"/>
              <w:right w:w="100" w:type="dxa"/>
            </w:tcMar>
          </w:tcPr>
          <w:p w14:paraId="40CCF651"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170" w:type="dxa"/>
            <w:shd w:val="clear" w:color="auto" w:fill="auto"/>
            <w:tcMar>
              <w:top w:w="100" w:type="dxa"/>
              <w:left w:w="100" w:type="dxa"/>
              <w:bottom w:w="100" w:type="dxa"/>
              <w:right w:w="100" w:type="dxa"/>
            </w:tcMar>
          </w:tcPr>
          <w:p w14:paraId="12125AD2"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8</w:t>
            </w:r>
          </w:p>
        </w:tc>
        <w:tc>
          <w:tcPr>
            <w:tcW w:w="2373" w:type="dxa"/>
            <w:vMerge w:val="restart"/>
            <w:shd w:val="clear" w:color="auto" w:fill="auto"/>
            <w:tcMar>
              <w:top w:w="100" w:type="dxa"/>
              <w:left w:w="100" w:type="dxa"/>
              <w:bottom w:w="100" w:type="dxa"/>
              <w:right w:w="100" w:type="dxa"/>
            </w:tcMar>
          </w:tcPr>
          <w:p w14:paraId="6532D226"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69B4EDEB"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ОК 02,</w:t>
            </w:r>
          </w:p>
          <w:p w14:paraId="5D1842B6"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ОК 03,</w:t>
            </w:r>
          </w:p>
          <w:p w14:paraId="06C42101" w14:textId="77D5EA60"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r w:rsidR="00884CDA">
              <w:rPr>
                <w:rFonts w:ascii="Times New Roman" w:eastAsia="Times New Roman" w:hAnsi="Times New Roman" w:cs="Times New Roman"/>
                <w:sz w:val="24"/>
                <w:szCs w:val="24"/>
              </w:rPr>
              <w:t xml:space="preserve"> </w:t>
            </w:r>
          </w:p>
          <w:p w14:paraId="2D32D185"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09, </w:t>
            </w:r>
          </w:p>
          <w:p w14:paraId="119CB0F6"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11, </w:t>
            </w:r>
          </w:p>
          <w:p w14:paraId="433D9872" w14:textId="77777777" w:rsidR="0073758B" w:rsidRPr="00064ABA"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73758B" w:rsidRPr="00064ABA" w14:paraId="38448DFE" w14:textId="77777777" w:rsidTr="00BC2A9A">
        <w:trPr>
          <w:trHeight w:val="755"/>
        </w:trPr>
        <w:tc>
          <w:tcPr>
            <w:tcW w:w="2122" w:type="dxa"/>
            <w:vMerge/>
            <w:shd w:val="clear" w:color="auto" w:fill="auto"/>
            <w:tcMar>
              <w:top w:w="100" w:type="dxa"/>
              <w:left w:w="100" w:type="dxa"/>
              <w:bottom w:w="100" w:type="dxa"/>
              <w:right w:w="100" w:type="dxa"/>
            </w:tcMar>
          </w:tcPr>
          <w:p w14:paraId="130A7A08"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13F82FB1" w14:textId="33B1A1CB" w:rsidR="0073758B" w:rsidRPr="00064ABA" w:rsidRDefault="0073758B" w:rsidP="00064ABA">
            <w:pPr>
              <w:widowControl w:val="0"/>
              <w:numPr>
                <w:ilvl w:val="0"/>
                <w:numId w:val="21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Финансовое состояние предприятия. Источники финансирования предприятий. Виды прибыли. Показатели, характеризующие финансовое состояние предприятия</w:t>
            </w:r>
          </w:p>
        </w:tc>
        <w:tc>
          <w:tcPr>
            <w:tcW w:w="1170" w:type="dxa"/>
            <w:vMerge w:val="restart"/>
            <w:shd w:val="clear" w:color="auto" w:fill="auto"/>
            <w:tcMar>
              <w:top w:w="100" w:type="dxa"/>
              <w:left w:w="100" w:type="dxa"/>
              <w:bottom w:w="100" w:type="dxa"/>
              <w:right w:w="100" w:type="dxa"/>
            </w:tcMar>
          </w:tcPr>
          <w:p w14:paraId="334A6847"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373" w:type="dxa"/>
            <w:vMerge/>
            <w:shd w:val="clear" w:color="auto" w:fill="auto"/>
            <w:tcMar>
              <w:top w:w="100" w:type="dxa"/>
              <w:left w:w="100" w:type="dxa"/>
              <w:bottom w:w="100" w:type="dxa"/>
              <w:right w:w="100" w:type="dxa"/>
            </w:tcMar>
          </w:tcPr>
          <w:p w14:paraId="488F3081"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5AB2C982" w14:textId="77777777" w:rsidTr="00BC2A9A">
        <w:trPr>
          <w:trHeight w:val="755"/>
        </w:trPr>
        <w:tc>
          <w:tcPr>
            <w:tcW w:w="2122" w:type="dxa"/>
            <w:vMerge/>
            <w:shd w:val="clear" w:color="auto" w:fill="auto"/>
            <w:tcMar>
              <w:top w:w="100" w:type="dxa"/>
              <w:left w:w="100" w:type="dxa"/>
              <w:bottom w:w="100" w:type="dxa"/>
              <w:right w:w="100" w:type="dxa"/>
            </w:tcMar>
          </w:tcPr>
          <w:p w14:paraId="39082DE7"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09D5CE96" w14:textId="77777777" w:rsidR="0073758B" w:rsidRPr="00064ABA" w:rsidRDefault="0073758B" w:rsidP="00064ABA">
            <w:pPr>
              <w:widowControl w:val="0"/>
              <w:numPr>
                <w:ilvl w:val="0"/>
                <w:numId w:val="21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Понятие и классификация цен. Ценовая политика предприятия и основные ценообразующие факторы. Формирование цены на гидрометеорологическую продукцию.</w:t>
            </w:r>
          </w:p>
        </w:tc>
        <w:tc>
          <w:tcPr>
            <w:tcW w:w="1170" w:type="dxa"/>
            <w:vMerge/>
            <w:shd w:val="clear" w:color="auto" w:fill="auto"/>
            <w:tcMar>
              <w:top w:w="100" w:type="dxa"/>
              <w:left w:w="100" w:type="dxa"/>
              <w:bottom w:w="100" w:type="dxa"/>
              <w:right w:w="100" w:type="dxa"/>
            </w:tcMar>
          </w:tcPr>
          <w:p w14:paraId="6A6317E6"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373" w:type="dxa"/>
            <w:vMerge/>
            <w:shd w:val="clear" w:color="auto" w:fill="auto"/>
            <w:tcMar>
              <w:top w:w="100" w:type="dxa"/>
              <w:left w:w="100" w:type="dxa"/>
              <w:bottom w:w="100" w:type="dxa"/>
              <w:right w:w="100" w:type="dxa"/>
            </w:tcMar>
          </w:tcPr>
          <w:p w14:paraId="7698B05D"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5B366D89" w14:textId="77777777" w:rsidTr="00BC2A9A">
        <w:trPr>
          <w:trHeight w:val="156"/>
        </w:trPr>
        <w:tc>
          <w:tcPr>
            <w:tcW w:w="2122" w:type="dxa"/>
            <w:vMerge/>
            <w:shd w:val="clear" w:color="auto" w:fill="auto"/>
            <w:tcMar>
              <w:top w:w="100" w:type="dxa"/>
              <w:left w:w="100" w:type="dxa"/>
              <w:bottom w:w="100" w:type="dxa"/>
              <w:right w:w="100" w:type="dxa"/>
            </w:tcMar>
          </w:tcPr>
          <w:p w14:paraId="17E96575"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6FE5FC30"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170" w:type="dxa"/>
            <w:shd w:val="clear" w:color="auto" w:fill="auto"/>
            <w:tcMar>
              <w:top w:w="100" w:type="dxa"/>
              <w:left w:w="100" w:type="dxa"/>
              <w:bottom w:w="100" w:type="dxa"/>
              <w:right w:w="100" w:type="dxa"/>
            </w:tcMar>
          </w:tcPr>
          <w:p w14:paraId="6508B09A"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373" w:type="dxa"/>
            <w:vMerge/>
            <w:shd w:val="clear" w:color="auto" w:fill="auto"/>
            <w:tcMar>
              <w:top w:w="100" w:type="dxa"/>
              <w:left w:w="100" w:type="dxa"/>
              <w:bottom w:w="100" w:type="dxa"/>
              <w:right w:w="100" w:type="dxa"/>
            </w:tcMar>
          </w:tcPr>
          <w:p w14:paraId="196BE4D5"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629A8F64" w14:textId="77777777" w:rsidTr="00BC2A9A">
        <w:trPr>
          <w:trHeight w:val="375"/>
        </w:trPr>
        <w:tc>
          <w:tcPr>
            <w:tcW w:w="2122" w:type="dxa"/>
            <w:vMerge/>
            <w:shd w:val="clear" w:color="auto" w:fill="auto"/>
            <w:tcMar>
              <w:top w:w="100" w:type="dxa"/>
              <w:left w:w="100" w:type="dxa"/>
              <w:bottom w:w="100" w:type="dxa"/>
              <w:right w:w="100" w:type="dxa"/>
            </w:tcMar>
          </w:tcPr>
          <w:p w14:paraId="5214F669"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73" w:type="dxa"/>
            <w:shd w:val="clear" w:color="auto" w:fill="auto"/>
            <w:tcMar>
              <w:top w:w="100" w:type="dxa"/>
              <w:left w:w="100" w:type="dxa"/>
              <w:bottom w:w="100" w:type="dxa"/>
              <w:right w:w="100" w:type="dxa"/>
            </w:tcMar>
          </w:tcPr>
          <w:p w14:paraId="093E0B97"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Практическая работа №6. Составление сметы расходов станции</w:t>
            </w:r>
          </w:p>
        </w:tc>
        <w:tc>
          <w:tcPr>
            <w:tcW w:w="1170" w:type="dxa"/>
            <w:shd w:val="clear" w:color="auto" w:fill="auto"/>
            <w:tcMar>
              <w:top w:w="100" w:type="dxa"/>
              <w:left w:w="100" w:type="dxa"/>
              <w:bottom w:w="100" w:type="dxa"/>
              <w:right w:w="100" w:type="dxa"/>
            </w:tcMar>
          </w:tcPr>
          <w:p w14:paraId="2C4F537C"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7A42754A"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5B696F98" w14:textId="77777777" w:rsidTr="00BC2A9A">
        <w:trPr>
          <w:trHeight w:val="405"/>
        </w:trPr>
        <w:tc>
          <w:tcPr>
            <w:tcW w:w="2122" w:type="dxa"/>
            <w:vMerge/>
            <w:shd w:val="clear" w:color="auto" w:fill="auto"/>
            <w:tcMar>
              <w:top w:w="100" w:type="dxa"/>
              <w:left w:w="100" w:type="dxa"/>
              <w:bottom w:w="100" w:type="dxa"/>
              <w:right w:w="100" w:type="dxa"/>
            </w:tcMar>
          </w:tcPr>
          <w:p w14:paraId="5E7BE4BD"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520318B3" w14:textId="1BC26C2D"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Практическая работа №7.</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Составление финансового отчета</w:t>
            </w:r>
          </w:p>
        </w:tc>
        <w:tc>
          <w:tcPr>
            <w:tcW w:w="1170" w:type="dxa"/>
            <w:shd w:val="clear" w:color="auto" w:fill="auto"/>
            <w:tcMar>
              <w:top w:w="100" w:type="dxa"/>
              <w:left w:w="100" w:type="dxa"/>
              <w:bottom w:w="100" w:type="dxa"/>
              <w:right w:w="100" w:type="dxa"/>
            </w:tcMar>
          </w:tcPr>
          <w:p w14:paraId="5BD77666"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73E60C0E"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789A1515" w14:textId="77777777" w:rsidTr="00BC2A9A">
        <w:trPr>
          <w:trHeight w:val="414"/>
        </w:trPr>
        <w:tc>
          <w:tcPr>
            <w:tcW w:w="2122" w:type="dxa"/>
            <w:vMerge w:val="restart"/>
            <w:shd w:val="clear" w:color="auto" w:fill="auto"/>
            <w:tcMar>
              <w:top w:w="100" w:type="dxa"/>
              <w:left w:w="100" w:type="dxa"/>
              <w:bottom w:w="100" w:type="dxa"/>
              <w:right w:w="100" w:type="dxa"/>
            </w:tcMar>
          </w:tcPr>
          <w:p w14:paraId="76EAF375"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1.5.</w:t>
            </w:r>
          </w:p>
          <w:p w14:paraId="2E8AB628"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Планирование деятельности предприятия</w:t>
            </w:r>
          </w:p>
        </w:tc>
        <w:tc>
          <w:tcPr>
            <w:tcW w:w="8473" w:type="dxa"/>
            <w:shd w:val="clear" w:color="auto" w:fill="auto"/>
            <w:tcMar>
              <w:top w:w="100" w:type="dxa"/>
              <w:left w:w="100" w:type="dxa"/>
              <w:bottom w:w="100" w:type="dxa"/>
              <w:right w:w="100" w:type="dxa"/>
            </w:tcMar>
          </w:tcPr>
          <w:p w14:paraId="1A7AF0AE"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170" w:type="dxa"/>
            <w:shd w:val="clear" w:color="auto" w:fill="auto"/>
            <w:tcMar>
              <w:top w:w="100" w:type="dxa"/>
              <w:left w:w="100" w:type="dxa"/>
              <w:bottom w:w="100" w:type="dxa"/>
              <w:right w:w="100" w:type="dxa"/>
            </w:tcMar>
          </w:tcPr>
          <w:p w14:paraId="796FF602"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373" w:type="dxa"/>
            <w:vMerge w:val="restart"/>
            <w:shd w:val="clear" w:color="auto" w:fill="auto"/>
            <w:tcMar>
              <w:top w:w="100" w:type="dxa"/>
              <w:left w:w="100" w:type="dxa"/>
              <w:bottom w:w="100" w:type="dxa"/>
              <w:right w:w="100" w:type="dxa"/>
            </w:tcMar>
          </w:tcPr>
          <w:p w14:paraId="573DB0C6"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74B3741E"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237A9B16"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319C5BF5"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56808BFC"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1C87356A"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11, </w:t>
            </w:r>
          </w:p>
          <w:p w14:paraId="0A18E872" w14:textId="77777777" w:rsidR="0073758B" w:rsidRPr="00064ABA"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73758B" w:rsidRPr="00064ABA" w14:paraId="645A0AFD" w14:textId="77777777" w:rsidTr="00BC2A9A">
        <w:trPr>
          <w:trHeight w:val="495"/>
        </w:trPr>
        <w:tc>
          <w:tcPr>
            <w:tcW w:w="2122" w:type="dxa"/>
            <w:vMerge/>
            <w:shd w:val="clear" w:color="auto" w:fill="auto"/>
            <w:tcMar>
              <w:top w:w="100" w:type="dxa"/>
              <w:left w:w="100" w:type="dxa"/>
              <w:bottom w:w="100" w:type="dxa"/>
              <w:right w:w="100" w:type="dxa"/>
            </w:tcMar>
          </w:tcPr>
          <w:p w14:paraId="4A27C542"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72C74DEA" w14:textId="77777777" w:rsidR="0073758B" w:rsidRPr="00064ABA" w:rsidRDefault="0073758B" w:rsidP="00064ABA">
            <w:pPr>
              <w:widowControl w:val="0"/>
              <w:numPr>
                <w:ilvl w:val="0"/>
                <w:numId w:val="21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Сущность и основные методы планирования. Стратегическое планирование. Бизнес-планирование</w:t>
            </w:r>
          </w:p>
        </w:tc>
        <w:tc>
          <w:tcPr>
            <w:tcW w:w="1170" w:type="dxa"/>
            <w:shd w:val="clear" w:color="auto" w:fill="auto"/>
            <w:tcMar>
              <w:top w:w="100" w:type="dxa"/>
              <w:left w:w="100" w:type="dxa"/>
              <w:bottom w:w="100" w:type="dxa"/>
              <w:right w:w="100" w:type="dxa"/>
            </w:tcMar>
          </w:tcPr>
          <w:p w14:paraId="6304FB26"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5123C56F"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4F5B689A" w14:textId="77777777" w:rsidTr="00BC2A9A">
        <w:trPr>
          <w:trHeight w:val="447"/>
        </w:trPr>
        <w:tc>
          <w:tcPr>
            <w:tcW w:w="2122" w:type="dxa"/>
            <w:vMerge/>
            <w:shd w:val="clear" w:color="auto" w:fill="auto"/>
            <w:tcMar>
              <w:top w:w="100" w:type="dxa"/>
              <w:left w:w="100" w:type="dxa"/>
              <w:bottom w:w="100" w:type="dxa"/>
              <w:right w:w="100" w:type="dxa"/>
            </w:tcMar>
          </w:tcPr>
          <w:p w14:paraId="6D6479AD"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429CE605"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170" w:type="dxa"/>
            <w:shd w:val="clear" w:color="auto" w:fill="auto"/>
            <w:tcMar>
              <w:top w:w="100" w:type="dxa"/>
              <w:left w:w="100" w:type="dxa"/>
              <w:bottom w:w="100" w:type="dxa"/>
              <w:right w:w="100" w:type="dxa"/>
            </w:tcMar>
          </w:tcPr>
          <w:p w14:paraId="1831378B"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373" w:type="dxa"/>
            <w:vMerge/>
            <w:shd w:val="clear" w:color="auto" w:fill="auto"/>
            <w:tcMar>
              <w:top w:w="100" w:type="dxa"/>
              <w:left w:w="100" w:type="dxa"/>
              <w:bottom w:w="100" w:type="dxa"/>
              <w:right w:w="100" w:type="dxa"/>
            </w:tcMar>
          </w:tcPr>
          <w:p w14:paraId="332C8E4A"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67E9B625" w14:textId="77777777" w:rsidTr="00BC2A9A">
        <w:trPr>
          <w:trHeight w:val="450"/>
        </w:trPr>
        <w:tc>
          <w:tcPr>
            <w:tcW w:w="2122" w:type="dxa"/>
            <w:vMerge/>
            <w:shd w:val="clear" w:color="auto" w:fill="auto"/>
            <w:tcMar>
              <w:top w:w="100" w:type="dxa"/>
              <w:left w:w="100" w:type="dxa"/>
              <w:bottom w:w="100" w:type="dxa"/>
              <w:right w:w="100" w:type="dxa"/>
            </w:tcMar>
          </w:tcPr>
          <w:p w14:paraId="00C8ACDF"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73" w:type="dxa"/>
            <w:shd w:val="clear" w:color="auto" w:fill="auto"/>
            <w:tcMar>
              <w:top w:w="100" w:type="dxa"/>
              <w:left w:w="100" w:type="dxa"/>
              <w:bottom w:w="100" w:type="dxa"/>
              <w:right w:w="100" w:type="dxa"/>
            </w:tcMar>
          </w:tcPr>
          <w:p w14:paraId="2D9CA115"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Практическая работа №8. Составление бизнес-плана</w:t>
            </w:r>
          </w:p>
        </w:tc>
        <w:tc>
          <w:tcPr>
            <w:tcW w:w="1170" w:type="dxa"/>
            <w:shd w:val="clear" w:color="auto" w:fill="auto"/>
            <w:tcMar>
              <w:top w:w="100" w:type="dxa"/>
              <w:left w:w="100" w:type="dxa"/>
              <w:bottom w:w="100" w:type="dxa"/>
              <w:right w:w="100" w:type="dxa"/>
            </w:tcMar>
          </w:tcPr>
          <w:p w14:paraId="6CDC73B3"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604F93E6"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6F9B3F15" w14:textId="77777777" w:rsidTr="00BC2A9A">
        <w:trPr>
          <w:trHeight w:val="220"/>
        </w:trPr>
        <w:tc>
          <w:tcPr>
            <w:tcW w:w="10595" w:type="dxa"/>
            <w:gridSpan w:val="2"/>
            <w:shd w:val="clear" w:color="auto" w:fill="auto"/>
            <w:tcMar>
              <w:top w:w="100" w:type="dxa"/>
              <w:left w:w="100" w:type="dxa"/>
              <w:bottom w:w="100" w:type="dxa"/>
              <w:right w:w="100" w:type="dxa"/>
            </w:tcMar>
          </w:tcPr>
          <w:p w14:paraId="0BFD903F" w14:textId="3E7C1CC8"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w:t>
            </w:r>
            <w:r w:rsidR="00884CD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sz w:val="24"/>
                <w:szCs w:val="24"/>
              </w:rPr>
              <w:t>2. Основы финансовой грамотности</w:t>
            </w:r>
          </w:p>
        </w:tc>
        <w:tc>
          <w:tcPr>
            <w:tcW w:w="1170" w:type="dxa"/>
            <w:shd w:val="clear" w:color="auto" w:fill="auto"/>
            <w:tcMar>
              <w:top w:w="100" w:type="dxa"/>
              <w:left w:w="100" w:type="dxa"/>
              <w:bottom w:w="100" w:type="dxa"/>
              <w:right w:w="100" w:type="dxa"/>
            </w:tcMar>
          </w:tcPr>
          <w:p w14:paraId="19937C75"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26</w:t>
            </w:r>
          </w:p>
        </w:tc>
        <w:tc>
          <w:tcPr>
            <w:tcW w:w="2373" w:type="dxa"/>
            <w:shd w:val="clear" w:color="auto" w:fill="auto"/>
            <w:tcMar>
              <w:top w:w="100" w:type="dxa"/>
              <w:left w:w="100" w:type="dxa"/>
              <w:bottom w:w="100" w:type="dxa"/>
              <w:right w:w="100" w:type="dxa"/>
            </w:tcMar>
          </w:tcPr>
          <w:p w14:paraId="4A1A577D" w14:textId="77777777" w:rsidR="0073758B" w:rsidRPr="00064ABA" w:rsidRDefault="0073758B" w:rsidP="00752C07">
            <w:pPr>
              <w:spacing w:after="0"/>
              <w:ind w:left="0" w:hanging="2"/>
              <w:jc w:val="center"/>
              <w:rPr>
                <w:rFonts w:ascii="Times New Roman" w:eastAsia="Times New Roman" w:hAnsi="Times New Roman" w:cs="Times New Roman"/>
                <w:sz w:val="24"/>
                <w:szCs w:val="24"/>
              </w:rPr>
            </w:pPr>
          </w:p>
        </w:tc>
      </w:tr>
      <w:tr w:rsidR="0073758B" w:rsidRPr="00064ABA" w14:paraId="58F65191" w14:textId="77777777" w:rsidTr="00BC2A9A">
        <w:trPr>
          <w:trHeight w:val="239"/>
        </w:trPr>
        <w:tc>
          <w:tcPr>
            <w:tcW w:w="2122" w:type="dxa"/>
            <w:vMerge w:val="restart"/>
            <w:shd w:val="clear" w:color="auto" w:fill="auto"/>
            <w:tcMar>
              <w:top w:w="100" w:type="dxa"/>
              <w:left w:w="100" w:type="dxa"/>
              <w:bottom w:w="100" w:type="dxa"/>
              <w:right w:w="100" w:type="dxa"/>
            </w:tcMar>
          </w:tcPr>
          <w:p w14:paraId="31CFFF51"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2.1.</w:t>
            </w:r>
          </w:p>
          <w:p w14:paraId="1382957A"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Доходы и расходы</w:t>
            </w:r>
          </w:p>
        </w:tc>
        <w:tc>
          <w:tcPr>
            <w:tcW w:w="8473" w:type="dxa"/>
            <w:shd w:val="clear" w:color="auto" w:fill="auto"/>
            <w:tcMar>
              <w:top w:w="100" w:type="dxa"/>
              <w:left w:w="100" w:type="dxa"/>
              <w:bottom w:w="100" w:type="dxa"/>
              <w:right w:w="100" w:type="dxa"/>
            </w:tcMar>
          </w:tcPr>
          <w:p w14:paraId="13AD3500"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170" w:type="dxa"/>
            <w:shd w:val="clear" w:color="auto" w:fill="auto"/>
            <w:tcMar>
              <w:top w:w="100" w:type="dxa"/>
              <w:left w:w="100" w:type="dxa"/>
              <w:bottom w:w="100" w:type="dxa"/>
              <w:right w:w="100" w:type="dxa"/>
            </w:tcMar>
          </w:tcPr>
          <w:p w14:paraId="76D70602"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6</w:t>
            </w:r>
          </w:p>
        </w:tc>
        <w:tc>
          <w:tcPr>
            <w:tcW w:w="2373" w:type="dxa"/>
            <w:vMerge w:val="restart"/>
            <w:shd w:val="clear" w:color="auto" w:fill="auto"/>
            <w:tcMar>
              <w:top w:w="100" w:type="dxa"/>
              <w:left w:w="100" w:type="dxa"/>
              <w:bottom w:w="100" w:type="dxa"/>
              <w:right w:w="100" w:type="dxa"/>
            </w:tcMar>
          </w:tcPr>
          <w:p w14:paraId="320E5FBB"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6C7B5D13"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ОК 02, </w:t>
            </w:r>
          </w:p>
          <w:p w14:paraId="53AEA16E"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6D73D8CB"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09, </w:t>
            </w:r>
          </w:p>
          <w:p w14:paraId="1050C9CD"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11, </w:t>
            </w:r>
          </w:p>
          <w:p w14:paraId="065A803D" w14:textId="77777777" w:rsidR="0073758B" w:rsidRPr="00064ABA"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73758B" w:rsidRPr="00064ABA" w14:paraId="7D343AA6" w14:textId="77777777" w:rsidTr="00BC2A9A">
        <w:trPr>
          <w:trHeight w:val="755"/>
        </w:trPr>
        <w:tc>
          <w:tcPr>
            <w:tcW w:w="2122" w:type="dxa"/>
            <w:vMerge/>
            <w:shd w:val="clear" w:color="auto" w:fill="auto"/>
            <w:tcMar>
              <w:top w:w="100" w:type="dxa"/>
              <w:left w:w="100" w:type="dxa"/>
              <w:bottom w:w="100" w:type="dxa"/>
              <w:right w:w="100" w:type="dxa"/>
            </w:tcMar>
          </w:tcPr>
          <w:p w14:paraId="7CA4045C"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vMerge w:val="restart"/>
            <w:shd w:val="clear" w:color="auto" w:fill="auto"/>
            <w:tcMar>
              <w:top w:w="100" w:type="dxa"/>
              <w:left w:w="100" w:type="dxa"/>
              <w:bottom w:w="100" w:type="dxa"/>
              <w:right w:w="100" w:type="dxa"/>
            </w:tcMar>
          </w:tcPr>
          <w:p w14:paraId="3B4831B6"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 Понятие семейного бюджета. Структура семейного бюджета. Источники доходов семьи (заработная плата, пенсии, социальные пособия). Постоянные и переменные доходы. Основные статьи затрат в семье. Планирование семейного бюджета. Контроль расходов семейного бюджета и его методы. Профицит и дефицит бюджета.</w:t>
            </w:r>
          </w:p>
        </w:tc>
        <w:tc>
          <w:tcPr>
            <w:tcW w:w="1170" w:type="dxa"/>
            <w:vMerge w:val="restart"/>
            <w:shd w:val="clear" w:color="auto" w:fill="auto"/>
            <w:tcMar>
              <w:top w:w="100" w:type="dxa"/>
              <w:left w:w="100" w:type="dxa"/>
              <w:bottom w:w="100" w:type="dxa"/>
              <w:right w:w="100" w:type="dxa"/>
            </w:tcMar>
          </w:tcPr>
          <w:p w14:paraId="5BA7E95C"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p w14:paraId="53B04AE2"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p>
        </w:tc>
        <w:tc>
          <w:tcPr>
            <w:tcW w:w="2373" w:type="dxa"/>
            <w:vMerge/>
            <w:shd w:val="clear" w:color="auto" w:fill="auto"/>
            <w:tcMar>
              <w:top w:w="100" w:type="dxa"/>
              <w:left w:w="100" w:type="dxa"/>
              <w:bottom w:w="100" w:type="dxa"/>
              <w:right w:w="100" w:type="dxa"/>
            </w:tcMar>
          </w:tcPr>
          <w:p w14:paraId="2D359F7D"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40A3BC6A" w14:textId="77777777" w:rsidTr="00BC2A9A">
        <w:trPr>
          <w:trHeight w:val="755"/>
        </w:trPr>
        <w:tc>
          <w:tcPr>
            <w:tcW w:w="2122" w:type="dxa"/>
            <w:vMerge/>
            <w:shd w:val="clear" w:color="auto" w:fill="auto"/>
            <w:tcMar>
              <w:top w:w="100" w:type="dxa"/>
              <w:left w:w="100" w:type="dxa"/>
              <w:bottom w:w="100" w:type="dxa"/>
              <w:right w:w="100" w:type="dxa"/>
            </w:tcMar>
          </w:tcPr>
          <w:p w14:paraId="57BAF401"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vMerge/>
            <w:shd w:val="clear" w:color="auto" w:fill="auto"/>
            <w:tcMar>
              <w:top w:w="100" w:type="dxa"/>
              <w:left w:w="100" w:type="dxa"/>
              <w:bottom w:w="100" w:type="dxa"/>
              <w:right w:w="100" w:type="dxa"/>
            </w:tcMar>
          </w:tcPr>
          <w:p w14:paraId="3A2FB463"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170" w:type="dxa"/>
            <w:vMerge/>
            <w:shd w:val="clear" w:color="auto" w:fill="auto"/>
            <w:tcMar>
              <w:top w:w="100" w:type="dxa"/>
              <w:left w:w="100" w:type="dxa"/>
              <w:bottom w:w="100" w:type="dxa"/>
              <w:right w:w="100" w:type="dxa"/>
            </w:tcMar>
          </w:tcPr>
          <w:p w14:paraId="532814A1"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373" w:type="dxa"/>
            <w:vMerge/>
            <w:shd w:val="clear" w:color="auto" w:fill="auto"/>
            <w:tcMar>
              <w:top w:w="100" w:type="dxa"/>
              <w:left w:w="100" w:type="dxa"/>
              <w:bottom w:w="100" w:type="dxa"/>
              <w:right w:w="100" w:type="dxa"/>
            </w:tcMar>
          </w:tcPr>
          <w:p w14:paraId="43AC3616"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2902CD76" w14:textId="77777777" w:rsidTr="00BC2A9A">
        <w:trPr>
          <w:trHeight w:val="292"/>
        </w:trPr>
        <w:tc>
          <w:tcPr>
            <w:tcW w:w="2122" w:type="dxa"/>
            <w:vMerge/>
            <w:shd w:val="clear" w:color="auto" w:fill="auto"/>
            <w:tcMar>
              <w:top w:w="100" w:type="dxa"/>
              <w:left w:w="100" w:type="dxa"/>
              <w:bottom w:w="100" w:type="dxa"/>
              <w:right w:w="100" w:type="dxa"/>
            </w:tcMar>
          </w:tcPr>
          <w:p w14:paraId="648000DA"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1DAD9CF0"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170" w:type="dxa"/>
            <w:shd w:val="clear" w:color="auto" w:fill="auto"/>
            <w:tcMar>
              <w:top w:w="100" w:type="dxa"/>
              <w:left w:w="100" w:type="dxa"/>
              <w:bottom w:w="100" w:type="dxa"/>
              <w:right w:w="100" w:type="dxa"/>
            </w:tcMar>
          </w:tcPr>
          <w:p w14:paraId="286A72B0"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373" w:type="dxa"/>
            <w:vMerge/>
            <w:shd w:val="clear" w:color="auto" w:fill="auto"/>
            <w:tcMar>
              <w:top w:w="100" w:type="dxa"/>
              <w:left w:w="100" w:type="dxa"/>
              <w:bottom w:w="100" w:type="dxa"/>
              <w:right w:w="100" w:type="dxa"/>
            </w:tcMar>
          </w:tcPr>
          <w:p w14:paraId="16BE9911"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2194CA7C" w14:textId="77777777" w:rsidTr="00BC2A9A">
        <w:trPr>
          <w:trHeight w:val="365"/>
        </w:trPr>
        <w:tc>
          <w:tcPr>
            <w:tcW w:w="2122" w:type="dxa"/>
            <w:vMerge/>
            <w:shd w:val="clear" w:color="auto" w:fill="auto"/>
            <w:tcMar>
              <w:top w:w="100" w:type="dxa"/>
              <w:left w:w="100" w:type="dxa"/>
              <w:bottom w:w="100" w:type="dxa"/>
              <w:right w:w="100" w:type="dxa"/>
            </w:tcMar>
          </w:tcPr>
          <w:p w14:paraId="6B90E8C1"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73" w:type="dxa"/>
            <w:shd w:val="clear" w:color="auto" w:fill="auto"/>
            <w:tcMar>
              <w:top w:w="100" w:type="dxa"/>
              <w:left w:w="100" w:type="dxa"/>
              <w:bottom w:w="100" w:type="dxa"/>
              <w:right w:w="100" w:type="dxa"/>
            </w:tcMar>
          </w:tcPr>
          <w:p w14:paraId="313E197E"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Практическая работа №9. Расчет семейного бюджета.</w:t>
            </w:r>
          </w:p>
        </w:tc>
        <w:tc>
          <w:tcPr>
            <w:tcW w:w="1170" w:type="dxa"/>
            <w:shd w:val="clear" w:color="auto" w:fill="auto"/>
            <w:tcMar>
              <w:top w:w="100" w:type="dxa"/>
              <w:left w:w="100" w:type="dxa"/>
              <w:bottom w:w="100" w:type="dxa"/>
              <w:right w:w="100" w:type="dxa"/>
            </w:tcMar>
          </w:tcPr>
          <w:p w14:paraId="3664C779"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373" w:type="dxa"/>
            <w:vMerge/>
            <w:shd w:val="clear" w:color="auto" w:fill="auto"/>
            <w:tcMar>
              <w:top w:w="100" w:type="dxa"/>
              <w:left w:w="100" w:type="dxa"/>
              <w:bottom w:w="100" w:type="dxa"/>
              <w:right w:w="100" w:type="dxa"/>
            </w:tcMar>
          </w:tcPr>
          <w:p w14:paraId="5345387C"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5CB10FE4" w14:textId="77777777" w:rsidTr="00BC2A9A">
        <w:trPr>
          <w:trHeight w:val="252"/>
        </w:trPr>
        <w:tc>
          <w:tcPr>
            <w:tcW w:w="2122" w:type="dxa"/>
            <w:vMerge w:val="restart"/>
            <w:shd w:val="clear" w:color="auto" w:fill="auto"/>
            <w:tcMar>
              <w:top w:w="100" w:type="dxa"/>
              <w:left w:w="100" w:type="dxa"/>
              <w:bottom w:w="100" w:type="dxa"/>
              <w:right w:w="100" w:type="dxa"/>
            </w:tcMar>
          </w:tcPr>
          <w:p w14:paraId="6428BDED"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2.2.</w:t>
            </w:r>
          </w:p>
          <w:p w14:paraId="0A0B26DC"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Личные сбережения.</w:t>
            </w:r>
          </w:p>
          <w:p w14:paraId="68DE7FC4"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Кредитование</w:t>
            </w:r>
          </w:p>
        </w:tc>
        <w:tc>
          <w:tcPr>
            <w:tcW w:w="8473" w:type="dxa"/>
            <w:shd w:val="clear" w:color="auto" w:fill="auto"/>
            <w:tcMar>
              <w:top w:w="100" w:type="dxa"/>
              <w:left w:w="100" w:type="dxa"/>
              <w:bottom w:w="100" w:type="dxa"/>
              <w:right w:w="100" w:type="dxa"/>
            </w:tcMar>
          </w:tcPr>
          <w:p w14:paraId="3AD864BC"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170" w:type="dxa"/>
            <w:shd w:val="clear" w:color="auto" w:fill="auto"/>
            <w:tcMar>
              <w:top w:w="100" w:type="dxa"/>
              <w:left w:w="100" w:type="dxa"/>
              <w:bottom w:w="100" w:type="dxa"/>
              <w:right w:w="100" w:type="dxa"/>
            </w:tcMar>
          </w:tcPr>
          <w:p w14:paraId="1A9D54AB"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6</w:t>
            </w:r>
          </w:p>
        </w:tc>
        <w:tc>
          <w:tcPr>
            <w:tcW w:w="2373" w:type="dxa"/>
            <w:vMerge w:val="restart"/>
            <w:shd w:val="clear" w:color="auto" w:fill="auto"/>
            <w:tcMar>
              <w:top w:w="100" w:type="dxa"/>
              <w:left w:w="100" w:type="dxa"/>
              <w:bottom w:w="100" w:type="dxa"/>
              <w:right w:w="100" w:type="dxa"/>
            </w:tcMar>
          </w:tcPr>
          <w:p w14:paraId="20C5EBD4"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63F4F756"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47C1777B"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64119055"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09, </w:t>
            </w:r>
          </w:p>
          <w:p w14:paraId="10DB073D"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11, </w:t>
            </w:r>
          </w:p>
          <w:p w14:paraId="3DB17A63" w14:textId="77777777" w:rsidR="0073758B" w:rsidRPr="00064ABA"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73758B" w:rsidRPr="00064ABA" w14:paraId="05D99246" w14:textId="77777777" w:rsidTr="00BC2A9A">
        <w:trPr>
          <w:trHeight w:val="755"/>
        </w:trPr>
        <w:tc>
          <w:tcPr>
            <w:tcW w:w="2122" w:type="dxa"/>
            <w:vMerge/>
            <w:shd w:val="clear" w:color="auto" w:fill="auto"/>
            <w:tcMar>
              <w:top w:w="100" w:type="dxa"/>
              <w:left w:w="100" w:type="dxa"/>
              <w:bottom w:w="100" w:type="dxa"/>
              <w:right w:w="100" w:type="dxa"/>
            </w:tcMar>
          </w:tcPr>
          <w:p w14:paraId="0FBB7533"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258BD110" w14:textId="77777777" w:rsidR="0073758B" w:rsidRPr="00064ABA" w:rsidRDefault="0073758B" w:rsidP="00064ABA">
            <w:pPr>
              <w:widowControl w:val="0"/>
              <w:numPr>
                <w:ilvl w:val="0"/>
                <w:numId w:val="210"/>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Личный финансовый план. Накопления, инфляция, причины</w:t>
            </w:r>
          </w:p>
          <w:p w14:paraId="7FE01ABD"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Банковская система в РФ. Виды банков, функции. Основные виды банковских услуг: виды вкладов, банковский кредит. Система страхования вкладов, дебетовая карта, кредитная карта. Ставки процента по сберегательному вкладу. Капитализация процентов.</w:t>
            </w:r>
          </w:p>
        </w:tc>
        <w:tc>
          <w:tcPr>
            <w:tcW w:w="1170" w:type="dxa"/>
            <w:vMerge w:val="restart"/>
            <w:shd w:val="clear" w:color="auto" w:fill="auto"/>
            <w:tcMar>
              <w:top w:w="100" w:type="dxa"/>
              <w:left w:w="100" w:type="dxa"/>
              <w:bottom w:w="100" w:type="dxa"/>
              <w:right w:w="100" w:type="dxa"/>
            </w:tcMar>
          </w:tcPr>
          <w:p w14:paraId="536ED33F"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373" w:type="dxa"/>
            <w:vMerge/>
            <w:shd w:val="clear" w:color="auto" w:fill="auto"/>
            <w:tcMar>
              <w:top w:w="100" w:type="dxa"/>
              <w:left w:w="100" w:type="dxa"/>
              <w:bottom w:w="100" w:type="dxa"/>
              <w:right w:w="100" w:type="dxa"/>
            </w:tcMar>
          </w:tcPr>
          <w:p w14:paraId="5DAB0B33"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7B1CF7EC" w14:textId="77777777" w:rsidTr="00BC2A9A">
        <w:trPr>
          <w:trHeight w:val="755"/>
        </w:trPr>
        <w:tc>
          <w:tcPr>
            <w:tcW w:w="2122" w:type="dxa"/>
            <w:vMerge/>
            <w:shd w:val="clear" w:color="auto" w:fill="auto"/>
            <w:tcMar>
              <w:top w:w="100" w:type="dxa"/>
              <w:left w:w="100" w:type="dxa"/>
              <w:bottom w:w="100" w:type="dxa"/>
              <w:right w:w="100" w:type="dxa"/>
            </w:tcMar>
          </w:tcPr>
          <w:p w14:paraId="06CD4CBE"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0D05C92D" w14:textId="77777777" w:rsidR="0073758B" w:rsidRPr="00064ABA" w:rsidRDefault="0073758B" w:rsidP="00064ABA">
            <w:pPr>
              <w:widowControl w:val="0"/>
              <w:numPr>
                <w:ilvl w:val="0"/>
                <w:numId w:val="210"/>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Ипотечный кредит. Автокредит. Стоимость кредита. Ставки процента по банковскому кредиту, микрозаймы. Типичные ошибки при использовании кредита.</w:t>
            </w:r>
          </w:p>
        </w:tc>
        <w:tc>
          <w:tcPr>
            <w:tcW w:w="1170" w:type="dxa"/>
            <w:vMerge/>
            <w:shd w:val="clear" w:color="auto" w:fill="auto"/>
            <w:tcMar>
              <w:top w:w="100" w:type="dxa"/>
              <w:left w:w="100" w:type="dxa"/>
              <w:bottom w:w="100" w:type="dxa"/>
              <w:right w:w="100" w:type="dxa"/>
            </w:tcMar>
          </w:tcPr>
          <w:p w14:paraId="32038702"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373" w:type="dxa"/>
            <w:vMerge/>
            <w:shd w:val="clear" w:color="auto" w:fill="auto"/>
            <w:tcMar>
              <w:top w:w="100" w:type="dxa"/>
              <w:left w:w="100" w:type="dxa"/>
              <w:bottom w:w="100" w:type="dxa"/>
              <w:right w:w="100" w:type="dxa"/>
            </w:tcMar>
          </w:tcPr>
          <w:p w14:paraId="4C5F3264"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0FA3B0D9" w14:textId="77777777" w:rsidTr="00BC2A9A">
        <w:trPr>
          <w:trHeight w:val="434"/>
        </w:trPr>
        <w:tc>
          <w:tcPr>
            <w:tcW w:w="2122" w:type="dxa"/>
            <w:vMerge/>
            <w:shd w:val="clear" w:color="auto" w:fill="auto"/>
            <w:tcMar>
              <w:top w:w="100" w:type="dxa"/>
              <w:left w:w="100" w:type="dxa"/>
              <w:bottom w:w="100" w:type="dxa"/>
              <w:right w:w="100" w:type="dxa"/>
            </w:tcMar>
          </w:tcPr>
          <w:p w14:paraId="21601185"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7D8CEDA9"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170" w:type="dxa"/>
            <w:shd w:val="clear" w:color="auto" w:fill="auto"/>
            <w:tcMar>
              <w:top w:w="100" w:type="dxa"/>
              <w:left w:w="100" w:type="dxa"/>
              <w:bottom w:w="100" w:type="dxa"/>
              <w:right w:w="100" w:type="dxa"/>
            </w:tcMar>
          </w:tcPr>
          <w:p w14:paraId="22865E23"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373" w:type="dxa"/>
            <w:vMerge/>
            <w:shd w:val="clear" w:color="auto" w:fill="auto"/>
            <w:tcMar>
              <w:top w:w="100" w:type="dxa"/>
              <w:left w:w="100" w:type="dxa"/>
              <w:bottom w:w="100" w:type="dxa"/>
              <w:right w:w="100" w:type="dxa"/>
            </w:tcMar>
          </w:tcPr>
          <w:p w14:paraId="17D6345E"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57526F1B" w14:textId="77777777" w:rsidTr="00BC2A9A">
        <w:trPr>
          <w:trHeight w:val="450"/>
        </w:trPr>
        <w:tc>
          <w:tcPr>
            <w:tcW w:w="2122" w:type="dxa"/>
            <w:vMerge/>
            <w:shd w:val="clear" w:color="auto" w:fill="auto"/>
            <w:tcMar>
              <w:top w:w="100" w:type="dxa"/>
              <w:left w:w="100" w:type="dxa"/>
              <w:bottom w:w="100" w:type="dxa"/>
              <w:right w:w="100" w:type="dxa"/>
            </w:tcMar>
          </w:tcPr>
          <w:p w14:paraId="15C43F3D"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73" w:type="dxa"/>
            <w:shd w:val="clear" w:color="auto" w:fill="auto"/>
            <w:tcMar>
              <w:top w:w="100" w:type="dxa"/>
              <w:left w:w="100" w:type="dxa"/>
              <w:bottom w:w="100" w:type="dxa"/>
              <w:right w:w="100" w:type="dxa"/>
            </w:tcMar>
          </w:tcPr>
          <w:p w14:paraId="24BAC8CD"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Практическая работа №10. Расчет процентов по банковским вкладам.</w:t>
            </w:r>
          </w:p>
        </w:tc>
        <w:tc>
          <w:tcPr>
            <w:tcW w:w="1170" w:type="dxa"/>
            <w:shd w:val="clear" w:color="auto" w:fill="auto"/>
            <w:tcMar>
              <w:top w:w="100" w:type="dxa"/>
              <w:left w:w="100" w:type="dxa"/>
              <w:bottom w:w="100" w:type="dxa"/>
              <w:right w:w="100" w:type="dxa"/>
            </w:tcMar>
          </w:tcPr>
          <w:p w14:paraId="2CB61872"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60D49B30"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7D75948C" w14:textId="77777777" w:rsidTr="00BC2A9A">
        <w:trPr>
          <w:trHeight w:val="358"/>
        </w:trPr>
        <w:tc>
          <w:tcPr>
            <w:tcW w:w="2122" w:type="dxa"/>
            <w:vMerge w:val="restart"/>
            <w:shd w:val="clear" w:color="auto" w:fill="auto"/>
            <w:tcMar>
              <w:top w:w="100" w:type="dxa"/>
              <w:left w:w="100" w:type="dxa"/>
              <w:bottom w:w="100" w:type="dxa"/>
              <w:right w:w="100" w:type="dxa"/>
            </w:tcMar>
          </w:tcPr>
          <w:p w14:paraId="107D4384"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2.3.</w:t>
            </w:r>
          </w:p>
          <w:p w14:paraId="3093D73A"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Налоги</w:t>
            </w:r>
          </w:p>
        </w:tc>
        <w:tc>
          <w:tcPr>
            <w:tcW w:w="8473" w:type="dxa"/>
            <w:shd w:val="clear" w:color="auto" w:fill="auto"/>
            <w:tcMar>
              <w:top w:w="100" w:type="dxa"/>
              <w:left w:w="100" w:type="dxa"/>
              <w:bottom w:w="100" w:type="dxa"/>
              <w:right w:w="100" w:type="dxa"/>
            </w:tcMar>
          </w:tcPr>
          <w:p w14:paraId="32B48F5B"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170" w:type="dxa"/>
            <w:shd w:val="clear" w:color="auto" w:fill="auto"/>
            <w:tcMar>
              <w:top w:w="100" w:type="dxa"/>
              <w:left w:w="100" w:type="dxa"/>
              <w:bottom w:w="100" w:type="dxa"/>
              <w:right w:w="100" w:type="dxa"/>
            </w:tcMar>
          </w:tcPr>
          <w:p w14:paraId="53EC743E"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373" w:type="dxa"/>
            <w:vMerge w:val="restart"/>
            <w:shd w:val="clear" w:color="auto" w:fill="auto"/>
            <w:tcMar>
              <w:top w:w="100" w:type="dxa"/>
              <w:left w:w="100" w:type="dxa"/>
              <w:bottom w:w="100" w:type="dxa"/>
              <w:right w:w="100" w:type="dxa"/>
            </w:tcMar>
          </w:tcPr>
          <w:p w14:paraId="313454BA"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3FA3341E"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731346DA"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4591FEDF"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0CEB9D96"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09, </w:t>
            </w:r>
          </w:p>
          <w:p w14:paraId="46093E89"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11, </w:t>
            </w:r>
          </w:p>
          <w:p w14:paraId="6BB0ECB4" w14:textId="77777777" w:rsidR="0073758B" w:rsidRPr="00064ABA"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73758B" w:rsidRPr="00064ABA" w14:paraId="52656FEC" w14:textId="77777777" w:rsidTr="00BC2A9A">
        <w:trPr>
          <w:trHeight w:val="755"/>
        </w:trPr>
        <w:tc>
          <w:tcPr>
            <w:tcW w:w="2122" w:type="dxa"/>
            <w:vMerge/>
            <w:shd w:val="clear" w:color="auto" w:fill="auto"/>
            <w:tcMar>
              <w:top w:w="100" w:type="dxa"/>
              <w:left w:w="100" w:type="dxa"/>
              <w:bottom w:w="100" w:type="dxa"/>
              <w:right w:w="100" w:type="dxa"/>
            </w:tcMar>
          </w:tcPr>
          <w:p w14:paraId="22D0B313"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3B72AF41" w14:textId="77777777" w:rsidR="0073758B" w:rsidRPr="00064ABA" w:rsidRDefault="0073758B" w:rsidP="00064ABA">
            <w:pPr>
              <w:widowControl w:val="0"/>
              <w:numPr>
                <w:ilvl w:val="0"/>
                <w:numId w:val="215"/>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Налоги, виды налогов. НДФЛ, имущественный, транспортный и земельный налоги. Объект налогообложения, налоговая база, налоговый период, налоговая ставка. Налоговая декларация. Налоговый вычет.</w:t>
            </w:r>
          </w:p>
        </w:tc>
        <w:tc>
          <w:tcPr>
            <w:tcW w:w="1170" w:type="dxa"/>
            <w:shd w:val="clear" w:color="auto" w:fill="auto"/>
            <w:tcMar>
              <w:top w:w="100" w:type="dxa"/>
              <w:left w:w="100" w:type="dxa"/>
              <w:bottom w:w="100" w:type="dxa"/>
              <w:right w:w="100" w:type="dxa"/>
            </w:tcMar>
          </w:tcPr>
          <w:p w14:paraId="39BA11CD"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3249C05D"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602A3938" w14:textId="77777777" w:rsidTr="00BC2A9A">
        <w:trPr>
          <w:trHeight w:val="388"/>
        </w:trPr>
        <w:tc>
          <w:tcPr>
            <w:tcW w:w="2122" w:type="dxa"/>
            <w:vMerge/>
            <w:shd w:val="clear" w:color="auto" w:fill="auto"/>
            <w:tcMar>
              <w:top w:w="100" w:type="dxa"/>
              <w:left w:w="100" w:type="dxa"/>
              <w:bottom w:w="100" w:type="dxa"/>
              <w:right w:w="100" w:type="dxa"/>
            </w:tcMar>
          </w:tcPr>
          <w:p w14:paraId="18839D29"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0C30DB01"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170" w:type="dxa"/>
            <w:shd w:val="clear" w:color="auto" w:fill="auto"/>
            <w:tcMar>
              <w:top w:w="100" w:type="dxa"/>
              <w:left w:w="100" w:type="dxa"/>
              <w:bottom w:w="100" w:type="dxa"/>
              <w:right w:w="100" w:type="dxa"/>
            </w:tcMar>
          </w:tcPr>
          <w:p w14:paraId="494E762D"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373" w:type="dxa"/>
            <w:vMerge/>
            <w:shd w:val="clear" w:color="auto" w:fill="auto"/>
            <w:tcMar>
              <w:top w:w="100" w:type="dxa"/>
              <w:left w:w="100" w:type="dxa"/>
              <w:bottom w:w="100" w:type="dxa"/>
              <w:right w:w="100" w:type="dxa"/>
            </w:tcMar>
          </w:tcPr>
          <w:p w14:paraId="62187AC1"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1B1F5C5C" w14:textId="77777777" w:rsidTr="00BC2A9A">
        <w:trPr>
          <w:trHeight w:val="480"/>
        </w:trPr>
        <w:tc>
          <w:tcPr>
            <w:tcW w:w="2122" w:type="dxa"/>
            <w:vMerge/>
            <w:shd w:val="clear" w:color="auto" w:fill="auto"/>
            <w:tcMar>
              <w:top w:w="100" w:type="dxa"/>
              <w:left w:w="100" w:type="dxa"/>
              <w:bottom w:w="100" w:type="dxa"/>
              <w:right w:w="100" w:type="dxa"/>
            </w:tcMar>
          </w:tcPr>
          <w:p w14:paraId="4EE203E4"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73" w:type="dxa"/>
            <w:shd w:val="clear" w:color="auto" w:fill="auto"/>
            <w:tcMar>
              <w:top w:w="100" w:type="dxa"/>
              <w:left w:w="100" w:type="dxa"/>
              <w:bottom w:w="100" w:type="dxa"/>
              <w:right w:w="100" w:type="dxa"/>
            </w:tcMar>
          </w:tcPr>
          <w:p w14:paraId="4FBC26E8" w14:textId="667CDC63"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Практическая работа №11.</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Расчет налогового вычета.</w:t>
            </w:r>
          </w:p>
        </w:tc>
        <w:tc>
          <w:tcPr>
            <w:tcW w:w="1170" w:type="dxa"/>
            <w:shd w:val="clear" w:color="auto" w:fill="auto"/>
            <w:tcMar>
              <w:top w:w="100" w:type="dxa"/>
              <w:left w:w="100" w:type="dxa"/>
              <w:bottom w:w="100" w:type="dxa"/>
              <w:right w:w="100" w:type="dxa"/>
            </w:tcMar>
          </w:tcPr>
          <w:p w14:paraId="002D6D66"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69CA90BC"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0EC0C66A" w14:textId="77777777" w:rsidTr="00BC2A9A">
        <w:trPr>
          <w:trHeight w:val="284"/>
        </w:trPr>
        <w:tc>
          <w:tcPr>
            <w:tcW w:w="2122" w:type="dxa"/>
            <w:vMerge w:val="restart"/>
            <w:shd w:val="clear" w:color="auto" w:fill="auto"/>
            <w:tcMar>
              <w:top w:w="100" w:type="dxa"/>
              <w:left w:w="100" w:type="dxa"/>
              <w:bottom w:w="100" w:type="dxa"/>
              <w:right w:w="100" w:type="dxa"/>
            </w:tcMar>
          </w:tcPr>
          <w:p w14:paraId="1D26F20B"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2.4.</w:t>
            </w:r>
          </w:p>
          <w:p w14:paraId="7A204172"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Страхование Финансовые махинации</w:t>
            </w:r>
          </w:p>
        </w:tc>
        <w:tc>
          <w:tcPr>
            <w:tcW w:w="8473" w:type="dxa"/>
            <w:shd w:val="clear" w:color="auto" w:fill="auto"/>
            <w:tcMar>
              <w:top w:w="100" w:type="dxa"/>
              <w:left w:w="100" w:type="dxa"/>
              <w:bottom w:w="100" w:type="dxa"/>
              <w:right w:w="100" w:type="dxa"/>
            </w:tcMar>
          </w:tcPr>
          <w:p w14:paraId="427BAE1F"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170" w:type="dxa"/>
            <w:shd w:val="clear" w:color="auto" w:fill="auto"/>
            <w:tcMar>
              <w:top w:w="100" w:type="dxa"/>
              <w:left w:w="100" w:type="dxa"/>
              <w:bottom w:w="100" w:type="dxa"/>
              <w:right w:w="100" w:type="dxa"/>
            </w:tcMar>
          </w:tcPr>
          <w:p w14:paraId="1DD3B0E8"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6</w:t>
            </w:r>
          </w:p>
        </w:tc>
        <w:tc>
          <w:tcPr>
            <w:tcW w:w="2373" w:type="dxa"/>
            <w:vMerge/>
            <w:shd w:val="clear" w:color="auto" w:fill="auto"/>
            <w:tcMar>
              <w:top w:w="100" w:type="dxa"/>
              <w:left w:w="100" w:type="dxa"/>
              <w:bottom w:w="100" w:type="dxa"/>
              <w:right w:w="100" w:type="dxa"/>
            </w:tcMar>
          </w:tcPr>
          <w:p w14:paraId="5D367F5C"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0D2911D3" w14:textId="77777777" w:rsidTr="00BC2A9A">
        <w:trPr>
          <w:trHeight w:val="585"/>
        </w:trPr>
        <w:tc>
          <w:tcPr>
            <w:tcW w:w="2122" w:type="dxa"/>
            <w:vMerge/>
            <w:shd w:val="clear" w:color="auto" w:fill="auto"/>
            <w:tcMar>
              <w:top w:w="100" w:type="dxa"/>
              <w:left w:w="100" w:type="dxa"/>
              <w:bottom w:w="100" w:type="dxa"/>
              <w:right w:w="100" w:type="dxa"/>
            </w:tcMar>
          </w:tcPr>
          <w:p w14:paraId="148889C2"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73" w:type="dxa"/>
            <w:vMerge w:val="restart"/>
            <w:shd w:val="clear" w:color="auto" w:fill="auto"/>
            <w:tcMar>
              <w:top w:w="100" w:type="dxa"/>
              <w:left w:w="100" w:type="dxa"/>
              <w:bottom w:w="100" w:type="dxa"/>
              <w:right w:w="100" w:type="dxa"/>
            </w:tcMar>
          </w:tcPr>
          <w:p w14:paraId="55198242" w14:textId="77777777" w:rsidR="0073758B" w:rsidRPr="00064ABA" w:rsidRDefault="0073758B" w:rsidP="00064ABA">
            <w:pPr>
              <w:widowControl w:val="0"/>
              <w:numPr>
                <w:ilvl w:val="0"/>
                <w:numId w:val="214"/>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Сущность страхования. Виды страхования. Страховой случай, страховая премия, страховая выплата, договор страхования, страховая компания. Страховой полис Страхование гражданской ответственности, обязательное страхование, личное страхование, страхование жизни. ОСАГО, КАСКО.</w:t>
            </w:r>
          </w:p>
        </w:tc>
        <w:tc>
          <w:tcPr>
            <w:tcW w:w="1170" w:type="dxa"/>
            <w:vMerge w:val="restart"/>
            <w:shd w:val="clear" w:color="auto" w:fill="auto"/>
            <w:tcMar>
              <w:top w:w="100" w:type="dxa"/>
              <w:left w:w="100" w:type="dxa"/>
              <w:bottom w:w="100" w:type="dxa"/>
              <w:right w:w="100" w:type="dxa"/>
            </w:tcMar>
          </w:tcPr>
          <w:p w14:paraId="4EA71350"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373" w:type="dxa"/>
            <w:vMerge w:val="restart"/>
            <w:shd w:val="clear" w:color="auto" w:fill="auto"/>
            <w:tcMar>
              <w:top w:w="100" w:type="dxa"/>
              <w:left w:w="100" w:type="dxa"/>
              <w:bottom w:w="100" w:type="dxa"/>
              <w:right w:w="100" w:type="dxa"/>
            </w:tcMar>
          </w:tcPr>
          <w:p w14:paraId="7A9CCF22"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6CC33AD8"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ОК 02,</w:t>
            </w:r>
          </w:p>
          <w:p w14:paraId="18B5551A"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ОК 03, </w:t>
            </w:r>
          </w:p>
          <w:p w14:paraId="7F8E77D2"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1797A808"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09, </w:t>
            </w:r>
          </w:p>
          <w:p w14:paraId="3015EE62"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11,</w:t>
            </w:r>
          </w:p>
          <w:p w14:paraId="5466F746" w14:textId="77777777" w:rsidR="0073758B" w:rsidRPr="00064ABA"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73758B" w:rsidRPr="00064ABA" w14:paraId="61936355" w14:textId="77777777" w:rsidTr="00BC2A9A">
        <w:trPr>
          <w:trHeight w:val="517"/>
        </w:trPr>
        <w:tc>
          <w:tcPr>
            <w:tcW w:w="2122" w:type="dxa"/>
            <w:vMerge/>
            <w:shd w:val="clear" w:color="auto" w:fill="auto"/>
            <w:tcMar>
              <w:top w:w="100" w:type="dxa"/>
              <w:left w:w="100" w:type="dxa"/>
              <w:bottom w:w="100" w:type="dxa"/>
              <w:right w:w="100" w:type="dxa"/>
            </w:tcMar>
          </w:tcPr>
          <w:p w14:paraId="7B9D7383"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vMerge/>
            <w:shd w:val="clear" w:color="auto" w:fill="auto"/>
            <w:tcMar>
              <w:top w:w="100" w:type="dxa"/>
              <w:left w:w="100" w:type="dxa"/>
              <w:bottom w:w="100" w:type="dxa"/>
              <w:right w:w="100" w:type="dxa"/>
            </w:tcMar>
          </w:tcPr>
          <w:p w14:paraId="62655AB4"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170" w:type="dxa"/>
            <w:vMerge/>
            <w:shd w:val="clear" w:color="auto" w:fill="auto"/>
            <w:tcMar>
              <w:top w:w="100" w:type="dxa"/>
              <w:left w:w="100" w:type="dxa"/>
              <w:bottom w:w="100" w:type="dxa"/>
              <w:right w:w="100" w:type="dxa"/>
            </w:tcMar>
          </w:tcPr>
          <w:p w14:paraId="65559DCE"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373" w:type="dxa"/>
            <w:vMerge/>
            <w:shd w:val="clear" w:color="auto" w:fill="auto"/>
            <w:tcMar>
              <w:top w:w="100" w:type="dxa"/>
              <w:left w:w="100" w:type="dxa"/>
              <w:bottom w:w="100" w:type="dxa"/>
              <w:right w:w="100" w:type="dxa"/>
            </w:tcMar>
          </w:tcPr>
          <w:p w14:paraId="2093CFB0"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38ED48EA" w14:textId="77777777" w:rsidTr="00BC2A9A">
        <w:trPr>
          <w:trHeight w:val="755"/>
        </w:trPr>
        <w:tc>
          <w:tcPr>
            <w:tcW w:w="2122" w:type="dxa"/>
            <w:vMerge/>
            <w:shd w:val="clear" w:color="auto" w:fill="auto"/>
            <w:tcMar>
              <w:top w:w="100" w:type="dxa"/>
              <w:left w:w="100" w:type="dxa"/>
              <w:bottom w:w="100" w:type="dxa"/>
              <w:right w:w="100" w:type="dxa"/>
            </w:tcMar>
          </w:tcPr>
          <w:p w14:paraId="6E56B042"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0EB4C1E6" w14:textId="77777777" w:rsidR="0073758B" w:rsidRPr="00064ABA" w:rsidRDefault="0073758B" w:rsidP="00064ABA">
            <w:pPr>
              <w:widowControl w:val="0"/>
              <w:numPr>
                <w:ilvl w:val="0"/>
                <w:numId w:val="214"/>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Финансовые махинации. Мошенничество с пластиковыми картами, кредитами. Финансовые пирамиды. Способы сокращения финансовых рисков. </w:t>
            </w:r>
          </w:p>
        </w:tc>
        <w:tc>
          <w:tcPr>
            <w:tcW w:w="1170" w:type="dxa"/>
            <w:vMerge/>
            <w:shd w:val="clear" w:color="auto" w:fill="auto"/>
            <w:tcMar>
              <w:top w:w="100" w:type="dxa"/>
              <w:left w:w="100" w:type="dxa"/>
              <w:bottom w:w="100" w:type="dxa"/>
              <w:right w:w="100" w:type="dxa"/>
            </w:tcMar>
          </w:tcPr>
          <w:p w14:paraId="477F5A03"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373" w:type="dxa"/>
            <w:vMerge/>
            <w:shd w:val="clear" w:color="auto" w:fill="auto"/>
            <w:tcMar>
              <w:top w:w="100" w:type="dxa"/>
              <w:left w:w="100" w:type="dxa"/>
              <w:bottom w:w="100" w:type="dxa"/>
              <w:right w:w="100" w:type="dxa"/>
            </w:tcMar>
          </w:tcPr>
          <w:p w14:paraId="7BAD0D89"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3360FB46" w14:textId="77777777" w:rsidTr="00BC2A9A">
        <w:trPr>
          <w:trHeight w:val="363"/>
        </w:trPr>
        <w:tc>
          <w:tcPr>
            <w:tcW w:w="2122" w:type="dxa"/>
            <w:vMerge/>
            <w:shd w:val="clear" w:color="auto" w:fill="auto"/>
            <w:tcMar>
              <w:top w:w="100" w:type="dxa"/>
              <w:left w:w="100" w:type="dxa"/>
              <w:bottom w:w="100" w:type="dxa"/>
              <w:right w:w="100" w:type="dxa"/>
            </w:tcMar>
          </w:tcPr>
          <w:p w14:paraId="02131480"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31061DA9"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170" w:type="dxa"/>
            <w:shd w:val="clear" w:color="auto" w:fill="auto"/>
            <w:tcMar>
              <w:top w:w="100" w:type="dxa"/>
              <w:left w:w="100" w:type="dxa"/>
              <w:bottom w:w="100" w:type="dxa"/>
              <w:right w:w="100" w:type="dxa"/>
            </w:tcMar>
          </w:tcPr>
          <w:p w14:paraId="52ACA7D9"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373" w:type="dxa"/>
            <w:vMerge/>
            <w:shd w:val="clear" w:color="auto" w:fill="auto"/>
            <w:tcMar>
              <w:top w:w="100" w:type="dxa"/>
              <w:left w:w="100" w:type="dxa"/>
              <w:bottom w:w="100" w:type="dxa"/>
              <w:right w:w="100" w:type="dxa"/>
            </w:tcMar>
          </w:tcPr>
          <w:p w14:paraId="44B01D4D"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73758B" w:rsidRPr="00064ABA" w14:paraId="76786282" w14:textId="77777777" w:rsidTr="00BC2A9A">
        <w:trPr>
          <w:trHeight w:val="346"/>
        </w:trPr>
        <w:tc>
          <w:tcPr>
            <w:tcW w:w="2122" w:type="dxa"/>
            <w:vMerge/>
            <w:shd w:val="clear" w:color="auto" w:fill="auto"/>
            <w:tcMar>
              <w:top w:w="100" w:type="dxa"/>
              <w:left w:w="100" w:type="dxa"/>
              <w:bottom w:w="100" w:type="dxa"/>
              <w:right w:w="100" w:type="dxa"/>
            </w:tcMar>
          </w:tcPr>
          <w:p w14:paraId="2A948047"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73" w:type="dxa"/>
            <w:shd w:val="clear" w:color="auto" w:fill="auto"/>
            <w:tcMar>
              <w:top w:w="100" w:type="dxa"/>
              <w:left w:w="100" w:type="dxa"/>
              <w:bottom w:w="100" w:type="dxa"/>
              <w:right w:w="100" w:type="dxa"/>
            </w:tcMar>
          </w:tcPr>
          <w:p w14:paraId="1E09E116"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Практическая работа №12. Расчет страхового платежа.</w:t>
            </w:r>
          </w:p>
        </w:tc>
        <w:tc>
          <w:tcPr>
            <w:tcW w:w="1170" w:type="dxa"/>
            <w:shd w:val="clear" w:color="auto" w:fill="auto"/>
            <w:tcMar>
              <w:top w:w="100" w:type="dxa"/>
              <w:left w:w="100" w:type="dxa"/>
              <w:bottom w:w="100" w:type="dxa"/>
              <w:right w:w="100" w:type="dxa"/>
            </w:tcMar>
          </w:tcPr>
          <w:p w14:paraId="7C0CD2CB"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12FFB2BB" w14:textId="77777777" w:rsidR="0073758B" w:rsidRPr="00064ABA" w:rsidRDefault="0073758B" w:rsidP="00752C07">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73758B" w:rsidRPr="00064ABA" w14:paraId="6A6235AB" w14:textId="77777777" w:rsidTr="00BC2A9A">
        <w:trPr>
          <w:trHeight w:val="217"/>
        </w:trPr>
        <w:tc>
          <w:tcPr>
            <w:tcW w:w="2122" w:type="dxa"/>
            <w:vMerge w:val="restart"/>
            <w:shd w:val="clear" w:color="auto" w:fill="auto"/>
            <w:tcMar>
              <w:top w:w="100" w:type="dxa"/>
              <w:left w:w="100" w:type="dxa"/>
              <w:bottom w:w="100" w:type="dxa"/>
              <w:right w:w="100" w:type="dxa"/>
            </w:tcMar>
          </w:tcPr>
          <w:p w14:paraId="0368065F"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2.5.</w:t>
            </w:r>
          </w:p>
          <w:p w14:paraId="48C928C7"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Пенсионное обеспечение </w:t>
            </w:r>
          </w:p>
        </w:tc>
        <w:tc>
          <w:tcPr>
            <w:tcW w:w="8473" w:type="dxa"/>
            <w:shd w:val="clear" w:color="auto" w:fill="auto"/>
            <w:tcMar>
              <w:top w:w="100" w:type="dxa"/>
              <w:left w:w="100" w:type="dxa"/>
              <w:bottom w:w="100" w:type="dxa"/>
              <w:right w:w="100" w:type="dxa"/>
            </w:tcMar>
          </w:tcPr>
          <w:p w14:paraId="682E31F5"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170" w:type="dxa"/>
            <w:shd w:val="clear" w:color="auto" w:fill="auto"/>
            <w:tcMar>
              <w:top w:w="100" w:type="dxa"/>
              <w:left w:w="100" w:type="dxa"/>
              <w:bottom w:w="100" w:type="dxa"/>
              <w:right w:w="100" w:type="dxa"/>
            </w:tcMar>
          </w:tcPr>
          <w:p w14:paraId="4F3F71C6"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373" w:type="dxa"/>
            <w:vMerge w:val="restart"/>
            <w:shd w:val="clear" w:color="auto" w:fill="auto"/>
            <w:tcMar>
              <w:top w:w="100" w:type="dxa"/>
              <w:left w:w="100" w:type="dxa"/>
              <w:bottom w:w="100" w:type="dxa"/>
              <w:right w:w="100" w:type="dxa"/>
            </w:tcMar>
          </w:tcPr>
          <w:p w14:paraId="4FFC96BD"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282FBA63"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ОК 02, </w:t>
            </w:r>
          </w:p>
          <w:p w14:paraId="4A0E26C1"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1BF19C32"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09, </w:t>
            </w:r>
          </w:p>
          <w:p w14:paraId="1F01FB17" w14:textId="77777777" w:rsidR="00752C07"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11, </w:t>
            </w:r>
          </w:p>
          <w:p w14:paraId="2A0A5B6D" w14:textId="77777777" w:rsidR="0073758B" w:rsidRPr="00064ABA" w:rsidRDefault="0073758B" w:rsidP="00752C07">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73758B" w:rsidRPr="00064ABA" w14:paraId="498D6EA3" w14:textId="77777777" w:rsidTr="00BC2A9A">
        <w:trPr>
          <w:trHeight w:val="755"/>
        </w:trPr>
        <w:tc>
          <w:tcPr>
            <w:tcW w:w="2122" w:type="dxa"/>
            <w:vMerge/>
            <w:shd w:val="clear" w:color="auto" w:fill="auto"/>
            <w:tcMar>
              <w:top w:w="100" w:type="dxa"/>
              <w:left w:w="100" w:type="dxa"/>
              <w:bottom w:w="100" w:type="dxa"/>
              <w:right w:w="100" w:type="dxa"/>
            </w:tcMar>
          </w:tcPr>
          <w:p w14:paraId="54B1CF7D"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4471DD9B" w14:textId="77777777" w:rsidR="0073758B" w:rsidRPr="00064ABA" w:rsidRDefault="0073758B" w:rsidP="00064ABA">
            <w:pPr>
              <w:widowControl w:val="0"/>
              <w:numPr>
                <w:ilvl w:val="0"/>
                <w:numId w:val="21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Обязательное пенсионное обеспечение, добровольное пенсионное страхование, страховой стаж, негосударственные пенсионные фонды, альтернативные виды пенсионных накоплений</w:t>
            </w:r>
          </w:p>
        </w:tc>
        <w:tc>
          <w:tcPr>
            <w:tcW w:w="1170" w:type="dxa"/>
            <w:shd w:val="clear" w:color="auto" w:fill="auto"/>
            <w:tcMar>
              <w:top w:w="100" w:type="dxa"/>
              <w:left w:w="100" w:type="dxa"/>
              <w:bottom w:w="100" w:type="dxa"/>
              <w:right w:w="100" w:type="dxa"/>
            </w:tcMar>
          </w:tcPr>
          <w:p w14:paraId="5F4F4C10"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0025E9F8"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73758B" w:rsidRPr="00064ABA" w14:paraId="7177AFFC" w14:textId="77777777" w:rsidTr="00BC2A9A">
        <w:trPr>
          <w:trHeight w:val="364"/>
        </w:trPr>
        <w:tc>
          <w:tcPr>
            <w:tcW w:w="2122" w:type="dxa"/>
            <w:vMerge/>
            <w:shd w:val="clear" w:color="auto" w:fill="auto"/>
            <w:tcMar>
              <w:top w:w="100" w:type="dxa"/>
              <w:left w:w="100" w:type="dxa"/>
              <w:bottom w:w="100" w:type="dxa"/>
              <w:right w:w="100" w:type="dxa"/>
            </w:tcMar>
          </w:tcPr>
          <w:p w14:paraId="51DA4F1D"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473" w:type="dxa"/>
            <w:shd w:val="clear" w:color="auto" w:fill="auto"/>
            <w:tcMar>
              <w:top w:w="100" w:type="dxa"/>
              <w:left w:w="100" w:type="dxa"/>
              <w:bottom w:w="100" w:type="dxa"/>
              <w:right w:w="100" w:type="dxa"/>
            </w:tcMar>
          </w:tcPr>
          <w:p w14:paraId="3F19E2FA"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170" w:type="dxa"/>
            <w:shd w:val="clear" w:color="auto" w:fill="auto"/>
            <w:tcMar>
              <w:top w:w="100" w:type="dxa"/>
              <w:left w:w="100" w:type="dxa"/>
              <w:bottom w:w="100" w:type="dxa"/>
              <w:right w:w="100" w:type="dxa"/>
            </w:tcMar>
          </w:tcPr>
          <w:p w14:paraId="5F2569AF"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373" w:type="dxa"/>
            <w:vMerge/>
            <w:shd w:val="clear" w:color="auto" w:fill="auto"/>
            <w:tcMar>
              <w:top w:w="100" w:type="dxa"/>
              <w:left w:w="100" w:type="dxa"/>
              <w:bottom w:w="100" w:type="dxa"/>
              <w:right w:w="100" w:type="dxa"/>
            </w:tcMar>
          </w:tcPr>
          <w:p w14:paraId="395448C0"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73758B" w:rsidRPr="00064ABA" w14:paraId="4CEC9C79" w14:textId="77777777" w:rsidTr="00BC2A9A">
        <w:trPr>
          <w:trHeight w:val="420"/>
        </w:trPr>
        <w:tc>
          <w:tcPr>
            <w:tcW w:w="2122" w:type="dxa"/>
            <w:vMerge/>
            <w:shd w:val="clear" w:color="auto" w:fill="auto"/>
            <w:tcMar>
              <w:top w:w="100" w:type="dxa"/>
              <w:left w:w="100" w:type="dxa"/>
              <w:bottom w:w="100" w:type="dxa"/>
              <w:right w:w="100" w:type="dxa"/>
            </w:tcMar>
          </w:tcPr>
          <w:p w14:paraId="17A74645"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8473" w:type="dxa"/>
            <w:shd w:val="clear" w:color="auto" w:fill="auto"/>
            <w:tcMar>
              <w:top w:w="100" w:type="dxa"/>
              <w:left w:w="100" w:type="dxa"/>
              <w:bottom w:w="100" w:type="dxa"/>
              <w:right w:w="100" w:type="dxa"/>
            </w:tcMar>
          </w:tcPr>
          <w:p w14:paraId="073F71F4"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Практическая работа №13. Расчет пенсионных накоплений с помощью пенсионного калькулятора.</w:t>
            </w:r>
          </w:p>
        </w:tc>
        <w:tc>
          <w:tcPr>
            <w:tcW w:w="1170" w:type="dxa"/>
            <w:shd w:val="clear" w:color="auto" w:fill="auto"/>
            <w:tcMar>
              <w:top w:w="100" w:type="dxa"/>
              <w:left w:w="100" w:type="dxa"/>
              <w:bottom w:w="100" w:type="dxa"/>
              <w:right w:w="100" w:type="dxa"/>
            </w:tcMar>
          </w:tcPr>
          <w:p w14:paraId="2803498D" w14:textId="77777777" w:rsidR="0073758B" w:rsidRPr="00064ABA" w:rsidRDefault="0073758B"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373" w:type="dxa"/>
            <w:vMerge/>
            <w:shd w:val="clear" w:color="auto" w:fill="auto"/>
            <w:tcMar>
              <w:top w:w="100" w:type="dxa"/>
              <w:left w:w="100" w:type="dxa"/>
              <w:bottom w:w="100" w:type="dxa"/>
              <w:right w:w="100" w:type="dxa"/>
            </w:tcMar>
          </w:tcPr>
          <w:p w14:paraId="21296AA2"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73758B" w:rsidRPr="00064ABA" w14:paraId="43748493" w14:textId="77777777" w:rsidTr="00BC2A9A">
        <w:trPr>
          <w:trHeight w:val="469"/>
        </w:trPr>
        <w:tc>
          <w:tcPr>
            <w:tcW w:w="10595" w:type="dxa"/>
            <w:gridSpan w:val="2"/>
            <w:shd w:val="clear" w:color="auto" w:fill="auto"/>
            <w:tcMar>
              <w:top w:w="100" w:type="dxa"/>
              <w:left w:w="100" w:type="dxa"/>
              <w:bottom w:w="100" w:type="dxa"/>
              <w:right w:w="100" w:type="dxa"/>
            </w:tcMar>
          </w:tcPr>
          <w:p w14:paraId="2C3B9CB5"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Промежуточная аттестация</w:t>
            </w:r>
          </w:p>
        </w:tc>
        <w:tc>
          <w:tcPr>
            <w:tcW w:w="1170" w:type="dxa"/>
            <w:shd w:val="clear" w:color="auto" w:fill="auto"/>
            <w:tcMar>
              <w:top w:w="100" w:type="dxa"/>
              <w:left w:w="100" w:type="dxa"/>
              <w:bottom w:w="100" w:type="dxa"/>
              <w:right w:w="100" w:type="dxa"/>
            </w:tcMar>
          </w:tcPr>
          <w:p w14:paraId="05F7A1ED" w14:textId="77777777" w:rsidR="0073758B" w:rsidRPr="00064ABA" w:rsidRDefault="0073758B" w:rsidP="00064ABA">
            <w:pPr>
              <w:pBdr>
                <w:top w:val="nil"/>
                <w:left w:val="nil"/>
                <w:bottom w:val="nil"/>
                <w:right w:val="nil"/>
                <w:between w:val="nil"/>
              </w:pBdr>
              <w:spacing w:after="0"/>
              <w:ind w:left="0" w:hanging="2"/>
              <w:jc w:val="center"/>
              <w:rPr>
                <w:rFonts w:ascii="Times New Roman" w:eastAsia="Times New Roman" w:hAnsi="Times New Roman" w:cs="Times New Roman"/>
                <w:i/>
                <w:color w:val="000000"/>
                <w:sz w:val="24"/>
                <w:szCs w:val="24"/>
              </w:rPr>
            </w:pPr>
            <w:r w:rsidRPr="00064ABA">
              <w:rPr>
                <w:rFonts w:ascii="Times New Roman" w:eastAsia="Times New Roman" w:hAnsi="Times New Roman" w:cs="Times New Roman"/>
                <w:i/>
                <w:color w:val="000000"/>
                <w:sz w:val="24"/>
                <w:szCs w:val="24"/>
              </w:rPr>
              <w:t>2</w:t>
            </w:r>
          </w:p>
        </w:tc>
        <w:tc>
          <w:tcPr>
            <w:tcW w:w="2373" w:type="dxa"/>
            <w:shd w:val="clear" w:color="auto" w:fill="auto"/>
            <w:tcMar>
              <w:top w:w="100" w:type="dxa"/>
              <w:left w:w="100" w:type="dxa"/>
              <w:bottom w:w="100" w:type="dxa"/>
              <w:right w:w="100" w:type="dxa"/>
            </w:tcMar>
          </w:tcPr>
          <w:p w14:paraId="080BB03B" w14:textId="77777777" w:rsidR="0073758B" w:rsidRPr="00064ABA" w:rsidRDefault="0073758B" w:rsidP="00064ABA">
            <w:pPr>
              <w:pBdr>
                <w:top w:val="nil"/>
                <w:left w:val="nil"/>
                <w:bottom w:val="nil"/>
                <w:right w:val="nil"/>
                <w:between w:val="nil"/>
              </w:pBdr>
              <w:spacing w:after="0"/>
              <w:ind w:left="0" w:hanging="2"/>
              <w:rPr>
                <w:rFonts w:ascii="Times New Roman" w:eastAsia="Times New Roman" w:hAnsi="Times New Roman" w:cs="Times New Roman"/>
                <w:i/>
                <w:color w:val="000000"/>
                <w:sz w:val="24"/>
                <w:szCs w:val="24"/>
              </w:rPr>
            </w:pPr>
            <w:r w:rsidRPr="00064ABA">
              <w:rPr>
                <w:rFonts w:ascii="Times New Roman" w:eastAsia="Times New Roman" w:hAnsi="Times New Roman" w:cs="Times New Roman"/>
                <w:i/>
                <w:color w:val="000000"/>
                <w:sz w:val="24"/>
                <w:szCs w:val="24"/>
              </w:rPr>
              <w:t xml:space="preserve"> </w:t>
            </w:r>
          </w:p>
        </w:tc>
      </w:tr>
      <w:tr w:rsidR="0073758B" w:rsidRPr="00064ABA" w14:paraId="108CEC86" w14:textId="77777777" w:rsidTr="00BC2A9A">
        <w:trPr>
          <w:trHeight w:val="392"/>
        </w:trPr>
        <w:tc>
          <w:tcPr>
            <w:tcW w:w="10595" w:type="dxa"/>
            <w:gridSpan w:val="2"/>
            <w:shd w:val="clear" w:color="auto" w:fill="auto"/>
            <w:tcMar>
              <w:top w:w="100" w:type="dxa"/>
              <w:left w:w="100" w:type="dxa"/>
              <w:bottom w:w="100" w:type="dxa"/>
              <w:right w:w="100" w:type="dxa"/>
            </w:tcMar>
          </w:tcPr>
          <w:p w14:paraId="680EDDA2" w14:textId="77777777" w:rsidR="0073758B" w:rsidRPr="00064ABA" w:rsidRDefault="0073758B"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Всего:</w:t>
            </w:r>
          </w:p>
        </w:tc>
        <w:tc>
          <w:tcPr>
            <w:tcW w:w="1170" w:type="dxa"/>
            <w:shd w:val="clear" w:color="auto" w:fill="auto"/>
            <w:tcMar>
              <w:top w:w="100" w:type="dxa"/>
              <w:left w:w="100" w:type="dxa"/>
              <w:bottom w:w="100" w:type="dxa"/>
              <w:right w:w="100" w:type="dxa"/>
            </w:tcMar>
          </w:tcPr>
          <w:p w14:paraId="1D596EB7" w14:textId="77777777" w:rsidR="0073758B" w:rsidRPr="00064ABA" w:rsidRDefault="0073758B" w:rsidP="00064ABA">
            <w:pPr>
              <w:spacing w:after="0"/>
              <w:ind w:left="0" w:hanging="2"/>
              <w:jc w:val="center"/>
              <w:rPr>
                <w:rFonts w:ascii="Times New Roman" w:eastAsia="Times New Roman" w:hAnsi="Times New Roman" w:cs="Times New Roman"/>
                <w:b/>
                <w:i/>
                <w:color w:val="000000"/>
                <w:sz w:val="24"/>
                <w:szCs w:val="24"/>
              </w:rPr>
            </w:pPr>
            <w:r w:rsidRPr="00064ABA">
              <w:rPr>
                <w:rFonts w:ascii="Times New Roman" w:eastAsia="Times New Roman" w:hAnsi="Times New Roman" w:cs="Times New Roman"/>
                <w:b/>
                <w:i/>
                <w:sz w:val="24"/>
                <w:szCs w:val="24"/>
              </w:rPr>
              <w:t>64</w:t>
            </w:r>
          </w:p>
        </w:tc>
        <w:tc>
          <w:tcPr>
            <w:tcW w:w="2373" w:type="dxa"/>
            <w:shd w:val="clear" w:color="auto" w:fill="auto"/>
            <w:tcMar>
              <w:top w:w="100" w:type="dxa"/>
              <w:left w:w="100" w:type="dxa"/>
              <w:bottom w:w="100" w:type="dxa"/>
              <w:right w:w="100" w:type="dxa"/>
            </w:tcMar>
          </w:tcPr>
          <w:p w14:paraId="0AF91450"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c>
      </w:tr>
    </w:tbl>
    <w:p w14:paraId="095A91A5" w14:textId="77777777" w:rsidR="0073758B" w:rsidRPr="00064ABA" w:rsidRDefault="0073758B" w:rsidP="00064ABA">
      <w:pPr>
        <w:spacing w:after="0"/>
        <w:ind w:left="0" w:hanging="2"/>
        <w:rPr>
          <w:rFonts w:ascii="Times New Roman" w:eastAsia="Times New Roman" w:hAnsi="Times New Roman" w:cs="Times New Roman"/>
          <w:i/>
          <w:sz w:val="24"/>
          <w:szCs w:val="24"/>
        </w:rPr>
      </w:pPr>
      <w:r w:rsidRPr="00064ABA">
        <w:rPr>
          <w:rFonts w:ascii="Times New Roman" w:eastAsia="Times New Roman" w:hAnsi="Times New Roman" w:cs="Times New Roman"/>
          <w:b/>
          <w:i/>
          <w:sz w:val="24"/>
          <w:szCs w:val="24"/>
        </w:rPr>
        <w:t xml:space="preserve"> </w:t>
      </w:r>
    </w:p>
    <w:p w14:paraId="72922CEC" w14:textId="77777777" w:rsidR="0073758B" w:rsidRPr="00064ABA" w:rsidRDefault="0073758B" w:rsidP="00064ABA">
      <w:pPr>
        <w:spacing w:after="0"/>
        <w:ind w:left="0" w:hanging="2"/>
        <w:rPr>
          <w:rFonts w:ascii="Times New Roman" w:eastAsia="Times New Roman" w:hAnsi="Times New Roman" w:cs="Times New Roman"/>
          <w:b/>
          <w:sz w:val="24"/>
          <w:szCs w:val="24"/>
        </w:rPr>
        <w:sectPr w:rsidR="0073758B" w:rsidRPr="00064ABA" w:rsidSect="0042025B">
          <w:type w:val="nextColumn"/>
          <w:pgSz w:w="16838" w:h="11906" w:orient="landscape"/>
          <w:pgMar w:top="1134" w:right="851" w:bottom="1134" w:left="1701" w:header="720" w:footer="720" w:gutter="0"/>
          <w:cols w:space="720"/>
        </w:sectPr>
      </w:pPr>
      <w:r w:rsidRPr="00064ABA">
        <w:rPr>
          <w:rFonts w:ascii="Times New Roman" w:hAnsi="Times New Roman" w:cs="Times New Roman"/>
          <w:sz w:val="24"/>
          <w:szCs w:val="24"/>
        </w:rPr>
        <w:br w:type="page"/>
      </w:r>
    </w:p>
    <w:p w14:paraId="6CD24C99" w14:textId="77777777" w:rsidR="0073758B" w:rsidRPr="00064ABA" w:rsidRDefault="0073758B" w:rsidP="00752C07">
      <w:pPr>
        <w:spacing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 УСЛОВИЯ РЕАЛИЗАЦИИ ПРОГРАММЫ УЧЕБНОЙ ДИСЦИПЛИНЫ</w:t>
      </w:r>
    </w:p>
    <w:p w14:paraId="5AD174F4" w14:textId="77777777" w:rsidR="008A6E4F" w:rsidRPr="00064ABA" w:rsidRDefault="008A6E4F" w:rsidP="00752C07">
      <w:pPr>
        <w:tabs>
          <w:tab w:val="left" w:pos="709"/>
        </w:tabs>
        <w:spacing w:after="0"/>
        <w:ind w:left="-2" w:firstLineChars="296" w:firstLine="713"/>
        <w:jc w:val="both"/>
        <w:rPr>
          <w:rFonts w:ascii="Times New Roman" w:eastAsia="Times New Roman" w:hAnsi="Times New Roman" w:cs="Times New Roman"/>
          <w:sz w:val="24"/>
          <w:szCs w:val="24"/>
        </w:rPr>
      </w:pPr>
      <w:r w:rsidRPr="00752C07">
        <w:rPr>
          <w:rFonts w:ascii="Times New Roman" w:eastAsia="Times New Roman" w:hAnsi="Times New Roman" w:cs="Times New Roman"/>
          <w:b/>
          <w:sz w:val="24"/>
          <w:szCs w:val="24"/>
        </w:rPr>
        <w:t>3.1. Для реализации программы учебной дисциплины должны быть предусмотрены следующие специальные помещения</w:t>
      </w:r>
      <w:r w:rsidRPr="00064ABA">
        <w:rPr>
          <w:rFonts w:ascii="Times New Roman" w:eastAsia="Times New Roman" w:hAnsi="Times New Roman" w:cs="Times New Roman"/>
          <w:sz w:val="24"/>
          <w:szCs w:val="24"/>
        </w:rPr>
        <w:t>:</w:t>
      </w:r>
    </w:p>
    <w:p w14:paraId="308099B8" w14:textId="4098A703" w:rsidR="008A6E4F" w:rsidRPr="00752C07" w:rsidRDefault="008A6E4F" w:rsidP="00752C07">
      <w:pPr>
        <w:tabs>
          <w:tab w:val="left" w:pos="709"/>
        </w:tabs>
        <w:spacing w:after="0"/>
        <w:ind w:left="-2" w:firstLineChars="296" w:firstLine="710"/>
        <w:jc w:val="both"/>
        <w:rPr>
          <w:rFonts w:ascii="Times New Roman" w:eastAsia="Times New Roman" w:hAnsi="Times New Roman" w:cs="Times New Roman"/>
          <w:sz w:val="24"/>
          <w:szCs w:val="24"/>
        </w:rPr>
      </w:pPr>
      <w:r w:rsidRPr="00752C07">
        <w:rPr>
          <w:rFonts w:ascii="Times New Roman" w:eastAsia="Times New Roman" w:hAnsi="Times New Roman" w:cs="Times New Roman"/>
          <w:sz w:val="24"/>
          <w:szCs w:val="24"/>
        </w:rPr>
        <w:t>Кабинет «социально-гуманитарных дисциплин» оснащенный оборудованием: стол и стул преподавателя, доска, кафедра, столы и стулья обучающихся, техническими средствами обучения: персональный компьютер, мультимедийное оборудование.</w:t>
      </w:r>
    </w:p>
    <w:p w14:paraId="509602F5" w14:textId="77777777" w:rsidR="008A6E4F" w:rsidRPr="00752C07" w:rsidRDefault="008A6E4F" w:rsidP="00752C07">
      <w:pPr>
        <w:tabs>
          <w:tab w:val="left" w:pos="709"/>
        </w:tabs>
        <w:spacing w:before="240" w:after="0"/>
        <w:ind w:left="-2" w:firstLineChars="296" w:firstLine="713"/>
        <w:jc w:val="both"/>
        <w:rPr>
          <w:rFonts w:ascii="Times New Roman" w:eastAsia="Times New Roman" w:hAnsi="Times New Roman" w:cs="Times New Roman"/>
          <w:b/>
          <w:sz w:val="24"/>
          <w:szCs w:val="24"/>
        </w:rPr>
      </w:pPr>
      <w:r w:rsidRPr="00752C07">
        <w:rPr>
          <w:rFonts w:ascii="Times New Roman" w:eastAsia="Times New Roman" w:hAnsi="Times New Roman" w:cs="Times New Roman"/>
          <w:b/>
          <w:sz w:val="24"/>
          <w:szCs w:val="24"/>
        </w:rPr>
        <w:t xml:space="preserve"> 3.2. Информационное обеспечение реализации программы</w:t>
      </w:r>
    </w:p>
    <w:p w14:paraId="25FC460D" w14:textId="77777777" w:rsidR="008A6E4F" w:rsidRPr="00064ABA" w:rsidRDefault="008A6E4F" w:rsidP="00752C07">
      <w:pPr>
        <w:tabs>
          <w:tab w:val="left" w:pos="709"/>
        </w:tabs>
        <w:spacing w:after="0"/>
        <w:ind w:left="-2" w:firstLineChars="296" w:firstLine="710"/>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A181A6B" w14:textId="22D10CB8" w:rsidR="0073758B" w:rsidRPr="00064ABA" w:rsidRDefault="00686870" w:rsidP="00752C07">
      <w:pPr>
        <w:tabs>
          <w:tab w:val="left" w:pos="709"/>
        </w:tabs>
        <w:spacing w:before="240" w:after="0"/>
        <w:ind w:left="-2" w:firstLineChars="296" w:firstLine="7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3.2.1. Основные печатные издания</w:t>
      </w:r>
    </w:p>
    <w:p w14:paraId="69BA4F77" w14:textId="3B4BF5C2" w:rsidR="0073758B" w:rsidRPr="00064ABA" w:rsidRDefault="0073758B" w:rsidP="00752C07">
      <w:pPr>
        <w:widowControl w:val="0"/>
        <w:numPr>
          <w:ilvl w:val="1"/>
          <w:numId w:val="216"/>
        </w:numPr>
        <w:pBdr>
          <w:top w:val="nil"/>
          <w:left w:val="nil"/>
          <w:bottom w:val="nil"/>
          <w:right w:val="nil"/>
          <w:between w:val="nil"/>
        </w:pBdr>
        <w:tabs>
          <w:tab w:val="left" w:pos="709"/>
        </w:tabs>
        <w:suppressAutoHyphens w:val="0"/>
        <w:spacing w:after="0"/>
        <w:ind w:left="-2" w:firstLineChars="296" w:firstLine="710"/>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Борисов Е.Ф. Основы экономики:</w:t>
      </w:r>
      <w:r w:rsidR="00884CD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Учебник и практикум для среднего профессионального образования/ Е.Ф.Борисов.</w:t>
      </w:r>
      <w:r w:rsidR="00884CDA">
        <w:rPr>
          <w:rFonts w:ascii="Times New Roman" w:eastAsia="Times New Roman" w:hAnsi="Times New Roman" w:cs="Times New Roman"/>
          <w:color w:val="000000"/>
          <w:sz w:val="24"/>
          <w:szCs w:val="24"/>
        </w:rPr>
        <w:t xml:space="preserve"> – </w:t>
      </w:r>
      <w:r w:rsidRPr="00064ABA">
        <w:rPr>
          <w:rFonts w:ascii="Times New Roman" w:eastAsia="Times New Roman" w:hAnsi="Times New Roman" w:cs="Times New Roman"/>
          <w:color w:val="000000"/>
          <w:sz w:val="24"/>
          <w:szCs w:val="24"/>
        </w:rPr>
        <w:t>7-е перераб. и доп.- Москва: Юрайт. 2018.- 383 с.</w:t>
      </w:r>
    </w:p>
    <w:p w14:paraId="2B8764D8" w14:textId="447F1241" w:rsidR="0073758B" w:rsidRPr="00064ABA" w:rsidRDefault="0073758B" w:rsidP="00752C07">
      <w:pPr>
        <w:widowControl w:val="0"/>
        <w:numPr>
          <w:ilvl w:val="1"/>
          <w:numId w:val="216"/>
        </w:numPr>
        <w:pBdr>
          <w:top w:val="nil"/>
          <w:left w:val="nil"/>
          <w:bottom w:val="nil"/>
          <w:right w:val="nil"/>
          <w:between w:val="nil"/>
        </w:pBdr>
        <w:tabs>
          <w:tab w:val="left" w:pos="709"/>
        </w:tabs>
        <w:suppressAutoHyphens w:val="0"/>
        <w:spacing w:after="0"/>
        <w:ind w:left="-2" w:firstLineChars="296" w:firstLine="710"/>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Жданова А.О. Финансовая грамотность. Материалы</w:t>
      </w:r>
      <w:r w:rsidR="00884CD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для обучающихся СПО/А. О. Жданова.</w:t>
      </w:r>
      <w:r w:rsidR="00884CDA">
        <w:rPr>
          <w:rFonts w:ascii="Times New Roman" w:eastAsia="Times New Roman" w:hAnsi="Times New Roman" w:cs="Times New Roman"/>
          <w:color w:val="000000"/>
          <w:sz w:val="24"/>
          <w:szCs w:val="24"/>
        </w:rPr>
        <w:t xml:space="preserve"> – </w:t>
      </w:r>
      <w:r w:rsidRPr="00064ABA">
        <w:rPr>
          <w:rFonts w:ascii="Times New Roman" w:eastAsia="Times New Roman" w:hAnsi="Times New Roman" w:cs="Times New Roman"/>
          <w:color w:val="000000"/>
          <w:sz w:val="24"/>
          <w:szCs w:val="24"/>
        </w:rPr>
        <w:t>М.:ВИТА-ПРЕСС, 2016</w:t>
      </w:r>
    </w:p>
    <w:p w14:paraId="0434796E" w14:textId="6C1FDAE2" w:rsidR="0073758B" w:rsidRPr="00064ABA" w:rsidRDefault="0073758B" w:rsidP="00752C07">
      <w:pPr>
        <w:widowControl w:val="0"/>
        <w:numPr>
          <w:ilvl w:val="1"/>
          <w:numId w:val="216"/>
        </w:numPr>
        <w:pBdr>
          <w:top w:val="nil"/>
          <w:left w:val="nil"/>
          <w:bottom w:val="nil"/>
          <w:right w:val="nil"/>
          <w:between w:val="nil"/>
        </w:pBdr>
        <w:tabs>
          <w:tab w:val="left" w:pos="709"/>
        </w:tabs>
        <w:suppressAutoHyphens w:val="0"/>
        <w:spacing w:after="0"/>
        <w:ind w:left="-2" w:firstLineChars="296" w:firstLine="710"/>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Шимко П.Д. Основы</w:t>
      </w:r>
      <w:r w:rsidR="00884CD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экономики: Учебник и практикум для среднего профессионального образования/ П.Д.Шимко .- Москва: Юрайт. 2019.- 380 с.</w:t>
      </w:r>
    </w:p>
    <w:p w14:paraId="6C2324F5" w14:textId="50131501" w:rsidR="0073758B" w:rsidRPr="00064ABA" w:rsidRDefault="0073758B" w:rsidP="00752C07">
      <w:pPr>
        <w:widowControl w:val="0"/>
        <w:numPr>
          <w:ilvl w:val="1"/>
          <w:numId w:val="216"/>
        </w:numPr>
        <w:pBdr>
          <w:top w:val="nil"/>
          <w:left w:val="nil"/>
          <w:bottom w:val="nil"/>
          <w:right w:val="nil"/>
          <w:between w:val="nil"/>
        </w:pBdr>
        <w:tabs>
          <w:tab w:val="left" w:pos="709"/>
        </w:tabs>
        <w:suppressAutoHyphens w:val="0"/>
        <w:spacing w:after="0"/>
        <w:ind w:left="-2" w:firstLineChars="296" w:firstLine="710"/>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Чалдаева Л.А. Финансы, денежное обращение и кредит: учебник для среднего профессионального образования/ Л.А. Чалдаева ; под редакцией Л.А. Чалдаевой – 2-</w:t>
      </w:r>
      <w:r w:rsidR="007E7ECB">
        <w:rPr>
          <w:rFonts w:ascii="Times New Roman" w:eastAsia="Times New Roman" w:hAnsi="Times New Roman" w:cs="Times New Roman"/>
          <w:color w:val="000000"/>
          <w:sz w:val="24"/>
          <w:szCs w:val="24"/>
        </w:rPr>
        <w:t>е</w:t>
      </w:r>
      <w:r w:rsidRPr="00064ABA">
        <w:rPr>
          <w:rFonts w:ascii="Times New Roman" w:eastAsia="Times New Roman" w:hAnsi="Times New Roman" w:cs="Times New Roman"/>
          <w:color w:val="000000"/>
          <w:sz w:val="24"/>
          <w:szCs w:val="24"/>
        </w:rPr>
        <w:t xml:space="preserve"> изд.,</w:t>
      </w:r>
      <w:r w:rsidR="007E7ECB">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 xml:space="preserve">испр. </w:t>
      </w:r>
      <w:r w:rsidR="007E7ECB">
        <w:rPr>
          <w:rFonts w:ascii="Times New Roman" w:eastAsia="Times New Roman" w:hAnsi="Times New Roman" w:cs="Times New Roman"/>
          <w:color w:val="000000"/>
          <w:sz w:val="24"/>
          <w:szCs w:val="24"/>
        </w:rPr>
        <w:t>и</w:t>
      </w:r>
      <w:r w:rsidRPr="00064ABA">
        <w:rPr>
          <w:rFonts w:ascii="Times New Roman" w:eastAsia="Times New Roman" w:hAnsi="Times New Roman" w:cs="Times New Roman"/>
          <w:color w:val="000000"/>
          <w:sz w:val="24"/>
          <w:szCs w:val="24"/>
        </w:rPr>
        <w:t xml:space="preserve"> доп. – М</w:t>
      </w:r>
      <w:r w:rsidR="007E7ECB">
        <w:rPr>
          <w:rFonts w:ascii="Times New Roman" w:eastAsia="Times New Roman" w:hAnsi="Times New Roman" w:cs="Times New Roman"/>
          <w:color w:val="000000"/>
          <w:sz w:val="24"/>
          <w:szCs w:val="24"/>
        </w:rPr>
        <w:t>осква</w:t>
      </w:r>
      <w:r w:rsidRPr="00064ABA">
        <w:rPr>
          <w:rFonts w:ascii="Times New Roman" w:eastAsia="Times New Roman" w:hAnsi="Times New Roman" w:cs="Times New Roman"/>
          <w:color w:val="000000"/>
          <w:sz w:val="24"/>
          <w:szCs w:val="24"/>
        </w:rPr>
        <w:t>: Юрайт, 2017.</w:t>
      </w:r>
      <w:r w:rsidR="007E7ECB">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 xml:space="preserve"> 542 с. </w:t>
      </w:r>
    </w:p>
    <w:p w14:paraId="1B4DCD75" w14:textId="16FBDB7E" w:rsidR="0073758B" w:rsidRPr="00064ABA" w:rsidRDefault="00686870" w:rsidP="00752C07">
      <w:pPr>
        <w:tabs>
          <w:tab w:val="left" w:pos="709"/>
        </w:tabs>
        <w:spacing w:before="240" w:after="0"/>
        <w:ind w:left="-2" w:firstLineChars="296" w:firstLine="713"/>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12CFBE20" w14:textId="1C46F4FB" w:rsidR="0073758B" w:rsidRPr="0035386F" w:rsidRDefault="0073758B" w:rsidP="007E7ECB">
      <w:pPr>
        <w:tabs>
          <w:tab w:val="left" w:pos="709"/>
        </w:tabs>
        <w:spacing w:after="0"/>
        <w:ind w:left="-2" w:firstLineChars="296" w:firstLine="710"/>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 Жданова А</w:t>
      </w:r>
      <w:r w:rsidRPr="00A93A26">
        <w:rPr>
          <w:rFonts w:ascii="Times New Roman" w:eastAsia="Times New Roman" w:hAnsi="Times New Roman" w:cs="Times New Roman"/>
          <w:sz w:val="24"/>
          <w:szCs w:val="24"/>
        </w:rPr>
        <w:t xml:space="preserve">. </w:t>
      </w:r>
      <w:r w:rsidR="00BC2A9A">
        <w:rPr>
          <w:rFonts w:ascii="Times New Roman" w:eastAsia="Times New Roman" w:hAnsi="Times New Roman" w:cs="Times New Roman"/>
          <w:sz w:val="24"/>
          <w:szCs w:val="24"/>
        </w:rPr>
        <w:t>О</w:t>
      </w:r>
      <w:r w:rsidRPr="00A93A26">
        <w:rPr>
          <w:rFonts w:ascii="Times New Roman" w:eastAsia="Times New Roman" w:hAnsi="Times New Roman" w:cs="Times New Roman"/>
          <w:sz w:val="24"/>
          <w:szCs w:val="24"/>
        </w:rPr>
        <w:t>. Финансовая грамотность. Материалы</w:t>
      </w:r>
      <w:r w:rsidR="00884CDA">
        <w:rPr>
          <w:rFonts w:ascii="Times New Roman" w:eastAsia="Times New Roman" w:hAnsi="Times New Roman" w:cs="Times New Roman"/>
          <w:sz w:val="24"/>
          <w:szCs w:val="24"/>
        </w:rPr>
        <w:t xml:space="preserve"> </w:t>
      </w:r>
      <w:r w:rsidRPr="00A93A26">
        <w:rPr>
          <w:rFonts w:ascii="Times New Roman" w:eastAsia="Times New Roman" w:hAnsi="Times New Roman" w:cs="Times New Roman"/>
          <w:sz w:val="24"/>
          <w:szCs w:val="24"/>
        </w:rPr>
        <w:t>для обучающихся. –</w:t>
      </w:r>
      <w:r w:rsidR="00BC2A9A">
        <w:rPr>
          <w:rFonts w:ascii="Times New Roman" w:eastAsia="Times New Roman" w:hAnsi="Times New Roman" w:cs="Times New Roman"/>
          <w:sz w:val="24"/>
          <w:szCs w:val="24"/>
        </w:rPr>
        <w:t xml:space="preserve"> </w:t>
      </w:r>
      <w:r w:rsidRPr="00A93A26">
        <w:rPr>
          <w:rFonts w:ascii="Times New Roman" w:eastAsia="Times New Roman" w:hAnsi="Times New Roman" w:cs="Times New Roman"/>
          <w:sz w:val="24"/>
          <w:szCs w:val="24"/>
        </w:rPr>
        <w:t>М</w:t>
      </w:r>
      <w:r w:rsidR="00BC2A9A">
        <w:rPr>
          <w:rFonts w:ascii="Times New Roman" w:eastAsia="Times New Roman" w:hAnsi="Times New Roman" w:cs="Times New Roman"/>
          <w:sz w:val="24"/>
          <w:szCs w:val="24"/>
        </w:rPr>
        <w:t>осква:</w:t>
      </w:r>
      <w:r w:rsidRPr="00A93A26">
        <w:rPr>
          <w:rFonts w:ascii="Times New Roman" w:eastAsia="Times New Roman" w:hAnsi="Times New Roman" w:cs="Times New Roman"/>
          <w:sz w:val="24"/>
          <w:szCs w:val="24"/>
        </w:rPr>
        <w:t xml:space="preserve"> ВИТА-П</w:t>
      </w:r>
      <w:r w:rsidR="00BC2A9A">
        <w:rPr>
          <w:rFonts w:ascii="Times New Roman" w:eastAsia="Times New Roman" w:hAnsi="Times New Roman" w:cs="Times New Roman"/>
          <w:sz w:val="24"/>
          <w:szCs w:val="24"/>
        </w:rPr>
        <w:t>РЕСС</w:t>
      </w:r>
      <w:r w:rsidR="007E7ECB">
        <w:rPr>
          <w:rFonts w:ascii="Times New Roman" w:eastAsia="Times New Roman" w:hAnsi="Times New Roman" w:cs="Times New Roman"/>
          <w:sz w:val="24"/>
          <w:szCs w:val="24"/>
        </w:rPr>
        <w:t>,</w:t>
      </w:r>
      <w:r w:rsidRPr="00A93A26">
        <w:rPr>
          <w:rFonts w:ascii="Times New Roman" w:eastAsia="Times New Roman" w:hAnsi="Times New Roman" w:cs="Times New Roman"/>
          <w:sz w:val="24"/>
          <w:szCs w:val="24"/>
        </w:rPr>
        <w:t xml:space="preserve"> 2014</w:t>
      </w:r>
      <w:r w:rsidR="00BC2A9A">
        <w:rPr>
          <w:rFonts w:ascii="Times New Roman" w:eastAsia="Times New Roman" w:hAnsi="Times New Roman" w:cs="Times New Roman"/>
          <w:sz w:val="24"/>
          <w:szCs w:val="24"/>
        </w:rPr>
        <w:t>.</w:t>
      </w:r>
      <w:r w:rsidR="007E7ECB">
        <w:rPr>
          <w:rFonts w:ascii="Times New Roman" w:eastAsia="Times New Roman" w:hAnsi="Times New Roman" w:cs="Times New Roman"/>
          <w:sz w:val="24"/>
          <w:szCs w:val="24"/>
        </w:rPr>
        <w:t xml:space="preserve"> </w:t>
      </w:r>
      <w:r w:rsidR="007E7ECB" w:rsidRPr="007E7ECB">
        <w:rPr>
          <w:rFonts w:ascii="Times New Roman" w:eastAsia="Times New Roman" w:hAnsi="Times New Roman" w:cs="Times New Roman"/>
          <w:sz w:val="24"/>
          <w:szCs w:val="24"/>
        </w:rPr>
        <w:t>[</w:t>
      </w:r>
      <w:r w:rsidR="007E7ECB">
        <w:rPr>
          <w:rFonts w:ascii="Times New Roman" w:eastAsia="Times New Roman" w:hAnsi="Times New Roman" w:cs="Times New Roman"/>
          <w:sz w:val="24"/>
          <w:szCs w:val="24"/>
        </w:rPr>
        <w:t>Электронный ресурс</w:t>
      </w:r>
      <w:r w:rsidR="007E7ECB" w:rsidRPr="007E7ECB">
        <w:rPr>
          <w:rFonts w:ascii="Times New Roman" w:eastAsia="Times New Roman" w:hAnsi="Times New Roman" w:cs="Times New Roman"/>
          <w:sz w:val="24"/>
          <w:szCs w:val="24"/>
        </w:rPr>
        <w:t>]</w:t>
      </w:r>
      <w:r w:rsidR="007E7ECB">
        <w:rPr>
          <w:rFonts w:ascii="Times New Roman" w:eastAsia="Times New Roman" w:hAnsi="Times New Roman" w:cs="Times New Roman"/>
          <w:sz w:val="24"/>
          <w:szCs w:val="24"/>
        </w:rPr>
        <w:t xml:space="preserve">. </w:t>
      </w:r>
      <w:r w:rsidR="007E7ECB">
        <w:rPr>
          <w:rFonts w:ascii="Times New Roman" w:eastAsia="Times New Roman" w:hAnsi="Times New Roman" w:cs="Times New Roman"/>
          <w:sz w:val="24"/>
          <w:szCs w:val="24"/>
          <w:lang w:val="en-US"/>
        </w:rPr>
        <w:t>URL</w:t>
      </w:r>
      <w:r w:rsidR="007E7ECB" w:rsidRPr="0035386F">
        <w:rPr>
          <w:rFonts w:ascii="Times New Roman" w:eastAsia="Times New Roman" w:hAnsi="Times New Roman" w:cs="Times New Roman"/>
          <w:sz w:val="24"/>
          <w:szCs w:val="24"/>
        </w:rPr>
        <w:t>:</w:t>
      </w:r>
      <w:hyperlink r:id="rId126" w:history="1">
        <w:r w:rsidR="007E7ECB" w:rsidRPr="0035386F">
          <w:rPr>
            <w:rStyle w:val="aa"/>
            <w:rFonts w:ascii="Times New Roman" w:eastAsia="Times New Roman" w:hAnsi="Times New Roman" w:cs="Times New Roman"/>
            <w:sz w:val="24"/>
            <w:szCs w:val="24"/>
          </w:rPr>
          <w:t xml:space="preserve"> </w:t>
        </w:r>
      </w:hyperlink>
      <w:r w:rsidR="007E7ECB" w:rsidRPr="007E7ECB">
        <w:rPr>
          <w:rFonts w:ascii="Times New Roman" w:eastAsia="Times New Roman" w:hAnsi="Times New Roman" w:cs="Times New Roman"/>
          <w:sz w:val="24"/>
          <w:szCs w:val="24"/>
          <w:lang w:val="en-US"/>
        </w:rPr>
        <w:t>https</w:t>
      </w:r>
      <w:r w:rsidR="007E7ECB" w:rsidRPr="0035386F">
        <w:rPr>
          <w:rFonts w:ascii="Times New Roman" w:eastAsia="Times New Roman" w:hAnsi="Times New Roman" w:cs="Times New Roman"/>
          <w:sz w:val="24"/>
          <w:szCs w:val="24"/>
        </w:rPr>
        <w:t>://</w:t>
      </w:r>
      <w:r w:rsidR="007E7ECB" w:rsidRPr="007E7ECB">
        <w:rPr>
          <w:rFonts w:ascii="Times New Roman" w:eastAsia="Times New Roman" w:hAnsi="Times New Roman" w:cs="Times New Roman"/>
          <w:sz w:val="24"/>
          <w:szCs w:val="24"/>
          <w:lang w:val="en-US"/>
        </w:rPr>
        <w:t>site</w:t>
      </w:r>
      <w:r w:rsidR="007E7ECB" w:rsidRPr="0035386F">
        <w:rPr>
          <w:rFonts w:ascii="Times New Roman" w:eastAsia="Times New Roman" w:hAnsi="Times New Roman" w:cs="Times New Roman"/>
          <w:sz w:val="24"/>
          <w:szCs w:val="24"/>
        </w:rPr>
        <w:t>-</w:t>
      </w:r>
      <w:r w:rsidR="007E7ECB" w:rsidRPr="007E7ECB">
        <w:rPr>
          <w:rFonts w:ascii="Times New Roman" w:eastAsia="Times New Roman" w:hAnsi="Times New Roman" w:cs="Times New Roman"/>
          <w:sz w:val="24"/>
          <w:szCs w:val="24"/>
          <w:lang w:val="en-US"/>
        </w:rPr>
        <w:t>siu</w:t>
      </w:r>
      <w:r w:rsidR="007E7ECB" w:rsidRPr="0035386F">
        <w:rPr>
          <w:rFonts w:ascii="Times New Roman" w:eastAsia="Times New Roman" w:hAnsi="Times New Roman" w:cs="Times New Roman"/>
          <w:sz w:val="24"/>
          <w:szCs w:val="24"/>
        </w:rPr>
        <w:t>.</w:t>
      </w:r>
      <w:r w:rsidR="007E7ECB" w:rsidRPr="007E7ECB">
        <w:rPr>
          <w:rFonts w:ascii="Times New Roman" w:eastAsia="Times New Roman" w:hAnsi="Times New Roman" w:cs="Times New Roman"/>
          <w:sz w:val="24"/>
          <w:szCs w:val="24"/>
          <w:lang w:val="en-US"/>
        </w:rPr>
        <w:t>ranepa</w:t>
      </w:r>
      <w:r w:rsidR="007E7ECB" w:rsidRPr="0035386F">
        <w:rPr>
          <w:rFonts w:ascii="Times New Roman" w:eastAsia="Times New Roman" w:hAnsi="Times New Roman" w:cs="Times New Roman"/>
          <w:sz w:val="24"/>
          <w:szCs w:val="24"/>
        </w:rPr>
        <w:t>.</w:t>
      </w:r>
      <w:r w:rsidR="007E7ECB" w:rsidRPr="007E7ECB">
        <w:rPr>
          <w:rFonts w:ascii="Times New Roman" w:eastAsia="Times New Roman" w:hAnsi="Times New Roman" w:cs="Times New Roman"/>
          <w:sz w:val="24"/>
          <w:szCs w:val="24"/>
          <w:lang w:val="en-US"/>
        </w:rPr>
        <w:t>ru</w:t>
      </w:r>
      <w:r w:rsidR="007E7ECB" w:rsidRPr="0035386F">
        <w:rPr>
          <w:rFonts w:ascii="Times New Roman" w:eastAsia="Times New Roman" w:hAnsi="Times New Roman" w:cs="Times New Roman"/>
          <w:sz w:val="24"/>
          <w:szCs w:val="24"/>
        </w:rPr>
        <w:t>/</w:t>
      </w:r>
      <w:r w:rsidR="007E7ECB" w:rsidRPr="007E7ECB">
        <w:rPr>
          <w:rFonts w:ascii="Times New Roman" w:eastAsia="Times New Roman" w:hAnsi="Times New Roman" w:cs="Times New Roman"/>
          <w:sz w:val="24"/>
          <w:szCs w:val="24"/>
          <w:lang w:val="en-US"/>
        </w:rPr>
        <w:t>Content</w:t>
      </w:r>
      <w:r w:rsidR="007E7ECB" w:rsidRPr="0035386F">
        <w:rPr>
          <w:rFonts w:ascii="Times New Roman" w:eastAsia="Times New Roman" w:hAnsi="Times New Roman" w:cs="Times New Roman"/>
          <w:sz w:val="24"/>
          <w:szCs w:val="24"/>
        </w:rPr>
        <w:t xml:space="preserve">/2092/ </w:t>
      </w:r>
      <w:r w:rsidR="007E7ECB" w:rsidRPr="007E7ECB">
        <w:rPr>
          <w:rFonts w:ascii="Times New Roman" w:eastAsia="Times New Roman" w:hAnsi="Times New Roman" w:cs="Times New Roman"/>
          <w:sz w:val="24"/>
          <w:szCs w:val="24"/>
          <w:lang w:val="en-US"/>
        </w:rPr>
        <w:t>Dlya</w:t>
      </w:r>
      <w:r w:rsidR="007E7ECB" w:rsidRPr="0035386F">
        <w:rPr>
          <w:rFonts w:ascii="Times New Roman" w:eastAsia="Times New Roman" w:hAnsi="Times New Roman" w:cs="Times New Roman"/>
          <w:sz w:val="24"/>
          <w:szCs w:val="24"/>
        </w:rPr>
        <w:t>_</w:t>
      </w:r>
      <w:r w:rsidR="007E7ECB" w:rsidRPr="007E7ECB">
        <w:rPr>
          <w:rFonts w:ascii="Times New Roman" w:eastAsia="Times New Roman" w:hAnsi="Times New Roman" w:cs="Times New Roman"/>
          <w:sz w:val="24"/>
          <w:szCs w:val="24"/>
          <w:lang w:val="en-US"/>
        </w:rPr>
        <w:t>obuchayushihsya</w:t>
      </w:r>
      <w:r w:rsidR="007E7ECB" w:rsidRPr="0035386F">
        <w:rPr>
          <w:rFonts w:ascii="Times New Roman" w:eastAsia="Times New Roman" w:hAnsi="Times New Roman" w:cs="Times New Roman"/>
          <w:sz w:val="24"/>
          <w:szCs w:val="24"/>
        </w:rPr>
        <w:t>_</w:t>
      </w:r>
      <w:r w:rsidR="007E7ECB" w:rsidRPr="007E7ECB">
        <w:rPr>
          <w:rFonts w:ascii="Times New Roman" w:eastAsia="Times New Roman" w:hAnsi="Times New Roman" w:cs="Times New Roman"/>
          <w:sz w:val="24"/>
          <w:szCs w:val="24"/>
          <w:lang w:val="en-US"/>
        </w:rPr>
        <w:t>SPO</w:t>
      </w:r>
      <w:r w:rsidR="007E7ECB" w:rsidRPr="0035386F">
        <w:rPr>
          <w:rFonts w:ascii="Times New Roman" w:eastAsia="Times New Roman" w:hAnsi="Times New Roman" w:cs="Times New Roman"/>
          <w:sz w:val="24"/>
          <w:szCs w:val="24"/>
        </w:rPr>
        <w:t>.</w:t>
      </w:r>
      <w:r w:rsidR="007E7ECB" w:rsidRPr="007E7ECB">
        <w:rPr>
          <w:rFonts w:ascii="Times New Roman" w:eastAsia="Times New Roman" w:hAnsi="Times New Roman" w:cs="Times New Roman"/>
          <w:sz w:val="24"/>
          <w:szCs w:val="24"/>
          <w:lang w:val="en-US"/>
        </w:rPr>
        <w:t>pdf</w:t>
      </w:r>
    </w:p>
    <w:p w14:paraId="46BD8314" w14:textId="7D966B92" w:rsidR="0073758B" w:rsidRPr="00064ABA" w:rsidRDefault="0073758B" w:rsidP="00A93A26">
      <w:pPr>
        <w:tabs>
          <w:tab w:val="left" w:pos="709"/>
        </w:tabs>
        <w:spacing w:before="240" w:after="0"/>
        <w:ind w:left="-2" w:firstLineChars="296" w:firstLine="713"/>
        <w:jc w:val="both"/>
        <w:rPr>
          <w:rFonts w:ascii="Times New Roman" w:eastAsia="Times New Roman" w:hAnsi="Times New Roman" w:cs="Times New Roman"/>
          <w:i/>
          <w:sz w:val="24"/>
          <w:szCs w:val="24"/>
        </w:rPr>
      </w:pPr>
      <w:r w:rsidRPr="00064ABA">
        <w:rPr>
          <w:rFonts w:ascii="Times New Roman" w:eastAsia="Times New Roman" w:hAnsi="Times New Roman" w:cs="Times New Roman"/>
          <w:b/>
          <w:sz w:val="24"/>
          <w:szCs w:val="24"/>
        </w:rPr>
        <w:t xml:space="preserve">3.2.3. Дополнительные источники </w:t>
      </w:r>
    </w:p>
    <w:p w14:paraId="6F5A6B9B" w14:textId="3C99897D" w:rsidR="0073758B" w:rsidRPr="00064ABA" w:rsidRDefault="0073758B" w:rsidP="007E7ECB">
      <w:pPr>
        <w:widowControl w:val="0"/>
        <w:numPr>
          <w:ilvl w:val="1"/>
          <w:numId w:val="284"/>
        </w:numPr>
        <w:pBdr>
          <w:top w:val="nil"/>
          <w:left w:val="nil"/>
          <w:bottom w:val="nil"/>
          <w:right w:val="nil"/>
          <w:between w:val="nil"/>
        </w:pBdr>
        <w:tabs>
          <w:tab w:val="left" w:pos="709"/>
        </w:tabs>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Федеральный закон </w:t>
      </w:r>
      <w:r w:rsidR="007E7ECB">
        <w:rPr>
          <w:rFonts w:ascii="Times New Roman" w:eastAsia="Times New Roman" w:hAnsi="Times New Roman" w:cs="Times New Roman"/>
          <w:color w:val="000000"/>
          <w:sz w:val="24"/>
          <w:szCs w:val="24"/>
        </w:rPr>
        <w:t>«</w:t>
      </w:r>
      <w:r w:rsidRPr="00064ABA">
        <w:rPr>
          <w:rFonts w:ascii="Times New Roman" w:eastAsia="Times New Roman" w:hAnsi="Times New Roman" w:cs="Times New Roman"/>
          <w:color w:val="000000"/>
          <w:sz w:val="24"/>
          <w:szCs w:val="24"/>
        </w:rPr>
        <w:t>О гидрометеорологической службе</w:t>
      </w:r>
      <w:r w:rsidR="007E7ECB">
        <w:rPr>
          <w:rFonts w:ascii="Times New Roman" w:eastAsia="Times New Roman" w:hAnsi="Times New Roman" w:cs="Times New Roman"/>
          <w:color w:val="000000"/>
          <w:sz w:val="24"/>
          <w:szCs w:val="24"/>
        </w:rPr>
        <w:t>»</w:t>
      </w:r>
      <w:r w:rsidRPr="00064ABA">
        <w:rPr>
          <w:rFonts w:ascii="Times New Roman" w:eastAsia="Times New Roman" w:hAnsi="Times New Roman" w:cs="Times New Roman"/>
          <w:color w:val="000000"/>
          <w:sz w:val="24"/>
          <w:szCs w:val="24"/>
        </w:rPr>
        <w:t xml:space="preserve"> от 19 июля 1998 г. N 113-ФЗ</w:t>
      </w:r>
      <w:r w:rsidR="007E7ECB">
        <w:rPr>
          <w:rFonts w:ascii="Times New Roman" w:eastAsia="Times New Roman" w:hAnsi="Times New Roman" w:cs="Times New Roman"/>
          <w:color w:val="000000"/>
          <w:sz w:val="24"/>
          <w:szCs w:val="24"/>
        </w:rPr>
        <w:t>.</w:t>
      </w:r>
    </w:p>
    <w:p w14:paraId="7ADF153D" w14:textId="50672E85" w:rsidR="0073758B" w:rsidRPr="00064ABA" w:rsidRDefault="0073758B" w:rsidP="007E7ECB">
      <w:pPr>
        <w:widowControl w:val="0"/>
        <w:numPr>
          <w:ilvl w:val="1"/>
          <w:numId w:val="284"/>
        </w:numPr>
        <w:pBdr>
          <w:top w:val="nil"/>
          <w:left w:val="nil"/>
          <w:bottom w:val="nil"/>
          <w:right w:val="nil"/>
          <w:between w:val="nil"/>
        </w:pBdr>
        <w:tabs>
          <w:tab w:val="left" w:pos="709"/>
        </w:tabs>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Федеральный закон </w:t>
      </w:r>
      <w:r w:rsidR="007E7ECB">
        <w:rPr>
          <w:rFonts w:ascii="Times New Roman" w:eastAsia="Times New Roman" w:hAnsi="Times New Roman" w:cs="Times New Roman"/>
          <w:color w:val="000000"/>
          <w:sz w:val="24"/>
          <w:szCs w:val="24"/>
        </w:rPr>
        <w:t>«</w:t>
      </w:r>
      <w:r w:rsidRPr="00064ABA">
        <w:rPr>
          <w:rFonts w:ascii="Times New Roman" w:eastAsia="Times New Roman" w:hAnsi="Times New Roman" w:cs="Times New Roman"/>
          <w:color w:val="000000"/>
          <w:sz w:val="24"/>
          <w:szCs w:val="24"/>
        </w:rPr>
        <w:t>О контрактной системе в сфере закупок товаров, работ, услуг для обеспечения государственных и муниципальных нужд</w:t>
      </w:r>
      <w:r w:rsidR="007E7ECB">
        <w:rPr>
          <w:rFonts w:ascii="Times New Roman" w:eastAsia="Times New Roman" w:hAnsi="Times New Roman" w:cs="Times New Roman"/>
          <w:color w:val="000000"/>
          <w:sz w:val="24"/>
          <w:szCs w:val="24"/>
        </w:rPr>
        <w:t>»</w:t>
      </w:r>
      <w:r w:rsidRPr="00064ABA">
        <w:rPr>
          <w:rFonts w:ascii="Times New Roman" w:eastAsia="Times New Roman" w:hAnsi="Times New Roman" w:cs="Times New Roman"/>
          <w:color w:val="000000"/>
          <w:sz w:val="24"/>
          <w:szCs w:val="24"/>
        </w:rPr>
        <w:t xml:space="preserve"> от 05.04.2013 N 44-ФЗ</w:t>
      </w:r>
      <w:r w:rsidR="007E7ECB">
        <w:rPr>
          <w:rFonts w:ascii="Times New Roman" w:eastAsia="Times New Roman" w:hAnsi="Times New Roman" w:cs="Times New Roman"/>
          <w:color w:val="000000"/>
          <w:sz w:val="24"/>
          <w:szCs w:val="24"/>
        </w:rPr>
        <w:t>.</w:t>
      </w:r>
    </w:p>
    <w:p w14:paraId="5B3EAFC8" w14:textId="6BBD18A4" w:rsidR="0073758B" w:rsidRPr="00064ABA" w:rsidRDefault="0073758B" w:rsidP="007E7ECB">
      <w:pPr>
        <w:widowControl w:val="0"/>
        <w:numPr>
          <w:ilvl w:val="1"/>
          <w:numId w:val="284"/>
        </w:numPr>
        <w:pBdr>
          <w:top w:val="nil"/>
          <w:left w:val="nil"/>
          <w:bottom w:val="nil"/>
          <w:right w:val="nil"/>
          <w:between w:val="nil"/>
        </w:pBdr>
        <w:tabs>
          <w:tab w:val="left" w:pos="709"/>
        </w:tabs>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Трудовой кодекс Российской федерации от 30.12.2001г. №197-ФЗ (с изменениями)</w:t>
      </w:r>
      <w:r w:rsidR="007E7ECB">
        <w:rPr>
          <w:rFonts w:ascii="Times New Roman" w:eastAsia="Times New Roman" w:hAnsi="Times New Roman" w:cs="Times New Roman"/>
          <w:color w:val="000000"/>
          <w:sz w:val="24"/>
          <w:szCs w:val="24"/>
        </w:rPr>
        <w:t>.</w:t>
      </w:r>
    </w:p>
    <w:p w14:paraId="0EEA77C8" w14:textId="4EBF3E29" w:rsidR="0073758B" w:rsidRPr="00064ABA" w:rsidRDefault="0073758B" w:rsidP="007E7ECB">
      <w:pPr>
        <w:widowControl w:val="0"/>
        <w:numPr>
          <w:ilvl w:val="1"/>
          <w:numId w:val="284"/>
        </w:numPr>
        <w:pBdr>
          <w:top w:val="nil"/>
          <w:left w:val="nil"/>
          <w:bottom w:val="nil"/>
          <w:right w:val="nil"/>
          <w:between w:val="nil"/>
        </w:pBdr>
        <w:tabs>
          <w:tab w:val="left" w:pos="709"/>
        </w:tabs>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Постановление Правительства РФ от 15 ноября 1997 г. N 1425 </w:t>
      </w:r>
      <w:r w:rsidR="007E7ECB">
        <w:rPr>
          <w:rFonts w:ascii="Times New Roman" w:eastAsia="Times New Roman" w:hAnsi="Times New Roman" w:cs="Times New Roman"/>
          <w:color w:val="000000"/>
          <w:sz w:val="24"/>
          <w:szCs w:val="24"/>
        </w:rPr>
        <w:t>«</w:t>
      </w:r>
      <w:r w:rsidRPr="00064ABA">
        <w:rPr>
          <w:rFonts w:ascii="Times New Roman" w:eastAsia="Times New Roman" w:hAnsi="Times New Roman" w:cs="Times New Roman"/>
          <w:color w:val="000000"/>
          <w:sz w:val="24"/>
          <w:szCs w:val="24"/>
        </w:rPr>
        <w:t>Об информационных услугах в области гидрометеорологии и мониторинга загрязнения окружающей природной среды</w:t>
      </w:r>
      <w:r w:rsidR="007E7ECB">
        <w:rPr>
          <w:rFonts w:ascii="Times New Roman" w:eastAsia="Times New Roman" w:hAnsi="Times New Roman" w:cs="Times New Roman"/>
          <w:color w:val="000000"/>
          <w:sz w:val="24"/>
          <w:szCs w:val="24"/>
        </w:rPr>
        <w:t>».</w:t>
      </w:r>
    </w:p>
    <w:p w14:paraId="5401EB41" w14:textId="0C8B1120" w:rsidR="0073758B" w:rsidRPr="00064ABA" w:rsidRDefault="0073758B" w:rsidP="007E7ECB">
      <w:pPr>
        <w:widowControl w:val="0"/>
        <w:numPr>
          <w:ilvl w:val="1"/>
          <w:numId w:val="284"/>
        </w:numPr>
        <w:pBdr>
          <w:top w:val="nil"/>
          <w:left w:val="nil"/>
          <w:bottom w:val="nil"/>
          <w:right w:val="nil"/>
          <w:between w:val="nil"/>
        </w:pBdr>
        <w:tabs>
          <w:tab w:val="left" w:pos="709"/>
        </w:tabs>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Постановление Правительства Российской Федерации от 5 августа 2008 г. </w:t>
      </w:r>
      <w:r w:rsidR="007E7ECB">
        <w:rPr>
          <w:rFonts w:ascii="Times New Roman" w:eastAsia="Times New Roman" w:hAnsi="Times New Roman" w:cs="Times New Roman"/>
          <w:color w:val="000000"/>
          <w:sz w:val="24"/>
          <w:szCs w:val="24"/>
        </w:rPr>
        <w:t>№ </w:t>
      </w:r>
      <w:r w:rsidRPr="00064ABA">
        <w:rPr>
          <w:rFonts w:ascii="Times New Roman" w:eastAsia="Times New Roman" w:hAnsi="Times New Roman" w:cs="Times New Roman"/>
          <w:color w:val="000000"/>
          <w:sz w:val="24"/>
          <w:szCs w:val="24"/>
        </w:rPr>
        <w:t xml:space="preserve">583 </w:t>
      </w:r>
      <w:r w:rsidR="007E7ECB">
        <w:rPr>
          <w:rFonts w:ascii="Times New Roman" w:eastAsia="Times New Roman" w:hAnsi="Times New Roman" w:cs="Times New Roman"/>
          <w:color w:val="000000"/>
          <w:sz w:val="24"/>
          <w:szCs w:val="24"/>
        </w:rPr>
        <w:t>«</w:t>
      </w:r>
      <w:r w:rsidRPr="00064ABA">
        <w:rPr>
          <w:rFonts w:ascii="Times New Roman" w:eastAsia="Times New Roman" w:hAnsi="Times New Roman" w:cs="Times New Roman"/>
          <w:color w:val="000000"/>
          <w:sz w:val="24"/>
          <w:szCs w:val="24"/>
        </w:rPr>
        <w:t>О введении новых систем оплаты труда работников федеральных бюджетных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w:t>
      </w:r>
      <w:r w:rsidR="007E7ECB">
        <w:rPr>
          <w:rFonts w:ascii="Times New Roman" w:eastAsia="Times New Roman" w:hAnsi="Times New Roman" w:cs="Times New Roman"/>
          <w:color w:val="000000"/>
          <w:sz w:val="24"/>
          <w:szCs w:val="24"/>
        </w:rPr>
        <w:t>.</w:t>
      </w:r>
    </w:p>
    <w:p w14:paraId="68AAEDE9" w14:textId="29F7654F" w:rsidR="0073758B" w:rsidRPr="00064ABA" w:rsidRDefault="0073758B" w:rsidP="007E7ECB">
      <w:pPr>
        <w:widowControl w:val="0"/>
        <w:numPr>
          <w:ilvl w:val="1"/>
          <w:numId w:val="284"/>
        </w:numPr>
        <w:pBdr>
          <w:top w:val="nil"/>
          <w:left w:val="nil"/>
          <w:bottom w:val="nil"/>
          <w:right w:val="nil"/>
          <w:between w:val="nil"/>
        </w:pBdr>
        <w:tabs>
          <w:tab w:val="left" w:pos="709"/>
        </w:tabs>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Приказ Федеральной службы по гидрометеорологии и мониторингу окружающей среды от 23 сентября 2008 г. N 330</w:t>
      </w:r>
      <w:r w:rsidR="007E7ECB">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О введении новой системы оплаты труда работников федеральных бюджетных учреждений Росгидромета</w:t>
      </w:r>
      <w:r w:rsidR="007E7ECB">
        <w:rPr>
          <w:rFonts w:ascii="Times New Roman" w:eastAsia="Times New Roman" w:hAnsi="Times New Roman" w:cs="Times New Roman"/>
          <w:color w:val="000000"/>
          <w:sz w:val="24"/>
          <w:szCs w:val="24"/>
        </w:rPr>
        <w:t>».</w:t>
      </w:r>
    </w:p>
    <w:p w14:paraId="0075E08F" w14:textId="33B87F3A" w:rsidR="0073758B" w:rsidRPr="00064ABA" w:rsidRDefault="0073758B" w:rsidP="007E7ECB">
      <w:pPr>
        <w:widowControl w:val="0"/>
        <w:numPr>
          <w:ilvl w:val="1"/>
          <w:numId w:val="284"/>
        </w:numPr>
        <w:pBdr>
          <w:top w:val="nil"/>
          <w:left w:val="nil"/>
          <w:bottom w:val="nil"/>
          <w:right w:val="nil"/>
          <w:between w:val="nil"/>
        </w:pBdr>
        <w:tabs>
          <w:tab w:val="left" w:pos="709"/>
        </w:tabs>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Экономика организации: учебное пособие</w:t>
      </w:r>
      <w:r w:rsidR="007E7ECB">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w:t>
      </w:r>
      <w:r w:rsidR="007E7ECB">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Л.Н.</w:t>
      </w:r>
      <w:r w:rsidR="007E7ECB">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Чечевицына, Е.В.</w:t>
      </w:r>
      <w:r w:rsidR="007E7ECB">
        <w:rPr>
          <w:rFonts w:ascii="Times New Roman" w:eastAsia="Times New Roman" w:hAnsi="Times New Roman" w:cs="Times New Roman"/>
          <w:color w:val="000000"/>
          <w:sz w:val="24"/>
          <w:szCs w:val="24"/>
        </w:rPr>
        <w:t> </w:t>
      </w:r>
      <w:r w:rsidRPr="00064ABA">
        <w:rPr>
          <w:rFonts w:ascii="Times New Roman" w:eastAsia="Times New Roman" w:hAnsi="Times New Roman" w:cs="Times New Roman"/>
          <w:color w:val="000000"/>
          <w:sz w:val="24"/>
          <w:szCs w:val="24"/>
        </w:rPr>
        <w:t>Хачадурова.</w:t>
      </w:r>
      <w:r w:rsidR="007E7ECB">
        <w:rPr>
          <w:rFonts w:ascii="Times New Roman" w:eastAsia="Times New Roman" w:hAnsi="Times New Roman" w:cs="Times New Roman"/>
          <w:color w:val="000000"/>
          <w:sz w:val="24"/>
          <w:szCs w:val="24"/>
        </w:rPr>
        <w:t xml:space="preserve"> – </w:t>
      </w:r>
      <w:r w:rsidRPr="00064ABA">
        <w:rPr>
          <w:rFonts w:ascii="Times New Roman" w:eastAsia="Times New Roman" w:hAnsi="Times New Roman" w:cs="Times New Roman"/>
          <w:color w:val="000000"/>
          <w:sz w:val="24"/>
          <w:szCs w:val="24"/>
        </w:rPr>
        <w:t>Ростов</w:t>
      </w:r>
      <w:r w:rsidR="007E7ECB">
        <w:rPr>
          <w:rFonts w:ascii="Times New Roman" w:eastAsia="Times New Roman" w:hAnsi="Times New Roman" w:cs="Times New Roman"/>
          <w:color w:val="000000"/>
          <w:sz w:val="24"/>
          <w:szCs w:val="24"/>
        </w:rPr>
        <w:t>-</w:t>
      </w:r>
      <w:r w:rsidRPr="00064ABA">
        <w:rPr>
          <w:rFonts w:ascii="Times New Roman" w:eastAsia="Times New Roman" w:hAnsi="Times New Roman" w:cs="Times New Roman"/>
          <w:color w:val="000000"/>
          <w:sz w:val="24"/>
          <w:szCs w:val="24"/>
        </w:rPr>
        <w:t>на</w:t>
      </w:r>
      <w:r w:rsidR="007E7ECB">
        <w:rPr>
          <w:rFonts w:ascii="Times New Roman" w:eastAsia="Times New Roman" w:hAnsi="Times New Roman" w:cs="Times New Roman"/>
          <w:color w:val="000000"/>
          <w:sz w:val="24"/>
          <w:szCs w:val="24"/>
        </w:rPr>
        <w:t>-</w:t>
      </w:r>
      <w:r w:rsidRPr="00064ABA">
        <w:rPr>
          <w:rFonts w:ascii="Times New Roman" w:eastAsia="Times New Roman" w:hAnsi="Times New Roman" w:cs="Times New Roman"/>
          <w:color w:val="000000"/>
          <w:sz w:val="24"/>
          <w:szCs w:val="24"/>
        </w:rPr>
        <w:t>Дону: Феникс, 2016.</w:t>
      </w:r>
      <w:r w:rsidR="007E7ECB">
        <w:rPr>
          <w:rFonts w:ascii="Times New Roman" w:eastAsia="Times New Roman" w:hAnsi="Times New Roman" w:cs="Times New Roman"/>
          <w:color w:val="000000"/>
          <w:sz w:val="24"/>
          <w:szCs w:val="24"/>
        </w:rPr>
        <w:t xml:space="preserve"> – </w:t>
      </w:r>
      <w:r w:rsidRPr="00064ABA">
        <w:rPr>
          <w:rFonts w:ascii="Times New Roman" w:eastAsia="Times New Roman" w:hAnsi="Times New Roman" w:cs="Times New Roman"/>
          <w:color w:val="000000"/>
          <w:sz w:val="24"/>
          <w:szCs w:val="24"/>
        </w:rPr>
        <w:t>382 с</w:t>
      </w:r>
      <w:r w:rsidR="00884CDA">
        <w:rPr>
          <w:rFonts w:ascii="Times New Roman" w:eastAsia="Times New Roman" w:hAnsi="Times New Roman" w:cs="Times New Roman"/>
          <w:color w:val="000000"/>
          <w:sz w:val="24"/>
          <w:szCs w:val="24"/>
        </w:rPr>
        <w:t xml:space="preserve"> – </w:t>
      </w:r>
      <w:r w:rsidRPr="00064ABA">
        <w:rPr>
          <w:rFonts w:ascii="Times New Roman" w:eastAsia="Times New Roman" w:hAnsi="Times New Roman" w:cs="Times New Roman"/>
          <w:color w:val="000000"/>
          <w:sz w:val="24"/>
          <w:szCs w:val="24"/>
        </w:rPr>
        <w:t>(Среднее профессиональное образование)</w:t>
      </w:r>
      <w:r w:rsidR="007E7ECB">
        <w:rPr>
          <w:rFonts w:ascii="Times New Roman" w:eastAsia="Times New Roman" w:hAnsi="Times New Roman" w:cs="Times New Roman"/>
          <w:color w:val="000000"/>
          <w:sz w:val="24"/>
          <w:szCs w:val="24"/>
        </w:rPr>
        <w:t>.</w:t>
      </w:r>
    </w:p>
    <w:p w14:paraId="45348A6B" w14:textId="20D922C0" w:rsidR="0073758B" w:rsidRPr="00064ABA" w:rsidRDefault="0073758B" w:rsidP="007E7ECB">
      <w:pPr>
        <w:widowControl w:val="0"/>
        <w:numPr>
          <w:ilvl w:val="1"/>
          <w:numId w:val="284"/>
        </w:numPr>
        <w:pBdr>
          <w:top w:val="nil"/>
          <w:left w:val="nil"/>
          <w:bottom w:val="nil"/>
          <w:right w:val="nil"/>
          <w:between w:val="nil"/>
        </w:pBdr>
        <w:tabs>
          <w:tab w:val="left" w:pos="709"/>
        </w:tabs>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Экономика организации (предприятия): Учебник</w:t>
      </w:r>
      <w:r w:rsidR="007E7ECB">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 В.Д.</w:t>
      </w:r>
      <w:r w:rsidR="007E7ECB">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Грибов, В.П.</w:t>
      </w:r>
      <w:r w:rsidR="007E7ECB">
        <w:rPr>
          <w:rFonts w:ascii="Times New Roman" w:eastAsia="Times New Roman" w:hAnsi="Times New Roman" w:cs="Times New Roman"/>
          <w:color w:val="000000"/>
          <w:sz w:val="24"/>
          <w:szCs w:val="24"/>
        </w:rPr>
        <w:t> </w:t>
      </w:r>
      <w:r w:rsidRPr="00064ABA">
        <w:rPr>
          <w:rFonts w:ascii="Times New Roman" w:eastAsia="Times New Roman" w:hAnsi="Times New Roman" w:cs="Times New Roman"/>
          <w:color w:val="000000"/>
          <w:sz w:val="24"/>
          <w:szCs w:val="24"/>
        </w:rPr>
        <w:t>Грузинов, Н.А.</w:t>
      </w:r>
      <w:r w:rsidR="007E7ECB">
        <w:rPr>
          <w:rFonts w:ascii="Times New Roman" w:eastAsia="Times New Roman" w:hAnsi="Times New Roman" w:cs="Times New Roman"/>
          <w:color w:val="000000"/>
          <w:sz w:val="24"/>
          <w:szCs w:val="24"/>
        </w:rPr>
        <w:t> </w:t>
      </w:r>
      <w:r w:rsidRPr="00064ABA">
        <w:rPr>
          <w:rFonts w:ascii="Times New Roman" w:eastAsia="Times New Roman" w:hAnsi="Times New Roman" w:cs="Times New Roman"/>
          <w:color w:val="000000"/>
          <w:sz w:val="24"/>
          <w:szCs w:val="24"/>
        </w:rPr>
        <w:t>Кузьменко</w:t>
      </w:r>
      <w:r w:rsidR="007E7ECB">
        <w:rPr>
          <w:rFonts w:ascii="Times New Roman" w:eastAsia="Times New Roman" w:hAnsi="Times New Roman" w:cs="Times New Roman"/>
          <w:color w:val="000000"/>
          <w:sz w:val="24"/>
          <w:szCs w:val="24"/>
        </w:rPr>
        <w:t>.</w:t>
      </w:r>
      <w:r w:rsidRPr="00064ABA">
        <w:rPr>
          <w:rFonts w:ascii="Times New Roman" w:eastAsia="Times New Roman" w:hAnsi="Times New Roman" w:cs="Times New Roman"/>
          <w:color w:val="000000"/>
          <w:sz w:val="24"/>
          <w:szCs w:val="24"/>
        </w:rPr>
        <w:t xml:space="preserve"> </w:t>
      </w:r>
      <w:r w:rsidR="007E7ECB">
        <w:rPr>
          <w:rFonts w:ascii="Times New Roman" w:eastAsia="Times New Roman" w:hAnsi="Times New Roman" w:cs="Times New Roman"/>
          <w:color w:val="000000"/>
          <w:sz w:val="24"/>
          <w:szCs w:val="24"/>
        </w:rPr>
        <w:t>–</w:t>
      </w:r>
      <w:r w:rsidRPr="00064ABA">
        <w:rPr>
          <w:rFonts w:ascii="Times New Roman" w:eastAsia="Times New Roman" w:hAnsi="Times New Roman" w:cs="Times New Roman"/>
          <w:color w:val="000000"/>
          <w:sz w:val="24"/>
          <w:szCs w:val="24"/>
        </w:rPr>
        <w:t xml:space="preserve"> М</w:t>
      </w:r>
      <w:r w:rsidR="007E7ECB">
        <w:rPr>
          <w:rFonts w:ascii="Times New Roman" w:eastAsia="Times New Roman" w:hAnsi="Times New Roman" w:cs="Times New Roman"/>
          <w:color w:val="000000"/>
          <w:sz w:val="24"/>
          <w:szCs w:val="24"/>
        </w:rPr>
        <w:t>осква</w:t>
      </w:r>
      <w:r w:rsidRPr="00064ABA">
        <w:rPr>
          <w:rFonts w:ascii="Times New Roman" w:eastAsia="Times New Roman" w:hAnsi="Times New Roman" w:cs="Times New Roman"/>
          <w:color w:val="000000"/>
          <w:sz w:val="24"/>
          <w:szCs w:val="24"/>
        </w:rPr>
        <w:t>: КНОРУС, 2016</w:t>
      </w:r>
      <w:r w:rsidR="007E7ECB">
        <w:rPr>
          <w:rFonts w:ascii="Times New Roman" w:eastAsia="Times New Roman" w:hAnsi="Times New Roman" w:cs="Times New Roman"/>
          <w:color w:val="000000"/>
          <w:sz w:val="24"/>
          <w:szCs w:val="24"/>
        </w:rPr>
        <w:t xml:space="preserve">. – </w:t>
      </w:r>
      <w:r w:rsidR="007E7ECB" w:rsidRPr="00064ABA">
        <w:rPr>
          <w:rFonts w:ascii="Times New Roman" w:eastAsia="Times New Roman" w:hAnsi="Times New Roman" w:cs="Times New Roman"/>
          <w:color w:val="000000"/>
          <w:sz w:val="24"/>
          <w:szCs w:val="24"/>
        </w:rPr>
        <w:t>10</w:t>
      </w:r>
      <w:r w:rsidR="007E7ECB">
        <w:rPr>
          <w:rFonts w:ascii="Times New Roman" w:eastAsia="Times New Roman" w:hAnsi="Times New Roman" w:cs="Times New Roman"/>
          <w:color w:val="000000"/>
          <w:sz w:val="24"/>
          <w:szCs w:val="24"/>
        </w:rPr>
        <w:t>-е</w:t>
      </w:r>
      <w:r w:rsidR="007E7ECB" w:rsidRPr="00064ABA">
        <w:rPr>
          <w:rFonts w:ascii="Times New Roman" w:eastAsia="Times New Roman" w:hAnsi="Times New Roman" w:cs="Times New Roman"/>
          <w:color w:val="000000"/>
          <w:sz w:val="24"/>
          <w:szCs w:val="24"/>
        </w:rPr>
        <w:t xml:space="preserve"> изд.</w:t>
      </w:r>
      <w:r w:rsidR="007E7ECB">
        <w:rPr>
          <w:rFonts w:ascii="Times New Roman" w:eastAsia="Times New Roman" w:hAnsi="Times New Roman" w:cs="Times New Roman"/>
          <w:color w:val="000000"/>
          <w:sz w:val="24"/>
          <w:szCs w:val="24"/>
        </w:rPr>
        <w:t xml:space="preserve">, </w:t>
      </w:r>
      <w:r w:rsidR="007E7ECB" w:rsidRPr="00064ABA">
        <w:rPr>
          <w:rFonts w:ascii="Times New Roman" w:eastAsia="Times New Roman" w:hAnsi="Times New Roman" w:cs="Times New Roman"/>
          <w:color w:val="000000"/>
          <w:sz w:val="24"/>
          <w:szCs w:val="24"/>
        </w:rPr>
        <w:t>стер.</w:t>
      </w:r>
      <w:r w:rsidR="00884CDA">
        <w:rPr>
          <w:rFonts w:ascii="Times New Roman" w:eastAsia="Times New Roman" w:hAnsi="Times New Roman" w:cs="Times New Roman"/>
          <w:color w:val="000000"/>
          <w:sz w:val="24"/>
          <w:szCs w:val="24"/>
        </w:rPr>
        <w:t xml:space="preserve"> – </w:t>
      </w:r>
      <w:r w:rsidRPr="00064ABA">
        <w:rPr>
          <w:rFonts w:ascii="Times New Roman" w:eastAsia="Times New Roman" w:hAnsi="Times New Roman" w:cs="Times New Roman"/>
          <w:color w:val="000000"/>
          <w:sz w:val="24"/>
          <w:szCs w:val="24"/>
        </w:rPr>
        <w:t>416 с.</w:t>
      </w:r>
      <w:r w:rsidR="007E7ECB">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 xml:space="preserve"> (Среднее профессиональное образование)</w:t>
      </w:r>
      <w:r w:rsidR="007E7ECB">
        <w:rPr>
          <w:rFonts w:ascii="Times New Roman" w:eastAsia="Times New Roman" w:hAnsi="Times New Roman" w:cs="Times New Roman"/>
          <w:color w:val="000000"/>
          <w:sz w:val="24"/>
          <w:szCs w:val="24"/>
        </w:rPr>
        <w:t>.</w:t>
      </w:r>
    </w:p>
    <w:p w14:paraId="0BAEF4C1"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p>
    <w:p w14:paraId="51F052CC"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p>
    <w:p w14:paraId="0BA54F47"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FDF113C" w14:textId="77777777" w:rsidR="0073758B" w:rsidRPr="00064ABA" w:rsidRDefault="0073758B"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BA51EB7" w14:textId="77777777" w:rsidR="0073758B" w:rsidRPr="00064ABA" w:rsidRDefault="0073758B" w:rsidP="00064ABA">
      <w:pPr>
        <w:spacing w:after="0"/>
        <w:ind w:left="0" w:hanging="2"/>
        <w:jc w:val="center"/>
        <w:rPr>
          <w:rFonts w:ascii="Times New Roman" w:eastAsia="Times New Roman" w:hAnsi="Times New Roman" w:cs="Times New Roman"/>
          <w:b/>
          <w:sz w:val="24"/>
          <w:szCs w:val="24"/>
        </w:rPr>
      </w:pPr>
      <w:r w:rsidRPr="00064ABA">
        <w:rPr>
          <w:rFonts w:ascii="Times New Roman" w:hAnsi="Times New Roman" w:cs="Times New Roman"/>
          <w:sz w:val="24"/>
          <w:szCs w:val="24"/>
        </w:rPr>
        <w:br w:type="page"/>
      </w:r>
    </w:p>
    <w:p w14:paraId="589805E1" w14:textId="77777777" w:rsidR="0073758B" w:rsidRPr="00064ABA" w:rsidRDefault="0073758B" w:rsidP="00A93A26">
      <w:pPr>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 КОНТРОЛЬ И ОЦЕНКА РЕЗУЛЬТАТОВ ОСВОЕНИЯ УЧЕБНОЙ ДИСЦИПЛИНЫ</w:t>
      </w:r>
    </w:p>
    <w:tbl>
      <w:tblPr>
        <w:tblW w:w="9072" w:type="dxa"/>
        <w:tblInd w:w="242" w:type="dxa"/>
        <w:tblBorders>
          <w:top w:val="nil"/>
          <w:left w:val="nil"/>
          <w:bottom w:val="nil"/>
          <w:right w:val="nil"/>
          <w:insideH w:val="nil"/>
          <w:insideV w:val="nil"/>
        </w:tblBorders>
        <w:tblLayout w:type="fixed"/>
        <w:tblLook w:val="0600" w:firstRow="0" w:lastRow="0" w:firstColumn="0" w:lastColumn="0" w:noHBand="1" w:noVBand="1"/>
      </w:tblPr>
      <w:tblGrid>
        <w:gridCol w:w="3500"/>
        <w:gridCol w:w="3021"/>
        <w:gridCol w:w="2551"/>
      </w:tblGrid>
      <w:tr w:rsidR="0073758B" w:rsidRPr="00064ABA" w14:paraId="4955E76C" w14:textId="77777777" w:rsidTr="00A93A26">
        <w:trPr>
          <w:trHeight w:val="488"/>
        </w:trPr>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679CE" w14:textId="6930FACD" w:rsidR="0073758B" w:rsidRPr="00A93A26" w:rsidRDefault="0073758B" w:rsidP="00064ABA">
            <w:pPr>
              <w:spacing w:after="0"/>
              <w:ind w:left="0" w:hanging="2"/>
              <w:jc w:val="center"/>
              <w:rPr>
                <w:rFonts w:ascii="Times New Roman" w:eastAsia="Times New Roman" w:hAnsi="Times New Roman" w:cs="Times New Roman"/>
                <w:b/>
                <w:sz w:val="24"/>
                <w:szCs w:val="24"/>
              </w:rPr>
            </w:pPr>
            <w:r w:rsidRPr="00A93A26">
              <w:rPr>
                <w:rFonts w:ascii="Times New Roman" w:eastAsia="Times New Roman" w:hAnsi="Times New Roman" w:cs="Times New Roman"/>
                <w:b/>
                <w:sz w:val="24"/>
                <w:szCs w:val="24"/>
              </w:rPr>
              <w:t>Результаты обучения</w:t>
            </w:r>
          </w:p>
        </w:tc>
        <w:tc>
          <w:tcPr>
            <w:tcW w:w="302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E1BB158" w14:textId="77777777" w:rsidR="0073758B" w:rsidRPr="00A93A26" w:rsidRDefault="0073758B" w:rsidP="00064ABA">
            <w:pPr>
              <w:spacing w:after="0"/>
              <w:ind w:left="0" w:hanging="2"/>
              <w:jc w:val="center"/>
              <w:rPr>
                <w:rFonts w:ascii="Times New Roman" w:eastAsia="Times New Roman" w:hAnsi="Times New Roman" w:cs="Times New Roman"/>
                <w:b/>
                <w:sz w:val="24"/>
                <w:szCs w:val="24"/>
              </w:rPr>
            </w:pPr>
            <w:r w:rsidRPr="00A93A26">
              <w:rPr>
                <w:rFonts w:ascii="Times New Roman" w:eastAsia="Times New Roman" w:hAnsi="Times New Roman" w:cs="Times New Roman"/>
                <w:b/>
                <w:sz w:val="24"/>
                <w:szCs w:val="24"/>
              </w:rPr>
              <w:t>Критерии оценки</w:t>
            </w:r>
          </w:p>
        </w:tc>
        <w:tc>
          <w:tcPr>
            <w:tcW w:w="2551" w:type="dxa"/>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376F712F" w14:textId="77777777" w:rsidR="0073758B" w:rsidRPr="00A93A26" w:rsidRDefault="0073758B" w:rsidP="00064ABA">
            <w:pPr>
              <w:spacing w:after="0"/>
              <w:ind w:left="0" w:hanging="2"/>
              <w:jc w:val="center"/>
              <w:rPr>
                <w:rFonts w:ascii="Times New Roman" w:eastAsia="Times New Roman" w:hAnsi="Times New Roman" w:cs="Times New Roman"/>
                <w:b/>
                <w:sz w:val="24"/>
                <w:szCs w:val="24"/>
              </w:rPr>
            </w:pPr>
            <w:r w:rsidRPr="00A93A26">
              <w:rPr>
                <w:rFonts w:ascii="Times New Roman" w:eastAsia="Times New Roman" w:hAnsi="Times New Roman" w:cs="Times New Roman"/>
                <w:b/>
                <w:sz w:val="24"/>
                <w:szCs w:val="24"/>
              </w:rPr>
              <w:t>Методы оценки</w:t>
            </w:r>
          </w:p>
        </w:tc>
      </w:tr>
      <w:tr w:rsidR="0073758B" w:rsidRPr="00064ABA" w14:paraId="36461C5D" w14:textId="77777777" w:rsidTr="00A93A26">
        <w:trPr>
          <w:trHeight w:val="1014"/>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C01C8"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Знания:</w:t>
            </w:r>
          </w:p>
          <w:p w14:paraId="1EFD56E9"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-действующие законодательные акты Российской Федерации, регулирующие производственно-хозяйственную деятельность;</w:t>
            </w:r>
          </w:p>
          <w:p w14:paraId="77FBE8DB"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-основные технико-экономические показатели деятельности организации;</w:t>
            </w:r>
          </w:p>
          <w:p w14:paraId="16210CF3"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-общую производственную и организационную структуру организации;</w:t>
            </w:r>
          </w:p>
          <w:p w14:paraId="0CFA95A1"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-состав материальных, трудовых и финансовых ресурсов организации, показатели их эффективного использования;</w:t>
            </w:r>
          </w:p>
          <w:p w14:paraId="044B02AE"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-методы управления основными и оборотными средствами и оценки эффективности их использования;</w:t>
            </w:r>
          </w:p>
          <w:p w14:paraId="4CB281BC"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-механизмы ценообразования на продукцию (услуги), формы оплаты труда в современных условиях;</w:t>
            </w:r>
          </w:p>
          <w:p w14:paraId="7727EFCC"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основные принципы построения экономической системы организации;</w:t>
            </w:r>
          </w:p>
          <w:p w14:paraId="52275188"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-основы организации работы коллектива исполнителей;</w:t>
            </w:r>
          </w:p>
          <w:p w14:paraId="496FA1F3"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основы планирования, финансирования и кредитования организации;</w:t>
            </w:r>
          </w:p>
          <w:p w14:paraId="5AA4D56C"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-способы экономии ресурсов, </w:t>
            </w:r>
          </w:p>
          <w:p w14:paraId="009C6A87" w14:textId="55F07D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основные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виды налогов в</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современных условиях</w:t>
            </w:r>
          </w:p>
          <w:p w14:paraId="0BAF6BCD"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страхование и его виды;</w:t>
            </w:r>
          </w:p>
          <w:p w14:paraId="63C75823"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-пенсионное обеспечение, формирование личных пенсионных накоплений;</w:t>
            </w:r>
          </w:p>
          <w:p w14:paraId="718D12B0" w14:textId="77777777" w:rsidR="0073758B" w:rsidRPr="00064ABA" w:rsidRDefault="0073758B" w:rsidP="00064ABA">
            <w:pPr>
              <w:spacing w:after="0"/>
              <w:ind w:left="0" w:right="-66"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процессы создания и развития предпринимательской деятельности</w:t>
            </w:r>
          </w:p>
        </w:tc>
        <w:tc>
          <w:tcPr>
            <w:tcW w:w="302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4C12D589" w14:textId="77777777" w:rsidR="00A93A26" w:rsidRDefault="00A93A26" w:rsidP="00064ABA">
            <w:pPr>
              <w:spacing w:after="0"/>
              <w:ind w:left="0" w:right="75" w:hanging="2"/>
              <w:jc w:val="both"/>
              <w:rPr>
                <w:rFonts w:ascii="Times New Roman" w:eastAsia="Times New Roman" w:hAnsi="Times New Roman" w:cs="Times New Roman"/>
                <w:sz w:val="24"/>
                <w:szCs w:val="24"/>
              </w:rPr>
            </w:pPr>
          </w:p>
          <w:p w14:paraId="0996BC51" w14:textId="77777777" w:rsidR="0073758B" w:rsidRPr="00064ABA" w:rsidRDefault="0073758B" w:rsidP="00064ABA">
            <w:pPr>
              <w:spacing w:after="0"/>
              <w:ind w:left="0" w:right="7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-предъявляет понимание организационной структуры организации;</w:t>
            </w:r>
          </w:p>
          <w:p w14:paraId="76C33734" w14:textId="77777777" w:rsidR="0073758B" w:rsidRPr="00064ABA" w:rsidRDefault="0073758B" w:rsidP="00064ABA">
            <w:pPr>
              <w:spacing w:after="0"/>
              <w:ind w:left="0" w:right="7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определяет факторы внешней и внутренней среды организации;</w:t>
            </w:r>
          </w:p>
          <w:p w14:paraId="3A29C68B" w14:textId="77777777" w:rsidR="0073758B" w:rsidRPr="00064ABA" w:rsidRDefault="0073758B" w:rsidP="00064ABA">
            <w:pPr>
              <w:spacing w:after="0"/>
              <w:ind w:left="0" w:right="7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-порядок учета основных и оборотных фондов и средств предприятия;</w:t>
            </w:r>
          </w:p>
          <w:p w14:paraId="6FB297B0" w14:textId="77777777" w:rsidR="0073758B" w:rsidRPr="00064ABA" w:rsidRDefault="0073758B" w:rsidP="00064ABA">
            <w:pPr>
              <w:spacing w:after="0"/>
              <w:ind w:left="0" w:right="7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-демонстрирует знания схемы планирования в организации; </w:t>
            </w:r>
          </w:p>
          <w:p w14:paraId="317228EF" w14:textId="77777777" w:rsidR="0073758B" w:rsidRPr="00064ABA" w:rsidRDefault="0073758B" w:rsidP="00064ABA">
            <w:pPr>
              <w:spacing w:after="0"/>
              <w:ind w:left="0" w:right="7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представляет источники финансирования организации, механизмы ценообразования на продукцию;</w:t>
            </w:r>
          </w:p>
          <w:p w14:paraId="0399252E" w14:textId="77777777" w:rsidR="0073758B" w:rsidRPr="00064ABA" w:rsidRDefault="0073758B" w:rsidP="00064ABA">
            <w:pPr>
              <w:spacing w:after="0"/>
              <w:ind w:left="0" w:right="7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-предъявляет знание систем налогообложения и страхования физических и юридических лиц;</w:t>
            </w:r>
          </w:p>
          <w:p w14:paraId="25340CB6" w14:textId="77777777" w:rsidR="0073758B" w:rsidRPr="00064ABA" w:rsidRDefault="0073758B" w:rsidP="00064ABA">
            <w:pPr>
              <w:spacing w:after="0"/>
              <w:ind w:left="0" w:right="7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-представляет возможности предпринимательской инициативы. </w:t>
            </w:r>
          </w:p>
          <w:p w14:paraId="58D86208" w14:textId="77777777" w:rsidR="0073758B" w:rsidRPr="00064ABA" w:rsidRDefault="0073758B" w:rsidP="00064ABA">
            <w:pPr>
              <w:spacing w:after="0"/>
              <w:ind w:left="0" w:right="75" w:hanging="2"/>
              <w:jc w:val="both"/>
              <w:rPr>
                <w:rFonts w:ascii="Times New Roman" w:eastAsia="Times New Roman" w:hAnsi="Times New Roman" w:cs="Times New Roman"/>
                <w:sz w:val="24"/>
                <w:szCs w:val="24"/>
              </w:rPr>
            </w:pPr>
          </w:p>
          <w:p w14:paraId="0035A46D" w14:textId="77777777" w:rsidR="0073758B" w:rsidRPr="00064ABA" w:rsidRDefault="0073758B" w:rsidP="00064ABA">
            <w:pPr>
              <w:spacing w:after="0"/>
              <w:ind w:left="0" w:right="75" w:hanging="2"/>
              <w:jc w:val="both"/>
              <w:rPr>
                <w:rFonts w:ascii="Times New Roman" w:eastAsia="Times New Roman" w:hAnsi="Times New Roman" w:cs="Times New Roman"/>
                <w:sz w:val="24"/>
                <w:szCs w:val="24"/>
              </w:rPr>
            </w:pPr>
          </w:p>
          <w:p w14:paraId="24F1A312" w14:textId="77777777" w:rsidR="0073758B" w:rsidRPr="00064ABA" w:rsidRDefault="0073758B" w:rsidP="00064ABA">
            <w:pPr>
              <w:spacing w:after="0"/>
              <w:ind w:left="0" w:right="75" w:hanging="2"/>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509A93A" w14:textId="77777777" w:rsidR="00A93A26" w:rsidRDefault="00A93A26" w:rsidP="00064ABA">
            <w:pPr>
              <w:spacing w:after="0"/>
              <w:ind w:left="0" w:hanging="2"/>
              <w:jc w:val="both"/>
              <w:rPr>
                <w:rFonts w:ascii="Times New Roman" w:eastAsia="Times New Roman" w:hAnsi="Times New Roman" w:cs="Times New Roman"/>
                <w:sz w:val="24"/>
                <w:szCs w:val="24"/>
              </w:rPr>
            </w:pPr>
          </w:p>
          <w:p w14:paraId="3EAE0D6E"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выполнения заданий, тестирования, во время промежуточной аттестации.</w:t>
            </w:r>
          </w:p>
        </w:tc>
      </w:tr>
      <w:tr w:rsidR="0073758B" w:rsidRPr="00064ABA" w14:paraId="7DBFC746" w14:textId="77777777" w:rsidTr="00A93A26">
        <w:trPr>
          <w:trHeight w:val="1317"/>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AE8BD"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Умения:</w:t>
            </w:r>
          </w:p>
          <w:p w14:paraId="2F7F630B" w14:textId="77777777" w:rsidR="0073758B" w:rsidRPr="00064ABA" w:rsidRDefault="0073758B" w:rsidP="00064ABA">
            <w:pPr>
              <w:spacing w:after="0"/>
              <w:ind w:left="0" w:right="2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-находить и использовать необходимую экономическую информацию;</w:t>
            </w:r>
          </w:p>
          <w:p w14:paraId="4507624E" w14:textId="77777777" w:rsidR="0073758B" w:rsidRPr="00064ABA" w:rsidRDefault="0073758B" w:rsidP="00064ABA">
            <w:pPr>
              <w:spacing w:after="0"/>
              <w:ind w:left="0" w:right="2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-определять организационно-правовые формы организаций;</w:t>
            </w:r>
          </w:p>
          <w:p w14:paraId="475324D9" w14:textId="77777777" w:rsidR="0073758B" w:rsidRPr="00064ABA" w:rsidRDefault="0073758B" w:rsidP="00064ABA">
            <w:pPr>
              <w:spacing w:after="0"/>
              <w:ind w:left="0" w:right="2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-определять состав материальных, трудовых и финансовых ресурсов организации;</w:t>
            </w:r>
          </w:p>
          <w:p w14:paraId="5BB982DB" w14:textId="77777777" w:rsidR="0073758B" w:rsidRPr="00064ABA" w:rsidRDefault="0073758B" w:rsidP="00064ABA">
            <w:pPr>
              <w:spacing w:after="0"/>
              <w:ind w:left="0" w:right="2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оформлять первичные документы по учету рабочего времени, выработки, заработной платы, простоев;</w:t>
            </w:r>
          </w:p>
          <w:p w14:paraId="76DDE638" w14:textId="77777777" w:rsidR="0073758B" w:rsidRPr="00064ABA" w:rsidRDefault="0073758B" w:rsidP="00064ABA">
            <w:pPr>
              <w:spacing w:after="0"/>
              <w:ind w:left="0" w:right="2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-рассчитывать основные технико-экономические показатели деятельности подразделения (организации).</w:t>
            </w:r>
          </w:p>
          <w:p w14:paraId="39D5EA4E" w14:textId="77777777" w:rsidR="0073758B" w:rsidRPr="00064ABA" w:rsidRDefault="0073758B" w:rsidP="00064ABA">
            <w:pPr>
              <w:spacing w:after="0"/>
              <w:ind w:left="0" w:right="2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-работать в коллективе и команде, эффективно взаимодействовать с коллегами, руководством, клиентами</w:t>
            </w:r>
          </w:p>
          <w:p w14:paraId="5E8A84D5" w14:textId="77777777" w:rsidR="0073758B" w:rsidRPr="00064ABA" w:rsidRDefault="0073758B" w:rsidP="00064ABA">
            <w:pPr>
              <w:spacing w:after="0"/>
              <w:ind w:left="0" w:right="2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-применять полученные знания о страховании и выбирать выгодные условия</w:t>
            </w:r>
          </w:p>
          <w:p w14:paraId="0316B8B3" w14:textId="77777777" w:rsidR="0073758B" w:rsidRPr="00064ABA" w:rsidRDefault="0073758B" w:rsidP="00064ABA">
            <w:pPr>
              <w:spacing w:after="0"/>
              <w:ind w:left="0" w:right="2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-определять назначение видов налогов, знать права и обязанности налогоплательщиков, применять налоговые вычеты, заполнять налоговую декларацию</w:t>
            </w:r>
          </w:p>
          <w:p w14:paraId="19B84BEC" w14:textId="77777777" w:rsidR="0073758B" w:rsidRPr="00064ABA" w:rsidRDefault="0073758B" w:rsidP="00064ABA">
            <w:pPr>
              <w:spacing w:after="0"/>
              <w:ind w:left="0" w:right="2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-использовать информационно- коммуникативных технологий в профессиональной деятельности</w:t>
            </w:r>
          </w:p>
          <w:p w14:paraId="4E456C9C" w14:textId="77777777" w:rsidR="0073758B" w:rsidRPr="00064ABA" w:rsidRDefault="0073758B" w:rsidP="00064ABA">
            <w:pPr>
              <w:spacing w:after="0"/>
              <w:ind w:left="0" w:right="25"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 для практической деятельности</w:t>
            </w:r>
          </w:p>
        </w:tc>
        <w:tc>
          <w:tcPr>
            <w:tcW w:w="3021" w:type="dxa"/>
            <w:tcBorders>
              <w:top w:val="nil"/>
              <w:left w:val="single" w:sz="8" w:space="0" w:color="000000"/>
              <w:bottom w:val="single" w:sz="8" w:space="0" w:color="000000"/>
              <w:right w:val="single" w:sz="4" w:space="0" w:color="auto"/>
            </w:tcBorders>
            <w:tcMar>
              <w:top w:w="100" w:type="dxa"/>
              <w:left w:w="100" w:type="dxa"/>
              <w:bottom w:w="100" w:type="dxa"/>
              <w:right w:w="100" w:type="dxa"/>
            </w:tcMar>
          </w:tcPr>
          <w:p w14:paraId="58647F47" w14:textId="77777777" w:rsidR="0073758B" w:rsidRPr="00064ABA" w:rsidRDefault="0073758B" w:rsidP="00064ABA">
            <w:pPr>
              <w:spacing w:after="0"/>
              <w:ind w:left="0" w:hanging="2"/>
              <w:rPr>
                <w:rFonts w:ascii="Times New Roman" w:eastAsia="Times New Roman" w:hAnsi="Times New Roman" w:cs="Times New Roman"/>
                <w:i/>
                <w:sz w:val="24"/>
                <w:szCs w:val="24"/>
              </w:rPr>
            </w:pPr>
          </w:p>
          <w:p w14:paraId="2273A222"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-находит использует экономическую информацию в профессиональной и бытовой деятельности;</w:t>
            </w:r>
          </w:p>
          <w:p w14:paraId="491FB5F0"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определяет организационно-правовые формы организаций;</w:t>
            </w:r>
          </w:p>
          <w:p w14:paraId="60938BE1"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-демонстрирует оформление документов по учету рабочего времени, выработки, заработной платы, простоев;</w:t>
            </w:r>
          </w:p>
          <w:p w14:paraId="176A32D3"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-демонстрирует расчет основных технико-экономические показателей профессиональной деятельности</w:t>
            </w:r>
          </w:p>
          <w:p w14:paraId="602C7455"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-умеет работать в команде;</w:t>
            </w:r>
          </w:p>
          <w:p w14:paraId="2477DD1D"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демонстрирует применение знаний о страховании и выбирает выгодные условия;</w:t>
            </w:r>
          </w:p>
          <w:p w14:paraId="256A5B28"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-демонстрирует знания видов налогов и заполняет налоговую декларацию;</w:t>
            </w:r>
          </w:p>
          <w:p w14:paraId="7C37DB27" w14:textId="77777777" w:rsidR="0073758B" w:rsidRPr="00064ABA" w:rsidRDefault="0073758B"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-использует знания финансовой грамотности, планирует предпринимательскую деятельность в профессиональной сфере.</w:t>
            </w:r>
          </w:p>
        </w:tc>
        <w:tc>
          <w:tcPr>
            <w:tcW w:w="2551" w:type="dxa"/>
            <w:tcBorders>
              <w:top w:val="single" w:sz="4" w:space="0" w:color="auto"/>
              <w:left w:val="single" w:sz="4" w:space="0" w:color="auto"/>
              <w:bottom w:val="single" w:sz="4" w:space="0" w:color="auto"/>
              <w:right w:val="single" w:sz="4" w:space="0" w:color="auto"/>
            </w:tcBorders>
          </w:tcPr>
          <w:p w14:paraId="05DF6E44" w14:textId="77777777" w:rsidR="00A93A26" w:rsidRDefault="00A93A26" w:rsidP="00064ABA">
            <w:pPr>
              <w:spacing w:after="0"/>
              <w:ind w:left="0" w:hanging="2"/>
              <w:jc w:val="both"/>
              <w:rPr>
                <w:rFonts w:ascii="Times New Roman" w:eastAsia="Times New Roman" w:hAnsi="Times New Roman" w:cs="Times New Roman"/>
                <w:sz w:val="24"/>
                <w:szCs w:val="24"/>
              </w:rPr>
            </w:pPr>
          </w:p>
          <w:p w14:paraId="6795ED5C" w14:textId="77777777" w:rsidR="0073758B" w:rsidRPr="00064ABA" w:rsidRDefault="0073758B"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выполнения заданий, тестирования, во время промежуточной аттестации.</w:t>
            </w:r>
          </w:p>
        </w:tc>
      </w:tr>
    </w:tbl>
    <w:p w14:paraId="414CB500"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p w14:paraId="3B8A559A" w14:textId="77777777" w:rsidR="007E7ECB" w:rsidRDefault="007E7EC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A0E2E96" w14:textId="17127E77" w:rsidR="00506383" w:rsidRPr="00064ABA" w:rsidRDefault="00506383" w:rsidP="00A93A26">
      <w:pPr>
        <w:spacing w:before="240" w:after="0"/>
        <w:ind w:left="0" w:hanging="2"/>
        <w:jc w:val="right"/>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Приложение 2.13</w:t>
      </w:r>
    </w:p>
    <w:p w14:paraId="1D1E0B88" w14:textId="77777777" w:rsidR="00506383" w:rsidRPr="00064ABA" w:rsidRDefault="00506383" w:rsidP="00A93A26">
      <w:pPr>
        <w:spacing w:before="240" w:after="0"/>
        <w:ind w:left="0" w:hanging="2"/>
        <w:jc w:val="right"/>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 ПООП по специальности</w:t>
      </w:r>
    </w:p>
    <w:p w14:paraId="24AD2E7C" w14:textId="77777777" w:rsidR="00506383" w:rsidRPr="007E7ECB" w:rsidRDefault="00506383" w:rsidP="00A93A26">
      <w:pPr>
        <w:spacing w:before="240" w:after="0"/>
        <w:ind w:left="0" w:hanging="2"/>
        <w:jc w:val="right"/>
        <w:rPr>
          <w:rFonts w:ascii="Times New Roman" w:eastAsia="Times New Roman" w:hAnsi="Times New Roman" w:cs="Times New Roman"/>
          <w:bCs/>
          <w:sz w:val="24"/>
          <w:szCs w:val="24"/>
        </w:rPr>
      </w:pPr>
      <w:r w:rsidRPr="007E7ECB">
        <w:rPr>
          <w:rFonts w:ascii="Times New Roman" w:eastAsia="Times New Roman" w:hAnsi="Times New Roman" w:cs="Times New Roman"/>
          <w:bCs/>
          <w:sz w:val="24"/>
          <w:szCs w:val="24"/>
        </w:rPr>
        <w:t>05.02.02 Гидрология</w:t>
      </w:r>
    </w:p>
    <w:p w14:paraId="22DD08DD" w14:textId="77777777" w:rsidR="00506383" w:rsidRPr="00064ABA" w:rsidRDefault="00506383" w:rsidP="00064ABA">
      <w:pPr>
        <w:spacing w:after="0"/>
        <w:ind w:left="0" w:hanging="2"/>
        <w:jc w:val="right"/>
        <w:rPr>
          <w:rFonts w:ascii="Times New Roman" w:eastAsia="Times New Roman" w:hAnsi="Times New Roman" w:cs="Times New Roman"/>
          <w:b/>
          <w:sz w:val="24"/>
          <w:szCs w:val="24"/>
          <w:u w:val="single"/>
        </w:rPr>
      </w:pPr>
    </w:p>
    <w:p w14:paraId="14A9DA82" w14:textId="77777777" w:rsidR="00506383" w:rsidRPr="00064ABA" w:rsidRDefault="00506383" w:rsidP="00064ABA">
      <w:pPr>
        <w:spacing w:after="0"/>
        <w:ind w:left="0" w:hanging="2"/>
        <w:jc w:val="right"/>
        <w:rPr>
          <w:rFonts w:ascii="Times New Roman" w:eastAsia="Times New Roman" w:hAnsi="Times New Roman" w:cs="Times New Roman"/>
          <w:b/>
          <w:sz w:val="24"/>
          <w:szCs w:val="24"/>
        </w:rPr>
      </w:pPr>
    </w:p>
    <w:p w14:paraId="533066FF"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2EC2034"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379C1D05"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7B121026"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7F026FA5"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p>
    <w:p w14:paraId="1B82183C"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p>
    <w:p w14:paraId="68E8830C"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ПРИМЕРНАЯ РАБОЧАЯ ПРОГРАММА УЧЕБНОЙ ДИСЦИПЛИНЫ</w:t>
      </w:r>
    </w:p>
    <w:p w14:paraId="3AF8479D"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«ОП.05 Охрана труда и техника безопасности»</w:t>
      </w:r>
    </w:p>
    <w:p w14:paraId="61E02D39"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7033BFB7"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C4ED1C9"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46D2BAB3"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1D514516"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1D43196"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47F241A"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4E6D8C0" w14:textId="4502BB87" w:rsidR="00506383" w:rsidRPr="00064ABA" w:rsidRDefault="00506383" w:rsidP="007E7ECB">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2715F3B3"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1032EB7A" w14:textId="77777777" w:rsidR="00506383"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C806BCF" w14:textId="77777777" w:rsidR="00A93A26" w:rsidRDefault="00A93A26" w:rsidP="00064ABA">
      <w:pPr>
        <w:spacing w:after="0"/>
        <w:ind w:left="0" w:hanging="2"/>
        <w:rPr>
          <w:rFonts w:ascii="Times New Roman" w:eastAsia="Times New Roman" w:hAnsi="Times New Roman" w:cs="Times New Roman"/>
          <w:b/>
          <w:i/>
          <w:sz w:val="24"/>
          <w:szCs w:val="24"/>
        </w:rPr>
      </w:pPr>
    </w:p>
    <w:p w14:paraId="35B4986D" w14:textId="77777777" w:rsidR="00A93A26" w:rsidRDefault="00A93A26" w:rsidP="00064ABA">
      <w:pPr>
        <w:spacing w:after="0"/>
        <w:ind w:left="0" w:hanging="2"/>
        <w:rPr>
          <w:rFonts w:ascii="Times New Roman" w:eastAsia="Times New Roman" w:hAnsi="Times New Roman" w:cs="Times New Roman"/>
          <w:b/>
          <w:i/>
          <w:sz w:val="24"/>
          <w:szCs w:val="24"/>
        </w:rPr>
      </w:pPr>
    </w:p>
    <w:p w14:paraId="6C485839" w14:textId="77777777" w:rsidR="00A93A26" w:rsidRDefault="00A93A26" w:rsidP="00064ABA">
      <w:pPr>
        <w:spacing w:after="0"/>
        <w:ind w:left="0" w:hanging="2"/>
        <w:rPr>
          <w:rFonts w:ascii="Times New Roman" w:eastAsia="Times New Roman" w:hAnsi="Times New Roman" w:cs="Times New Roman"/>
          <w:b/>
          <w:i/>
          <w:sz w:val="24"/>
          <w:szCs w:val="24"/>
        </w:rPr>
      </w:pPr>
    </w:p>
    <w:p w14:paraId="2E6D7F9D" w14:textId="77777777" w:rsidR="00A93A26" w:rsidRDefault="00A93A26" w:rsidP="00064ABA">
      <w:pPr>
        <w:spacing w:after="0"/>
        <w:ind w:left="0" w:hanging="2"/>
        <w:rPr>
          <w:rFonts w:ascii="Times New Roman" w:eastAsia="Times New Roman" w:hAnsi="Times New Roman" w:cs="Times New Roman"/>
          <w:b/>
          <w:i/>
          <w:sz w:val="24"/>
          <w:szCs w:val="24"/>
        </w:rPr>
      </w:pPr>
    </w:p>
    <w:p w14:paraId="39C57C15" w14:textId="77777777" w:rsidR="00A93A26" w:rsidRDefault="00A93A26" w:rsidP="00064ABA">
      <w:pPr>
        <w:spacing w:after="0"/>
        <w:ind w:left="0" w:hanging="2"/>
        <w:rPr>
          <w:rFonts w:ascii="Times New Roman" w:eastAsia="Times New Roman" w:hAnsi="Times New Roman" w:cs="Times New Roman"/>
          <w:b/>
          <w:i/>
          <w:sz w:val="24"/>
          <w:szCs w:val="24"/>
        </w:rPr>
      </w:pPr>
    </w:p>
    <w:p w14:paraId="6836077F" w14:textId="77777777" w:rsidR="00A93A26" w:rsidRDefault="00A93A26" w:rsidP="00064ABA">
      <w:pPr>
        <w:spacing w:after="0"/>
        <w:ind w:left="0" w:hanging="2"/>
        <w:rPr>
          <w:rFonts w:ascii="Times New Roman" w:eastAsia="Times New Roman" w:hAnsi="Times New Roman" w:cs="Times New Roman"/>
          <w:b/>
          <w:i/>
          <w:sz w:val="24"/>
          <w:szCs w:val="24"/>
        </w:rPr>
      </w:pPr>
    </w:p>
    <w:p w14:paraId="7BCA731E" w14:textId="77777777" w:rsidR="00A93A26" w:rsidRDefault="00A93A26" w:rsidP="00064ABA">
      <w:pPr>
        <w:spacing w:after="0"/>
        <w:ind w:left="0" w:hanging="2"/>
        <w:rPr>
          <w:rFonts w:ascii="Times New Roman" w:eastAsia="Times New Roman" w:hAnsi="Times New Roman" w:cs="Times New Roman"/>
          <w:b/>
          <w:i/>
          <w:sz w:val="24"/>
          <w:szCs w:val="24"/>
        </w:rPr>
      </w:pPr>
    </w:p>
    <w:p w14:paraId="20AF39E4" w14:textId="77777777" w:rsidR="00A93A26" w:rsidRDefault="00A93A26" w:rsidP="00064ABA">
      <w:pPr>
        <w:spacing w:after="0"/>
        <w:ind w:left="0" w:hanging="2"/>
        <w:rPr>
          <w:rFonts w:ascii="Times New Roman" w:eastAsia="Times New Roman" w:hAnsi="Times New Roman" w:cs="Times New Roman"/>
          <w:b/>
          <w:i/>
          <w:sz w:val="24"/>
          <w:szCs w:val="24"/>
        </w:rPr>
      </w:pPr>
    </w:p>
    <w:p w14:paraId="7D4C9A32" w14:textId="77777777" w:rsidR="00A93A26" w:rsidRDefault="00A93A26" w:rsidP="00064ABA">
      <w:pPr>
        <w:spacing w:after="0"/>
        <w:ind w:left="0" w:hanging="2"/>
        <w:rPr>
          <w:rFonts w:ascii="Times New Roman" w:eastAsia="Times New Roman" w:hAnsi="Times New Roman" w:cs="Times New Roman"/>
          <w:b/>
          <w:i/>
          <w:sz w:val="24"/>
          <w:szCs w:val="24"/>
        </w:rPr>
      </w:pPr>
    </w:p>
    <w:p w14:paraId="7EC45D1B" w14:textId="77777777" w:rsidR="00A93A26" w:rsidRDefault="00A93A26" w:rsidP="00064ABA">
      <w:pPr>
        <w:spacing w:after="0"/>
        <w:ind w:left="0" w:hanging="2"/>
        <w:rPr>
          <w:rFonts w:ascii="Times New Roman" w:eastAsia="Times New Roman" w:hAnsi="Times New Roman" w:cs="Times New Roman"/>
          <w:b/>
          <w:i/>
          <w:sz w:val="24"/>
          <w:szCs w:val="24"/>
        </w:rPr>
      </w:pPr>
    </w:p>
    <w:p w14:paraId="4E34D935" w14:textId="77777777" w:rsidR="00A93A26" w:rsidRDefault="00A93A26" w:rsidP="00064ABA">
      <w:pPr>
        <w:spacing w:after="0"/>
        <w:ind w:left="0" w:hanging="2"/>
        <w:rPr>
          <w:rFonts w:ascii="Times New Roman" w:eastAsia="Times New Roman" w:hAnsi="Times New Roman" w:cs="Times New Roman"/>
          <w:b/>
          <w:i/>
          <w:sz w:val="24"/>
          <w:szCs w:val="24"/>
        </w:rPr>
      </w:pPr>
    </w:p>
    <w:p w14:paraId="5C7D9E98" w14:textId="77777777" w:rsidR="00A93A26" w:rsidRDefault="00A93A26" w:rsidP="00064ABA">
      <w:pPr>
        <w:spacing w:after="0"/>
        <w:ind w:left="0" w:hanging="2"/>
        <w:rPr>
          <w:rFonts w:ascii="Times New Roman" w:eastAsia="Times New Roman" w:hAnsi="Times New Roman" w:cs="Times New Roman"/>
          <w:b/>
          <w:i/>
          <w:sz w:val="24"/>
          <w:szCs w:val="24"/>
        </w:rPr>
      </w:pPr>
    </w:p>
    <w:p w14:paraId="5A3A0CFA" w14:textId="77777777" w:rsidR="00A93A26" w:rsidRDefault="00A93A26" w:rsidP="00064ABA">
      <w:pPr>
        <w:spacing w:after="0"/>
        <w:ind w:left="0" w:hanging="2"/>
        <w:rPr>
          <w:rFonts w:ascii="Times New Roman" w:eastAsia="Times New Roman" w:hAnsi="Times New Roman" w:cs="Times New Roman"/>
          <w:b/>
          <w:i/>
          <w:sz w:val="24"/>
          <w:szCs w:val="24"/>
        </w:rPr>
      </w:pPr>
    </w:p>
    <w:p w14:paraId="0010B1E9" w14:textId="77777777" w:rsidR="00A93A26" w:rsidRDefault="00A93A26" w:rsidP="00064ABA">
      <w:pPr>
        <w:spacing w:after="0"/>
        <w:ind w:left="0" w:hanging="2"/>
        <w:rPr>
          <w:rFonts w:ascii="Times New Roman" w:eastAsia="Times New Roman" w:hAnsi="Times New Roman" w:cs="Times New Roman"/>
          <w:b/>
          <w:i/>
          <w:sz w:val="24"/>
          <w:szCs w:val="24"/>
        </w:rPr>
      </w:pPr>
    </w:p>
    <w:p w14:paraId="1B85D804" w14:textId="77777777" w:rsidR="00A93A26" w:rsidRPr="00064ABA" w:rsidRDefault="00A93A26" w:rsidP="00064ABA">
      <w:pPr>
        <w:spacing w:after="0"/>
        <w:ind w:left="0" w:hanging="2"/>
        <w:rPr>
          <w:rFonts w:ascii="Times New Roman" w:eastAsia="Times New Roman" w:hAnsi="Times New Roman" w:cs="Times New Roman"/>
          <w:b/>
          <w:i/>
          <w:sz w:val="24"/>
          <w:szCs w:val="24"/>
        </w:rPr>
      </w:pPr>
    </w:p>
    <w:p w14:paraId="78BCD6E9"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7F8D9EBA" w14:textId="77777777" w:rsidR="00506383" w:rsidRPr="00064ABA" w:rsidRDefault="00506383" w:rsidP="00064ABA">
      <w:pPr>
        <w:spacing w:after="0"/>
        <w:ind w:left="0" w:hanging="2"/>
        <w:rPr>
          <w:rFonts w:ascii="Times New Roman" w:eastAsia="Times New Roman" w:hAnsi="Times New Roman" w:cs="Times New Roman"/>
          <w:b/>
          <w:i/>
          <w:sz w:val="24"/>
          <w:szCs w:val="24"/>
        </w:rPr>
      </w:pPr>
    </w:p>
    <w:p w14:paraId="770F4FF6" w14:textId="77777777" w:rsidR="00A93A26"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2021 г.</w:t>
      </w:r>
      <w:r w:rsidR="00A93A26">
        <w:rPr>
          <w:rFonts w:ascii="Times New Roman" w:eastAsia="Times New Roman" w:hAnsi="Times New Roman" w:cs="Times New Roman"/>
          <w:b/>
          <w:i/>
          <w:sz w:val="24"/>
          <w:szCs w:val="24"/>
        </w:rPr>
        <w:br w:type="page"/>
      </w:r>
    </w:p>
    <w:p w14:paraId="217B7D17"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СОДЕРЖАНИЕ</w:t>
      </w:r>
    </w:p>
    <w:p w14:paraId="197AA46A"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bl>
      <w:tblPr>
        <w:tblW w:w="93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430"/>
        <w:gridCol w:w="1890"/>
      </w:tblGrid>
      <w:tr w:rsidR="00506383" w:rsidRPr="00064ABA" w14:paraId="0091A829" w14:textId="77777777" w:rsidTr="00A93A26">
        <w:trPr>
          <w:trHeight w:val="680"/>
        </w:trPr>
        <w:tc>
          <w:tcPr>
            <w:tcW w:w="7430" w:type="dxa"/>
            <w:tcBorders>
              <w:top w:val="nil"/>
              <w:left w:val="nil"/>
              <w:bottom w:val="nil"/>
              <w:right w:val="nil"/>
            </w:tcBorders>
            <w:tcMar>
              <w:top w:w="100" w:type="dxa"/>
              <w:left w:w="100" w:type="dxa"/>
              <w:bottom w:w="100" w:type="dxa"/>
              <w:right w:w="100" w:type="dxa"/>
            </w:tcMar>
          </w:tcPr>
          <w:p w14:paraId="11022DCF" w14:textId="4CD715E0"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Borders>
              <w:top w:val="nil"/>
              <w:left w:val="nil"/>
              <w:bottom w:val="nil"/>
              <w:right w:val="nil"/>
            </w:tcBorders>
            <w:tcMar>
              <w:top w:w="100" w:type="dxa"/>
              <w:left w:w="100" w:type="dxa"/>
              <w:bottom w:w="100" w:type="dxa"/>
              <w:right w:w="100" w:type="dxa"/>
            </w:tcMar>
          </w:tcPr>
          <w:p w14:paraId="1BA413A0"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506383" w:rsidRPr="00064ABA" w14:paraId="3DEED5D1" w14:textId="77777777" w:rsidTr="00A93A26">
        <w:trPr>
          <w:trHeight w:val="1247"/>
        </w:trPr>
        <w:tc>
          <w:tcPr>
            <w:tcW w:w="7430" w:type="dxa"/>
            <w:tcBorders>
              <w:top w:val="nil"/>
              <w:left w:val="nil"/>
              <w:bottom w:val="nil"/>
              <w:right w:val="nil"/>
            </w:tcBorders>
            <w:tcMar>
              <w:top w:w="100" w:type="dxa"/>
              <w:left w:w="100" w:type="dxa"/>
              <w:bottom w:w="100" w:type="dxa"/>
              <w:right w:w="100" w:type="dxa"/>
            </w:tcMar>
          </w:tcPr>
          <w:p w14:paraId="6EECE7DC" w14:textId="279F1DE4" w:rsidR="00506383" w:rsidRPr="00064ABA" w:rsidRDefault="00506383" w:rsidP="00A93A26">
            <w:pPr>
              <w:spacing w:after="24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СТРУКТУРА И СОДЕРЖАНИЕ УЧЕБНОЙ ДИСЦИПЛИНЫ</w:t>
            </w:r>
          </w:p>
          <w:p w14:paraId="1187E141" w14:textId="283323F5"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УСЛОВИЯ РЕАЛИЗАЦИИ УЧЕБНОЙ ДИСЦИПЛИНЫ</w:t>
            </w:r>
          </w:p>
        </w:tc>
        <w:tc>
          <w:tcPr>
            <w:tcW w:w="1890" w:type="dxa"/>
            <w:tcBorders>
              <w:top w:val="nil"/>
              <w:left w:val="nil"/>
              <w:bottom w:val="nil"/>
              <w:right w:val="nil"/>
            </w:tcBorders>
            <w:tcMar>
              <w:top w:w="100" w:type="dxa"/>
              <w:left w:w="100" w:type="dxa"/>
              <w:bottom w:w="100" w:type="dxa"/>
              <w:right w:w="100" w:type="dxa"/>
            </w:tcMar>
          </w:tcPr>
          <w:p w14:paraId="24D94312"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506383" w:rsidRPr="00064ABA" w14:paraId="52BFB21A" w14:textId="77777777" w:rsidTr="00A93A26">
        <w:trPr>
          <w:trHeight w:val="1757"/>
        </w:trPr>
        <w:tc>
          <w:tcPr>
            <w:tcW w:w="7430" w:type="dxa"/>
            <w:tcBorders>
              <w:top w:val="nil"/>
              <w:left w:val="nil"/>
              <w:bottom w:val="nil"/>
              <w:right w:val="nil"/>
            </w:tcBorders>
            <w:tcMar>
              <w:top w:w="100" w:type="dxa"/>
              <w:left w:w="100" w:type="dxa"/>
              <w:bottom w:w="100" w:type="dxa"/>
              <w:right w:w="100" w:type="dxa"/>
            </w:tcMar>
          </w:tcPr>
          <w:p w14:paraId="0E8D8952" w14:textId="427E1E51"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КОНТРОЛЬ И ОЦЕНКА РЕЗУЛЬТАТОВ ОСВОЕНИЯ УЧЕБНОЙ ДИСЦИПЛИНЫ</w:t>
            </w:r>
          </w:p>
          <w:p w14:paraId="66D9D2D2"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c>
          <w:tcPr>
            <w:tcW w:w="1890" w:type="dxa"/>
            <w:tcBorders>
              <w:top w:val="nil"/>
              <w:left w:val="nil"/>
              <w:bottom w:val="nil"/>
              <w:right w:val="nil"/>
            </w:tcBorders>
            <w:tcMar>
              <w:top w:w="100" w:type="dxa"/>
              <w:left w:w="100" w:type="dxa"/>
              <w:bottom w:w="100" w:type="dxa"/>
              <w:right w:w="100" w:type="dxa"/>
            </w:tcMar>
          </w:tcPr>
          <w:p w14:paraId="4D79BFCB"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bl>
    <w:p w14:paraId="1F2063BE" w14:textId="77777777" w:rsidR="00506383" w:rsidRPr="00064ABA" w:rsidRDefault="00506383" w:rsidP="00064ABA">
      <w:pPr>
        <w:spacing w:after="0"/>
        <w:ind w:left="0" w:hanging="2"/>
        <w:rPr>
          <w:rFonts w:ascii="Times New Roman" w:eastAsia="Times New Roman" w:hAnsi="Times New Roman" w:cs="Times New Roman"/>
          <w:b/>
          <w:i/>
          <w:sz w:val="24"/>
          <w:szCs w:val="24"/>
          <w:u w:val="single"/>
        </w:rPr>
      </w:pPr>
    </w:p>
    <w:p w14:paraId="389F30C3"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hAnsi="Times New Roman" w:cs="Times New Roman"/>
          <w:sz w:val="24"/>
          <w:szCs w:val="24"/>
        </w:rPr>
        <w:br w:type="page"/>
      </w:r>
    </w:p>
    <w:p w14:paraId="4E1E8048" w14:textId="77777777" w:rsidR="00506383" w:rsidRPr="00064ABA" w:rsidRDefault="00506383" w:rsidP="00144362">
      <w:pPr>
        <w:spacing w:after="24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1. ОБЩАЯ ХАРАКТЕРИСТИКА ПРИМЕРНОЙ РАБОЧЕЙ ПРОГРАММЫ УЧЕБНОЙ ДИСЦИПЛИНЫ «ОП.05 Охрана труда и техника безопасности</w:t>
      </w:r>
      <w:r w:rsidR="00144362">
        <w:rPr>
          <w:rFonts w:ascii="Times New Roman" w:eastAsia="Times New Roman" w:hAnsi="Times New Roman" w:cs="Times New Roman"/>
          <w:b/>
          <w:sz w:val="24"/>
          <w:szCs w:val="24"/>
        </w:rPr>
        <w:t>»</w:t>
      </w:r>
      <w:r w:rsidRPr="00064ABA">
        <w:rPr>
          <w:rFonts w:ascii="Times New Roman" w:eastAsia="Times New Roman" w:hAnsi="Times New Roman" w:cs="Times New Roman"/>
          <w:sz w:val="24"/>
          <w:szCs w:val="24"/>
        </w:rPr>
        <w:t xml:space="preserve"> </w:t>
      </w:r>
    </w:p>
    <w:p w14:paraId="032C2306" w14:textId="5D152BAA" w:rsidR="00506383" w:rsidRPr="00064ABA" w:rsidRDefault="00506383" w:rsidP="00144362">
      <w:pPr>
        <w:spacing w:after="0"/>
        <w:ind w:left="-2" w:firstLineChars="294"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4F4860FD" w14:textId="77777777" w:rsidR="00506383" w:rsidRPr="00144362" w:rsidRDefault="00506383" w:rsidP="00144362">
      <w:pPr>
        <w:spacing w:after="0"/>
        <w:ind w:left="-2" w:firstLineChars="294" w:firstLine="706"/>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Учебная </w:t>
      </w:r>
      <w:r w:rsidRPr="00144362">
        <w:rPr>
          <w:rFonts w:ascii="Times New Roman" w:eastAsia="Times New Roman" w:hAnsi="Times New Roman" w:cs="Times New Roman"/>
          <w:sz w:val="24"/>
          <w:szCs w:val="24"/>
        </w:rPr>
        <w:t>дисциплина «ОП.05 Охрана труда и техника безопасности» является обязательной частью общепрофессионального цикла примерной основной образовательной программы в соответствии с ФГОС по профессии 05.02.02. Гидрология.</w:t>
      </w:r>
    </w:p>
    <w:p w14:paraId="26BDB284" w14:textId="77777777" w:rsidR="00506383" w:rsidRPr="00144362" w:rsidRDefault="00506383" w:rsidP="00144362">
      <w:pPr>
        <w:spacing w:after="0"/>
        <w:ind w:left="-2" w:firstLineChars="294" w:firstLine="706"/>
        <w:jc w:val="both"/>
        <w:rPr>
          <w:rFonts w:ascii="Times New Roman" w:eastAsia="Times New Roman" w:hAnsi="Times New Roman" w:cs="Times New Roman"/>
          <w:sz w:val="24"/>
          <w:szCs w:val="24"/>
        </w:rPr>
      </w:pPr>
      <w:r w:rsidRPr="00144362">
        <w:rPr>
          <w:rFonts w:ascii="Times New Roman" w:eastAsia="Times New Roman" w:hAnsi="Times New Roman" w:cs="Times New Roman"/>
          <w:sz w:val="24"/>
          <w:szCs w:val="24"/>
        </w:rPr>
        <w:t xml:space="preserve">Особое значение дисциплина имеет при формировании и развитии ОК 01, ОК 02, ОК 04, ОК 05, ОК 07, ОК 09. </w:t>
      </w:r>
    </w:p>
    <w:p w14:paraId="56762BF2" w14:textId="7735016B" w:rsidR="00506383" w:rsidRPr="00064ABA" w:rsidRDefault="00506383" w:rsidP="00144362">
      <w:pPr>
        <w:spacing w:before="240" w:after="0"/>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0E80D363" w14:textId="77777777" w:rsidR="00506383" w:rsidRPr="00064ABA" w:rsidRDefault="00506383" w:rsidP="00144362">
      <w:pPr>
        <w:spacing w:after="0"/>
        <w:ind w:left="-2" w:firstLineChars="294" w:firstLine="706"/>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040"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1873"/>
        <w:gridCol w:w="3482"/>
        <w:gridCol w:w="3685"/>
      </w:tblGrid>
      <w:tr w:rsidR="00506383" w:rsidRPr="00064ABA" w14:paraId="7842A72F" w14:textId="77777777" w:rsidTr="00144362">
        <w:trPr>
          <w:trHeight w:val="683"/>
        </w:trPr>
        <w:tc>
          <w:tcPr>
            <w:tcW w:w="1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A22BA" w14:textId="77777777" w:rsidR="00506383" w:rsidRPr="00064ABA" w:rsidRDefault="00506383"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Код</w:t>
            </w:r>
          </w:p>
          <w:p w14:paraId="74532863" w14:textId="77777777" w:rsidR="00506383" w:rsidRPr="00064ABA" w:rsidRDefault="00506383"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ОК</w:t>
            </w:r>
          </w:p>
        </w:tc>
        <w:tc>
          <w:tcPr>
            <w:tcW w:w="34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4150AE" w14:textId="77777777" w:rsidR="00506383" w:rsidRPr="00064ABA" w:rsidRDefault="00506383"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Умения</w:t>
            </w:r>
          </w:p>
        </w:tc>
        <w:tc>
          <w:tcPr>
            <w:tcW w:w="36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C100A6" w14:textId="77777777" w:rsidR="00506383" w:rsidRPr="00064ABA" w:rsidRDefault="00506383"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Знания</w:t>
            </w:r>
          </w:p>
        </w:tc>
      </w:tr>
      <w:tr w:rsidR="00506383" w:rsidRPr="00064ABA" w14:paraId="160AA821" w14:textId="77777777" w:rsidTr="00144362">
        <w:trPr>
          <w:trHeight w:val="1025"/>
        </w:trPr>
        <w:tc>
          <w:tcPr>
            <w:tcW w:w="187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14AFD6"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24AA5EAA"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36FE62E5"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5824BB70"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05.</w:t>
            </w:r>
          </w:p>
          <w:p w14:paraId="1437A623"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ОК 07.</w:t>
            </w:r>
          </w:p>
          <w:p w14:paraId="35ED3627" w14:textId="77777777" w:rsidR="00506383" w:rsidRPr="00064ABA" w:rsidRDefault="00506383"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rPr>
              <w:t>ОК 09</w:t>
            </w:r>
          </w:p>
          <w:p w14:paraId="68433ACD" w14:textId="77777777" w:rsidR="00506383" w:rsidRPr="00064ABA" w:rsidRDefault="00506383"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ПК 1.1.</w:t>
            </w:r>
          </w:p>
          <w:p w14:paraId="7633B2FF"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highlight w:val="white"/>
              </w:rPr>
              <w:t>П</w:t>
            </w:r>
            <w:r w:rsidRPr="00064ABA">
              <w:rPr>
                <w:rFonts w:ascii="Times New Roman" w:eastAsia="Times New Roman" w:hAnsi="Times New Roman" w:cs="Times New Roman"/>
                <w:sz w:val="24"/>
                <w:szCs w:val="24"/>
              </w:rPr>
              <w:t>К 1.2</w:t>
            </w:r>
          </w:p>
          <w:p w14:paraId="3866C963"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1.4</w:t>
            </w:r>
          </w:p>
          <w:p w14:paraId="5A48B268"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1.8.</w:t>
            </w:r>
          </w:p>
          <w:p w14:paraId="31F118A6"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2.1.</w:t>
            </w:r>
          </w:p>
          <w:p w14:paraId="094B5C1E"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2.2. </w:t>
            </w:r>
          </w:p>
          <w:p w14:paraId="2B19AD23" w14:textId="77777777" w:rsidR="00506383" w:rsidRPr="00064ABA" w:rsidRDefault="00506383" w:rsidP="00064ABA">
            <w:pPr>
              <w:spacing w:after="0"/>
              <w:ind w:left="0" w:hanging="2"/>
              <w:jc w:val="both"/>
              <w:rPr>
                <w:rFonts w:ascii="Times New Roman" w:eastAsia="Times New Roman" w:hAnsi="Times New Roman" w:cs="Times New Roman"/>
                <w:sz w:val="24"/>
                <w:szCs w:val="24"/>
                <w:highlight w:val="yellow"/>
              </w:rPr>
            </w:pPr>
          </w:p>
        </w:tc>
        <w:tc>
          <w:tcPr>
            <w:tcW w:w="3482" w:type="dxa"/>
            <w:tcBorders>
              <w:top w:val="nil"/>
              <w:left w:val="nil"/>
              <w:bottom w:val="single" w:sz="8" w:space="0" w:color="000000"/>
              <w:right w:val="single" w:sz="8" w:space="0" w:color="000000"/>
            </w:tcBorders>
            <w:tcMar>
              <w:top w:w="100" w:type="dxa"/>
              <w:left w:w="100" w:type="dxa"/>
              <w:bottom w:w="100" w:type="dxa"/>
              <w:right w:w="100" w:type="dxa"/>
            </w:tcMar>
          </w:tcPr>
          <w:p w14:paraId="1313E113"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-выявлять опасные и вредные производственные факторы и соответствующие им риски, связанные </w:t>
            </w:r>
            <w:r w:rsidRPr="00064ABA">
              <w:rPr>
                <w:rFonts w:ascii="Times New Roman" w:hAnsi="Times New Roman" w:cs="Times New Roman"/>
                <w:sz w:val="24"/>
                <w:szCs w:val="24"/>
              </w:rPr>
              <w:t xml:space="preserve">с </w:t>
            </w:r>
            <w:r w:rsidRPr="00064ABA">
              <w:rPr>
                <w:rFonts w:ascii="Times New Roman" w:eastAsia="Times New Roman" w:hAnsi="Times New Roman" w:cs="Times New Roman"/>
                <w:sz w:val="24"/>
                <w:szCs w:val="24"/>
              </w:rPr>
              <w:t>настоящими или планируемыми видами профессиональной деятельности;</w:t>
            </w:r>
          </w:p>
          <w:p w14:paraId="7CAE42B5"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-использовать средства коллективной и индивидуальной защиты в соответствии с характером выполняемой профессиональной деятельности;</w:t>
            </w:r>
          </w:p>
          <w:p w14:paraId="44420B6C"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-участвовать в проведении специальной оценки условий труда в т. ч. оценивать условия труда и уровень травмобезопасности;</w:t>
            </w:r>
          </w:p>
          <w:p w14:paraId="34BCF6D7" w14:textId="14E107EE" w:rsidR="00506383" w:rsidRPr="00064ABA" w:rsidRDefault="00506383" w:rsidP="00064ABA">
            <w:pPr>
              <w:spacing w:after="0"/>
              <w:ind w:left="0" w:hanging="2"/>
              <w:jc w:val="both"/>
              <w:rPr>
                <w:rFonts w:ascii="Times New Roman" w:hAnsi="Times New Roman" w:cs="Times New Roman"/>
                <w:sz w:val="24"/>
                <w:szCs w:val="24"/>
              </w:rPr>
            </w:pPr>
            <w:r w:rsidRPr="00064ABA">
              <w:rPr>
                <w:rFonts w:ascii="Times New Roman" w:eastAsia="Times New Roman" w:hAnsi="Times New Roman" w:cs="Times New Roman"/>
                <w:sz w:val="24"/>
                <w:szCs w:val="24"/>
              </w:rPr>
              <w:t>-участвовать</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в расследовании несчастных случаев на производстве, оформлении документов</w:t>
            </w:r>
            <w:r w:rsidRPr="00064ABA">
              <w:rPr>
                <w:rFonts w:ascii="Times New Roman" w:hAnsi="Times New Roman" w:cs="Times New Roman"/>
                <w:sz w:val="24"/>
                <w:szCs w:val="24"/>
              </w:rPr>
              <w:t>;</w:t>
            </w:r>
          </w:p>
          <w:p w14:paraId="50567052"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-проводить вводный инструктаж подчиненных работников, инструктировать их по вопросам техники безопасности на рабочем месте с учетом специфики выполняемых работ;</w:t>
            </w:r>
          </w:p>
          <w:p w14:paraId="1F1FC7F1" w14:textId="7A89D1B8"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выбирать оптимальные и безопасные способы выполнения профессиональных задач в соответствие с</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требованиям</w:t>
            </w:r>
            <w:r w:rsidRPr="00064ABA">
              <w:rPr>
                <w:rFonts w:ascii="Times New Roman" w:hAnsi="Times New Roman" w:cs="Times New Roman"/>
                <w:sz w:val="24"/>
                <w:szCs w:val="24"/>
              </w:rPr>
              <w:t>и</w:t>
            </w:r>
            <w:r w:rsidRPr="00064ABA">
              <w:rPr>
                <w:rFonts w:ascii="Times New Roman" w:eastAsia="Times New Roman" w:hAnsi="Times New Roman" w:cs="Times New Roman"/>
                <w:sz w:val="24"/>
                <w:szCs w:val="24"/>
              </w:rPr>
              <w:t xml:space="preserve"> инструкций, регламентов</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tcPr>
          <w:p w14:paraId="21462D56" w14:textId="64762ECA"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-законодательство и нормативные акты в</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области охраны труда;</w:t>
            </w:r>
          </w:p>
          <w:p w14:paraId="1C460C58"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-системы управления охраной труда в организации;</w:t>
            </w:r>
          </w:p>
          <w:p w14:paraId="4654461D"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-обязанности работников в области охраны труда</w:t>
            </w:r>
          </w:p>
          <w:p w14:paraId="2A129E94"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-возможные опасные и вредные производственные факторы, средства защиты;</w:t>
            </w:r>
          </w:p>
          <w:p w14:paraId="275A57A7"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-возможные последствия несоблюдения технологических процессов и производственных инструкций подчиненными работниками (персоналом);</w:t>
            </w:r>
          </w:p>
          <w:p w14:paraId="4FE16ADF"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-порядок и периодичность инструктирования подчиненных работников (персонала);</w:t>
            </w:r>
          </w:p>
          <w:p w14:paraId="15CDD89D"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-порядок хранения и использования средств коллективной и индивидуальной защиты</w:t>
            </w:r>
          </w:p>
          <w:p w14:paraId="14FBAC38"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-правила и нормы охраны труда, промышленной санитарии, противопожарной и электробезопасности</w:t>
            </w:r>
          </w:p>
        </w:tc>
      </w:tr>
    </w:tbl>
    <w:p w14:paraId="6CD6C96A" w14:textId="77777777" w:rsidR="007E7ECB" w:rsidRDefault="007E7ECB" w:rsidP="00144362">
      <w:pPr>
        <w:spacing w:after="240"/>
        <w:ind w:left="0" w:hanging="2"/>
        <w:jc w:val="center"/>
        <w:rPr>
          <w:rFonts w:ascii="Times New Roman" w:eastAsia="Times New Roman" w:hAnsi="Times New Roman" w:cs="Times New Roman"/>
          <w:b/>
          <w:sz w:val="24"/>
          <w:szCs w:val="24"/>
        </w:rPr>
      </w:pPr>
    </w:p>
    <w:p w14:paraId="137CBF21" w14:textId="17F9FFCB" w:rsidR="00506383" w:rsidRPr="00064ABA" w:rsidRDefault="00506383" w:rsidP="00144362">
      <w:pPr>
        <w:spacing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 СТРУКТУРА И СОДЕРЖАНИЕ УЧЕБНОЙ ДИСЦИПЛИНЫ</w:t>
      </w:r>
    </w:p>
    <w:p w14:paraId="33BD15A7" w14:textId="77777777" w:rsidR="00506383" w:rsidRPr="00064ABA" w:rsidRDefault="00506383" w:rsidP="00144362">
      <w:pPr>
        <w:spacing w:after="120"/>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2.1. Объем учебной дисциплины и виды учебной работы</w:t>
      </w:r>
    </w:p>
    <w:tbl>
      <w:tblPr>
        <w:tblW w:w="9452"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088"/>
        <w:gridCol w:w="2364"/>
      </w:tblGrid>
      <w:tr w:rsidR="00506383" w:rsidRPr="00064ABA" w14:paraId="5A0781AF" w14:textId="77777777" w:rsidTr="002020BC">
        <w:trPr>
          <w:trHeight w:val="20"/>
        </w:trPr>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47823"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Вид учебной работы</w:t>
            </w:r>
          </w:p>
        </w:tc>
        <w:tc>
          <w:tcPr>
            <w:tcW w:w="236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B1DA10"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в часах</w:t>
            </w:r>
          </w:p>
        </w:tc>
      </w:tr>
      <w:tr w:rsidR="00506383" w:rsidRPr="00064ABA" w14:paraId="19D36126" w14:textId="77777777" w:rsidTr="002020BC">
        <w:trPr>
          <w:trHeight w:val="20"/>
        </w:trPr>
        <w:tc>
          <w:tcPr>
            <w:tcW w:w="708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0709BD"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образовательной программы учебной дисциплины</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14:paraId="420D7878" w14:textId="77777777"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48</w:t>
            </w:r>
          </w:p>
        </w:tc>
      </w:tr>
      <w:tr w:rsidR="00506383" w:rsidRPr="00064ABA" w14:paraId="4E66B584" w14:textId="77777777" w:rsidTr="002020BC">
        <w:trPr>
          <w:trHeight w:val="20"/>
        </w:trPr>
        <w:tc>
          <w:tcPr>
            <w:tcW w:w="708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42A234"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т.ч. в форме практической подготовки</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14:paraId="605595F5" w14:textId="06F9C9F8"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12</w:t>
            </w:r>
          </w:p>
        </w:tc>
      </w:tr>
      <w:tr w:rsidR="00506383" w:rsidRPr="00064ABA" w14:paraId="3964EC1C" w14:textId="77777777" w:rsidTr="002020BC">
        <w:trPr>
          <w:trHeight w:val="20"/>
        </w:trPr>
        <w:tc>
          <w:tcPr>
            <w:tcW w:w="945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4E56CD" w14:textId="77777777"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т. ч.:</w:t>
            </w:r>
          </w:p>
        </w:tc>
      </w:tr>
      <w:tr w:rsidR="00506383" w:rsidRPr="00064ABA" w14:paraId="716C0863" w14:textId="77777777" w:rsidTr="002020BC">
        <w:trPr>
          <w:trHeight w:val="20"/>
        </w:trPr>
        <w:tc>
          <w:tcPr>
            <w:tcW w:w="708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2CEC0" w14:textId="77777777"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теоретическое обучение</w:t>
            </w:r>
          </w:p>
        </w:tc>
        <w:tc>
          <w:tcPr>
            <w:tcW w:w="2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82A120" w14:textId="77777777"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30</w:t>
            </w:r>
          </w:p>
        </w:tc>
      </w:tr>
      <w:tr w:rsidR="00506383" w:rsidRPr="00064ABA" w14:paraId="0894991B" w14:textId="77777777" w:rsidTr="002020BC">
        <w:trPr>
          <w:trHeight w:val="20"/>
        </w:trPr>
        <w:tc>
          <w:tcPr>
            <w:tcW w:w="708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8AADE8" w14:textId="77777777" w:rsidR="00506383" w:rsidRPr="00064ABA" w:rsidRDefault="00506383" w:rsidP="00064ABA">
            <w:pPr>
              <w:spacing w:after="0"/>
              <w:ind w:left="0" w:hanging="2"/>
              <w:rPr>
                <w:rFonts w:ascii="Times New Roman" w:eastAsia="Times New Roman" w:hAnsi="Times New Roman" w:cs="Times New Roman"/>
                <w:i/>
                <w:color w:val="FF0000"/>
                <w:sz w:val="24"/>
                <w:szCs w:val="24"/>
              </w:rPr>
            </w:pPr>
            <w:r w:rsidRPr="00064ABA">
              <w:rPr>
                <w:rFonts w:ascii="Times New Roman" w:eastAsia="Times New Roman" w:hAnsi="Times New Roman" w:cs="Times New Roman"/>
                <w:sz w:val="24"/>
                <w:szCs w:val="24"/>
              </w:rPr>
              <w:t>практические занятия</w:t>
            </w:r>
            <w:r w:rsidRPr="00064ABA">
              <w:rPr>
                <w:rFonts w:ascii="Times New Roman" w:eastAsia="Times New Roman" w:hAnsi="Times New Roman" w:cs="Times New Roman"/>
                <w:i/>
                <w:sz w:val="24"/>
                <w:szCs w:val="24"/>
              </w:rPr>
              <w:t xml:space="preserve"> </w:t>
            </w:r>
          </w:p>
        </w:tc>
        <w:tc>
          <w:tcPr>
            <w:tcW w:w="2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3E8581" w14:textId="77777777"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12</w:t>
            </w:r>
          </w:p>
        </w:tc>
      </w:tr>
      <w:tr w:rsidR="00506383" w:rsidRPr="00064ABA" w14:paraId="14428EDB" w14:textId="77777777" w:rsidTr="002020BC">
        <w:trPr>
          <w:trHeight w:val="20"/>
        </w:trPr>
        <w:tc>
          <w:tcPr>
            <w:tcW w:w="708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26239" w14:textId="77777777" w:rsidR="00506383" w:rsidRPr="00064ABA" w:rsidRDefault="00506383" w:rsidP="00064ABA">
            <w:pPr>
              <w:spacing w:after="0"/>
              <w:ind w:left="0" w:hanging="2"/>
              <w:rPr>
                <w:rFonts w:ascii="Times New Roman" w:eastAsia="Times New Roman" w:hAnsi="Times New Roman" w:cs="Times New Roman"/>
                <w:b/>
                <w:i/>
                <w:sz w:val="24"/>
                <w:szCs w:val="24"/>
                <w:vertAlign w:val="superscript"/>
              </w:rPr>
            </w:pPr>
            <w:r w:rsidRPr="00064ABA">
              <w:rPr>
                <w:rFonts w:ascii="Times New Roman" w:eastAsia="Times New Roman" w:hAnsi="Times New Roman" w:cs="Times New Roman"/>
                <w:i/>
                <w:sz w:val="24"/>
                <w:szCs w:val="24"/>
              </w:rPr>
              <w:t xml:space="preserve">Самостоятельная работа </w:t>
            </w:r>
          </w:p>
        </w:tc>
        <w:tc>
          <w:tcPr>
            <w:tcW w:w="2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3EEE24" w14:textId="77777777"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r>
      <w:tr w:rsidR="00506383" w:rsidRPr="00064ABA" w14:paraId="6F14352F" w14:textId="77777777" w:rsidTr="002020BC">
        <w:trPr>
          <w:trHeight w:val="20"/>
        </w:trPr>
        <w:tc>
          <w:tcPr>
            <w:tcW w:w="708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F2EBD"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Промежуточная аттестация</w:t>
            </w:r>
          </w:p>
        </w:tc>
        <w:tc>
          <w:tcPr>
            <w:tcW w:w="2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0F7EE" w14:textId="77777777"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r>
    </w:tbl>
    <w:p w14:paraId="7549301A" w14:textId="77777777" w:rsidR="00506383" w:rsidRPr="00064ABA" w:rsidRDefault="00506383" w:rsidP="00064ABA">
      <w:pPr>
        <w:spacing w:after="0"/>
        <w:ind w:left="0" w:hanging="2"/>
        <w:rPr>
          <w:rFonts w:ascii="Times New Roman" w:eastAsia="Times New Roman" w:hAnsi="Times New Roman" w:cs="Times New Roman"/>
          <w:b/>
          <w:sz w:val="24"/>
          <w:szCs w:val="24"/>
        </w:rPr>
        <w:sectPr w:rsidR="00506383" w:rsidRPr="00064ABA" w:rsidSect="007E7ECB">
          <w:pgSz w:w="11906" w:h="16838"/>
          <w:pgMar w:top="1134" w:right="851" w:bottom="1134" w:left="1701" w:header="720" w:footer="720" w:gutter="0"/>
          <w:cols w:space="720"/>
        </w:sectPr>
      </w:pPr>
    </w:p>
    <w:p w14:paraId="13C7422B"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2.2. Тематический план и содержание учебной дисциплины</w:t>
      </w:r>
    </w:p>
    <w:tbl>
      <w:tblPr>
        <w:tblW w:w="1443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015"/>
        <w:gridCol w:w="8827"/>
        <w:gridCol w:w="1842"/>
        <w:gridCol w:w="1749"/>
      </w:tblGrid>
      <w:tr w:rsidR="00506383" w:rsidRPr="00064ABA" w14:paraId="1E726035" w14:textId="77777777" w:rsidTr="00873F9F">
        <w:trPr>
          <w:trHeight w:val="20"/>
        </w:trPr>
        <w:tc>
          <w:tcPr>
            <w:tcW w:w="2015" w:type="dxa"/>
            <w:shd w:val="clear" w:color="auto" w:fill="auto"/>
            <w:tcMar>
              <w:top w:w="100" w:type="dxa"/>
              <w:left w:w="100" w:type="dxa"/>
              <w:bottom w:w="100" w:type="dxa"/>
              <w:right w:w="100" w:type="dxa"/>
            </w:tcMar>
          </w:tcPr>
          <w:p w14:paraId="5E4234AD"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Наименование разделов и тем</w:t>
            </w:r>
          </w:p>
        </w:tc>
        <w:tc>
          <w:tcPr>
            <w:tcW w:w="8827" w:type="dxa"/>
            <w:shd w:val="clear" w:color="auto" w:fill="auto"/>
            <w:tcMar>
              <w:top w:w="100" w:type="dxa"/>
              <w:left w:w="100" w:type="dxa"/>
              <w:bottom w:w="100" w:type="dxa"/>
              <w:right w:w="100" w:type="dxa"/>
            </w:tcMar>
          </w:tcPr>
          <w:p w14:paraId="2CEBAE82"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 и формы организации деятельности обучающихся</w:t>
            </w:r>
          </w:p>
        </w:tc>
        <w:tc>
          <w:tcPr>
            <w:tcW w:w="1842" w:type="dxa"/>
            <w:shd w:val="clear" w:color="auto" w:fill="auto"/>
            <w:tcMar>
              <w:top w:w="100" w:type="dxa"/>
              <w:left w:w="100" w:type="dxa"/>
              <w:bottom w:w="100" w:type="dxa"/>
              <w:right w:w="100" w:type="dxa"/>
            </w:tcMar>
          </w:tcPr>
          <w:p w14:paraId="68928D03"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Объем</w:t>
            </w:r>
          </w:p>
          <w:p w14:paraId="5938997C"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в часах</w:t>
            </w:r>
          </w:p>
        </w:tc>
        <w:tc>
          <w:tcPr>
            <w:tcW w:w="1749" w:type="dxa"/>
            <w:shd w:val="clear" w:color="auto" w:fill="auto"/>
            <w:tcMar>
              <w:top w:w="100" w:type="dxa"/>
              <w:left w:w="100" w:type="dxa"/>
              <w:bottom w:w="100" w:type="dxa"/>
              <w:right w:w="100" w:type="dxa"/>
            </w:tcMar>
          </w:tcPr>
          <w:p w14:paraId="6B650B60"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Коды компетенций, формированию которых способствует элемент программы</w:t>
            </w:r>
          </w:p>
        </w:tc>
      </w:tr>
      <w:tr w:rsidR="00506383" w:rsidRPr="00064ABA" w14:paraId="46277778" w14:textId="77777777" w:rsidTr="00873F9F">
        <w:trPr>
          <w:trHeight w:val="20"/>
        </w:trPr>
        <w:tc>
          <w:tcPr>
            <w:tcW w:w="2015" w:type="dxa"/>
            <w:shd w:val="clear" w:color="auto" w:fill="auto"/>
            <w:tcMar>
              <w:top w:w="100" w:type="dxa"/>
              <w:left w:w="100" w:type="dxa"/>
              <w:bottom w:w="100" w:type="dxa"/>
              <w:right w:w="100" w:type="dxa"/>
            </w:tcMar>
          </w:tcPr>
          <w:p w14:paraId="24E18E53"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1</w:t>
            </w:r>
          </w:p>
        </w:tc>
        <w:tc>
          <w:tcPr>
            <w:tcW w:w="8827" w:type="dxa"/>
            <w:shd w:val="clear" w:color="auto" w:fill="auto"/>
            <w:tcMar>
              <w:top w:w="100" w:type="dxa"/>
              <w:left w:w="100" w:type="dxa"/>
              <w:bottom w:w="100" w:type="dxa"/>
              <w:right w:w="100" w:type="dxa"/>
            </w:tcMar>
          </w:tcPr>
          <w:p w14:paraId="7C1DBB0C"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shd w:val="clear" w:color="auto" w:fill="auto"/>
            <w:tcMar>
              <w:top w:w="100" w:type="dxa"/>
              <w:left w:w="100" w:type="dxa"/>
              <w:bottom w:w="100" w:type="dxa"/>
              <w:right w:w="100" w:type="dxa"/>
            </w:tcMar>
          </w:tcPr>
          <w:p w14:paraId="1B9DC4B5"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3</w:t>
            </w:r>
          </w:p>
        </w:tc>
        <w:tc>
          <w:tcPr>
            <w:tcW w:w="1749" w:type="dxa"/>
            <w:shd w:val="clear" w:color="auto" w:fill="auto"/>
            <w:tcMar>
              <w:top w:w="100" w:type="dxa"/>
              <w:left w:w="100" w:type="dxa"/>
              <w:bottom w:w="100" w:type="dxa"/>
              <w:right w:w="100" w:type="dxa"/>
            </w:tcMar>
          </w:tcPr>
          <w:p w14:paraId="0E900549"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4</w:t>
            </w:r>
          </w:p>
        </w:tc>
      </w:tr>
      <w:tr w:rsidR="00506383" w:rsidRPr="00064ABA" w14:paraId="28BEEECD" w14:textId="77777777" w:rsidTr="00873F9F">
        <w:trPr>
          <w:trHeight w:val="20"/>
        </w:trPr>
        <w:tc>
          <w:tcPr>
            <w:tcW w:w="10842" w:type="dxa"/>
            <w:gridSpan w:val="2"/>
            <w:shd w:val="clear" w:color="auto" w:fill="auto"/>
            <w:tcMar>
              <w:top w:w="100" w:type="dxa"/>
              <w:left w:w="100" w:type="dxa"/>
              <w:bottom w:w="100" w:type="dxa"/>
              <w:right w:w="100" w:type="dxa"/>
            </w:tcMar>
          </w:tcPr>
          <w:p w14:paraId="731F080A"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Раздел 1. Правовые и организационные основы охраны труда</w:t>
            </w:r>
          </w:p>
        </w:tc>
        <w:tc>
          <w:tcPr>
            <w:tcW w:w="1842" w:type="dxa"/>
            <w:shd w:val="clear" w:color="auto" w:fill="auto"/>
            <w:tcMar>
              <w:top w:w="100" w:type="dxa"/>
              <w:left w:w="100" w:type="dxa"/>
              <w:bottom w:w="100" w:type="dxa"/>
              <w:right w:w="100" w:type="dxa"/>
            </w:tcMar>
          </w:tcPr>
          <w:p w14:paraId="0884527C"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sz w:val="24"/>
                <w:szCs w:val="24"/>
              </w:rPr>
              <w:t>22</w:t>
            </w:r>
          </w:p>
        </w:tc>
        <w:tc>
          <w:tcPr>
            <w:tcW w:w="1749" w:type="dxa"/>
            <w:shd w:val="clear" w:color="auto" w:fill="auto"/>
            <w:tcMar>
              <w:top w:w="100" w:type="dxa"/>
              <w:left w:w="100" w:type="dxa"/>
              <w:bottom w:w="100" w:type="dxa"/>
              <w:right w:w="100" w:type="dxa"/>
            </w:tcMar>
          </w:tcPr>
          <w:p w14:paraId="575D136C"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i/>
                <w:color w:val="000000"/>
                <w:sz w:val="24"/>
                <w:szCs w:val="24"/>
              </w:rPr>
            </w:pPr>
          </w:p>
        </w:tc>
      </w:tr>
      <w:tr w:rsidR="00506383" w:rsidRPr="00064ABA" w14:paraId="7375534F" w14:textId="77777777" w:rsidTr="00873F9F">
        <w:trPr>
          <w:trHeight w:val="20"/>
        </w:trPr>
        <w:tc>
          <w:tcPr>
            <w:tcW w:w="2015" w:type="dxa"/>
            <w:vMerge w:val="restart"/>
            <w:shd w:val="clear" w:color="auto" w:fill="auto"/>
            <w:tcMar>
              <w:top w:w="100" w:type="dxa"/>
              <w:left w:w="100" w:type="dxa"/>
              <w:bottom w:w="100" w:type="dxa"/>
              <w:right w:w="100" w:type="dxa"/>
            </w:tcMar>
          </w:tcPr>
          <w:p w14:paraId="3FDBFCC6"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1.1.</w:t>
            </w:r>
          </w:p>
          <w:p w14:paraId="757D0AA6"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Трудовое законодательство РФ</w:t>
            </w:r>
          </w:p>
          <w:p w14:paraId="590E7086"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 xml:space="preserve"> </w:t>
            </w:r>
          </w:p>
        </w:tc>
        <w:tc>
          <w:tcPr>
            <w:tcW w:w="8827" w:type="dxa"/>
            <w:shd w:val="clear" w:color="auto" w:fill="auto"/>
            <w:tcMar>
              <w:top w:w="100" w:type="dxa"/>
              <w:left w:w="100" w:type="dxa"/>
              <w:bottom w:w="100" w:type="dxa"/>
              <w:right w:w="100" w:type="dxa"/>
            </w:tcMar>
          </w:tcPr>
          <w:p w14:paraId="19FFA604"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2" w:type="dxa"/>
            <w:shd w:val="clear" w:color="auto" w:fill="auto"/>
            <w:tcMar>
              <w:top w:w="100" w:type="dxa"/>
              <w:left w:w="100" w:type="dxa"/>
              <w:bottom w:w="100" w:type="dxa"/>
              <w:right w:w="100" w:type="dxa"/>
            </w:tcMar>
          </w:tcPr>
          <w:p w14:paraId="7F90990D"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6</w:t>
            </w:r>
          </w:p>
        </w:tc>
        <w:tc>
          <w:tcPr>
            <w:tcW w:w="1749" w:type="dxa"/>
            <w:vMerge w:val="restart"/>
            <w:shd w:val="clear" w:color="auto" w:fill="auto"/>
            <w:tcMar>
              <w:top w:w="100" w:type="dxa"/>
              <w:left w:w="100" w:type="dxa"/>
              <w:bottom w:w="100" w:type="dxa"/>
              <w:right w:w="100" w:type="dxa"/>
            </w:tcMar>
          </w:tcPr>
          <w:p w14:paraId="694C915D"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01,</w:t>
            </w:r>
          </w:p>
          <w:p w14:paraId="3971908D"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02,</w:t>
            </w:r>
          </w:p>
          <w:p w14:paraId="54C33D0D"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04,</w:t>
            </w:r>
          </w:p>
          <w:p w14:paraId="6109EEAB"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05,</w:t>
            </w:r>
          </w:p>
          <w:p w14:paraId="5515F2E2"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09,</w:t>
            </w:r>
          </w:p>
          <w:p w14:paraId="46139CFF"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 1.1,</w:t>
            </w:r>
          </w:p>
          <w:p w14:paraId="797AB4C1"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 1.2,</w:t>
            </w:r>
          </w:p>
        </w:tc>
      </w:tr>
      <w:tr w:rsidR="00506383" w:rsidRPr="00064ABA" w14:paraId="582ED1B6" w14:textId="77777777" w:rsidTr="00873F9F">
        <w:trPr>
          <w:trHeight w:val="20"/>
        </w:trPr>
        <w:tc>
          <w:tcPr>
            <w:tcW w:w="2015" w:type="dxa"/>
            <w:vMerge/>
            <w:shd w:val="clear" w:color="auto" w:fill="auto"/>
            <w:tcMar>
              <w:top w:w="100" w:type="dxa"/>
              <w:left w:w="100" w:type="dxa"/>
              <w:bottom w:w="100" w:type="dxa"/>
              <w:right w:w="100" w:type="dxa"/>
            </w:tcMar>
          </w:tcPr>
          <w:p w14:paraId="7709FFFF"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55AED50B" w14:textId="77777777" w:rsidR="00506383" w:rsidRPr="00064ABA" w:rsidRDefault="00506383" w:rsidP="002020BC">
            <w:pPr>
              <w:widowControl w:val="0"/>
              <w:numPr>
                <w:ilvl w:val="0"/>
                <w:numId w:val="219"/>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Предмет и основные понятия охраны труда. Связь охраны труда с профилирующими дисциплинами, эргономикой, гигиеной, психологией труда, экологией, организацией производства. Охрана труда в России (краткая история). Научно-технический прогресс и охрана труда. </w:t>
            </w:r>
          </w:p>
        </w:tc>
        <w:tc>
          <w:tcPr>
            <w:tcW w:w="1842" w:type="dxa"/>
            <w:vMerge w:val="restart"/>
            <w:shd w:val="clear" w:color="auto" w:fill="auto"/>
            <w:tcMar>
              <w:top w:w="100" w:type="dxa"/>
              <w:left w:w="100" w:type="dxa"/>
              <w:bottom w:w="100" w:type="dxa"/>
              <w:right w:w="100" w:type="dxa"/>
            </w:tcMar>
          </w:tcPr>
          <w:p w14:paraId="2F2FE721" w14:textId="77777777" w:rsidR="00506383" w:rsidRPr="00064ABA" w:rsidRDefault="00506383" w:rsidP="002020BC">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749" w:type="dxa"/>
            <w:vMerge/>
            <w:shd w:val="clear" w:color="auto" w:fill="auto"/>
            <w:tcMar>
              <w:top w:w="100" w:type="dxa"/>
              <w:left w:w="100" w:type="dxa"/>
              <w:bottom w:w="100" w:type="dxa"/>
              <w:right w:w="100" w:type="dxa"/>
            </w:tcMar>
          </w:tcPr>
          <w:p w14:paraId="5BC2B88D"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506383" w:rsidRPr="00064ABA" w14:paraId="51646680" w14:textId="77777777" w:rsidTr="00873F9F">
        <w:trPr>
          <w:trHeight w:val="20"/>
        </w:trPr>
        <w:tc>
          <w:tcPr>
            <w:tcW w:w="2015" w:type="dxa"/>
            <w:vMerge/>
            <w:shd w:val="clear" w:color="auto" w:fill="auto"/>
            <w:tcMar>
              <w:top w:w="100" w:type="dxa"/>
              <w:left w:w="100" w:type="dxa"/>
              <w:bottom w:w="100" w:type="dxa"/>
              <w:right w:w="100" w:type="dxa"/>
            </w:tcMar>
          </w:tcPr>
          <w:p w14:paraId="173020D1"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827" w:type="dxa"/>
            <w:shd w:val="clear" w:color="auto" w:fill="auto"/>
            <w:tcMar>
              <w:top w:w="100" w:type="dxa"/>
              <w:left w:w="100" w:type="dxa"/>
              <w:bottom w:w="100" w:type="dxa"/>
              <w:right w:w="100" w:type="dxa"/>
            </w:tcMar>
          </w:tcPr>
          <w:p w14:paraId="2C67A268" w14:textId="77777777" w:rsidR="00506383" w:rsidRPr="00064ABA" w:rsidRDefault="00506383" w:rsidP="002020BC">
            <w:pPr>
              <w:widowControl w:val="0"/>
              <w:numPr>
                <w:ilvl w:val="0"/>
                <w:numId w:val="219"/>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Основные законы по трудовому праву в РФ. Основные положения правительства РФ по охране труда в РФ. Государственный надзор и контроль за соблюдением законодательства по охране труда. Государственные гарантии и социальная поддержка граждан РФ. Защита прав и свобод граждан РФ.</w:t>
            </w:r>
          </w:p>
        </w:tc>
        <w:tc>
          <w:tcPr>
            <w:tcW w:w="1842" w:type="dxa"/>
            <w:vMerge/>
            <w:shd w:val="clear" w:color="auto" w:fill="auto"/>
            <w:tcMar>
              <w:top w:w="100" w:type="dxa"/>
              <w:left w:w="100" w:type="dxa"/>
              <w:bottom w:w="100" w:type="dxa"/>
              <w:right w:w="100" w:type="dxa"/>
            </w:tcMar>
          </w:tcPr>
          <w:p w14:paraId="1ECE3744"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749" w:type="dxa"/>
            <w:vMerge/>
            <w:shd w:val="clear" w:color="auto" w:fill="auto"/>
            <w:tcMar>
              <w:top w:w="100" w:type="dxa"/>
              <w:left w:w="100" w:type="dxa"/>
              <w:bottom w:w="100" w:type="dxa"/>
              <w:right w:w="100" w:type="dxa"/>
            </w:tcMar>
          </w:tcPr>
          <w:p w14:paraId="682AEA1E"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64444D07" w14:textId="77777777" w:rsidTr="00873F9F">
        <w:trPr>
          <w:trHeight w:val="20"/>
        </w:trPr>
        <w:tc>
          <w:tcPr>
            <w:tcW w:w="2015" w:type="dxa"/>
            <w:vMerge/>
            <w:shd w:val="clear" w:color="auto" w:fill="auto"/>
            <w:tcMar>
              <w:top w:w="100" w:type="dxa"/>
              <w:left w:w="100" w:type="dxa"/>
              <w:bottom w:w="100" w:type="dxa"/>
              <w:right w:w="100" w:type="dxa"/>
            </w:tcMar>
          </w:tcPr>
          <w:p w14:paraId="13BD2208"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59CF451A"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Самостоятельная работа обучающихся</w:t>
            </w:r>
          </w:p>
          <w:p w14:paraId="7F9AD91F" w14:textId="77777777" w:rsidR="00506383" w:rsidRPr="00064ABA" w:rsidRDefault="00506383" w:rsidP="002020BC">
            <w:pPr>
              <w:widowControl w:val="0"/>
              <w:numPr>
                <w:ilvl w:val="0"/>
                <w:numId w:val="228"/>
              </w:numPr>
              <w:suppressAutoHyphens w:val="0"/>
              <w:spacing w:after="0"/>
              <w:ind w:leftChars="0" w:left="0" w:firstLineChars="0" w:hanging="2"/>
              <w:textDirection w:val="lrTb"/>
              <w:textAlignment w:val="auto"/>
              <w:outlineLvl w:val="9"/>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Составить таблицу по правам и обязанностям работников в соответствии с ТК РФ.</w:t>
            </w:r>
          </w:p>
        </w:tc>
        <w:tc>
          <w:tcPr>
            <w:tcW w:w="1842" w:type="dxa"/>
            <w:shd w:val="clear" w:color="auto" w:fill="auto"/>
            <w:tcMar>
              <w:top w:w="100" w:type="dxa"/>
              <w:left w:w="100" w:type="dxa"/>
              <w:bottom w:w="100" w:type="dxa"/>
              <w:right w:w="100" w:type="dxa"/>
            </w:tcMar>
          </w:tcPr>
          <w:p w14:paraId="728882EE"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749" w:type="dxa"/>
            <w:vMerge/>
            <w:shd w:val="clear" w:color="auto" w:fill="auto"/>
            <w:tcMar>
              <w:top w:w="100" w:type="dxa"/>
              <w:left w:w="100" w:type="dxa"/>
              <w:bottom w:w="100" w:type="dxa"/>
              <w:right w:w="100" w:type="dxa"/>
            </w:tcMar>
          </w:tcPr>
          <w:p w14:paraId="7A13CA49"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06383" w:rsidRPr="00064ABA" w14:paraId="1C4D77B8" w14:textId="77777777" w:rsidTr="00873F9F">
        <w:trPr>
          <w:trHeight w:val="20"/>
        </w:trPr>
        <w:tc>
          <w:tcPr>
            <w:tcW w:w="2015" w:type="dxa"/>
            <w:vMerge w:val="restart"/>
            <w:shd w:val="clear" w:color="auto" w:fill="auto"/>
            <w:tcMar>
              <w:top w:w="100" w:type="dxa"/>
              <w:left w:w="100" w:type="dxa"/>
              <w:bottom w:w="100" w:type="dxa"/>
              <w:right w:w="100" w:type="dxa"/>
            </w:tcMar>
          </w:tcPr>
          <w:p w14:paraId="2B4BDEC9"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1.2.</w:t>
            </w:r>
          </w:p>
          <w:p w14:paraId="18AE8550"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Организация работ по охране труда на предприятии</w:t>
            </w:r>
          </w:p>
        </w:tc>
        <w:tc>
          <w:tcPr>
            <w:tcW w:w="8827" w:type="dxa"/>
            <w:shd w:val="clear" w:color="auto" w:fill="auto"/>
            <w:tcMar>
              <w:top w:w="100" w:type="dxa"/>
              <w:left w:w="100" w:type="dxa"/>
              <w:bottom w:w="100" w:type="dxa"/>
              <w:right w:w="100" w:type="dxa"/>
            </w:tcMar>
          </w:tcPr>
          <w:p w14:paraId="7A3CFBB1"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2" w:type="dxa"/>
            <w:shd w:val="clear" w:color="auto" w:fill="auto"/>
            <w:tcMar>
              <w:top w:w="100" w:type="dxa"/>
              <w:left w:w="100" w:type="dxa"/>
              <w:bottom w:w="100" w:type="dxa"/>
              <w:right w:w="100" w:type="dxa"/>
            </w:tcMar>
          </w:tcPr>
          <w:p w14:paraId="1090A6E5"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4</w:t>
            </w:r>
          </w:p>
        </w:tc>
        <w:tc>
          <w:tcPr>
            <w:tcW w:w="1749" w:type="dxa"/>
            <w:vMerge w:val="restart"/>
            <w:shd w:val="clear" w:color="auto" w:fill="auto"/>
            <w:tcMar>
              <w:top w:w="100" w:type="dxa"/>
              <w:left w:w="100" w:type="dxa"/>
              <w:bottom w:w="100" w:type="dxa"/>
              <w:right w:w="100" w:type="dxa"/>
            </w:tcMar>
          </w:tcPr>
          <w:p w14:paraId="185F60C2"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01,</w:t>
            </w:r>
          </w:p>
          <w:p w14:paraId="1E0FA37B"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02,</w:t>
            </w:r>
          </w:p>
          <w:p w14:paraId="58FF7794"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04,</w:t>
            </w:r>
          </w:p>
          <w:p w14:paraId="5B9B570F"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05,</w:t>
            </w:r>
          </w:p>
          <w:p w14:paraId="7167C2AC"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09,</w:t>
            </w:r>
          </w:p>
          <w:p w14:paraId="34A433BA"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 1.1,</w:t>
            </w:r>
          </w:p>
          <w:p w14:paraId="1A612823"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 1.2</w:t>
            </w:r>
          </w:p>
        </w:tc>
      </w:tr>
      <w:tr w:rsidR="00506383" w:rsidRPr="00064ABA" w14:paraId="1FF17075" w14:textId="77777777" w:rsidTr="00873F9F">
        <w:trPr>
          <w:trHeight w:val="20"/>
        </w:trPr>
        <w:tc>
          <w:tcPr>
            <w:tcW w:w="2015" w:type="dxa"/>
            <w:vMerge/>
            <w:shd w:val="clear" w:color="auto" w:fill="auto"/>
            <w:tcMar>
              <w:top w:w="100" w:type="dxa"/>
              <w:left w:w="100" w:type="dxa"/>
              <w:bottom w:w="100" w:type="dxa"/>
              <w:right w:w="100" w:type="dxa"/>
            </w:tcMar>
          </w:tcPr>
          <w:p w14:paraId="62F69FBD"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2A5B03F5" w14:textId="565E37BE" w:rsidR="00506383" w:rsidRPr="00064ABA" w:rsidRDefault="00506383" w:rsidP="002020BC">
            <w:pPr>
              <w:widowControl w:val="0"/>
              <w:numPr>
                <w:ilvl w:val="0"/>
                <w:numId w:val="224"/>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Обязанности работодателей по обеспечению охраны труда на предприятиях. Служба охраны труда на предприятии. Общественный контроль за охраной труда на предприятии. Профессиональные союзы.</w:t>
            </w:r>
            <w:r w:rsidR="00884CD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Комитеты по охране труда. Виды и характеристики инструктажей.</w:t>
            </w:r>
          </w:p>
        </w:tc>
        <w:tc>
          <w:tcPr>
            <w:tcW w:w="1842" w:type="dxa"/>
            <w:vMerge w:val="restart"/>
            <w:shd w:val="clear" w:color="auto" w:fill="auto"/>
            <w:tcMar>
              <w:top w:w="100" w:type="dxa"/>
              <w:left w:w="100" w:type="dxa"/>
              <w:bottom w:w="100" w:type="dxa"/>
              <w:right w:w="100" w:type="dxa"/>
            </w:tcMar>
          </w:tcPr>
          <w:p w14:paraId="00B38FDF"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4</w:t>
            </w:r>
          </w:p>
        </w:tc>
        <w:tc>
          <w:tcPr>
            <w:tcW w:w="1749" w:type="dxa"/>
            <w:vMerge/>
            <w:shd w:val="clear" w:color="auto" w:fill="auto"/>
            <w:tcMar>
              <w:top w:w="100" w:type="dxa"/>
              <w:left w:w="100" w:type="dxa"/>
              <w:bottom w:w="100" w:type="dxa"/>
              <w:right w:w="100" w:type="dxa"/>
            </w:tcMar>
          </w:tcPr>
          <w:p w14:paraId="03A30487"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1A47C997" w14:textId="77777777" w:rsidTr="00873F9F">
        <w:trPr>
          <w:trHeight w:val="20"/>
        </w:trPr>
        <w:tc>
          <w:tcPr>
            <w:tcW w:w="2015" w:type="dxa"/>
            <w:vMerge/>
            <w:shd w:val="clear" w:color="auto" w:fill="auto"/>
            <w:tcMar>
              <w:top w:w="100" w:type="dxa"/>
              <w:left w:w="100" w:type="dxa"/>
              <w:bottom w:w="100" w:type="dxa"/>
              <w:right w:w="100" w:type="dxa"/>
            </w:tcMar>
          </w:tcPr>
          <w:p w14:paraId="0C740D6F"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5B34161B" w14:textId="77777777" w:rsidR="00506383" w:rsidRPr="00064ABA" w:rsidRDefault="00506383" w:rsidP="002020BC">
            <w:pPr>
              <w:widowControl w:val="0"/>
              <w:numPr>
                <w:ilvl w:val="0"/>
                <w:numId w:val="224"/>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Локально-правовые акты по охране труда на предприятии. Правила внутреннего трудового распорядка. Коллективный договор.</w:t>
            </w:r>
          </w:p>
        </w:tc>
        <w:tc>
          <w:tcPr>
            <w:tcW w:w="1842" w:type="dxa"/>
            <w:vMerge/>
            <w:shd w:val="clear" w:color="auto" w:fill="auto"/>
            <w:tcMar>
              <w:top w:w="100" w:type="dxa"/>
              <w:left w:w="100" w:type="dxa"/>
              <w:bottom w:w="100" w:type="dxa"/>
              <w:right w:w="100" w:type="dxa"/>
            </w:tcMar>
          </w:tcPr>
          <w:p w14:paraId="7840E388"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749" w:type="dxa"/>
            <w:vMerge/>
            <w:shd w:val="clear" w:color="auto" w:fill="auto"/>
            <w:tcMar>
              <w:top w:w="100" w:type="dxa"/>
              <w:left w:w="100" w:type="dxa"/>
              <w:bottom w:w="100" w:type="dxa"/>
              <w:right w:w="100" w:type="dxa"/>
            </w:tcMar>
          </w:tcPr>
          <w:p w14:paraId="6C65D921"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652B4E74" w14:textId="77777777" w:rsidTr="00873F9F">
        <w:trPr>
          <w:trHeight w:val="20"/>
        </w:trPr>
        <w:tc>
          <w:tcPr>
            <w:tcW w:w="2015" w:type="dxa"/>
            <w:vMerge w:val="restart"/>
            <w:shd w:val="clear" w:color="auto" w:fill="auto"/>
            <w:tcMar>
              <w:top w:w="100" w:type="dxa"/>
              <w:left w:w="100" w:type="dxa"/>
              <w:bottom w:w="100" w:type="dxa"/>
              <w:right w:w="100" w:type="dxa"/>
            </w:tcMar>
          </w:tcPr>
          <w:p w14:paraId="4F0D7069"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1.3.</w:t>
            </w:r>
          </w:p>
          <w:p w14:paraId="519E3BB8"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Вредные и опасные производства и факторы</w:t>
            </w:r>
          </w:p>
        </w:tc>
        <w:tc>
          <w:tcPr>
            <w:tcW w:w="8827" w:type="dxa"/>
            <w:shd w:val="clear" w:color="auto" w:fill="auto"/>
            <w:tcMar>
              <w:top w:w="100" w:type="dxa"/>
              <w:left w:w="100" w:type="dxa"/>
              <w:bottom w:w="100" w:type="dxa"/>
              <w:right w:w="100" w:type="dxa"/>
            </w:tcMar>
          </w:tcPr>
          <w:p w14:paraId="3E65D7F0"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2" w:type="dxa"/>
            <w:shd w:val="clear" w:color="auto" w:fill="auto"/>
            <w:tcMar>
              <w:top w:w="100" w:type="dxa"/>
              <w:left w:w="100" w:type="dxa"/>
              <w:bottom w:w="100" w:type="dxa"/>
              <w:right w:w="100" w:type="dxa"/>
            </w:tcMar>
          </w:tcPr>
          <w:p w14:paraId="6419E0B6"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sz w:val="24"/>
                <w:szCs w:val="24"/>
              </w:rPr>
              <w:t>6</w:t>
            </w:r>
          </w:p>
        </w:tc>
        <w:tc>
          <w:tcPr>
            <w:tcW w:w="1749" w:type="dxa"/>
            <w:vMerge w:val="restart"/>
            <w:shd w:val="clear" w:color="auto" w:fill="auto"/>
            <w:tcMar>
              <w:top w:w="100" w:type="dxa"/>
              <w:left w:w="100" w:type="dxa"/>
              <w:bottom w:w="100" w:type="dxa"/>
              <w:right w:w="100" w:type="dxa"/>
            </w:tcMar>
          </w:tcPr>
          <w:p w14:paraId="4FCE8DBE"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01,</w:t>
            </w:r>
          </w:p>
          <w:p w14:paraId="422093E1"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02,</w:t>
            </w:r>
          </w:p>
          <w:p w14:paraId="76D6011E"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04,</w:t>
            </w:r>
          </w:p>
          <w:p w14:paraId="0AF5C8B3"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05,</w:t>
            </w:r>
          </w:p>
          <w:p w14:paraId="1221249E"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07,</w:t>
            </w:r>
          </w:p>
          <w:p w14:paraId="1C866D9C"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09,</w:t>
            </w:r>
          </w:p>
          <w:p w14:paraId="6C27B397"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 1.1,</w:t>
            </w:r>
          </w:p>
          <w:p w14:paraId="4A21915B"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 1.2,</w:t>
            </w:r>
          </w:p>
          <w:p w14:paraId="04D22050"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 1.4,</w:t>
            </w:r>
          </w:p>
          <w:p w14:paraId="0C2E3EC9"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 1.8</w:t>
            </w:r>
          </w:p>
        </w:tc>
      </w:tr>
      <w:tr w:rsidR="00506383" w:rsidRPr="00064ABA" w14:paraId="5B45211D" w14:textId="77777777" w:rsidTr="00873F9F">
        <w:trPr>
          <w:trHeight w:val="20"/>
        </w:trPr>
        <w:tc>
          <w:tcPr>
            <w:tcW w:w="2015" w:type="dxa"/>
            <w:vMerge/>
            <w:shd w:val="clear" w:color="auto" w:fill="auto"/>
            <w:tcMar>
              <w:top w:w="100" w:type="dxa"/>
              <w:left w:w="100" w:type="dxa"/>
              <w:bottom w:w="100" w:type="dxa"/>
              <w:right w:w="100" w:type="dxa"/>
            </w:tcMar>
          </w:tcPr>
          <w:p w14:paraId="496DA323"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tcBorders>
              <w:bottom w:val="single" w:sz="4" w:space="0" w:color="000000"/>
            </w:tcBorders>
            <w:shd w:val="clear" w:color="auto" w:fill="auto"/>
            <w:tcMar>
              <w:top w:w="100" w:type="dxa"/>
              <w:left w:w="100" w:type="dxa"/>
              <w:bottom w:w="100" w:type="dxa"/>
              <w:right w:w="100" w:type="dxa"/>
            </w:tcMar>
          </w:tcPr>
          <w:p w14:paraId="0E185E3E" w14:textId="77777777" w:rsidR="00506383" w:rsidRPr="00064ABA" w:rsidRDefault="00506383" w:rsidP="002020BC">
            <w:pPr>
              <w:widowControl w:val="0"/>
              <w:numPr>
                <w:ilvl w:val="0"/>
                <w:numId w:val="227"/>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Вредные вещества</w:t>
            </w:r>
            <w:r w:rsidRPr="00064ABA">
              <w:rPr>
                <w:rFonts w:ascii="Times New Roman" w:eastAsia="Times New Roman" w:hAnsi="Times New Roman" w:cs="Times New Roman"/>
                <w:i/>
                <w:color w:val="000000"/>
                <w:sz w:val="24"/>
                <w:szCs w:val="24"/>
              </w:rPr>
              <w:t>.</w:t>
            </w:r>
            <w:r w:rsidRPr="00064ABA">
              <w:rPr>
                <w:rFonts w:ascii="Times New Roman" w:eastAsia="Times New Roman" w:hAnsi="Times New Roman" w:cs="Times New Roman"/>
                <w:color w:val="000000"/>
                <w:sz w:val="24"/>
                <w:szCs w:val="24"/>
              </w:rPr>
              <w:t xml:space="preserve"> Токсичность и опасность вредных веществ. Классификация вредных веществ по физиологическому воздействию. Пути попадания вредных веществ в организм человека. Действие токсических веществ на организм человека. Понятие предельно-допустимой концентрации (ПДК) в воздухе рабочей зоны, ориентировочные безопасные уровни воздействия (ОБУВ), класс опасности. Основные опасные факторы производств в Росгидромете. </w:t>
            </w:r>
          </w:p>
        </w:tc>
        <w:tc>
          <w:tcPr>
            <w:tcW w:w="1842" w:type="dxa"/>
            <w:vMerge w:val="restart"/>
            <w:tcBorders>
              <w:bottom w:val="single" w:sz="4" w:space="0" w:color="000000"/>
            </w:tcBorders>
            <w:shd w:val="clear" w:color="auto" w:fill="auto"/>
            <w:tcMar>
              <w:top w:w="100" w:type="dxa"/>
              <w:left w:w="100" w:type="dxa"/>
              <w:bottom w:w="100" w:type="dxa"/>
              <w:right w:w="100" w:type="dxa"/>
            </w:tcMar>
          </w:tcPr>
          <w:p w14:paraId="57E432E9" w14:textId="77777777" w:rsidR="00506383" w:rsidRPr="00064ABA" w:rsidRDefault="00506383" w:rsidP="002020BC">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749" w:type="dxa"/>
            <w:vMerge/>
            <w:shd w:val="clear" w:color="auto" w:fill="auto"/>
            <w:tcMar>
              <w:top w:w="100" w:type="dxa"/>
              <w:left w:w="100" w:type="dxa"/>
              <w:bottom w:w="100" w:type="dxa"/>
              <w:right w:w="100" w:type="dxa"/>
            </w:tcMar>
          </w:tcPr>
          <w:p w14:paraId="6881EBEF"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506383" w:rsidRPr="00064ABA" w14:paraId="4FF28D1A" w14:textId="77777777" w:rsidTr="00873F9F">
        <w:trPr>
          <w:trHeight w:val="20"/>
        </w:trPr>
        <w:tc>
          <w:tcPr>
            <w:tcW w:w="2015" w:type="dxa"/>
            <w:vMerge/>
            <w:shd w:val="clear" w:color="auto" w:fill="auto"/>
            <w:tcMar>
              <w:top w:w="100" w:type="dxa"/>
              <w:left w:w="100" w:type="dxa"/>
              <w:bottom w:w="100" w:type="dxa"/>
              <w:right w:w="100" w:type="dxa"/>
            </w:tcMar>
          </w:tcPr>
          <w:p w14:paraId="061447F4"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827" w:type="dxa"/>
            <w:tcBorders>
              <w:bottom w:val="single" w:sz="4" w:space="0" w:color="000000"/>
            </w:tcBorders>
            <w:shd w:val="clear" w:color="auto" w:fill="auto"/>
            <w:tcMar>
              <w:top w:w="100" w:type="dxa"/>
              <w:left w:w="100" w:type="dxa"/>
              <w:bottom w:w="100" w:type="dxa"/>
              <w:right w:w="100" w:type="dxa"/>
            </w:tcMar>
          </w:tcPr>
          <w:p w14:paraId="53191D21" w14:textId="77777777" w:rsidR="00506383" w:rsidRPr="00064ABA" w:rsidRDefault="00506383" w:rsidP="002020BC">
            <w:pPr>
              <w:widowControl w:val="0"/>
              <w:numPr>
                <w:ilvl w:val="0"/>
                <w:numId w:val="227"/>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Потенциально опасные технологические процессы, их краткая характеристика. Требования безопасности, предъявляемые к технологическим процессам. Безопасность технологического оборудования</w:t>
            </w:r>
            <w:r w:rsidRPr="00064ABA">
              <w:rPr>
                <w:rFonts w:ascii="Times New Roman" w:eastAsia="Times New Roman" w:hAnsi="Times New Roman" w:cs="Times New Roman"/>
                <w:i/>
                <w:color w:val="000000"/>
                <w:sz w:val="24"/>
                <w:szCs w:val="24"/>
              </w:rPr>
              <w:t xml:space="preserve">. </w:t>
            </w:r>
            <w:r w:rsidRPr="00064ABA">
              <w:rPr>
                <w:rFonts w:ascii="Times New Roman" w:eastAsia="Times New Roman" w:hAnsi="Times New Roman" w:cs="Times New Roman"/>
                <w:color w:val="000000"/>
                <w:sz w:val="24"/>
                <w:szCs w:val="24"/>
              </w:rPr>
              <w:t>Понятие опасной зоны. Способы предупреждения возникновения опасной зоны. Создание условий для безопасной работы. Принципы прогнозирования и оценки последствий техногенных и стихийных явлений. Организация обучения безопасным приемам и методам работы, проверка знаний по охране труда</w:t>
            </w:r>
          </w:p>
        </w:tc>
        <w:tc>
          <w:tcPr>
            <w:tcW w:w="1842" w:type="dxa"/>
            <w:vMerge/>
            <w:tcBorders>
              <w:bottom w:val="single" w:sz="4" w:space="0" w:color="000000"/>
            </w:tcBorders>
            <w:shd w:val="clear" w:color="auto" w:fill="auto"/>
            <w:tcMar>
              <w:top w:w="100" w:type="dxa"/>
              <w:left w:w="100" w:type="dxa"/>
              <w:bottom w:w="100" w:type="dxa"/>
              <w:right w:w="100" w:type="dxa"/>
            </w:tcMar>
          </w:tcPr>
          <w:p w14:paraId="057F4B64"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749" w:type="dxa"/>
            <w:vMerge/>
            <w:shd w:val="clear" w:color="auto" w:fill="auto"/>
            <w:tcMar>
              <w:top w:w="100" w:type="dxa"/>
              <w:left w:w="100" w:type="dxa"/>
              <w:bottom w:w="100" w:type="dxa"/>
              <w:right w:w="100" w:type="dxa"/>
            </w:tcMar>
          </w:tcPr>
          <w:p w14:paraId="7F7BEAFB"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0B7C29BB" w14:textId="77777777" w:rsidTr="00873F9F">
        <w:trPr>
          <w:trHeight w:val="20"/>
        </w:trPr>
        <w:tc>
          <w:tcPr>
            <w:tcW w:w="2015" w:type="dxa"/>
            <w:vMerge/>
            <w:shd w:val="clear" w:color="auto" w:fill="auto"/>
            <w:tcMar>
              <w:top w:w="100" w:type="dxa"/>
              <w:left w:w="100" w:type="dxa"/>
              <w:bottom w:w="100" w:type="dxa"/>
              <w:right w:w="100" w:type="dxa"/>
            </w:tcMar>
          </w:tcPr>
          <w:p w14:paraId="271C0A45"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79C2BB26"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В том числе практических занятий</w:t>
            </w:r>
          </w:p>
        </w:tc>
        <w:tc>
          <w:tcPr>
            <w:tcW w:w="1842" w:type="dxa"/>
            <w:shd w:val="clear" w:color="auto" w:fill="auto"/>
            <w:tcMar>
              <w:top w:w="100" w:type="dxa"/>
              <w:left w:w="100" w:type="dxa"/>
              <w:bottom w:w="100" w:type="dxa"/>
              <w:right w:w="100" w:type="dxa"/>
            </w:tcMar>
          </w:tcPr>
          <w:p w14:paraId="3E92A8F3"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749" w:type="dxa"/>
            <w:vMerge/>
            <w:shd w:val="clear" w:color="auto" w:fill="auto"/>
            <w:tcMar>
              <w:top w:w="100" w:type="dxa"/>
              <w:left w:w="100" w:type="dxa"/>
              <w:bottom w:w="100" w:type="dxa"/>
              <w:right w:w="100" w:type="dxa"/>
            </w:tcMar>
          </w:tcPr>
          <w:p w14:paraId="1B684DC4"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06383" w:rsidRPr="00064ABA" w14:paraId="1E395A93" w14:textId="77777777" w:rsidTr="00873F9F">
        <w:trPr>
          <w:trHeight w:val="20"/>
        </w:trPr>
        <w:tc>
          <w:tcPr>
            <w:tcW w:w="2015" w:type="dxa"/>
            <w:vMerge/>
            <w:shd w:val="clear" w:color="auto" w:fill="auto"/>
            <w:tcMar>
              <w:top w:w="100" w:type="dxa"/>
              <w:left w:w="100" w:type="dxa"/>
              <w:bottom w:w="100" w:type="dxa"/>
              <w:right w:w="100" w:type="dxa"/>
            </w:tcMar>
          </w:tcPr>
          <w:p w14:paraId="35599006"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p>
        </w:tc>
        <w:tc>
          <w:tcPr>
            <w:tcW w:w="8827" w:type="dxa"/>
            <w:shd w:val="clear" w:color="auto" w:fill="auto"/>
            <w:tcMar>
              <w:top w:w="100" w:type="dxa"/>
              <w:left w:w="100" w:type="dxa"/>
              <w:bottom w:w="100" w:type="dxa"/>
              <w:right w:w="100" w:type="dxa"/>
            </w:tcMar>
          </w:tcPr>
          <w:p w14:paraId="47F70CA6"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Практическое занятие 1. Составить перечень основных опасных факторов при производстве гидрологических наблюдений и работ на станциях и постах.</w:t>
            </w:r>
          </w:p>
        </w:tc>
        <w:tc>
          <w:tcPr>
            <w:tcW w:w="1842" w:type="dxa"/>
            <w:shd w:val="clear" w:color="auto" w:fill="auto"/>
            <w:tcMar>
              <w:top w:w="100" w:type="dxa"/>
              <w:left w:w="100" w:type="dxa"/>
              <w:bottom w:w="100" w:type="dxa"/>
              <w:right w:w="100" w:type="dxa"/>
            </w:tcMar>
          </w:tcPr>
          <w:p w14:paraId="6BAD074E"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749" w:type="dxa"/>
            <w:vMerge/>
            <w:shd w:val="clear" w:color="auto" w:fill="auto"/>
            <w:tcMar>
              <w:top w:w="100" w:type="dxa"/>
              <w:left w:w="100" w:type="dxa"/>
              <w:bottom w:w="100" w:type="dxa"/>
              <w:right w:w="100" w:type="dxa"/>
            </w:tcMar>
          </w:tcPr>
          <w:p w14:paraId="67FE34B8"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13F37C8D" w14:textId="77777777" w:rsidTr="00873F9F">
        <w:trPr>
          <w:trHeight w:val="20"/>
        </w:trPr>
        <w:tc>
          <w:tcPr>
            <w:tcW w:w="2015" w:type="dxa"/>
            <w:vMerge w:val="restart"/>
            <w:shd w:val="clear" w:color="auto" w:fill="auto"/>
            <w:tcMar>
              <w:top w:w="100" w:type="dxa"/>
              <w:left w:w="100" w:type="dxa"/>
              <w:bottom w:w="100" w:type="dxa"/>
              <w:right w:w="100" w:type="dxa"/>
            </w:tcMar>
          </w:tcPr>
          <w:p w14:paraId="19548A2D"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1.4.</w:t>
            </w:r>
          </w:p>
          <w:p w14:paraId="5B45B2D8"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 xml:space="preserve"> Специальная оценка условий труда</w:t>
            </w:r>
          </w:p>
        </w:tc>
        <w:tc>
          <w:tcPr>
            <w:tcW w:w="8827" w:type="dxa"/>
            <w:shd w:val="clear" w:color="auto" w:fill="auto"/>
            <w:tcMar>
              <w:top w:w="100" w:type="dxa"/>
              <w:left w:w="100" w:type="dxa"/>
              <w:bottom w:w="100" w:type="dxa"/>
              <w:right w:w="100" w:type="dxa"/>
            </w:tcMar>
          </w:tcPr>
          <w:p w14:paraId="1BEAE1C9"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2" w:type="dxa"/>
            <w:shd w:val="clear" w:color="auto" w:fill="auto"/>
            <w:tcMar>
              <w:top w:w="100" w:type="dxa"/>
              <w:left w:w="100" w:type="dxa"/>
              <w:bottom w:w="100" w:type="dxa"/>
              <w:right w:w="100" w:type="dxa"/>
            </w:tcMar>
          </w:tcPr>
          <w:p w14:paraId="1CE4A347"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4</w:t>
            </w:r>
          </w:p>
        </w:tc>
        <w:tc>
          <w:tcPr>
            <w:tcW w:w="1749" w:type="dxa"/>
            <w:vMerge w:val="restart"/>
            <w:shd w:val="clear" w:color="auto" w:fill="auto"/>
            <w:tcMar>
              <w:top w:w="100" w:type="dxa"/>
              <w:left w:w="100" w:type="dxa"/>
              <w:bottom w:w="100" w:type="dxa"/>
              <w:right w:w="100" w:type="dxa"/>
            </w:tcMar>
          </w:tcPr>
          <w:p w14:paraId="0A58AAAC"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01,</w:t>
            </w:r>
          </w:p>
          <w:p w14:paraId="06982DBA"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02, </w:t>
            </w:r>
          </w:p>
          <w:p w14:paraId="171EF69D"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03, </w:t>
            </w:r>
          </w:p>
          <w:p w14:paraId="19E7A7CD"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04, </w:t>
            </w:r>
          </w:p>
          <w:p w14:paraId="671D10E1"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05, </w:t>
            </w:r>
          </w:p>
          <w:p w14:paraId="611D646C"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06, </w:t>
            </w:r>
          </w:p>
          <w:p w14:paraId="3FA27786" w14:textId="77777777" w:rsidR="00144362"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09,</w:t>
            </w:r>
          </w:p>
          <w:p w14:paraId="56D025EC"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10</w:t>
            </w:r>
          </w:p>
          <w:p w14:paraId="0A4BAB33"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 1.8</w:t>
            </w:r>
          </w:p>
        </w:tc>
      </w:tr>
      <w:tr w:rsidR="00506383" w:rsidRPr="00064ABA" w14:paraId="20AC7DC5" w14:textId="77777777" w:rsidTr="00873F9F">
        <w:trPr>
          <w:trHeight w:val="20"/>
        </w:trPr>
        <w:tc>
          <w:tcPr>
            <w:tcW w:w="2015" w:type="dxa"/>
            <w:vMerge/>
            <w:shd w:val="clear" w:color="auto" w:fill="auto"/>
            <w:tcMar>
              <w:top w:w="100" w:type="dxa"/>
              <w:left w:w="100" w:type="dxa"/>
              <w:bottom w:w="100" w:type="dxa"/>
              <w:right w:w="100" w:type="dxa"/>
            </w:tcMar>
          </w:tcPr>
          <w:p w14:paraId="7EFDE976"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6DF25591" w14:textId="77777777" w:rsidR="00506383" w:rsidRPr="00064ABA" w:rsidRDefault="00506383" w:rsidP="002020BC">
            <w:pPr>
              <w:widowControl w:val="0"/>
              <w:numPr>
                <w:ilvl w:val="0"/>
                <w:numId w:val="222"/>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color w:val="000000"/>
                <w:sz w:val="24"/>
                <w:szCs w:val="24"/>
              </w:rPr>
              <w:t>Порядок проведения специальной оценки условий труда (СОУТ). Гигиеническая оценка условий и характера труда. Травмобезопасность рабочих мест. Средства индивидуальной защиты на рабочем месте. Функции комиссии и документы по СОУТ.</w:t>
            </w:r>
          </w:p>
        </w:tc>
        <w:tc>
          <w:tcPr>
            <w:tcW w:w="1842" w:type="dxa"/>
            <w:vMerge w:val="restart"/>
            <w:shd w:val="clear" w:color="auto" w:fill="auto"/>
            <w:tcMar>
              <w:top w:w="100" w:type="dxa"/>
              <w:left w:w="100" w:type="dxa"/>
              <w:bottom w:w="100" w:type="dxa"/>
              <w:right w:w="100" w:type="dxa"/>
            </w:tcMar>
          </w:tcPr>
          <w:p w14:paraId="04C985B4" w14:textId="77777777" w:rsidR="00506383" w:rsidRPr="00064ABA" w:rsidRDefault="00506383" w:rsidP="002020BC">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749" w:type="dxa"/>
            <w:vMerge/>
            <w:shd w:val="clear" w:color="auto" w:fill="auto"/>
            <w:tcMar>
              <w:top w:w="100" w:type="dxa"/>
              <w:left w:w="100" w:type="dxa"/>
              <w:bottom w:w="100" w:type="dxa"/>
              <w:right w:w="100" w:type="dxa"/>
            </w:tcMar>
          </w:tcPr>
          <w:p w14:paraId="421AFEC4"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506383" w:rsidRPr="00064ABA" w14:paraId="200934C8" w14:textId="77777777" w:rsidTr="00873F9F">
        <w:trPr>
          <w:trHeight w:val="20"/>
        </w:trPr>
        <w:tc>
          <w:tcPr>
            <w:tcW w:w="2015" w:type="dxa"/>
            <w:vMerge/>
            <w:shd w:val="clear" w:color="auto" w:fill="auto"/>
            <w:tcMar>
              <w:top w:w="100" w:type="dxa"/>
              <w:left w:w="100" w:type="dxa"/>
              <w:bottom w:w="100" w:type="dxa"/>
              <w:right w:w="100" w:type="dxa"/>
            </w:tcMar>
          </w:tcPr>
          <w:p w14:paraId="1461BCDF"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827" w:type="dxa"/>
            <w:shd w:val="clear" w:color="auto" w:fill="auto"/>
            <w:tcMar>
              <w:top w:w="100" w:type="dxa"/>
              <w:left w:w="100" w:type="dxa"/>
              <w:bottom w:w="100" w:type="dxa"/>
              <w:right w:w="100" w:type="dxa"/>
            </w:tcMar>
          </w:tcPr>
          <w:p w14:paraId="04976360" w14:textId="77777777" w:rsidR="00506383" w:rsidRPr="00064ABA" w:rsidRDefault="00506383" w:rsidP="002020BC">
            <w:pPr>
              <w:widowControl w:val="0"/>
              <w:numPr>
                <w:ilvl w:val="0"/>
                <w:numId w:val="222"/>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Государственная экспертиза условий труда. Сертификация рабочих мест по условиям труда. Категории тяжести труда. Критерии оценки условий труда.</w:t>
            </w:r>
          </w:p>
        </w:tc>
        <w:tc>
          <w:tcPr>
            <w:tcW w:w="1842" w:type="dxa"/>
            <w:vMerge/>
            <w:shd w:val="clear" w:color="auto" w:fill="auto"/>
            <w:tcMar>
              <w:top w:w="100" w:type="dxa"/>
              <w:left w:w="100" w:type="dxa"/>
              <w:bottom w:w="100" w:type="dxa"/>
              <w:right w:w="100" w:type="dxa"/>
            </w:tcMar>
          </w:tcPr>
          <w:p w14:paraId="3ECBFB5E"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749" w:type="dxa"/>
            <w:vMerge/>
            <w:shd w:val="clear" w:color="auto" w:fill="auto"/>
            <w:tcMar>
              <w:top w:w="100" w:type="dxa"/>
              <w:left w:w="100" w:type="dxa"/>
              <w:bottom w:w="100" w:type="dxa"/>
              <w:right w:w="100" w:type="dxa"/>
            </w:tcMar>
          </w:tcPr>
          <w:p w14:paraId="32772668"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3119EE3F" w14:textId="77777777" w:rsidTr="00873F9F">
        <w:trPr>
          <w:trHeight w:val="20"/>
        </w:trPr>
        <w:tc>
          <w:tcPr>
            <w:tcW w:w="2015" w:type="dxa"/>
            <w:vMerge/>
            <w:shd w:val="clear" w:color="auto" w:fill="auto"/>
            <w:tcMar>
              <w:top w:w="100" w:type="dxa"/>
              <w:left w:w="100" w:type="dxa"/>
              <w:bottom w:w="100" w:type="dxa"/>
              <w:right w:w="100" w:type="dxa"/>
            </w:tcMar>
          </w:tcPr>
          <w:p w14:paraId="1C3A9DB2"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0FC0829E"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В том числе практических занятий</w:t>
            </w:r>
          </w:p>
        </w:tc>
        <w:tc>
          <w:tcPr>
            <w:tcW w:w="1842" w:type="dxa"/>
            <w:shd w:val="clear" w:color="auto" w:fill="auto"/>
            <w:tcMar>
              <w:top w:w="100" w:type="dxa"/>
              <w:left w:w="100" w:type="dxa"/>
              <w:bottom w:w="100" w:type="dxa"/>
              <w:right w:w="100" w:type="dxa"/>
            </w:tcMar>
          </w:tcPr>
          <w:p w14:paraId="675FAFC7"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749" w:type="dxa"/>
            <w:vMerge/>
            <w:shd w:val="clear" w:color="auto" w:fill="auto"/>
            <w:tcMar>
              <w:top w:w="100" w:type="dxa"/>
              <w:left w:w="100" w:type="dxa"/>
              <w:bottom w:w="100" w:type="dxa"/>
              <w:right w:w="100" w:type="dxa"/>
            </w:tcMar>
          </w:tcPr>
          <w:p w14:paraId="5CE750F7"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06383" w:rsidRPr="00064ABA" w14:paraId="73A88E54" w14:textId="77777777" w:rsidTr="00873F9F">
        <w:trPr>
          <w:trHeight w:val="20"/>
        </w:trPr>
        <w:tc>
          <w:tcPr>
            <w:tcW w:w="2015" w:type="dxa"/>
            <w:vMerge/>
            <w:shd w:val="clear" w:color="auto" w:fill="auto"/>
            <w:tcMar>
              <w:top w:w="100" w:type="dxa"/>
              <w:left w:w="100" w:type="dxa"/>
              <w:bottom w:w="100" w:type="dxa"/>
              <w:right w:w="100" w:type="dxa"/>
            </w:tcMar>
          </w:tcPr>
          <w:p w14:paraId="4AD5AA8C"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p>
        </w:tc>
        <w:tc>
          <w:tcPr>
            <w:tcW w:w="8827" w:type="dxa"/>
            <w:shd w:val="clear" w:color="auto" w:fill="auto"/>
            <w:tcMar>
              <w:top w:w="100" w:type="dxa"/>
              <w:left w:w="100" w:type="dxa"/>
              <w:bottom w:w="100" w:type="dxa"/>
              <w:right w:w="100" w:type="dxa"/>
            </w:tcMar>
          </w:tcPr>
          <w:p w14:paraId="01FC9787"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1. Практическое занятие 2. Составить схему проведения СОУТ. Изучить «Карту рабочего места по условиям труда».</w:t>
            </w:r>
          </w:p>
        </w:tc>
        <w:tc>
          <w:tcPr>
            <w:tcW w:w="1842" w:type="dxa"/>
            <w:shd w:val="clear" w:color="auto" w:fill="auto"/>
            <w:tcMar>
              <w:top w:w="100" w:type="dxa"/>
              <w:left w:w="100" w:type="dxa"/>
              <w:bottom w:w="100" w:type="dxa"/>
              <w:right w:w="100" w:type="dxa"/>
            </w:tcMar>
          </w:tcPr>
          <w:p w14:paraId="524DC147"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749" w:type="dxa"/>
            <w:vMerge/>
            <w:shd w:val="clear" w:color="auto" w:fill="auto"/>
            <w:tcMar>
              <w:top w:w="100" w:type="dxa"/>
              <w:left w:w="100" w:type="dxa"/>
              <w:bottom w:w="100" w:type="dxa"/>
              <w:right w:w="100" w:type="dxa"/>
            </w:tcMar>
          </w:tcPr>
          <w:p w14:paraId="0BFC9338"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4033FF41" w14:textId="77777777" w:rsidTr="00873F9F">
        <w:trPr>
          <w:trHeight w:val="20"/>
        </w:trPr>
        <w:tc>
          <w:tcPr>
            <w:tcW w:w="10842" w:type="dxa"/>
            <w:gridSpan w:val="2"/>
            <w:shd w:val="clear" w:color="auto" w:fill="auto"/>
            <w:tcMar>
              <w:top w:w="100" w:type="dxa"/>
              <w:left w:w="100" w:type="dxa"/>
              <w:bottom w:w="100" w:type="dxa"/>
              <w:right w:w="100" w:type="dxa"/>
            </w:tcMar>
          </w:tcPr>
          <w:p w14:paraId="24691531"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Раздел 2. Техника безопасности</w:t>
            </w:r>
          </w:p>
          <w:p w14:paraId="6E5EC932"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p>
        </w:tc>
        <w:tc>
          <w:tcPr>
            <w:tcW w:w="1842" w:type="dxa"/>
            <w:shd w:val="clear" w:color="auto" w:fill="auto"/>
            <w:tcMar>
              <w:top w:w="100" w:type="dxa"/>
              <w:left w:w="100" w:type="dxa"/>
              <w:bottom w:w="100" w:type="dxa"/>
              <w:right w:w="100" w:type="dxa"/>
            </w:tcMar>
          </w:tcPr>
          <w:p w14:paraId="45597F8C"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sz w:val="24"/>
                <w:szCs w:val="24"/>
              </w:rPr>
              <w:t>24</w:t>
            </w:r>
          </w:p>
        </w:tc>
        <w:tc>
          <w:tcPr>
            <w:tcW w:w="1749" w:type="dxa"/>
            <w:shd w:val="clear" w:color="auto" w:fill="auto"/>
            <w:tcMar>
              <w:top w:w="100" w:type="dxa"/>
              <w:left w:w="100" w:type="dxa"/>
              <w:bottom w:w="100" w:type="dxa"/>
              <w:right w:w="100" w:type="dxa"/>
            </w:tcMar>
          </w:tcPr>
          <w:p w14:paraId="157EE56B"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48846D0B" w14:textId="77777777" w:rsidTr="00873F9F">
        <w:trPr>
          <w:trHeight w:val="20"/>
        </w:trPr>
        <w:tc>
          <w:tcPr>
            <w:tcW w:w="2015" w:type="dxa"/>
            <w:vMerge w:val="restart"/>
            <w:shd w:val="clear" w:color="auto" w:fill="auto"/>
            <w:tcMar>
              <w:top w:w="100" w:type="dxa"/>
              <w:left w:w="100" w:type="dxa"/>
              <w:bottom w:w="100" w:type="dxa"/>
              <w:right w:w="100" w:type="dxa"/>
            </w:tcMar>
          </w:tcPr>
          <w:p w14:paraId="25D44219"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 xml:space="preserve">Тема 2.1. </w:t>
            </w:r>
          </w:p>
          <w:p w14:paraId="5AF8789F"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Производственная санитария</w:t>
            </w:r>
          </w:p>
        </w:tc>
        <w:tc>
          <w:tcPr>
            <w:tcW w:w="8827" w:type="dxa"/>
            <w:shd w:val="clear" w:color="auto" w:fill="auto"/>
            <w:tcMar>
              <w:top w:w="100" w:type="dxa"/>
              <w:left w:w="100" w:type="dxa"/>
              <w:bottom w:w="100" w:type="dxa"/>
              <w:right w:w="100" w:type="dxa"/>
            </w:tcMar>
          </w:tcPr>
          <w:p w14:paraId="093846CE"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2" w:type="dxa"/>
            <w:shd w:val="clear" w:color="auto" w:fill="auto"/>
            <w:tcMar>
              <w:top w:w="100" w:type="dxa"/>
              <w:left w:w="100" w:type="dxa"/>
              <w:bottom w:w="100" w:type="dxa"/>
              <w:right w:w="100" w:type="dxa"/>
            </w:tcMar>
          </w:tcPr>
          <w:p w14:paraId="4F00F48C"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4</w:t>
            </w:r>
          </w:p>
        </w:tc>
        <w:tc>
          <w:tcPr>
            <w:tcW w:w="1749" w:type="dxa"/>
            <w:vMerge w:val="restart"/>
            <w:shd w:val="clear" w:color="auto" w:fill="auto"/>
            <w:tcMar>
              <w:top w:w="100" w:type="dxa"/>
              <w:left w:w="100" w:type="dxa"/>
              <w:bottom w:w="100" w:type="dxa"/>
              <w:right w:w="100" w:type="dxa"/>
            </w:tcMar>
          </w:tcPr>
          <w:p w14:paraId="72B28309"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4559EADA"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01,</w:t>
            </w:r>
          </w:p>
          <w:p w14:paraId="25938D55"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02, </w:t>
            </w:r>
          </w:p>
          <w:p w14:paraId="28A1AB14"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04, </w:t>
            </w:r>
          </w:p>
          <w:p w14:paraId="5D2CF6C1"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05, </w:t>
            </w:r>
          </w:p>
          <w:p w14:paraId="210337CF"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07, </w:t>
            </w:r>
          </w:p>
          <w:p w14:paraId="1380D70B"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08, </w:t>
            </w:r>
          </w:p>
          <w:p w14:paraId="50C6887A"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09, </w:t>
            </w:r>
          </w:p>
          <w:p w14:paraId="6B6E9519"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10</w:t>
            </w:r>
          </w:p>
          <w:p w14:paraId="0C5AC5B0"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ПК 1.2, </w:t>
            </w:r>
          </w:p>
          <w:p w14:paraId="115EB01B"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ПК 1.4, </w:t>
            </w:r>
          </w:p>
          <w:p w14:paraId="7896B400"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ПК.2.2</w:t>
            </w:r>
          </w:p>
        </w:tc>
      </w:tr>
      <w:tr w:rsidR="00506383" w:rsidRPr="00064ABA" w14:paraId="6E9E9779" w14:textId="77777777" w:rsidTr="00873F9F">
        <w:trPr>
          <w:trHeight w:val="20"/>
        </w:trPr>
        <w:tc>
          <w:tcPr>
            <w:tcW w:w="2015" w:type="dxa"/>
            <w:vMerge/>
            <w:shd w:val="clear" w:color="auto" w:fill="auto"/>
            <w:tcMar>
              <w:top w:w="100" w:type="dxa"/>
              <w:left w:w="100" w:type="dxa"/>
              <w:bottom w:w="100" w:type="dxa"/>
              <w:right w:w="100" w:type="dxa"/>
            </w:tcMar>
          </w:tcPr>
          <w:p w14:paraId="1B582161"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1F054CAC" w14:textId="77777777" w:rsidR="00506383" w:rsidRPr="00064ABA" w:rsidRDefault="00506383" w:rsidP="002020BC">
            <w:pPr>
              <w:widowControl w:val="0"/>
              <w:numPr>
                <w:ilvl w:val="0"/>
                <w:numId w:val="226"/>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Вредные производственные факторы и меры защиты. Влияние микроклимата помещений на здоровье человека. Методы обеспечения комфортных климатических условий в рабочих помещениях. Шум и вибрация, электромагнитные излучения. Санитарно – гигиенические условия и физиологические особенности труда. Производственное освещение.</w:t>
            </w:r>
          </w:p>
        </w:tc>
        <w:tc>
          <w:tcPr>
            <w:tcW w:w="1842" w:type="dxa"/>
            <w:shd w:val="clear" w:color="auto" w:fill="auto"/>
            <w:tcMar>
              <w:top w:w="100" w:type="dxa"/>
              <w:left w:w="100" w:type="dxa"/>
              <w:bottom w:w="100" w:type="dxa"/>
              <w:right w:w="100" w:type="dxa"/>
            </w:tcMar>
          </w:tcPr>
          <w:p w14:paraId="295B326F"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749" w:type="dxa"/>
            <w:vMerge/>
            <w:shd w:val="clear" w:color="auto" w:fill="auto"/>
            <w:tcMar>
              <w:top w:w="100" w:type="dxa"/>
              <w:left w:w="100" w:type="dxa"/>
              <w:bottom w:w="100" w:type="dxa"/>
              <w:right w:w="100" w:type="dxa"/>
            </w:tcMar>
          </w:tcPr>
          <w:p w14:paraId="2AAA9EE6"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2674935E" w14:textId="77777777" w:rsidTr="00873F9F">
        <w:trPr>
          <w:trHeight w:val="20"/>
        </w:trPr>
        <w:tc>
          <w:tcPr>
            <w:tcW w:w="2015" w:type="dxa"/>
            <w:vMerge/>
            <w:shd w:val="clear" w:color="auto" w:fill="auto"/>
            <w:tcMar>
              <w:top w:w="100" w:type="dxa"/>
              <w:left w:w="100" w:type="dxa"/>
              <w:bottom w:w="100" w:type="dxa"/>
              <w:right w:w="100" w:type="dxa"/>
            </w:tcMar>
          </w:tcPr>
          <w:p w14:paraId="5525E675"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2A06E6C1"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В том числе практических занятий</w:t>
            </w:r>
          </w:p>
        </w:tc>
        <w:tc>
          <w:tcPr>
            <w:tcW w:w="1842" w:type="dxa"/>
            <w:shd w:val="clear" w:color="auto" w:fill="auto"/>
            <w:tcMar>
              <w:top w:w="100" w:type="dxa"/>
              <w:left w:w="100" w:type="dxa"/>
              <w:bottom w:w="100" w:type="dxa"/>
              <w:right w:w="100" w:type="dxa"/>
            </w:tcMar>
          </w:tcPr>
          <w:p w14:paraId="65CF4231"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749" w:type="dxa"/>
            <w:vMerge/>
            <w:shd w:val="clear" w:color="auto" w:fill="auto"/>
            <w:tcMar>
              <w:top w:w="100" w:type="dxa"/>
              <w:left w:w="100" w:type="dxa"/>
              <w:bottom w:w="100" w:type="dxa"/>
              <w:right w:w="100" w:type="dxa"/>
            </w:tcMar>
          </w:tcPr>
          <w:p w14:paraId="5B2B47F6"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06383" w:rsidRPr="00064ABA" w14:paraId="3F5745A5" w14:textId="77777777" w:rsidTr="00873F9F">
        <w:trPr>
          <w:trHeight w:val="20"/>
        </w:trPr>
        <w:tc>
          <w:tcPr>
            <w:tcW w:w="2015" w:type="dxa"/>
            <w:vMerge/>
            <w:shd w:val="clear" w:color="auto" w:fill="auto"/>
            <w:tcMar>
              <w:top w:w="100" w:type="dxa"/>
              <w:left w:w="100" w:type="dxa"/>
              <w:bottom w:w="100" w:type="dxa"/>
              <w:right w:w="100" w:type="dxa"/>
            </w:tcMar>
          </w:tcPr>
          <w:p w14:paraId="61463F4F"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p>
        </w:tc>
        <w:tc>
          <w:tcPr>
            <w:tcW w:w="8827" w:type="dxa"/>
            <w:shd w:val="clear" w:color="auto" w:fill="auto"/>
            <w:tcMar>
              <w:top w:w="100" w:type="dxa"/>
              <w:left w:w="100" w:type="dxa"/>
              <w:bottom w:w="100" w:type="dxa"/>
              <w:right w:w="100" w:type="dxa"/>
            </w:tcMar>
          </w:tcPr>
          <w:p w14:paraId="5EF7A273"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Практическое занятие 3. Составить перечень мероприятий по снижению шума, вибрации, электромагнитных излучений.</w:t>
            </w:r>
          </w:p>
        </w:tc>
        <w:tc>
          <w:tcPr>
            <w:tcW w:w="1842" w:type="dxa"/>
            <w:shd w:val="clear" w:color="auto" w:fill="auto"/>
            <w:tcMar>
              <w:top w:w="100" w:type="dxa"/>
              <w:left w:w="100" w:type="dxa"/>
              <w:bottom w:w="100" w:type="dxa"/>
              <w:right w:w="100" w:type="dxa"/>
            </w:tcMar>
          </w:tcPr>
          <w:p w14:paraId="5D1FED11"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749" w:type="dxa"/>
            <w:vMerge/>
            <w:shd w:val="clear" w:color="auto" w:fill="auto"/>
            <w:tcMar>
              <w:top w:w="100" w:type="dxa"/>
              <w:left w:w="100" w:type="dxa"/>
              <w:bottom w:w="100" w:type="dxa"/>
              <w:right w:w="100" w:type="dxa"/>
            </w:tcMar>
          </w:tcPr>
          <w:p w14:paraId="2CD69678"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2C0A6995" w14:textId="77777777" w:rsidTr="00873F9F">
        <w:trPr>
          <w:trHeight w:val="20"/>
        </w:trPr>
        <w:tc>
          <w:tcPr>
            <w:tcW w:w="2015" w:type="dxa"/>
            <w:vMerge w:val="restart"/>
            <w:shd w:val="clear" w:color="auto" w:fill="auto"/>
            <w:tcMar>
              <w:top w:w="100" w:type="dxa"/>
              <w:left w:w="100" w:type="dxa"/>
              <w:bottom w:w="100" w:type="dxa"/>
              <w:right w:w="100" w:type="dxa"/>
            </w:tcMar>
          </w:tcPr>
          <w:p w14:paraId="1217B2CC"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2.2. Производственный травматизм</w:t>
            </w:r>
          </w:p>
        </w:tc>
        <w:tc>
          <w:tcPr>
            <w:tcW w:w="8827" w:type="dxa"/>
            <w:shd w:val="clear" w:color="auto" w:fill="auto"/>
            <w:tcMar>
              <w:top w:w="100" w:type="dxa"/>
              <w:left w:w="100" w:type="dxa"/>
              <w:bottom w:w="100" w:type="dxa"/>
              <w:right w:w="100" w:type="dxa"/>
            </w:tcMar>
          </w:tcPr>
          <w:p w14:paraId="3232E625"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2" w:type="dxa"/>
            <w:shd w:val="clear" w:color="auto" w:fill="auto"/>
            <w:tcMar>
              <w:top w:w="100" w:type="dxa"/>
              <w:left w:w="100" w:type="dxa"/>
              <w:bottom w:w="100" w:type="dxa"/>
              <w:right w:w="100" w:type="dxa"/>
            </w:tcMar>
          </w:tcPr>
          <w:p w14:paraId="65B3EF75"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6</w:t>
            </w:r>
          </w:p>
        </w:tc>
        <w:tc>
          <w:tcPr>
            <w:tcW w:w="1749" w:type="dxa"/>
            <w:vMerge w:val="restart"/>
            <w:shd w:val="clear" w:color="auto" w:fill="auto"/>
            <w:tcMar>
              <w:top w:w="100" w:type="dxa"/>
              <w:left w:w="100" w:type="dxa"/>
              <w:bottom w:w="100" w:type="dxa"/>
              <w:right w:w="100" w:type="dxa"/>
            </w:tcMar>
          </w:tcPr>
          <w:p w14:paraId="42F6496D"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01,</w:t>
            </w:r>
          </w:p>
          <w:p w14:paraId="7D6B9FFA"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02, </w:t>
            </w:r>
          </w:p>
          <w:p w14:paraId="24E541AB"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04, </w:t>
            </w:r>
          </w:p>
          <w:p w14:paraId="0A14FCBD"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05, </w:t>
            </w:r>
          </w:p>
          <w:p w14:paraId="62309A4D"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07, </w:t>
            </w:r>
          </w:p>
          <w:p w14:paraId="7D9C6C49"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08, </w:t>
            </w:r>
          </w:p>
          <w:p w14:paraId="74F3376F"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09, </w:t>
            </w:r>
          </w:p>
          <w:p w14:paraId="31A29489"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10</w:t>
            </w:r>
          </w:p>
          <w:p w14:paraId="4529254F" w14:textId="77777777" w:rsidR="00000C51"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ПК 1.2, </w:t>
            </w:r>
          </w:p>
          <w:p w14:paraId="568923DC"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 2.1,</w:t>
            </w:r>
          </w:p>
          <w:p w14:paraId="663198CB"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 2.2</w:t>
            </w:r>
          </w:p>
          <w:p w14:paraId="17BF96D7"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60CF1FF2" w14:textId="77777777" w:rsidTr="00873F9F">
        <w:trPr>
          <w:trHeight w:val="20"/>
        </w:trPr>
        <w:tc>
          <w:tcPr>
            <w:tcW w:w="2015" w:type="dxa"/>
            <w:vMerge/>
            <w:shd w:val="clear" w:color="auto" w:fill="auto"/>
            <w:tcMar>
              <w:top w:w="100" w:type="dxa"/>
              <w:left w:w="100" w:type="dxa"/>
              <w:bottom w:w="100" w:type="dxa"/>
              <w:right w:w="100" w:type="dxa"/>
            </w:tcMar>
          </w:tcPr>
          <w:p w14:paraId="26814ACD"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491F73DD" w14:textId="77777777" w:rsidR="00506383" w:rsidRPr="00064ABA" w:rsidRDefault="00506383" w:rsidP="002020BC">
            <w:pPr>
              <w:widowControl w:val="0"/>
              <w:numPr>
                <w:ilvl w:val="0"/>
                <w:numId w:val="220"/>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Причины травматизма и профзаболеваний. Характеристика профзаболеваний. Несчастные случаи на производстве. Расследование и учет несчастных случаев на производстве. Оформление журнала инструктажей на производстве</w:t>
            </w:r>
          </w:p>
        </w:tc>
        <w:tc>
          <w:tcPr>
            <w:tcW w:w="1842" w:type="dxa"/>
            <w:vMerge w:val="restart"/>
            <w:shd w:val="clear" w:color="auto" w:fill="auto"/>
            <w:tcMar>
              <w:top w:w="100" w:type="dxa"/>
              <w:left w:w="100" w:type="dxa"/>
              <w:bottom w:w="100" w:type="dxa"/>
              <w:right w:w="100" w:type="dxa"/>
            </w:tcMar>
          </w:tcPr>
          <w:p w14:paraId="56ACB382" w14:textId="77777777" w:rsidR="00506383" w:rsidRPr="00064ABA" w:rsidRDefault="00506383" w:rsidP="002020BC">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749" w:type="dxa"/>
            <w:vMerge/>
            <w:shd w:val="clear" w:color="auto" w:fill="auto"/>
            <w:tcMar>
              <w:top w:w="100" w:type="dxa"/>
              <w:left w:w="100" w:type="dxa"/>
              <w:bottom w:w="100" w:type="dxa"/>
              <w:right w:w="100" w:type="dxa"/>
            </w:tcMar>
          </w:tcPr>
          <w:p w14:paraId="3A6F7458"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506383" w:rsidRPr="00064ABA" w14:paraId="029907F4" w14:textId="77777777" w:rsidTr="00873F9F">
        <w:trPr>
          <w:trHeight w:val="20"/>
        </w:trPr>
        <w:tc>
          <w:tcPr>
            <w:tcW w:w="2015" w:type="dxa"/>
            <w:vMerge/>
            <w:shd w:val="clear" w:color="auto" w:fill="auto"/>
            <w:tcMar>
              <w:top w:w="100" w:type="dxa"/>
              <w:left w:w="100" w:type="dxa"/>
              <w:bottom w:w="100" w:type="dxa"/>
              <w:right w:w="100" w:type="dxa"/>
            </w:tcMar>
          </w:tcPr>
          <w:p w14:paraId="050967CD"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827" w:type="dxa"/>
            <w:shd w:val="clear" w:color="auto" w:fill="auto"/>
            <w:tcMar>
              <w:top w:w="100" w:type="dxa"/>
              <w:left w:w="100" w:type="dxa"/>
              <w:bottom w:w="100" w:type="dxa"/>
              <w:right w:w="100" w:type="dxa"/>
            </w:tcMar>
          </w:tcPr>
          <w:p w14:paraId="54DFD1A1" w14:textId="77777777" w:rsidR="00506383" w:rsidRPr="00064ABA" w:rsidRDefault="00506383" w:rsidP="002020BC">
            <w:pPr>
              <w:widowControl w:val="0"/>
              <w:numPr>
                <w:ilvl w:val="0"/>
                <w:numId w:val="220"/>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Правила техники безопасности при производстве стандартных гидрологических наблюдений и работ</w:t>
            </w:r>
          </w:p>
        </w:tc>
        <w:tc>
          <w:tcPr>
            <w:tcW w:w="1842" w:type="dxa"/>
            <w:vMerge/>
            <w:shd w:val="clear" w:color="auto" w:fill="auto"/>
            <w:tcMar>
              <w:top w:w="100" w:type="dxa"/>
              <w:left w:w="100" w:type="dxa"/>
              <w:bottom w:w="100" w:type="dxa"/>
              <w:right w:w="100" w:type="dxa"/>
            </w:tcMar>
          </w:tcPr>
          <w:p w14:paraId="2979E322"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749" w:type="dxa"/>
            <w:vMerge/>
            <w:shd w:val="clear" w:color="auto" w:fill="auto"/>
            <w:tcMar>
              <w:top w:w="100" w:type="dxa"/>
              <w:left w:w="100" w:type="dxa"/>
              <w:bottom w:w="100" w:type="dxa"/>
              <w:right w:w="100" w:type="dxa"/>
            </w:tcMar>
          </w:tcPr>
          <w:p w14:paraId="440B5A6E"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50563C0A" w14:textId="77777777" w:rsidTr="00873F9F">
        <w:trPr>
          <w:trHeight w:val="20"/>
        </w:trPr>
        <w:tc>
          <w:tcPr>
            <w:tcW w:w="2015" w:type="dxa"/>
            <w:vMerge/>
            <w:shd w:val="clear" w:color="auto" w:fill="auto"/>
            <w:tcMar>
              <w:top w:w="100" w:type="dxa"/>
              <w:left w:w="100" w:type="dxa"/>
              <w:bottom w:w="100" w:type="dxa"/>
              <w:right w:w="100" w:type="dxa"/>
            </w:tcMar>
          </w:tcPr>
          <w:p w14:paraId="43D2D4E3"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0A3DD99E"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В том числе практических занятий</w:t>
            </w:r>
          </w:p>
        </w:tc>
        <w:tc>
          <w:tcPr>
            <w:tcW w:w="1842" w:type="dxa"/>
            <w:shd w:val="clear" w:color="auto" w:fill="auto"/>
            <w:tcMar>
              <w:top w:w="100" w:type="dxa"/>
              <w:left w:w="100" w:type="dxa"/>
              <w:bottom w:w="100" w:type="dxa"/>
              <w:right w:w="100" w:type="dxa"/>
            </w:tcMar>
          </w:tcPr>
          <w:p w14:paraId="01D24204"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749" w:type="dxa"/>
            <w:vMerge/>
            <w:shd w:val="clear" w:color="auto" w:fill="auto"/>
            <w:tcMar>
              <w:top w:w="100" w:type="dxa"/>
              <w:left w:w="100" w:type="dxa"/>
              <w:bottom w:w="100" w:type="dxa"/>
              <w:right w:w="100" w:type="dxa"/>
            </w:tcMar>
          </w:tcPr>
          <w:p w14:paraId="7A3B4F18"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06383" w:rsidRPr="00064ABA" w14:paraId="219C6CC2" w14:textId="77777777" w:rsidTr="00873F9F">
        <w:trPr>
          <w:trHeight w:val="20"/>
        </w:trPr>
        <w:tc>
          <w:tcPr>
            <w:tcW w:w="2015" w:type="dxa"/>
            <w:vMerge/>
            <w:shd w:val="clear" w:color="auto" w:fill="auto"/>
            <w:tcMar>
              <w:top w:w="100" w:type="dxa"/>
              <w:left w:w="100" w:type="dxa"/>
              <w:bottom w:w="100" w:type="dxa"/>
              <w:right w:w="100" w:type="dxa"/>
            </w:tcMar>
          </w:tcPr>
          <w:p w14:paraId="174A20D4"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p>
        </w:tc>
        <w:tc>
          <w:tcPr>
            <w:tcW w:w="8827" w:type="dxa"/>
            <w:shd w:val="clear" w:color="auto" w:fill="auto"/>
            <w:tcMar>
              <w:top w:w="100" w:type="dxa"/>
              <w:left w:w="100" w:type="dxa"/>
              <w:bottom w:w="100" w:type="dxa"/>
              <w:right w:w="100" w:type="dxa"/>
            </w:tcMar>
          </w:tcPr>
          <w:p w14:paraId="11DA2CA6"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Практическое занятие 4. Составить акт по форме Н – 1. Составить перечень мероприятий по предупреждению травматизма.</w:t>
            </w:r>
          </w:p>
        </w:tc>
        <w:tc>
          <w:tcPr>
            <w:tcW w:w="1842" w:type="dxa"/>
            <w:shd w:val="clear" w:color="auto" w:fill="auto"/>
            <w:tcMar>
              <w:top w:w="100" w:type="dxa"/>
              <w:left w:w="100" w:type="dxa"/>
              <w:bottom w:w="100" w:type="dxa"/>
              <w:right w:w="100" w:type="dxa"/>
            </w:tcMar>
          </w:tcPr>
          <w:p w14:paraId="79EFA8A7"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749" w:type="dxa"/>
            <w:vMerge/>
            <w:shd w:val="clear" w:color="auto" w:fill="auto"/>
            <w:tcMar>
              <w:top w:w="100" w:type="dxa"/>
              <w:left w:w="100" w:type="dxa"/>
              <w:bottom w:w="100" w:type="dxa"/>
              <w:right w:w="100" w:type="dxa"/>
            </w:tcMar>
          </w:tcPr>
          <w:p w14:paraId="7A261264"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67BDE61C" w14:textId="77777777" w:rsidTr="00873F9F">
        <w:trPr>
          <w:trHeight w:val="20"/>
        </w:trPr>
        <w:tc>
          <w:tcPr>
            <w:tcW w:w="2015" w:type="dxa"/>
            <w:vMerge w:val="restart"/>
            <w:shd w:val="clear" w:color="auto" w:fill="auto"/>
            <w:tcMar>
              <w:top w:w="100" w:type="dxa"/>
              <w:left w:w="100" w:type="dxa"/>
              <w:bottom w:w="100" w:type="dxa"/>
              <w:right w:w="100" w:type="dxa"/>
            </w:tcMar>
          </w:tcPr>
          <w:p w14:paraId="09050DA5"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2.3. Пожарная безопасность</w:t>
            </w:r>
          </w:p>
        </w:tc>
        <w:tc>
          <w:tcPr>
            <w:tcW w:w="8827" w:type="dxa"/>
            <w:shd w:val="clear" w:color="auto" w:fill="auto"/>
            <w:tcMar>
              <w:top w:w="100" w:type="dxa"/>
              <w:left w:w="100" w:type="dxa"/>
              <w:bottom w:w="100" w:type="dxa"/>
              <w:right w:w="100" w:type="dxa"/>
            </w:tcMar>
          </w:tcPr>
          <w:p w14:paraId="21E92B24"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2" w:type="dxa"/>
            <w:shd w:val="clear" w:color="auto" w:fill="auto"/>
            <w:tcMar>
              <w:top w:w="100" w:type="dxa"/>
              <w:left w:w="100" w:type="dxa"/>
              <w:bottom w:w="100" w:type="dxa"/>
              <w:right w:w="100" w:type="dxa"/>
            </w:tcMar>
          </w:tcPr>
          <w:p w14:paraId="0928C066"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8</w:t>
            </w:r>
          </w:p>
        </w:tc>
        <w:tc>
          <w:tcPr>
            <w:tcW w:w="1749" w:type="dxa"/>
            <w:vMerge w:val="restart"/>
            <w:shd w:val="clear" w:color="auto" w:fill="auto"/>
            <w:tcMar>
              <w:top w:w="100" w:type="dxa"/>
              <w:left w:w="100" w:type="dxa"/>
              <w:bottom w:w="100" w:type="dxa"/>
              <w:right w:w="100" w:type="dxa"/>
            </w:tcMar>
          </w:tcPr>
          <w:p w14:paraId="7B69C4FE"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01,</w:t>
            </w:r>
          </w:p>
          <w:p w14:paraId="23B75077"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02, </w:t>
            </w:r>
          </w:p>
          <w:p w14:paraId="4A96B960"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03, </w:t>
            </w:r>
          </w:p>
          <w:p w14:paraId="1352710B"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04, </w:t>
            </w:r>
          </w:p>
          <w:p w14:paraId="5CC76C51"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05, </w:t>
            </w:r>
          </w:p>
          <w:p w14:paraId="6993378A"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07, </w:t>
            </w:r>
          </w:p>
          <w:p w14:paraId="4FC69A59"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09, </w:t>
            </w:r>
          </w:p>
          <w:p w14:paraId="111C33C8"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10</w:t>
            </w:r>
          </w:p>
          <w:p w14:paraId="01FB4545"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ПК 1.1, </w:t>
            </w:r>
          </w:p>
          <w:p w14:paraId="1F9D11BB"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 1.2</w:t>
            </w:r>
          </w:p>
        </w:tc>
      </w:tr>
      <w:tr w:rsidR="00506383" w:rsidRPr="00064ABA" w14:paraId="73069ADD" w14:textId="77777777" w:rsidTr="00873F9F">
        <w:trPr>
          <w:trHeight w:val="20"/>
        </w:trPr>
        <w:tc>
          <w:tcPr>
            <w:tcW w:w="2015" w:type="dxa"/>
            <w:vMerge/>
            <w:shd w:val="clear" w:color="auto" w:fill="auto"/>
            <w:tcMar>
              <w:top w:w="100" w:type="dxa"/>
              <w:left w:w="100" w:type="dxa"/>
              <w:bottom w:w="100" w:type="dxa"/>
              <w:right w:w="100" w:type="dxa"/>
            </w:tcMar>
          </w:tcPr>
          <w:p w14:paraId="7B31B355"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3CB9CB0D" w14:textId="77777777" w:rsidR="00506383" w:rsidRPr="00064ABA" w:rsidRDefault="00506383" w:rsidP="002020BC">
            <w:pPr>
              <w:widowControl w:val="0"/>
              <w:numPr>
                <w:ilvl w:val="0"/>
                <w:numId w:val="221"/>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Организация пожарной охраны на предприятиях Пожароопасные свойства веществ и материалов. Категорирование производств по взрыво- пожароопасности. Противопожарная профилактика. Обеспечение пожарной безопасность на предприятии. Пожарная сигнализация, огнетушители – характеристика, правила пользования. Порядок действий в случае пожара.</w:t>
            </w:r>
          </w:p>
        </w:tc>
        <w:tc>
          <w:tcPr>
            <w:tcW w:w="1842" w:type="dxa"/>
            <w:shd w:val="clear" w:color="auto" w:fill="auto"/>
            <w:tcMar>
              <w:top w:w="100" w:type="dxa"/>
              <w:left w:w="100" w:type="dxa"/>
              <w:bottom w:w="100" w:type="dxa"/>
              <w:right w:w="100" w:type="dxa"/>
            </w:tcMar>
          </w:tcPr>
          <w:p w14:paraId="3EAF7F46"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4</w:t>
            </w:r>
          </w:p>
        </w:tc>
        <w:tc>
          <w:tcPr>
            <w:tcW w:w="1749" w:type="dxa"/>
            <w:vMerge/>
            <w:shd w:val="clear" w:color="auto" w:fill="auto"/>
            <w:tcMar>
              <w:top w:w="100" w:type="dxa"/>
              <w:left w:w="100" w:type="dxa"/>
              <w:bottom w:w="100" w:type="dxa"/>
              <w:right w:w="100" w:type="dxa"/>
            </w:tcMar>
          </w:tcPr>
          <w:p w14:paraId="6DB27A31"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764A7066" w14:textId="77777777" w:rsidTr="00873F9F">
        <w:trPr>
          <w:trHeight w:val="20"/>
        </w:trPr>
        <w:tc>
          <w:tcPr>
            <w:tcW w:w="2015" w:type="dxa"/>
            <w:vMerge/>
            <w:shd w:val="clear" w:color="auto" w:fill="auto"/>
            <w:tcMar>
              <w:top w:w="100" w:type="dxa"/>
              <w:left w:w="100" w:type="dxa"/>
              <w:bottom w:w="100" w:type="dxa"/>
              <w:right w:w="100" w:type="dxa"/>
            </w:tcMar>
          </w:tcPr>
          <w:p w14:paraId="5F70143B"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69C516B0"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В том числе практических занятий</w:t>
            </w:r>
          </w:p>
        </w:tc>
        <w:tc>
          <w:tcPr>
            <w:tcW w:w="1842" w:type="dxa"/>
            <w:shd w:val="clear" w:color="auto" w:fill="auto"/>
            <w:tcMar>
              <w:top w:w="100" w:type="dxa"/>
              <w:left w:w="100" w:type="dxa"/>
              <w:bottom w:w="100" w:type="dxa"/>
              <w:right w:w="100" w:type="dxa"/>
            </w:tcMar>
          </w:tcPr>
          <w:p w14:paraId="4904566C"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749" w:type="dxa"/>
            <w:vMerge/>
            <w:shd w:val="clear" w:color="auto" w:fill="auto"/>
            <w:tcMar>
              <w:top w:w="100" w:type="dxa"/>
              <w:left w:w="100" w:type="dxa"/>
              <w:bottom w:w="100" w:type="dxa"/>
              <w:right w:w="100" w:type="dxa"/>
            </w:tcMar>
          </w:tcPr>
          <w:p w14:paraId="46744A12"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06383" w:rsidRPr="00064ABA" w14:paraId="5656BF7B" w14:textId="77777777" w:rsidTr="00873F9F">
        <w:trPr>
          <w:trHeight w:val="20"/>
        </w:trPr>
        <w:tc>
          <w:tcPr>
            <w:tcW w:w="2015" w:type="dxa"/>
            <w:vMerge/>
            <w:shd w:val="clear" w:color="auto" w:fill="auto"/>
            <w:tcMar>
              <w:top w:w="100" w:type="dxa"/>
              <w:left w:w="100" w:type="dxa"/>
              <w:bottom w:w="100" w:type="dxa"/>
              <w:right w:w="100" w:type="dxa"/>
            </w:tcMar>
          </w:tcPr>
          <w:p w14:paraId="20C6ED6C"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p>
        </w:tc>
        <w:tc>
          <w:tcPr>
            <w:tcW w:w="8827" w:type="dxa"/>
            <w:shd w:val="clear" w:color="auto" w:fill="auto"/>
            <w:tcMar>
              <w:top w:w="100" w:type="dxa"/>
              <w:left w:w="100" w:type="dxa"/>
              <w:bottom w:w="100" w:type="dxa"/>
              <w:right w:w="100" w:type="dxa"/>
            </w:tcMar>
          </w:tcPr>
          <w:p w14:paraId="0A8EFF29"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Практическое занятие 5. Составить программу и инструкции первичного противопожарного инструктажа на рабочем месте. </w:t>
            </w:r>
          </w:p>
        </w:tc>
        <w:tc>
          <w:tcPr>
            <w:tcW w:w="1842" w:type="dxa"/>
            <w:shd w:val="clear" w:color="auto" w:fill="auto"/>
            <w:tcMar>
              <w:top w:w="100" w:type="dxa"/>
              <w:left w:w="100" w:type="dxa"/>
              <w:bottom w:w="100" w:type="dxa"/>
              <w:right w:w="100" w:type="dxa"/>
            </w:tcMar>
          </w:tcPr>
          <w:p w14:paraId="2ADF80D7"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749" w:type="dxa"/>
            <w:vMerge/>
            <w:shd w:val="clear" w:color="auto" w:fill="auto"/>
            <w:tcMar>
              <w:top w:w="100" w:type="dxa"/>
              <w:left w:w="100" w:type="dxa"/>
              <w:bottom w:w="100" w:type="dxa"/>
              <w:right w:w="100" w:type="dxa"/>
            </w:tcMar>
          </w:tcPr>
          <w:p w14:paraId="5B5E93BE"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506383" w:rsidRPr="00064ABA" w14:paraId="3A7A744E" w14:textId="77777777" w:rsidTr="00873F9F">
        <w:trPr>
          <w:trHeight w:val="20"/>
        </w:trPr>
        <w:tc>
          <w:tcPr>
            <w:tcW w:w="2015" w:type="dxa"/>
            <w:vMerge/>
            <w:shd w:val="clear" w:color="auto" w:fill="auto"/>
            <w:tcMar>
              <w:top w:w="100" w:type="dxa"/>
              <w:left w:w="100" w:type="dxa"/>
              <w:bottom w:w="100" w:type="dxa"/>
              <w:right w:w="100" w:type="dxa"/>
            </w:tcMar>
          </w:tcPr>
          <w:p w14:paraId="58FCBB42"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72A8AA31"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Самостоятельная работа обучающихся</w:t>
            </w:r>
          </w:p>
          <w:p w14:paraId="4B960420" w14:textId="77777777" w:rsidR="00506383" w:rsidRPr="00064ABA" w:rsidRDefault="00506383" w:rsidP="002020BC">
            <w:pPr>
              <w:widowControl w:val="0"/>
              <w:numPr>
                <w:ilvl w:val="0"/>
                <w:numId w:val="223"/>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Изучить средства тушения пожаров, пожарный инвентарь представить в виде презентации.</w:t>
            </w:r>
          </w:p>
        </w:tc>
        <w:tc>
          <w:tcPr>
            <w:tcW w:w="1842" w:type="dxa"/>
            <w:shd w:val="clear" w:color="auto" w:fill="auto"/>
            <w:tcMar>
              <w:top w:w="100" w:type="dxa"/>
              <w:left w:w="100" w:type="dxa"/>
              <w:bottom w:w="100" w:type="dxa"/>
              <w:right w:w="100" w:type="dxa"/>
            </w:tcMar>
          </w:tcPr>
          <w:p w14:paraId="55290FDF"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749" w:type="dxa"/>
            <w:vMerge/>
            <w:shd w:val="clear" w:color="auto" w:fill="auto"/>
            <w:tcMar>
              <w:top w:w="100" w:type="dxa"/>
              <w:left w:w="100" w:type="dxa"/>
              <w:bottom w:w="100" w:type="dxa"/>
              <w:right w:w="100" w:type="dxa"/>
            </w:tcMar>
          </w:tcPr>
          <w:p w14:paraId="2352CC75"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506383" w:rsidRPr="00064ABA" w14:paraId="02325660" w14:textId="77777777" w:rsidTr="00873F9F">
        <w:trPr>
          <w:trHeight w:val="20"/>
        </w:trPr>
        <w:tc>
          <w:tcPr>
            <w:tcW w:w="2015" w:type="dxa"/>
            <w:vMerge w:val="restart"/>
            <w:shd w:val="clear" w:color="auto" w:fill="auto"/>
            <w:tcMar>
              <w:top w:w="100" w:type="dxa"/>
              <w:left w:w="100" w:type="dxa"/>
              <w:bottom w:w="100" w:type="dxa"/>
              <w:right w:w="100" w:type="dxa"/>
            </w:tcMar>
          </w:tcPr>
          <w:p w14:paraId="06CC98F9"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2.4. Электробезопасность</w:t>
            </w:r>
          </w:p>
        </w:tc>
        <w:tc>
          <w:tcPr>
            <w:tcW w:w="8827" w:type="dxa"/>
            <w:shd w:val="clear" w:color="auto" w:fill="auto"/>
            <w:tcMar>
              <w:top w:w="100" w:type="dxa"/>
              <w:left w:w="100" w:type="dxa"/>
              <w:bottom w:w="100" w:type="dxa"/>
              <w:right w:w="100" w:type="dxa"/>
            </w:tcMar>
          </w:tcPr>
          <w:p w14:paraId="72154A9E"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2" w:type="dxa"/>
            <w:shd w:val="clear" w:color="auto" w:fill="auto"/>
            <w:tcMar>
              <w:top w:w="100" w:type="dxa"/>
              <w:left w:w="100" w:type="dxa"/>
              <w:bottom w:w="100" w:type="dxa"/>
              <w:right w:w="100" w:type="dxa"/>
            </w:tcMar>
          </w:tcPr>
          <w:p w14:paraId="35DC7826"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6</w:t>
            </w:r>
          </w:p>
        </w:tc>
        <w:tc>
          <w:tcPr>
            <w:tcW w:w="1749" w:type="dxa"/>
            <w:vMerge w:val="restart"/>
            <w:shd w:val="clear" w:color="auto" w:fill="auto"/>
            <w:tcMar>
              <w:top w:w="100" w:type="dxa"/>
              <w:left w:w="100" w:type="dxa"/>
              <w:bottom w:w="100" w:type="dxa"/>
              <w:right w:w="100" w:type="dxa"/>
            </w:tcMar>
          </w:tcPr>
          <w:p w14:paraId="65FA213E"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01,</w:t>
            </w:r>
          </w:p>
          <w:p w14:paraId="47DA46C0"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02, </w:t>
            </w:r>
          </w:p>
          <w:p w14:paraId="1BD91DED"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03, </w:t>
            </w:r>
          </w:p>
          <w:p w14:paraId="735DCF55"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04, </w:t>
            </w:r>
          </w:p>
          <w:p w14:paraId="70E7DF98"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05, </w:t>
            </w:r>
          </w:p>
          <w:p w14:paraId="0A79C3D5"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07, </w:t>
            </w:r>
          </w:p>
          <w:p w14:paraId="7C5A6E5C"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09, </w:t>
            </w:r>
          </w:p>
          <w:p w14:paraId="3448B12A"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10</w:t>
            </w:r>
          </w:p>
          <w:p w14:paraId="63C167E8" w14:textId="77777777" w:rsidR="0027139C"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ПК 1.1, </w:t>
            </w:r>
          </w:p>
          <w:p w14:paraId="0DBC0C58"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ПК 1.2</w:t>
            </w:r>
          </w:p>
        </w:tc>
      </w:tr>
      <w:tr w:rsidR="00506383" w:rsidRPr="00064ABA" w14:paraId="26A15F5A" w14:textId="77777777" w:rsidTr="00873F9F">
        <w:trPr>
          <w:trHeight w:val="20"/>
        </w:trPr>
        <w:tc>
          <w:tcPr>
            <w:tcW w:w="2015" w:type="dxa"/>
            <w:vMerge/>
            <w:shd w:val="clear" w:color="auto" w:fill="auto"/>
            <w:tcMar>
              <w:top w:w="100" w:type="dxa"/>
              <w:left w:w="100" w:type="dxa"/>
              <w:bottom w:w="100" w:type="dxa"/>
              <w:right w:w="100" w:type="dxa"/>
            </w:tcMar>
          </w:tcPr>
          <w:p w14:paraId="60286283"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085819EE" w14:textId="77777777" w:rsidR="00506383" w:rsidRPr="00064ABA" w:rsidRDefault="00506383" w:rsidP="002020BC">
            <w:pPr>
              <w:widowControl w:val="0"/>
              <w:numPr>
                <w:ilvl w:val="0"/>
                <w:numId w:val="225"/>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color w:val="000000"/>
                <w:sz w:val="24"/>
                <w:szCs w:val="24"/>
              </w:rPr>
              <w:t xml:space="preserve">Действие электрического тока на организм. </w:t>
            </w:r>
            <w:r w:rsidRPr="00064ABA">
              <w:rPr>
                <w:rFonts w:ascii="Times New Roman" w:eastAsia="Times New Roman" w:hAnsi="Times New Roman" w:cs="Times New Roman"/>
                <w:sz w:val="24"/>
                <w:szCs w:val="24"/>
              </w:rPr>
              <w:t>Электролитическое</w:t>
            </w:r>
            <w:r w:rsidRPr="00064ABA">
              <w:rPr>
                <w:rFonts w:ascii="Times New Roman" w:eastAsia="Times New Roman" w:hAnsi="Times New Roman" w:cs="Times New Roman"/>
                <w:color w:val="000000"/>
                <w:sz w:val="24"/>
                <w:szCs w:val="24"/>
              </w:rPr>
              <w:t xml:space="preserve">, биологическое, механическое воздействие тока. Классификация помещений по степени опасности поражения электрическим током. </w:t>
            </w:r>
          </w:p>
        </w:tc>
        <w:tc>
          <w:tcPr>
            <w:tcW w:w="1842" w:type="dxa"/>
            <w:vMerge w:val="restart"/>
            <w:shd w:val="clear" w:color="auto" w:fill="auto"/>
            <w:tcMar>
              <w:top w:w="100" w:type="dxa"/>
              <w:left w:w="100" w:type="dxa"/>
              <w:bottom w:w="100" w:type="dxa"/>
              <w:right w:w="100" w:type="dxa"/>
            </w:tcMar>
          </w:tcPr>
          <w:p w14:paraId="36E77DE1" w14:textId="77777777" w:rsidR="00506383" w:rsidRPr="00064ABA" w:rsidRDefault="00506383" w:rsidP="002020BC">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1749" w:type="dxa"/>
            <w:vMerge/>
            <w:shd w:val="clear" w:color="auto" w:fill="auto"/>
            <w:tcMar>
              <w:top w:w="100" w:type="dxa"/>
              <w:left w:w="100" w:type="dxa"/>
              <w:bottom w:w="100" w:type="dxa"/>
              <w:right w:w="100" w:type="dxa"/>
            </w:tcMar>
          </w:tcPr>
          <w:p w14:paraId="69D4DFFA"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506383" w:rsidRPr="00064ABA" w14:paraId="7E5549DD" w14:textId="77777777" w:rsidTr="00873F9F">
        <w:trPr>
          <w:trHeight w:val="20"/>
        </w:trPr>
        <w:tc>
          <w:tcPr>
            <w:tcW w:w="2015" w:type="dxa"/>
            <w:vMerge/>
            <w:shd w:val="clear" w:color="auto" w:fill="auto"/>
            <w:tcMar>
              <w:top w:w="100" w:type="dxa"/>
              <w:left w:w="100" w:type="dxa"/>
              <w:bottom w:w="100" w:type="dxa"/>
              <w:right w:w="100" w:type="dxa"/>
            </w:tcMar>
          </w:tcPr>
          <w:p w14:paraId="17D3B7E5"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827" w:type="dxa"/>
            <w:shd w:val="clear" w:color="auto" w:fill="auto"/>
            <w:tcMar>
              <w:top w:w="100" w:type="dxa"/>
              <w:left w:w="100" w:type="dxa"/>
              <w:bottom w:w="100" w:type="dxa"/>
              <w:right w:w="100" w:type="dxa"/>
            </w:tcMar>
          </w:tcPr>
          <w:p w14:paraId="30428883" w14:textId="77777777" w:rsidR="00506383" w:rsidRPr="00064ABA" w:rsidRDefault="00506383" w:rsidP="002020BC">
            <w:pPr>
              <w:widowControl w:val="0"/>
              <w:numPr>
                <w:ilvl w:val="0"/>
                <w:numId w:val="225"/>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Средства защиты от поражения током. Защитное заземление. Защита от статистического электричества. Защита от атмосферного электричества. Первая помощь при электротравмах</w:t>
            </w:r>
          </w:p>
        </w:tc>
        <w:tc>
          <w:tcPr>
            <w:tcW w:w="1842" w:type="dxa"/>
            <w:vMerge/>
            <w:shd w:val="clear" w:color="auto" w:fill="auto"/>
            <w:tcMar>
              <w:top w:w="100" w:type="dxa"/>
              <w:left w:w="100" w:type="dxa"/>
              <w:bottom w:w="100" w:type="dxa"/>
              <w:right w:w="100" w:type="dxa"/>
            </w:tcMar>
          </w:tcPr>
          <w:p w14:paraId="037BC589"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749" w:type="dxa"/>
            <w:vMerge/>
            <w:shd w:val="clear" w:color="auto" w:fill="auto"/>
            <w:tcMar>
              <w:top w:w="100" w:type="dxa"/>
              <w:left w:w="100" w:type="dxa"/>
              <w:bottom w:w="100" w:type="dxa"/>
              <w:right w:w="100" w:type="dxa"/>
            </w:tcMar>
          </w:tcPr>
          <w:p w14:paraId="3E55D83C"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506383" w:rsidRPr="00064ABA" w14:paraId="39269351" w14:textId="77777777" w:rsidTr="00873F9F">
        <w:trPr>
          <w:trHeight w:val="20"/>
        </w:trPr>
        <w:tc>
          <w:tcPr>
            <w:tcW w:w="2015" w:type="dxa"/>
            <w:vMerge/>
            <w:shd w:val="clear" w:color="auto" w:fill="auto"/>
            <w:tcMar>
              <w:top w:w="100" w:type="dxa"/>
              <w:left w:w="100" w:type="dxa"/>
              <w:bottom w:w="100" w:type="dxa"/>
              <w:right w:w="100" w:type="dxa"/>
            </w:tcMar>
          </w:tcPr>
          <w:p w14:paraId="28FF9BD9"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27" w:type="dxa"/>
            <w:shd w:val="clear" w:color="auto" w:fill="auto"/>
            <w:tcMar>
              <w:top w:w="100" w:type="dxa"/>
              <w:left w:w="100" w:type="dxa"/>
              <w:bottom w:w="100" w:type="dxa"/>
              <w:right w:w="100" w:type="dxa"/>
            </w:tcMar>
          </w:tcPr>
          <w:p w14:paraId="710A9158" w14:textId="77777777"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В том числе практических занятий</w:t>
            </w:r>
          </w:p>
        </w:tc>
        <w:tc>
          <w:tcPr>
            <w:tcW w:w="1842" w:type="dxa"/>
            <w:shd w:val="clear" w:color="auto" w:fill="auto"/>
            <w:tcMar>
              <w:top w:w="100" w:type="dxa"/>
              <w:left w:w="100" w:type="dxa"/>
              <w:bottom w:w="100" w:type="dxa"/>
              <w:right w:w="100" w:type="dxa"/>
            </w:tcMar>
          </w:tcPr>
          <w:p w14:paraId="3D76E20B"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749" w:type="dxa"/>
            <w:vMerge/>
            <w:shd w:val="clear" w:color="auto" w:fill="auto"/>
            <w:tcMar>
              <w:top w:w="100" w:type="dxa"/>
              <w:left w:w="100" w:type="dxa"/>
              <w:bottom w:w="100" w:type="dxa"/>
              <w:right w:w="100" w:type="dxa"/>
            </w:tcMar>
          </w:tcPr>
          <w:p w14:paraId="14CA8A41"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p>
        </w:tc>
      </w:tr>
      <w:tr w:rsidR="00506383" w:rsidRPr="00064ABA" w14:paraId="43EBCE2B" w14:textId="77777777" w:rsidTr="00873F9F">
        <w:trPr>
          <w:trHeight w:val="20"/>
        </w:trPr>
        <w:tc>
          <w:tcPr>
            <w:tcW w:w="2015" w:type="dxa"/>
            <w:vMerge/>
            <w:shd w:val="clear" w:color="auto" w:fill="auto"/>
            <w:tcMar>
              <w:top w:w="100" w:type="dxa"/>
              <w:left w:w="100" w:type="dxa"/>
              <w:bottom w:w="100" w:type="dxa"/>
              <w:right w:w="100" w:type="dxa"/>
            </w:tcMar>
          </w:tcPr>
          <w:p w14:paraId="17EE4AA4"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p>
        </w:tc>
        <w:tc>
          <w:tcPr>
            <w:tcW w:w="8827" w:type="dxa"/>
            <w:shd w:val="clear" w:color="auto" w:fill="auto"/>
            <w:tcMar>
              <w:top w:w="100" w:type="dxa"/>
              <w:left w:w="100" w:type="dxa"/>
              <w:bottom w:w="100" w:type="dxa"/>
              <w:right w:w="100" w:type="dxa"/>
            </w:tcMar>
          </w:tcPr>
          <w:p w14:paraId="2BB2429B" w14:textId="681F246B" w:rsidR="00506383" w:rsidRPr="00064ABA" w:rsidRDefault="00506383" w:rsidP="002020BC">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Практическое занятие 6.</w:t>
            </w:r>
            <w:r w:rsidR="00884CD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Провести</w:t>
            </w:r>
            <w:r w:rsidR="00884CD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инструктаж по безопасной эксплуатации электрооборудования и использованию средств индивидуальной защиты.</w:t>
            </w:r>
          </w:p>
        </w:tc>
        <w:tc>
          <w:tcPr>
            <w:tcW w:w="1842" w:type="dxa"/>
            <w:shd w:val="clear" w:color="auto" w:fill="auto"/>
            <w:tcMar>
              <w:top w:w="100" w:type="dxa"/>
              <w:left w:w="100" w:type="dxa"/>
              <w:bottom w:w="100" w:type="dxa"/>
              <w:right w:w="100" w:type="dxa"/>
            </w:tcMar>
          </w:tcPr>
          <w:p w14:paraId="70B203A8"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749" w:type="dxa"/>
            <w:vMerge/>
            <w:shd w:val="clear" w:color="auto" w:fill="auto"/>
            <w:tcMar>
              <w:top w:w="100" w:type="dxa"/>
              <w:left w:w="100" w:type="dxa"/>
              <w:bottom w:w="100" w:type="dxa"/>
              <w:right w:w="100" w:type="dxa"/>
            </w:tcMar>
          </w:tcPr>
          <w:p w14:paraId="78432B94"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506383" w:rsidRPr="00064ABA" w14:paraId="3BA83346" w14:textId="77777777" w:rsidTr="00873F9F">
        <w:trPr>
          <w:trHeight w:val="20"/>
        </w:trPr>
        <w:tc>
          <w:tcPr>
            <w:tcW w:w="10842" w:type="dxa"/>
            <w:gridSpan w:val="2"/>
            <w:shd w:val="clear" w:color="auto" w:fill="auto"/>
            <w:tcMar>
              <w:top w:w="100" w:type="dxa"/>
              <w:left w:w="100" w:type="dxa"/>
              <w:bottom w:w="100" w:type="dxa"/>
              <w:right w:w="100" w:type="dxa"/>
            </w:tcMar>
          </w:tcPr>
          <w:p w14:paraId="485115C5"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Промежуточная аттестация</w:t>
            </w:r>
          </w:p>
        </w:tc>
        <w:tc>
          <w:tcPr>
            <w:tcW w:w="1842" w:type="dxa"/>
            <w:shd w:val="clear" w:color="auto" w:fill="auto"/>
            <w:tcMar>
              <w:top w:w="100" w:type="dxa"/>
              <w:left w:w="100" w:type="dxa"/>
              <w:bottom w:w="100" w:type="dxa"/>
              <w:right w:w="100" w:type="dxa"/>
            </w:tcMar>
          </w:tcPr>
          <w:p w14:paraId="69BD11B6"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i/>
                <w:color w:val="000000"/>
                <w:sz w:val="24"/>
                <w:szCs w:val="24"/>
              </w:rPr>
            </w:pPr>
            <w:r w:rsidRPr="00064ABA">
              <w:rPr>
                <w:rFonts w:ascii="Times New Roman" w:eastAsia="Times New Roman" w:hAnsi="Times New Roman" w:cs="Times New Roman"/>
                <w:b/>
                <w:i/>
                <w:color w:val="000000"/>
                <w:sz w:val="24"/>
                <w:szCs w:val="24"/>
              </w:rPr>
              <w:t>2</w:t>
            </w:r>
          </w:p>
        </w:tc>
        <w:tc>
          <w:tcPr>
            <w:tcW w:w="1749" w:type="dxa"/>
            <w:shd w:val="clear" w:color="auto" w:fill="auto"/>
            <w:tcMar>
              <w:top w:w="100" w:type="dxa"/>
              <w:left w:w="100" w:type="dxa"/>
              <w:bottom w:w="100" w:type="dxa"/>
              <w:right w:w="100" w:type="dxa"/>
            </w:tcMar>
          </w:tcPr>
          <w:p w14:paraId="155D6995"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i/>
                <w:color w:val="000000"/>
                <w:sz w:val="24"/>
                <w:szCs w:val="24"/>
              </w:rPr>
            </w:pPr>
            <w:r w:rsidRPr="00064ABA">
              <w:rPr>
                <w:rFonts w:ascii="Times New Roman" w:eastAsia="Times New Roman" w:hAnsi="Times New Roman" w:cs="Times New Roman"/>
                <w:i/>
                <w:color w:val="000000"/>
                <w:sz w:val="24"/>
                <w:szCs w:val="24"/>
              </w:rPr>
              <w:t xml:space="preserve"> </w:t>
            </w:r>
          </w:p>
        </w:tc>
      </w:tr>
      <w:tr w:rsidR="00506383" w:rsidRPr="00064ABA" w14:paraId="355DF628" w14:textId="77777777" w:rsidTr="00873F9F">
        <w:trPr>
          <w:trHeight w:val="20"/>
        </w:trPr>
        <w:tc>
          <w:tcPr>
            <w:tcW w:w="10842" w:type="dxa"/>
            <w:gridSpan w:val="2"/>
            <w:shd w:val="clear" w:color="auto" w:fill="auto"/>
            <w:tcMar>
              <w:top w:w="100" w:type="dxa"/>
              <w:left w:w="100" w:type="dxa"/>
              <w:bottom w:w="100" w:type="dxa"/>
              <w:right w:w="100" w:type="dxa"/>
            </w:tcMar>
          </w:tcPr>
          <w:p w14:paraId="3EC3DC79"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Всего:</w:t>
            </w:r>
          </w:p>
        </w:tc>
        <w:tc>
          <w:tcPr>
            <w:tcW w:w="1842" w:type="dxa"/>
            <w:shd w:val="clear" w:color="auto" w:fill="auto"/>
            <w:tcMar>
              <w:top w:w="100" w:type="dxa"/>
              <w:left w:w="100" w:type="dxa"/>
              <w:bottom w:w="100" w:type="dxa"/>
              <w:right w:w="100" w:type="dxa"/>
            </w:tcMar>
          </w:tcPr>
          <w:p w14:paraId="7AEDD1D7" w14:textId="77777777" w:rsidR="00506383" w:rsidRPr="00064ABA" w:rsidRDefault="00506383" w:rsidP="002020BC">
            <w:pPr>
              <w:pBdr>
                <w:top w:val="nil"/>
                <w:left w:val="nil"/>
                <w:bottom w:val="nil"/>
                <w:right w:val="nil"/>
                <w:between w:val="nil"/>
              </w:pBdr>
              <w:spacing w:after="0"/>
              <w:ind w:left="0" w:hanging="2"/>
              <w:jc w:val="center"/>
              <w:rPr>
                <w:rFonts w:ascii="Times New Roman" w:eastAsia="Times New Roman" w:hAnsi="Times New Roman" w:cs="Times New Roman"/>
                <w:b/>
                <w:i/>
                <w:color w:val="000000"/>
                <w:sz w:val="24"/>
                <w:szCs w:val="24"/>
              </w:rPr>
            </w:pPr>
            <w:r w:rsidRPr="00064ABA">
              <w:rPr>
                <w:rFonts w:ascii="Times New Roman" w:eastAsia="Times New Roman" w:hAnsi="Times New Roman" w:cs="Times New Roman"/>
                <w:b/>
                <w:i/>
                <w:color w:val="000000"/>
                <w:sz w:val="24"/>
                <w:szCs w:val="24"/>
              </w:rPr>
              <w:t>48</w:t>
            </w:r>
          </w:p>
        </w:tc>
        <w:tc>
          <w:tcPr>
            <w:tcW w:w="1749" w:type="dxa"/>
            <w:shd w:val="clear" w:color="auto" w:fill="auto"/>
            <w:tcMar>
              <w:top w:w="100" w:type="dxa"/>
              <w:left w:w="100" w:type="dxa"/>
              <w:bottom w:w="100" w:type="dxa"/>
              <w:right w:w="100" w:type="dxa"/>
            </w:tcMar>
          </w:tcPr>
          <w:p w14:paraId="109814AD" w14:textId="77777777" w:rsidR="00506383" w:rsidRPr="00064ABA" w:rsidRDefault="00506383" w:rsidP="002020BC">
            <w:pPr>
              <w:pBdr>
                <w:top w:val="nil"/>
                <w:left w:val="nil"/>
                <w:bottom w:val="nil"/>
                <w:right w:val="nil"/>
                <w:between w:val="nil"/>
              </w:pBdr>
              <w:spacing w:after="0"/>
              <w:ind w:left="0" w:hanging="2"/>
              <w:rPr>
                <w:rFonts w:ascii="Times New Roman" w:eastAsia="Times New Roman" w:hAnsi="Times New Roman" w:cs="Times New Roman"/>
                <w:i/>
                <w:color w:val="000000"/>
                <w:sz w:val="24"/>
                <w:szCs w:val="24"/>
              </w:rPr>
            </w:pPr>
            <w:r w:rsidRPr="00064ABA">
              <w:rPr>
                <w:rFonts w:ascii="Times New Roman" w:eastAsia="Times New Roman" w:hAnsi="Times New Roman" w:cs="Times New Roman"/>
                <w:i/>
                <w:color w:val="000000"/>
                <w:sz w:val="24"/>
                <w:szCs w:val="24"/>
              </w:rPr>
              <w:t xml:space="preserve"> </w:t>
            </w:r>
          </w:p>
        </w:tc>
      </w:tr>
    </w:tbl>
    <w:p w14:paraId="70B9370B"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C818B06" w14:textId="77777777" w:rsidR="00506383" w:rsidRPr="00064ABA" w:rsidRDefault="00506383" w:rsidP="00064ABA">
      <w:pPr>
        <w:spacing w:after="0"/>
        <w:ind w:left="0" w:hanging="2"/>
        <w:rPr>
          <w:rFonts w:ascii="Times New Roman" w:hAnsi="Times New Roman" w:cs="Times New Roman"/>
          <w:i/>
          <w:sz w:val="24"/>
          <w:szCs w:val="24"/>
        </w:rPr>
      </w:pPr>
    </w:p>
    <w:p w14:paraId="60BF198E" w14:textId="77777777" w:rsidR="00506383" w:rsidRPr="00064ABA" w:rsidRDefault="00506383" w:rsidP="00064ABA">
      <w:pPr>
        <w:spacing w:after="0"/>
        <w:ind w:left="0" w:hanging="2"/>
        <w:rPr>
          <w:rFonts w:ascii="Times New Roman" w:eastAsia="Times New Roman" w:hAnsi="Times New Roman" w:cs="Times New Roman"/>
          <w:i/>
          <w:sz w:val="24"/>
          <w:szCs w:val="24"/>
        </w:rPr>
      </w:pPr>
    </w:p>
    <w:p w14:paraId="1E443527" w14:textId="77777777" w:rsidR="00506383" w:rsidRPr="00064ABA" w:rsidRDefault="00506383" w:rsidP="00064ABA">
      <w:pPr>
        <w:spacing w:after="0"/>
        <w:ind w:left="0" w:hanging="2"/>
        <w:rPr>
          <w:rFonts w:ascii="Times New Roman" w:eastAsia="Times New Roman" w:hAnsi="Times New Roman" w:cs="Times New Roman"/>
          <w:b/>
          <w:sz w:val="24"/>
          <w:szCs w:val="24"/>
        </w:rPr>
        <w:sectPr w:rsidR="00506383" w:rsidRPr="00064ABA" w:rsidSect="00752C07">
          <w:pgSz w:w="16838" w:h="11906" w:orient="landscape"/>
          <w:pgMar w:top="1134" w:right="851" w:bottom="1134" w:left="1701" w:header="720" w:footer="720" w:gutter="0"/>
          <w:cols w:space="720"/>
        </w:sectPr>
      </w:pPr>
      <w:r w:rsidRPr="00064ABA">
        <w:rPr>
          <w:rFonts w:ascii="Times New Roman" w:hAnsi="Times New Roman" w:cs="Times New Roman"/>
          <w:sz w:val="24"/>
          <w:szCs w:val="24"/>
        </w:rPr>
        <w:br w:type="page"/>
      </w:r>
    </w:p>
    <w:p w14:paraId="39B7E778" w14:textId="77777777" w:rsidR="00506383" w:rsidRPr="00064ABA" w:rsidRDefault="00506383" w:rsidP="0027139C">
      <w:pPr>
        <w:spacing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 УСЛОВИЯ РЕАЛИЗАЦИИ ПРОГРАММЫ УЧЕБНОЙ ДИСЦИПЛИНЫ</w:t>
      </w:r>
    </w:p>
    <w:p w14:paraId="5F37B950"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3.1. Для реализации программы учебной дисциплины должны быть предусмотрены </w:t>
      </w:r>
      <w:r w:rsidRPr="0027139C">
        <w:rPr>
          <w:rFonts w:ascii="Times New Roman" w:eastAsia="Times New Roman" w:hAnsi="Times New Roman" w:cs="Times New Roman"/>
          <w:sz w:val="24"/>
          <w:szCs w:val="24"/>
        </w:rPr>
        <w:t>следующие специальные помещения:</w:t>
      </w:r>
    </w:p>
    <w:p w14:paraId="77CD2047"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rPr>
      </w:pPr>
      <w:r w:rsidRPr="0027139C">
        <w:rPr>
          <w:rFonts w:ascii="Times New Roman" w:eastAsia="Times New Roman" w:hAnsi="Times New Roman" w:cs="Times New Roman"/>
          <w:sz w:val="24"/>
          <w:szCs w:val="24"/>
        </w:rPr>
        <w:t>Кабинет</w:t>
      </w:r>
      <w:r w:rsidRPr="0027139C">
        <w:rPr>
          <w:rFonts w:ascii="Times New Roman" w:eastAsia="Times New Roman" w:hAnsi="Times New Roman" w:cs="Times New Roman"/>
          <w:i/>
          <w:sz w:val="24"/>
          <w:szCs w:val="24"/>
        </w:rPr>
        <w:t xml:space="preserve"> </w:t>
      </w:r>
      <w:r w:rsidRPr="0027139C">
        <w:rPr>
          <w:rFonts w:ascii="Times New Roman" w:eastAsia="Times New Roman" w:hAnsi="Times New Roman" w:cs="Times New Roman"/>
          <w:sz w:val="24"/>
          <w:szCs w:val="24"/>
        </w:rPr>
        <w:t>«Охрана труда и техники безопасности»,</w:t>
      </w:r>
      <w:r w:rsidRPr="0027139C">
        <w:rPr>
          <w:rFonts w:ascii="Times New Roman" w:eastAsia="Times New Roman" w:hAnsi="Times New Roman" w:cs="Times New Roman"/>
          <w:sz w:val="24"/>
          <w:szCs w:val="24"/>
          <w:vertAlign w:val="superscript"/>
        </w:rPr>
        <w:t xml:space="preserve"> </w:t>
      </w:r>
      <w:r w:rsidRPr="0027139C">
        <w:rPr>
          <w:rFonts w:ascii="Times New Roman" w:eastAsia="Times New Roman" w:hAnsi="Times New Roman" w:cs="Times New Roman"/>
          <w:sz w:val="24"/>
          <w:szCs w:val="24"/>
        </w:rPr>
        <w:t xml:space="preserve">оснащенный оборудованием: стол и стул преподавателя, доска, столы и стулья на группу для обучающихся, техническими средствами обучения: компьютер с лицензионным программным обеспечением, мультимедийное оборудование. </w:t>
      </w:r>
    </w:p>
    <w:p w14:paraId="135C4B6B" w14:textId="77777777" w:rsidR="00506383" w:rsidRPr="0027139C" w:rsidRDefault="00506383" w:rsidP="0027139C">
      <w:pPr>
        <w:spacing w:before="240" w:after="0"/>
        <w:ind w:left="-2" w:firstLineChars="295" w:firstLine="711"/>
        <w:jc w:val="both"/>
        <w:rPr>
          <w:rFonts w:ascii="Times New Roman" w:eastAsia="Times New Roman" w:hAnsi="Times New Roman" w:cs="Times New Roman"/>
          <w:b/>
          <w:sz w:val="24"/>
          <w:szCs w:val="24"/>
        </w:rPr>
      </w:pPr>
      <w:r w:rsidRPr="0027139C">
        <w:rPr>
          <w:rFonts w:ascii="Times New Roman" w:eastAsia="Times New Roman" w:hAnsi="Times New Roman" w:cs="Times New Roman"/>
          <w:b/>
          <w:sz w:val="24"/>
          <w:szCs w:val="24"/>
        </w:rPr>
        <w:t>3.2. Информационное обеспечение реализации программы</w:t>
      </w:r>
    </w:p>
    <w:p w14:paraId="56C5F2A7"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rPr>
      </w:pPr>
      <w:r w:rsidRPr="0027139C">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2FAE602" w14:textId="186C984B" w:rsidR="00506383" w:rsidRPr="0027139C" w:rsidRDefault="00506383" w:rsidP="0027139C">
      <w:pPr>
        <w:spacing w:before="240" w:after="0"/>
        <w:ind w:left="-2" w:firstLineChars="295" w:firstLine="708"/>
        <w:jc w:val="both"/>
        <w:rPr>
          <w:rFonts w:ascii="Times New Roman" w:eastAsia="Times New Roman" w:hAnsi="Times New Roman" w:cs="Times New Roman"/>
          <w:b/>
          <w:sz w:val="24"/>
          <w:szCs w:val="24"/>
        </w:rPr>
      </w:pPr>
      <w:r w:rsidRPr="0027139C">
        <w:rPr>
          <w:rFonts w:ascii="Times New Roman" w:eastAsia="Times New Roman" w:hAnsi="Times New Roman" w:cs="Times New Roman"/>
          <w:sz w:val="24"/>
          <w:szCs w:val="24"/>
        </w:rPr>
        <w:t xml:space="preserve"> </w:t>
      </w:r>
      <w:r w:rsidR="00686870">
        <w:rPr>
          <w:rFonts w:ascii="Times New Roman" w:eastAsia="Times New Roman" w:hAnsi="Times New Roman" w:cs="Times New Roman"/>
          <w:b/>
          <w:sz w:val="24"/>
          <w:szCs w:val="24"/>
        </w:rPr>
        <w:t xml:space="preserve"> 3.2.1. Основные печатные издания</w:t>
      </w:r>
    </w:p>
    <w:p w14:paraId="6E569F6F" w14:textId="5708A55D" w:rsidR="00506383" w:rsidRPr="0027139C" w:rsidRDefault="00506383" w:rsidP="0027139C">
      <w:pPr>
        <w:spacing w:after="0"/>
        <w:ind w:left="-2" w:firstLineChars="295" w:firstLine="708"/>
        <w:jc w:val="both"/>
        <w:rPr>
          <w:rFonts w:ascii="Times New Roman" w:eastAsia="Times New Roman" w:hAnsi="Times New Roman" w:cs="Times New Roman"/>
          <w:sz w:val="24"/>
          <w:szCs w:val="24"/>
        </w:rPr>
      </w:pPr>
      <w:r w:rsidRPr="0027139C">
        <w:rPr>
          <w:rFonts w:ascii="Times New Roman" w:eastAsia="Times New Roman" w:hAnsi="Times New Roman" w:cs="Times New Roman"/>
          <w:sz w:val="24"/>
          <w:szCs w:val="24"/>
        </w:rPr>
        <w:t>1.</w:t>
      </w:r>
      <w:r w:rsidR="00884CDA">
        <w:rPr>
          <w:rFonts w:ascii="Times New Roman" w:eastAsia="Times New Roman" w:hAnsi="Times New Roman" w:cs="Times New Roman"/>
          <w:sz w:val="24"/>
          <w:szCs w:val="24"/>
        </w:rPr>
        <w:t xml:space="preserve"> </w:t>
      </w:r>
      <w:r w:rsidRPr="0027139C">
        <w:rPr>
          <w:rFonts w:ascii="Times New Roman" w:eastAsia="Times New Roman" w:hAnsi="Times New Roman" w:cs="Times New Roman"/>
          <w:sz w:val="24"/>
          <w:szCs w:val="24"/>
        </w:rPr>
        <w:t>Карнаух Н.Н. Охрана труда</w:t>
      </w:r>
      <w:r w:rsidR="007E7ECB">
        <w:rPr>
          <w:rFonts w:ascii="Times New Roman" w:eastAsia="Times New Roman" w:hAnsi="Times New Roman" w:cs="Times New Roman"/>
          <w:sz w:val="24"/>
          <w:szCs w:val="24"/>
        </w:rPr>
        <w:t>:</w:t>
      </w:r>
      <w:r w:rsidRPr="0027139C">
        <w:rPr>
          <w:rFonts w:ascii="Times New Roman" w:eastAsia="Times New Roman" w:hAnsi="Times New Roman" w:cs="Times New Roman"/>
          <w:sz w:val="24"/>
          <w:szCs w:val="24"/>
        </w:rPr>
        <w:t xml:space="preserve"> учебник для среднего профессионального образования</w:t>
      </w:r>
      <w:r w:rsidR="00884CDA">
        <w:rPr>
          <w:rFonts w:ascii="Times New Roman" w:eastAsia="Times New Roman" w:hAnsi="Times New Roman" w:cs="Times New Roman"/>
          <w:sz w:val="24"/>
          <w:szCs w:val="24"/>
        </w:rPr>
        <w:t xml:space="preserve"> – </w:t>
      </w:r>
      <w:r w:rsidRPr="0027139C">
        <w:rPr>
          <w:rFonts w:ascii="Times New Roman" w:eastAsia="Times New Roman" w:hAnsi="Times New Roman" w:cs="Times New Roman"/>
          <w:sz w:val="24"/>
          <w:szCs w:val="24"/>
        </w:rPr>
        <w:t>М</w:t>
      </w:r>
      <w:r w:rsidR="007E7ECB">
        <w:rPr>
          <w:rFonts w:ascii="Times New Roman" w:eastAsia="Times New Roman" w:hAnsi="Times New Roman" w:cs="Times New Roman"/>
          <w:sz w:val="24"/>
          <w:szCs w:val="24"/>
        </w:rPr>
        <w:t>осква</w:t>
      </w:r>
      <w:r w:rsidRPr="0027139C">
        <w:rPr>
          <w:rFonts w:ascii="Times New Roman" w:eastAsia="Times New Roman" w:hAnsi="Times New Roman" w:cs="Times New Roman"/>
          <w:sz w:val="24"/>
          <w:szCs w:val="24"/>
        </w:rPr>
        <w:t>: Юрайт, 2020.</w:t>
      </w:r>
      <w:r w:rsidR="007E7ECB">
        <w:rPr>
          <w:rFonts w:ascii="Times New Roman" w:eastAsia="Times New Roman" w:hAnsi="Times New Roman" w:cs="Times New Roman"/>
          <w:sz w:val="24"/>
          <w:szCs w:val="24"/>
        </w:rPr>
        <w:t xml:space="preserve"> – </w:t>
      </w:r>
      <w:r w:rsidRPr="0027139C">
        <w:rPr>
          <w:rFonts w:ascii="Times New Roman" w:eastAsia="Times New Roman" w:hAnsi="Times New Roman" w:cs="Times New Roman"/>
          <w:sz w:val="24"/>
          <w:szCs w:val="24"/>
        </w:rPr>
        <w:t>380</w:t>
      </w:r>
      <w:r w:rsidR="007E7ECB">
        <w:rPr>
          <w:rFonts w:ascii="Times New Roman" w:eastAsia="Times New Roman" w:hAnsi="Times New Roman" w:cs="Times New Roman"/>
          <w:sz w:val="24"/>
          <w:szCs w:val="24"/>
        </w:rPr>
        <w:t xml:space="preserve"> </w:t>
      </w:r>
      <w:r w:rsidRPr="0027139C">
        <w:rPr>
          <w:rFonts w:ascii="Times New Roman" w:eastAsia="Times New Roman" w:hAnsi="Times New Roman" w:cs="Times New Roman"/>
          <w:sz w:val="24"/>
          <w:szCs w:val="24"/>
        </w:rPr>
        <w:t>с.</w:t>
      </w:r>
    </w:p>
    <w:p w14:paraId="0C2F54D3" w14:textId="05EACAA2" w:rsidR="00506383" w:rsidRPr="0027139C" w:rsidRDefault="00686870" w:rsidP="0027139C">
      <w:pPr>
        <w:spacing w:before="240" w:after="0"/>
        <w:ind w:left="-2" w:firstLineChars="295" w:firstLine="711"/>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0ED5D1A3"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rPr>
      </w:pPr>
      <w:r w:rsidRPr="0027139C">
        <w:rPr>
          <w:rFonts w:ascii="Times New Roman" w:eastAsia="Times New Roman" w:hAnsi="Times New Roman" w:cs="Times New Roman"/>
          <w:sz w:val="24"/>
          <w:szCs w:val="24"/>
        </w:rPr>
        <w:t>1. Федеральная служба по гидрометеорологии и мониторингу окружающей среды (Росгидромет). Официальный сайт: [Электронный ресурс]. М., URL:</w:t>
      </w:r>
      <w:hyperlink r:id="rId127">
        <w:r w:rsidRPr="0027139C">
          <w:rPr>
            <w:rFonts w:ascii="Times New Roman" w:eastAsia="Times New Roman" w:hAnsi="Times New Roman" w:cs="Times New Roman"/>
            <w:sz w:val="24"/>
            <w:szCs w:val="24"/>
          </w:rPr>
          <w:t xml:space="preserve"> </w:t>
        </w:r>
      </w:hyperlink>
      <w:hyperlink r:id="rId128">
        <w:r w:rsidRPr="0027139C">
          <w:rPr>
            <w:rFonts w:ascii="Times New Roman" w:eastAsia="Times New Roman" w:hAnsi="Times New Roman" w:cs="Times New Roman"/>
            <w:sz w:val="24"/>
            <w:szCs w:val="24"/>
          </w:rPr>
          <w:t>http://www.meteorf.ru</w:t>
        </w:r>
      </w:hyperlink>
      <w:hyperlink r:id="rId129">
        <w:r w:rsidRPr="0027139C">
          <w:rPr>
            <w:rFonts w:ascii="Times New Roman" w:eastAsia="Times New Roman" w:hAnsi="Times New Roman" w:cs="Times New Roman"/>
            <w:sz w:val="24"/>
            <w:szCs w:val="24"/>
          </w:rPr>
          <w:t xml:space="preserve">, свободный </w:t>
        </w:r>
      </w:hyperlink>
    </w:p>
    <w:p w14:paraId="3BD8096C"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rPr>
      </w:pPr>
      <w:r w:rsidRPr="0027139C">
        <w:rPr>
          <w:rFonts w:ascii="Times New Roman" w:eastAsia="Times New Roman" w:hAnsi="Times New Roman" w:cs="Times New Roman"/>
          <w:sz w:val="24"/>
          <w:szCs w:val="24"/>
        </w:rPr>
        <w:t>2. Федеральное государственное бюджетное учреждение «Институт повышения квалификации для руководящих работников и специалистов Официальный сайт: [Электронный ресурс]. М., URL:</w:t>
      </w:r>
      <w:hyperlink r:id="rId130">
        <w:r w:rsidRPr="0027139C">
          <w:rPr>
            <w:rFonts w:ascii="Times New Roman" w:eastAsia="Times New Roman" w:hAnsi="Times New Roman" w:cs="Times New Roman"/>
            <w:sz w:val="24"/>
            <w:szCs w:val="24"/>
          </w:rPr>
          <w:t xml:space="preserve"> </w:t>
        </w:r>
      </w:hyperlink>
      <w:hyperlink r:id="rId131">
        <w:r w:rsidRPr="0027139C">
          <w:rPr>
            <w:rFonts w:ascii="Times New Roman" w:eastAsia="Times New Roman" w:hAnsi="Times New Roman" w:cs="Times New Roman"/>
            <w:sz w:val="24"/>
            <w:szCs w:val="24"/>
          </w:rPr>
          <w:t>http://www.ipk.meteorf.ru</w:t>
        </w:r>
      </w:hyperlink>
      <w:r w:rsidRPr="0027139C">
        <w:rPr>
          <w:rFonts w:ascii="Times New Roman" w:eastAsia="Times New Roman" w:hAnsi="Times New Roman" w:cs="Times New Roman"/>
          <w:sz w:val="24"/>
          <w:szCs w:val="24"/>
        </w:rPr>
        <w:t>, свободный</w:t>
      </w:r>
    </w:p>
    <w:p w14:paraId="69EE3858"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rPr>
      </w:pPr>
      <w:r w:rsidRPr="0027139C">
        <w:rPr>
          <w:rFonts w:ascii="Times New Roman" w:eastAsia="Times New Roman" w:hAnsi="Times New Roman" w:cs="Times New Roman"/>
          <w:sz w:val="24"/>
          <w:szCs w:val="24"/>
        </w:rPr>
        <w:t xml:space="preserve">3. Информационный портал для руководителей и специалистов. Официальный сайт: [Электронный ресурс]. М, URL: </w:t>
      </w:r>
      <w:hyperlink r:id="rId132">
        <w:r w:rsidRPr="0027139C">
          <w:rPr>
            <w:rFonts w:ascii="Times New Roman" w:eastAsia="Times New Roman" w:hAnsi="Times New Roman" w:cs="Times New Roman"/>
            <w:sz w:val="24"/>
            <w:szCs w:val="24"/>
          </w:rPr>
          <w:t>https://www.trudohrana.ru</w:t>
        </w:r>
      </w:hyperlink>
      <w:r w:rsidRPr="0027139C">
        <w:rPr>
          <w:rFonts w:ascii="Times New Roman" w:eastAsia="Times New Roman" w:hAnsi="Times New Roman" w:cs="Times New Roman"/>
          <w:sz w:val="24"/>
          <w:szCs w:val="24"/>
        </w:rPr>
        <w:t xml:space="preserve">, свободный </w:t>
      </w:r>
    </w:p>
    <w:p w14:paraId="72F46613" w14:textId="7BFB9530" w:rsidR="00506383" w:rsidRPr="0027139C" w:rsidRDefault="00506383" w:rsidP="0027139C">
      <w:pPr>
        <w:spacing w:after="0"/>
        <w:ind w:left="-2" w:firstLineChars="295" w:firstLine="708"/>
        <w:jc w:val="both"/>
        <w:rPr>
          <w:rFonts w:ascii="Times New Roman" w:eastAsia="Times New Roman" w:hAnsi="Times New Roman" w:cs="Times New Roman"/>
          <w:sz w:val="24"/>
          <w:szCs w:val="24"/>
        </w:rPr>
      </w:pPr>
      <w:r w:rsidRPr="0027139C">
        <w:rPr>
          <w:rFonts w:ascii="Times New Roman" w:eastAsia="Times New Roman" w:hAnsi="Times New Roman" w:cs="Times New Roman"/>
          <w:sz w:val="24"/>
          <w:szCs w:val="24"/>
        </w:rPr>
        <w:t>4. Информационный портал «Охрана труда в России» – Режим доступа</w:t>
      </w:r>
      <w:hyperlink r:id="rId133">
        <w:r w:rsidRPr="0027139C">
          <w:rPr>
            <w:rFonts w:ascii="Times New Roman" w:eastAsia="Times New Roman" w:hAnsi="Times New Roman" w:cs="Times New Roman"/>
            <w:sz w:val="24"/>
            <w:szCs w:val="24"/>
          </w:rPr>
          <w:t xml:space="preserve"> </w:t>
        </w:r>
      </w:hyperlink>
      <w:hyperlink r:id="rId134">
        <w:r w:rsidRPr="0027139C">
          <w:rPr>
            <w:rFonts w:ascii="Times New Roman" w:eastAsia="Times New Roman" w:hAnsi="Times New Roman" w:cs="Times New Roman"/>
            <w:sz w:val="24"/>
            <w:szCs w:val="24"/>
          </w:rPr>
          <w:t>https://ohranatruda.ru</w:t>
        </w:r>
      </w:hyperlink>
    </w:p>
    <w:p w14:paraId="24FCEC80"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rPr>
      </w:pPr>
      <w:r w:rsidRPr="0027139C">
        <w:rPr>
          <w:rFonts w:ascii="Times New Roman" w:eastAsia="Times New Roman" w:hAnsi="Times New Roman" w:cs="Times New Roman"/>
          <w:sz w:val="24"/>
          <w:szCs w:val="24"/>
        </w:rPr>
        <w:t>5. П</w:t>
      </w:r>
      <w:r w:rsidR="0027139C" w:rsidRPr="0027139C">
        <w:rPr>
          <w:rFonts w:ascii="Times New Roman" w:eastAsia="Times New Roman" w:hAnsi="Times New Roman" w:cs="Times New Roman"/>
          <w:sz w:val="24"/>
          <w:szCs w:val="24"/>
        </w:rPr>
        <w:t>равила</w:t>
      </w:r>
      <w:r w:rsidRPr="0027139C">
        <w:rPr>
          <w:rFonts w:ascii="Times New Roman" w:eastAsia="Times New Roman" w:hAnsi="Times New Roman" w:cs="Times New Roman"/>
          <w:sz w:val="24"/>
          <w:szCs w:val="24"/>
        </w:rPr>
        <w:t xml:space="preserve"> по охране труда при производстве наблюдений и работ на сети Росгидромета-567с Официальный сайт: [Электронный ресурс]. М., URL</w:t>
      </w:r>
      <w:hyperlink r:id="rId135">
        <w:r w:rsidRPr="0027139C">
          <w:rPr>
            <w:rFonts w:ascii="Times New Roman" w:eastAsia="Times New Roman" w:hAnsi="Times New Roman" w:cs="Times New Roman"/>
            <w:sz w:val="24"/>
            <w:szCs w:val="24"/>
          </w:rPr>
          <w:t xml:space="preserve"> </w:t>
        </w:r>
      </w:hyperlink>
      <w:hyperlink r:id="rId136">
        <w:r w:rsidRPr="0027139C">
          <w:rPr>
            <w:rFonts w:ascii="Times New Roman" w:eastAsia="Times New Roman" w:hAnsi="Times New Roman" w:cs="Times New Roman"/>
            <w:sz w:val="24"/>
            <w:szCs w:val="24"/>
          </w:rPr>
          <w:t>http://ipk.meteorf.ru</w:t>
        </w:r>
      </w:hyperlink>
      <w:r w:rsidRPr="0027139C">
        <w:rPr>
          <w:rFonts w:ascii="Times New Roman" w:eastAsia="Times New Roman" w:hAnsi="Times New Roman" w:cs="Times New Roman"/>
          <w:sz w:val="24"/>
          <w:szCs w:val="24"/>
        </w:rPr>
        <w:t>, свободный</w:t>
      </w:r>
    </w:p>
    <w:p w14:paraId="1609BF3F" w14:textId="58BB6C2D" w:rsidR="00506383" w:rsidRPr="0027139C" w:rsidRDefault="00506383" w:rsidP="0027139C">
      <w:pPr>
        <w:spacing w:after="0"/>
        <w:ind w:left="-2" w:firstLineChars="295" w:firstLine="708"/>
        <w:jc w:val="both"/>
        <w:rPr>
          <w:rFonts w:ascii="Times New Roman" w:eastAsia="Times New Roman" w:hAnsi="Times New Roman" w:cs="Times New Roman"/>
          <w:sz w:val="24"/>
          <w:szCs w:val="24"/>
        </w:rPr>
      </w:pPr>
      <w:r w:rsidRPr="0027139C">
        <w:rPr>
          <w:rFonts w:ascii="Times New Roman" w:eastAsia="Times New Roman" w:hAnsi="Times New Roman" w:cs="Times New Roman"/>
          <w:sz w:val="24"/>
          <w:szCs w:val="24"/>
        </w:rPr>
        <w:t>5. Правовая справочная система Консультант-плюс. Официальный сайт: [Электронный ресурс]. М.,</w:t>
      </w:r>
      <w:hyperlink r:id="rId137">
        <w:r w:rsidRPr="0027139C">
          <w:rPr>
            <w:rFonts w:ascii="Times New Roman" w:eastAsia="Times New Roman" w:hAnsi="Times New Roman" w:cs="Times New Roman"/>
            <w:sz w:val="24"/>
            <w:szCs w:val="24"/>
          </w:rPr>
          <w:t xml:space="preserve"> </w:t>
        </w:r>
      </w:hyperlink>
      <w:hyperlink r:id="rId138">
        <w:r w:rsidRPr="0027139C">
          <w:rPr>
            <w:rFonts w:ascii="Times New Roman" w:eastAsia="Times New Roman" w:hAnsi="Times New Roman" w:cs="Times New Roman"/>
            <w:sz w:val="24"/>
            <w:szCs w:val="24"/>
          </w:rPr>
          <w:t>URL: www.consultant.ru/document/cons_doc_LAW_34823</w:t>
        </w:r>
      </w:hyperlink>
      <w:r w:rsidRPr="0027139C">
        <w:rPr>
          <w:rFonts w:ascii="Times New Roman" w:eastAsia="Times New Roman" w:hAnsi="Times New Roman" w:cs="Times New Roman"/>
          <w:sz w:val="24"/>
          <w:szCs w:val="24"/>
        </w:rPr>
        <w:t xml:space="preserve">. </w:t>
      </w:r>
    </w:p>
    <w:p w14:paraId="0EFA9813" w14:textId="2931F11C" w:rsidR="00506383" w:rsidRPr="0027139C" w:rsidRDefault="00506383" w:rsidP="0027139C">
      <w:pPr>
        <w:spacing w:after="0"/>
        <w:ind w:left="-2" w:firstLineChars="295" w:firstLine="708"/>
        <w:jc w:val="both"/>
        <w:rPr>
          <w:rFonts w:ascii="Times New Roman" w:eastAsia="Times New Roman" w:hAnsi="Times New Roman" w:cs="Times New Roman"/>
          <w:sz w:val="24"/>
          <w:szCs w:val="24"/>
        </w:rPr>
      </w:pPr>
      <w:r w:rsidRPr="0027139C">
        <w:rPr>
          <w:rFonts w:ascii="Times New Roman" w:eastAsia="Times New Roman" w:hAnsi="Times New Roman" w:cs="Times New Roman"/>
          <w:sz w:val="24"/>
          <w:szCs w:val="24"/>
        </w:rPr>
        <w:t>6. Электронный фонд правовой и нормативно-технической документации Официальный сайт: [Электронный ресурс]. М., URL:www. http://docs.cntd.ru/document</w:t>
      </w:r>
    </w:p>
    <w:p w14:paraId="3EA8CF9E" w14:textId="77777777" w:rsidR="00506383" w:rsidRPr="0027139C" w:rsidRDefault="00506383" w:rsidP="0027139C">
      <w:pPr>
        <w:spacing w:before="240" w:after="0"/>
        <w:ind w:left="-2" w:firstLineChars="295" w:firstLine="711"/>
        <w:jc w:val="both"/>
        <w:rPr>
          <w:rFonts w:ascii="Times New Roman" w:eastAsia="Times New Roman" w:hAnsi="Times New Roman" w:cs="Times New Roman"/>
          <w:i/>
          <w:sz w:val="24"/>
          <w:szCs w:val="24"/>
        </w:rPr>
      </w:pPr>
      <w:r w:rsidRPr="0027139C">
        <w:rPr>
          <w:rFonts w:ascii="Times New Roman" w:eastAsia="Times New Roman" w:hAnsi="Times New Roman" w:cs="Times New Roman"/>
          <w:b/>
          <w:sz w:val="24"/>
          <w:szCs w:val="24"/>
        </w:rPr>
        <w:t xml:space="preserve">3.2.3. Дополнительные источники </w:t>
      </w:r>
    </w:p>
    <w:p w14:paraId="6D31BB82"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1.Федеральный закон от 17.07.1999 №181-ФЗ «Об основах охраны труда в РФ»</w:t>
      </w:r>
    </w:p>
    <w:p w14:paraId="27F365A3"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2.Федеральный закон от 21 декабря 1994 г. N 69-ФЗ "О пожарной безопасности" (с изменениями и дополнениями).</w:t>
      </w:r>
    </w:p>
    <w:p w14:paraId="3F8ED7FC"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2. Трудовой кодекс Российской Федерации от 30 декабря 2001 г. N 197-ФЗ (ТК РФ) (с изменениями и дополнениями)</w:t>
      </w:r>
    </w:p>
    <w:p w14:paraId="6600BA1B"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3. ГОСТ 12.0.002-2014. Система стандартов безопасности труда (ССБТ). Термины и определения.</w:t>
      </w:r>
    </w:p>
    <w:p w14:paraId="44F09CAA"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4. ГОСТ 12.0.004-2015.Система стандартов безопасности труда (ССБТ). Организация обучения безопасности труда. Общие положения.</w:t>
      </w:r>
    </w:p>
    <w:p w14:paraId="5DB6ED17"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5. ГОСТ 12.1.003-83. Система стандартов безопасности труда (ССБТ). Шум. Общие требования безопасности.</w:t>
      </w:r>
    </w:p>
    <w:p w14:paraId="4DB26232"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6. ГОСТ 12.1.005-88. Система стандартов безопасности труда (ССБТ). Общие санитарно-гигиенические требования к воздуху рабочей зоны.</w:t>
      </w:r>
    </w:p>
    <w:p w14:paraId="4F6E0602"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7. ГОСТ 12.1.012-2004. Система стандартов безопасности труда (ССБТ). Вибрационная безопасность. Общие требования.</w:t>
      </w:r>
    </w:p>
    <w:p w14:paraId="4AE95F81"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8. ГОСТ 12.1.051-90. Система стандартов безопасности труда (ССБТ). Электробезопасность. Расстояния безопасности в охранной зоне линий электропередачи напряжением свыше 1000 В.</w:t>
      </w:r>
    </w:p>
    <w:p w14:paraId="7601BD77"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9. ГОСТ 12.0.003-74 ССБТ .Опасные и вредные производственные факторы. Классификация: введен постановлением Госстандарта СССР от 18 ноября 1974 г. № 2551.</w:t>
      </w:r>
    </w:p>
    <w:p w14:paraId="3BCE63C2"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10. ГОСТ 12.1.007-76 ССБТ.Вредные вещества. Классификация и общие требования: утвержден постановлением Госстандарта СССР от 10 марта 1976 г.№ 579</w:t>
      </w:r>
    </w:p>
    <w:p w14:paraId="77D5E81C"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9. СНиП 21-01-97. Пожарная безопасность зданий и сооружений. Приняты и введены в действие постановлением Минстроя России от 13.02.97 г. № 18-7. (в редакции от 3 июня 1999 г., 19 июля 2002 г.)</w:t>
      </w:r>
    </w:p>
    <w:p w14:paraId="643663D2" w14:textId="3D4BFAC2"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10. СНиП 23-05-95.</w:t>
      </w:r>
      <w:r w:rsidR="00884CDA">
        <w:rPr>
          <w:rFonts w:ascii="Times New Roman" w:eastAsia="Times New Roman" w:hAnsi="Times New Roman" w:cs="Times New Roman"/>
          <w:sz w:val="24"/>
          <w:szCs w:val="24"/>
          <w:highlight w:val="white"/>
        </w:rPr>
        <w:t xml:space="preserve"> </w:t>
      </w:r>
      <w:r w:rsidRPr="0027139C">
        <w:rPr>
          <w:rFonts w:ascii="Times New Roman" w:eastAsia="Times New Roman" w:hAnsi="Times New Roman" w:cs="Times New Roman"/>
          <w:sz w:val="24"/>
          <w:szCs w:val="24"/>
          <w:highlight w:val="white"/>
        </w:rPr>
        <w:t xml:space="preserve">Естественное и искусственное освещение. </w:t>
      </w:r>
    </w:p>
    <w:p w14:paraId="15A04DA0" w14:textId="77777777" w:rsidR="00506383" w:rsidRPr="0027139C" w:rsidRDefault="00506383" w:rsidP="0027139C">
      <w:pPr>
        <w:spacing w:after="0"/>
        <w:ind w:left="-2" w:firstLineChars="295" w:firstLine="708"/>
        <w:jc w:val="both"/>
        <w:rPr>
          <w:rFonts w:ascii="Times New Roman" w:eastAsia="Times New Roman" w:hAnsi="Times New Roman" w:cs="Times New Roman"/>
          <w:sz w:val="24"/>
          <w:szCs w:val="24"/>
          <w:highlight w:val="white"/>
        </w:rPr>
      </w:pPr>
      <w:r w:rsidRPr="0027139C">
        <w:rPr>
          <w:rFonts w:ascii="Times New Roman" w:eastAsia="Times New Roman" w:hAnsi="Times New Roman" w:cs="Times New Roman"/>
          <w:sz w:val="24"/>
          <w:szCs w:val="24"/>
          <w:highlight w:val="white"/>
        </w:rPr>
        <w:t>11. Постановление Минтруда РФ от 24 октября 2002 г.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(с изменениями и дополнениями)</w:t>
      </w:r>
    </w:p>
    <w:p w14:paraId="41CEC0E7" w14:textId="7D97405B" w:rsidR="00506383" w:rsidRPr="00064ABA" w:rsidRDefault="00506383" w:rsidP="0027139C">
      <w:pPr>
        <w:spacing w:after="0"/>
        <w:ind w:left="-2" w:firstLineChars="295" w:firstLine="708"/>
        <w:jc w:val="both"/>
        <w:rPr>
          <w:rFonts w:ascii="Times New Roman" w:eastAsia="Times New Roman" w:hAnsi="Times New Roman" w:cs="Times New Roman"/>
          <w:sz w:val="24"/>
          <w:szCs w:val="24"/>
        </w:rPr>
      </w:pPr>
    </w:p>
    <w:p w14:paraId="26E705BD" w14:textId="196AD118" w:rsidR="00506383" w:rsidRPr="00064ABA" w:rsidRDefault="00506383" w:rsidP="007E7EC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i/>
          <w:sz w:val="24"/>
          <w:szCs w:val="24"/>
        </w:rPr>
        <w:t xml:space="preserve"> </w:t>
      </w:r>
      <w:r w:rsidRPr="0027139C">
        <w:rPr>
          <w:rFonts w:ascii="Times New Roman" w:eastAsia="Times New Roman" w:hAnsi="Times New Roman" w:cs="Times New Roman"/>
          <w:b/>
          <w:sz w:val="24"/>
          <w:szCs w:val="24"/>
        </w:rPr>
        <w:t>4.</w:t>
      </w:r>
      <w:r w:rsidRPr="00064ABA">
        <w:rPr>
          <w:rFonts w:ascii="Times New Roman" w:eastAsia="Times New Roman" w:hAnsi="Times New Roman" w:cs="Times New Roman"/>
          <w:b/>
          <w:i/>
          <w:sz w:val="24"/>
          <w:szCs w:val="24"/>
        </w:rPr>
        <w:t xml:space="preserve"> </w:t>
      </w:r>
      <w:r w:rsidRPr="00064ABA">
        <w:rPr>
          <w:rFonts w:ascii="Times New Roman" w:eastAsia="Times New Roman" w:hAnsi="Times New Roman" w:cs="Times New Roman"/>
          <w:b/>
          <w:sz w:val="24"/>
          <w:szCs w:val="24"/>
        </w:rPr>
        <w:t>КОНТРОЛЬ И ОЦЕНКА РЕЗУЛЬТАТОВ ОСВОЕНИЯ УЧЕБНОЙ ДИСЦИПЛИНЫ</w:t>
      </w:r>
    </w:p>
    <w:tbl>
      <w:tblPr>
        <w:tblW w:w="9544" w:type="dxa"/>
        <w:tblInd w:w="145" w:type="dxa"/>
        <w:tblBorders>
          <w:top w:val="nil"/>
          <w:left w:val="nil"/>
          <w:bottom w:val="nil"/>
          <w:right w:val="nil"/>
          <w:insideH w:val="nil"/>
          <w:insideV w:val="nil"/>
        </w:tblBorders>
        <w:tblLayout w:type="fixed"/>
        <w:tblLook w:val="0600" w:firstRow="0" w:lastRow="0" w:firstColumn="0" w:lastColumn="0" w:noHBand="1" w:noVBand="1"/>
      </w:tblPr>
      <w:tblGrid>
        <w:gridCol w:w="3262"/>
        <w:gridCol w:w="3719"/>
        <w:gridCol w:w="2563"/>
      </w:tblGrid>
      <w:tr w:rsidR="00506383" w:rsidRPr="00064ABA" w14:paraId="136C78BE" w14:textId="77777777" w:rsidTr="00506383">
        <w:trPr>
          <w:trHeight w:val="396"/>
        </w:trPr>
        <w:tc>
          <w:tcPr>
            <w:tcW w:w="3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D3E381"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Результаты обучения</w:t>
            </w:r>
          </w:p>
        </w:tc>
        <w:tc>
          <w:tcPr>
            <w:tcW w:w="37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CB760C"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Критерии оценки</w:t>
            </w:r>
          </w:p>
        </w:tc>
        <w:tc>
          <w:tcPr>
            <w:tcW w:w="256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7C8E51"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Методы оценки</w:t>
            </w:r>
          </w:p>
        </w:tc>
      </w:tr>
      <w:tr w:rsidR="00506383" w:rsidRPr="00064ABA" w14:paraId="35D309E1" w14:textId="77777777" w:rsidTr="00506383">
        <w:trPr>
          <w:trHeight w:val="542"/>
        </w:trPr>
        <w:tc>
          <w:tcPr>
            <w:tcW w:w="32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60D728"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Знать:</w:t>
            </w:r>
          </w:p>
          <w:p w14:paraId="752AF3F7" w14:textId="71E82BD6"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-законодательство и нормативные акты в</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области охраны труда;</w:t>
            </w:r>
          </w:p>
          <w:p w14:paraId="0BDE5427"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-системы управления охраной труда в организации;</w:t>
            </w:r>
          </w:p>
          <w:p w14:paraId="6B4F14BD"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-обязанности работников в области охраны труда</w:t>
            </w:r>
          </w:p>
          <w:p w14:paraId="53DB75D1"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-возможные опасные и вредные производственные факторы, средства защиты;</w:t>
            </w:r>
          </w:p>
          <w:p w14:paraId="2543C724"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-возможные последствия несоблюдения технологических процессов и производственных инструкций подчиненными работниками (персоналом);</w:t>
            </w:r>
          </w:p>
          <w:p w14:paraId="343B7F5A"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-порядок и периодичность инструктирования подчиненных работников (персонала);</w:t>
            </w:r>
          </w:p>
          <w:p w14:paraId="69918047"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-порядок хранения и использования средств коллективной и индивидуальной защиты</w:t>
            </w:r>
          </w:p>
          <w:p w14:paraId="0DF302CE"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-правила и нормы охраны труда, промышленной санитарии, противопожарной и электробезопасности</w:t>
            </w:r>
          </w:p>
        </w:tc>
        <w:tc>
          <w:tcPr>
            <w:tcW w:w="3719" w:type="dxa"/>
            <w:tcBorders>
              <w:top w:val="nil"/>
              <w:left w:val="nil"/>
              <w:bottom w:val="single" w:sz="8" w:space="0" w:color="000000"/>
              <w:right w:val="single" w:sz="8" w:space="0" w:color="000000"/>
            </w:tcBorders>
            <w:tcMar>
              <w:top w:w="100" w:type="dxa"/>
              <w:left w:w="100" w:type="dxa"/>
              <w:bottom w:w="100" w:type="dxa"/>
              <w:right w:w="100" w:type="dxa"/>
            </w:tcMar>
          </w:tcPr>
          <w:p w14:paraId="3EBF589A" w14:textId="77777777" w:rsidR="0027139C" w:rsidRDefault="0027139C" w:rsidP="00064ABA">
            <w:pPr>
              <w:spacing w:after="0"/>
              <w:ind w:left="0" w:hanging="2"/>
              <w:jc w:val="both"/>
              <w:rPr>
                <w:rFonts w:ascii="Times New Roman" w:eastAsia="Times New Roman" w:hAnsi="Times New Roman" w:cs="Times New Roman"/>
                <w:sz w:val="24"/>
                <w:szCs w:val="24"/>
              </w:rPr>
            </w:pPr>
          </w:p>
          <w:p w14:paraId="4DB6D586"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анализирует и выбирает законодательные в области охраны труда;</w:t>
            </w:r>
          </w:p>
          <w:p w14:paraId="7A2A5DC0" w14:textId="77777777" w:rsidR="00506383" w:rsidRPr="00064ABA" w:rsidRDefault="002020BC"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06383" w:rsidRPr="00064ABA">
              <w:rPr>
                <w:rFonts w:ascii="Times New Roman" w:eastAsia="Times New Roman" w:hAnsi="Times New Roman" w:cs="Times New Roman"/>
                <w:sz w:val="24"/>
                <w:szCs w:val="24"/>
              </w:rPr>
              <w:t>предъявляет понимание и знание нормативных документов по охране труда;</w:t>
            </w:r>
          </w:p>
          <w:p w14:paraId="465B9A6B" w14:textId="132B3330" w:rsidR="00506383" w:rsidRPr="00064ABA" w:rsidRDefault="002020BC"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06383" w:rsidRPr="00064ABA">
              <w:rPr>
                <w:rFonts w:ascii="Times New Roman" w:eastAsia="Times New Roman" w:hAnsi="Times New Roman" w:cs="Times New Roman"/>
                <w:sz w:val="24"/>
                <w:szCs w:val="24"/>
              </w:rPr>
              <w:t>перечисляет обязанности</w:t>
            </w:r>
            <w:r w:rsidR="00884CDA">
              <w:rPr>
                <w:rFonts w:ascii="Times New Roman" w:eastAsia="Times New Roman" w:hAnsi="Times New Roman" w:cs="Times New Roman"/>
                <w:sz w:val="24"/>
                <w:szCs w:val="24"/>
              </w:rPr>
              <w:t xml:space="preserve"> </w:t>
            </w:r>
            <w:r w:rsidR="00506383" w:rsidRPr="00064ABA">
              <w:rPr>
                <w:rFonts w:ascii="Times New Roman" w:eastAsia="Times New Roman" w:hAnsi="Times New Roman" w:cs="Times New Roman"/>
                <w:sz w:val="24"/>
                <w:szCs w:val="24"/>
              </w:rPr>
              <w:t>работника в области охраны труда;</w:t>
            </w:r>
          </w:p>
          <w:p w14:paraId="433FC487" w14:textId="77777777" w:rsidR="00506383" w:rsidRPr="00064ABA" w:rsidRDefault="002020BC"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06383" w:rsidRPr="00064ABA">
              <w:rPr>
                <w:rFonts w:ascii="Times New Roman" w:eastAsia="Times New Roman" w:hAnsi="Times New Roman" w:cs="Times New Roman"/>
                <w:sz w:val="24"/>
                <w:szCs w:val="24"/>
              </w:rPr>
              <w:t>перечисляет возможные опасные и вредные факторы и средства защиты, а также последствия несоблюдения нормативных документов;</w:t>
            </w:r>
          </w:p>
          <w:p w14:paraId="006337BA" w14:textId="77777777" w:rsidR="00506383" w:rsidRPr="00064ABA" w:rsidRDefault="002020BC"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06383" w:rsidRPr="00064ABA">
              <w:rPr>
                <w:rFonts w:ascii="Times New Roman" w:eastAsia="Times New Roman" w:hAnsi="Times New Roman" w:cs="Times New Roman"/>
                <w:sz w:val="24"/>
                <w:szCs w:val="24"/>
              </w:rPr>
              <w:t>перечисляет виды и сроки проведения инструктажей по охране труда, пожарной и электробезопасности;</w:t>
            </w:r>
          </w:p>
          <w:p w14:paraId="795D9563" w14:textId="77777777" w:rsidR="00506383" w:rsidRPr="00064ABA" w:rsidRDefault="002020BC"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06383" w:rsidRPr="00064ABA">
              <w:rPr>
                <w:rFonts w:ascii="Times New Roman" w:eastAsia="Times New Roman" w:hAnsi="Times New Roman" w:cs="Times New Roman"/>
                <w:sz w:val="24"/>
                <w:szCs w:val="24"/>
              </w:rPr>
              <w:t>перечисляет порядок обеспечения, хранения и использования средств коллективной и индивидуальной защиты;</w:t>
            </w:r>
          </w:p>
          <w:p w14:paraId="1638E75D" w14:textId="77777777" w:rsidR="00506383" w:rsidRPr="00064ABA" w:rsidRDefault="002020BC"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06383" w:rsidRPr="00064ABA">
              <w:rPr>
                <w:rFonts w:ascii="Times New Roman" w:eastAsia="Times New Roman" w:hAnsi="Times New Roman" w:cs="Times New Roman"/>
                <w:sz w:val="24"/>
                <w:szCs w:val="24"/>
              </w:rPr>
              <w:t xml:space="preserve">предъявляет меры предупреждения пожаров; </w:t>
            </w:r>
          </w:p>
          <w:p w14:paraId="201087F8" w14:textId="77777777" w:rsidR="00506383" w:rsidRPr="00064ABA" w:rsidRDefault="002020BC" w:rsidP="002020BC">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06383" w:rsidRPr="00064ABA">
              <w:rPr>
                <w:rFonts w:ascii="Times New Roman" w:eastAsia="Times New Roman" w:hAnsi="Times New Roman" w:cs="Times New Roman"/>
                <w:sz w:val="24"/>
                <w:szCs w:val="24"/>
              </w:rPr>
              <w:t>предъявляет знания и порядок действий при несчастном случае на производстве и демонстрирует умения оказания первой доврачебной помощи.</w:t>
            </w:r>
          </w:p>
        </w:tc>
        <w:tc>
          <w:tcPr>
            <w:tcW w:w="2563" w:type="dxa"/>
            <w:tcBorders>
              <w:top w:val="nil"/>
              <w:left w:val="nil"/>
              <w:bottom w:val="single" w:sz="8" w:space="0" w:color="000000"/>
              <w:right w:val="single" w:sz="8" w:space="0" w:color="000000"/>
            </w:tcBorders>
            <w:tcMar>
              <w:top w:w="100" w:type="dxa"/>
              <w:left w:w="100" w:type="dxa"/>
              <w:bottom w:w="100" w:type="dxa"/>
              <w:right w:w="100" w:type="dxa"/>
            </w:tcMar>
          </w:tcPr>
          <w:p w14:paraId="353CFCE0" w14:textId="77777777" w:rsidR="0027139C" w:rsidRDefault="0027139C" w:rsidP="00064ABA">
            <w:pPr>
              <w:spacing w:after="0"/>
              <w:ind w:left="0" w:hanging="2"/>
              <w:jc w:val="both"/>
              <w:rPr>
                <w:rFonts w:ascii="Times New Roman" w:eastAsia="Times New Roman" w:hAnsi="Times New Roman" w:cs="Times New Roman"/>
                <w:sz w:val="24"/>
                <w:szCs w:val="24"/>
              </w:rPr>
            </w:pPr>
          </w:p>
          <w:p w14:paraId="7FBDF7A9"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выполнения заданий, тестирования, во время промежуточной аттестации.</w:t>
            </w:r>
          </w:p>
        </w:tc>
      </w:tr>
      <w:tr w:rsidR="007E7ECB" w:rsidRPr="00064ABA" w14:paraId="61FA1B93" w14:textId="77777777" w:rsidTr="00506383">
        <w:trPr>
          <w:trHeight w:val="542"/>
        </w:trPr>
        <w:tc>
          <w:tcPr>
            <w:tcW w:w="32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8A953C" w14:textId="77777777" w:rsidR="007E7ECB" w:rsidRPr="00064ABA" w:rsidRDefault="007E7ECB" w:rsidP="007E7ECB">
            <w:pPr>
              <w:spacing w:after="0"/>
              <w:ind w:left="0" w:hanging="2"/>
              <w:rPr>
                <w:rFonts w:ascii="Times New Roman" w:eastAsia="Times New Roman" w:hAnsi="Times New Roman" w:cs="Times New Roman"/>
                <w:b/>
                <w:sz w:val="24"/>
                <w:szCs w:val="24"/>
                <w:highlight w:val="yellow"/>
              </w:rPr>
            </w:pPr>
            <w:r w:rsidRPr="00064ABA">
              <w:rPr>
                <w:rFonts w:ascii="Times New Roman" w:eastAsia="Times New Roman" w:hAnsi="Times New Roman" w:cs="Times New Roman"/>
                <w:b/>
                <w:sz w:val="24"/>
                <w:szCs w:val="24"/>
              </w:rPr>
              <w:t>Уметь:</w:t>
            </w:r>
          </w:p>
          <w:p w14:paraId="314E3BDC" w14:textId="0643D169" w:rsidR="007E7ECB" w:rsidRPr="00064ABA" w:rsidRDefault="007E7ECB" w:rsidP="007E7ECB">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-выявлять опасные и вредные производственные факторы и соответствующие им риски, связанные </w:t>
            </w:r>
            <w:r w:rsidRPr="00064ABA">
              <w:rPr>
                <w:rFonts w:ascii="Times New Roman" w:hAnsi="Times New Roman" w:cs="Times New Roman"/>
                <w:sz w:val="24"/>
                <w:szCs w:val="24"/>
              </w:rPr>
              <w:t xml:space="preserve">с </w:t>
            </w:r>
            <w:r w:rsidRPr="00064ABA">
              <w:rPr>
                <w:rFonts w:ascii="Times New Roman" w:eastAsia="Times New Roman" w:hAnsi="Times New Roman" w:cs="Times New Roman"/>
                <w:sz w:val="24"/>
                <w:szCs w:val="24"/>
              </w:rPr>
              <w:t>настоящими или планируемыми видами профессиональной деятельности;</w:t>
            </w:r>
          </w:p>
          <w:p w14:paraId="215B2D48" w14:textId="77777777" w:rsidR="007E7ECB" w:rsidRPr="00064ABA" w:rsidRDefault="007E7ECB" w:rsidP="007E7EC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-использовать средства коллективной и индивидуальной защиты в соответствии с характером выполняемой профессиональной деятельности;</w:t>
            </w:r>
          </w:p>
          <w:p w14:paraId="42CE1626" w14:textId="72C562B0" w:rsidR="007E7ECB" w:rsidRPr="00064ABA" w:rsidRDefault="007E7ECB" w:rsidP="007E7ECB">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-участвовать в проведении специальной оценки условий труда в т. ч. оценивать условия труда и уровень травмобезопасности;</w:t>
            </w:r>
          </w:p>
        </w:tc>
        <w:tc>
          <w:tcPr>
            <w:tcW w:w="3719" w:type="dxa"/>
            <w:tcBorders>
              <w:top w:val="nil"/>
              <w:left w:val="nil"/>
              <w:bottom w:val="single" w:sz="8" w:space="0" w:color="000000"/>
              <w:right w:val="single" w:sz="8" w:space="0" w:color="000000"/>
            </w:tcBorders>
            <w:tcMar>
              <w:top w:w="100" w:type="dxa"/>
              <w:left w:w="100" w:type="dxa"/>
              <w:bottom w:w="100" w:type="dxa"/>
              <w:right w:w="100" w:type="dxa"/>
            </w:tcMar>
          </w:tcPr>
          <w:p w14:paraId="4D46A374" w14:textId="77777777" w:rsidR="007E7ECB" w:rsidRDefault="007E7ECB" w:rsidP="007E7ECB">
            <w:pPr>
              <w:spacing w:after="0"/>
              <w:ind w:left="0" w:hanging="2"/>
              <w:jc w:val="both"/>
              <w:rPr>
                <w:rFonts w:ascii="Times New Roman" w:eastAsia="Times New Roman" w:hAnsi="Times New Roman" w:cs="Times New Roman"/>
                <w:sz w:val="24"/>
                <w:szCs w:val="24"/>
              </w:rPr>
            </w:pPr>
          </w:p>
          <w:p w14:paraId="29F9772D" w14:textId="77777777" w:rsidR="007E7ECB" w:rsidRPr="00064ABA" w:rsidRDefault="007E7ECB" w:rsidP="007E7EC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-демонстрирует умение</w:t>
            </w:r>
            <w:r w:rsidRPr="00064ABA">
              <w:rPr>
                <w:rFonts w:ascii="Times New Roman" w:eastAsia="Times New Roman" w:hAnsi="Times New Roman" w:cs="Times New Roman"/>
                <w:b/>
                <w:i/>
                <w:sz w:val="24"/>
                <w:szCs w:val="24"/>
              </w:rPr>
              <w:t xml:space="preserve"> </w:t>
            </w:r>
            <w:r w:rsidRPr="00064ABA">
              <w:rPr>
                <w:rFonts w:ascii="Times New Roman" w:eastAsia="Times New Roman" w:hAnsi="Times New Roman" w:cs="Times New Roman"/>
                <w:sz w:val="24"/>
                <w:szCs w:val="24"/>
              </w:rPr>
              <w:t>выявлять опасные и вредные производственные факторы и соответствующие им риски, связанные видами профессиональной деятельности;</w:t>
            </w:r>
          </w:p>
          <w:p w14:paraId="625DD19D" w14:textId="77777777" w:rsidR="007E7ECB" w:rsidRPr="00064ABA" w:rsidRDefault="007E7ECB" w:rsidP="007E7EC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-умеет использовать средства индивидуальной защиты в процессе профессиональной деятельности;</w:t>
            </w:r>
          </w:p>
          <w:p w14:paraId="443F4CD3" w14:textId="77777777" w:rsidR="007E7ECB" w:rsidRPr="00064ABA" w:rsidRDefault="007E7ECB" w:rsidP="007E7ECB">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rPr>
              <w:t>оценивает уровень труда и уровень травмобезопасности</w:t>
            </w:r>
          </w:p>
          <w:p w14:paraId="4B731DDB" w14:textId="77777777" w:rsidR="007E7ECB" w:rsidRPr="00064ABA" w:rsidRDefault="007E7ECB" w:rsidP="007E7EC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-правильно оформляет документы при расследовании несчастных случаев на производстве;</w:t>
            </w:r>
          </w:p>
          <w:p w14:paraId="1AE24466" w14:textId="77777777" w:rsidR="007E7ECB" w:rsidRPr="00064ABA" w:rsidRDefault="007E7ECB" w:rsidP="007E7ECB">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-демонстрирует умение проводить вводный инструктаж в коллективе;</w:t>
            </w:r>
          </w:p>
          <w:p w14:paraId="7734836C" w14:textId="77777777" w:rsidR="007E7ECB" w:rsidRDefault="007E7ECB" w:rsidP="00064ABA">
            <w:pPr>
              <w:spacing w:after="0"/>
              <w:ind w:left="0" w:hanging="2"/>
              <w:jc w:val="both"/>
              <w:rPr>
                <w:rFonts w:ascii="Times New Roman" w:eastAsia="Times New Roman" w:hAnsi="Times New Roman" w:cs="Times New Roman"/>
                <w:sz w:val="24"/>
                <w:szCs w:val="24"/>
              </w:rPr>
            </w:pPr>
          </w:p>
        </w:tc>
        <w:tc>
          <w:tcPr>
            <w:tcW w:w="2563" w:type="dxa"/>
            <w:tcBorders>
              <w:top w:val="nil"/>
              <w:left w:val="nil"/>
              <w:bottom w:val="single" w:sz="8" w:space="0" w:color="000000"/>
              <w:right w:val="single" w:sz="8" w:space="0" w:color="000000"/>
            </w:tcBorders>
            <w:tcMar>
              <w:top w:w="100" w:type="dxa"/>
              <w:left w:w="100" w:type="dxa"/>
              <w:bottom w:w="100" w:type="dxa"/>
              <w:right w:w="100" w:type="dxa"/>
            </w:tcMar>
          </w:tcPr>
          <w:p w14:paraId="5CAA522B" w14:textId="77777777" w:rsidR="007E7ECB" w:rsidRDefault="007E7ECB" w:rsidP="007E7ECB">
            <w:pPr>
              <w:spacing w:after="0"/>
              <w:ind w:left="0" w:hanging="2"/>
              <w:rPr>
                <w:rFonts w:ascii="Times New Roman" w:eastAsia="Times New Roman" w:hAnsi="Times New Roman" w:cs="Times New Roman"/>
                <w:b/>
                <w:sz w:val="24"/>
                <w:szCs w:val="24"/>
              </w:rPr>
            </w:pPr>
          </w:p>
          <w:p w14:paraId="0D1F128B" w14:textId="77777777" w:rsidR="007E7ECB" w:rsidRPr="0027139C" w:rsidRDefault="007E7ECB" w:rsidP="007E7ECB">
            <w:pPr>
              <w:spacing w:after="0"/>
              <w:ind w:left="0" w:hanging="2"/>
              <w:jc w:val="both"/>
              <w:rPr>
                <w:rFonts w:ascii="Times New Roman" w:eastAsia="Times New Roman" w:hAnsi="Times New Roman" w:cs="Times New Roman"/>
                <w:sz w:val="24"/>
                <w:szCs w:val="24"/>
              </w:rPr>
            </w:pPr>
            <w:r w:rsidRPr="0027139C">
              <w:rPr>
                <w:rFonts w:ascii="Times New Roman" w:eastAsia="Times New Roman" w:hAnsi="Times New Roman" w:cs="Times New Roman"/>
                <w:sz w:val="24"/>
                <w:szCs w:val="24"/>
              </w:rPr>
              <w:t>Текущий контроль:</w:t>
            </w:r>
          </w:p>
          <w:p w14:paraId="7C170694" w14:textId="77777777" w:rsidR="007E7ECB" w:rsidRPr="0027139C" w:rsidRDefault="007E7ECB" w:rsidP="007E7ECB">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7139C">
              <w:rPr>
                <w:rFonts w:ascii="Times New Roman" w:eastAsia="Times New Roman" w:hAnsi="Times New Roman" w:cs="Times New Roman"/>
                <w:sz w:val="24"/>
                <w:szCs w:val="24"/>
              </w:rPr>
              <w:t>защита отчетов по практическим занятиям;</w:t>
            </w:r>
          </w:p>
          <w:p w14:paraId="1A6462CA" w14:textId="77777777" w:rsidR="007E7ECB" w:rsidRPr="0027139C" w:rsidRDefault="007E7ECB" w:rsidP="007E7ECB">
            <w:pPr>
              <w:spacing w:after="0"/>
              <w:ind w:left="0" w:hanging="2"/>
              <w:jc w:val="both"/>
              <w:rPr>
                <w:rFonts w:ascii="Times New Roman" w:eastAsia="Times New Roman" w:hAnsi="Times New Roman" w:cs="Times New Roman"/>
                <w:sz w:val="24"/>
                <w:szCs w:val="24"/>
              </w:rPr>
            </w:pPr>
            <w:r w:rsidRPr="0027139C">
              <w:rPr>
                <w:rFonts w:ascii="Times New Roman" w:eastAsia="Times New Roman" w:hAnsi="Times New Roman" w:cs="Times New Roman"/>
                <w:sz w:val="24"/>
                <w:szCs w:val="24"/>
              </w:rPr>
              <w:t>- оценка заданий для внеаудиторной (самостоятельной) работы: презентаций</w:t>
            </w:r>
          </w:p>
          <w:p w14:paraId="182E9F26" w14:textId="77777777" w:rsidR="007E7ECB" w:rsidRPr="00064ABA" w:rsidRDefault="007E7ECB" w:rsidP="007E7ECB">
            <w:pPr>
              <w:spacing w:after="0"/>
              <w:ind w:left="0" w:hanging="2"/>
              <w:jc w:val="both"/>
              <w:rPr>
                <w:rFonts w:ascii="Times New Roman" w:eastAsia="Times New Roman" w:hAnsi="Times New Roman" w:cs="Times New Roman"/>
                <w:sz w:val="24"/>
                <w:szCs w:val="24"/>
              </w:rPr>
            </w:pPr>
            <w:r w:rsidRPr="0027139C">
              <w:rPr>
                <w:rFonts w:ascii="Times New Roman" w:eastAsia="Times New Roman" w:hAnsi="Times New Roman" w:cs="Times New Roman"/>
                <w:sz w:val="24"/>
                <w:szCs w:val="24"/>
              </w:rPr>
              <w:t>Экспертное наблюдение за ходом выполнения практических работ и индивидуальных</w:t>
            </w:r>
            <w:r w:rsidRPr="00064ABA">
              <w:rPr>
                <w:rFonts w:ascii="Times New Roman" w:eastAsia="Times New Roman" w:hAnsi="Times New Roman" w:cs="Times New Roman"/>
                <w:sz w:val="24"/>
                <w:szCs w:val="24"/>
              </w:rPr>
              <w:t xml:space="preserve"> заданий.</w:t>
            </w:r>
          </w:p>
          <w:p w14:paraId="4F9C3E62" w14:textId="77777777" w:rsidR="007E7ECB" w:rsidRPr="00064ABA" w:rsidRDefault="007E7ECB" w:rsidP="007E7ECB">
            <w:pPr>
              <w:spacing w:after="0"/>
              <w:ind w:left="0" w:hanging="2"/>
              <w:rPr>
                <w:rFonts w:ascii="Times New Roman" w:eastAsia="Times New Roman" w:hAnsi="Times New Roman" w:cs="Times New Roman"/>
                <w:i/>
                <w:sz w:val="24"/>
                <w:szCs w:val="24"/>
              </w:rPr>
            </w:pPr>
            <w:r w:rsidRPr="00064ABA">
              <w:rPr>
                <w:rFonts w:ascii="Times New Roman" w:eastAsia="Times New Roman" w:hAnsi="Times New Roman" w:cs="Times New Roman"/>
                <w:i/>
                <w:sz w:val="24"/>
                <w:szCs w:val="24"/>
              </w:rPr>
              <w:t xml:space="preserve"> </w:t>
            </w:r>
          </w:p>
          <w:p w14:paraId="34A2BB59" w14:textId="77777777" w:rsidR="007E7ECB" w:rsidRDefault="007E7ECB" w:rsidP="00064ABA">
            <w:pPr>
              <w:spacing w:after="0"/>
              <w:ind w:left="0" w:hanging="2"/>
              <w:jc w:val="both"/>
              <w:rPr>
                <w:rFonts w:ascii="Times New Roman" w:eastAsia="Times New Roman" w:hAnsi="Times New Roman" w:cs="Times New Roman"/>
                <w:sz w:val="24"/>
                <w:szCs w:val="24"/>
              </w:rPr>
            </w:pPr>
          </w:p>
        </w:tc>
      </w:tr>
      <w:tr w:rsidR="00506383" w:rsidRPr="00064ABA" w14:paraId="4A032D8F" w14:textId="77777777" w:rsidTr="0048751D">
        <w:trPr>
          <w:trHeight w:val="5286"/>
        </w:trPr>
        <w:tc>
          <w:tcPr>
            <w:tcW w:w="32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D93154" w14:textId="25F73930" w:rsidR="00506383" w:rsidRPr="00064ABA" w:rsidRDefault="00506383" w:rsidP="00064ABA">
            <w:pPr>
              <w:spacing w:after="0"/>
              <w:ind w:left="0" w:hanging="2"/>
              <w:jc w:val="both"/>
              <w:rPr>
                <w:rFonts w:ascii="Times New Roman" w:hAnsi="Times New Roman" w:cs="Times New Roman"/>
                <w:sz w:val="24"/>
                <w:szCs w:val="24"/>
              </w:rPr>
            </w:pPr>
            <w:r w:rsidRPr="00064ABA">
              <w:rPr>
                <w:rFonts w:ascii="Times New Roman" w:eastAsia="Times New Roman" w:hAnsi="Times New Roman" w:cs="Times New Roman"/>
                <w:sz w:val="24"/>
                <w:szCs w:val="24"/>
              </w:rPr>
              <w:t>-участвовать</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в расследовании несчастных случаев на производстве, оформлении документов</w:t>
            </w:r>
            <w:r w:rsidRPr="00064ABA">
              <w:rPr>
                <w:rFonts w:ascii="Times New Roman" w:hAnsi="Times New Roman" w:cs="Times New Roman"/>
                <w:sz w:val="24"/>
                <w:szCs w:val="24"/>
              </w:rPr>
              <w:t>;</w:t>
            </w:r>
          </w:p>
          <w:p w14:paraId="27461BDD"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-проводить вводный инструктаж подчиненных работников, инструктировать их по вопросам техники безопасности на рабочем месте с учетом специфики выполняемых работ;</w:t>
            </w:r>
          </w:p>
          <w:p w14:paraId="47A7B78A" w14:textId="5AB2654A"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выбирать оптимальные и безопасные способы выполнения профессиональных задач в соответствие с</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требованиям</w:t>
            </w:r>
            <w:r w:rsidRPr="00064ABA">
              <w:rPr>
                <w:rFonts w:ascii="Times New Roman" w:hAnsi="Times New Roman" w:cs="Times New Roman"/>
                <w:sz w:val="24"/>
                <w:szCs w:val="24"/>
              </w:rPr>
              <w:t>и</w:t>
            </w:r>
            <w:r w:rsidRPr="00064ABA">
              <w:rPr>
                <w:rFonts w:ascii="Times New Roman" w:eastAsia="Times New Roman" w:hAnsi="Times New Roman" w:cs="Times New Roman"/>
                <w:sz w:val="24"/>
                <w:szCs w:val="24"/>
              </w:rPr>
              <w:t xml:space="preserve"> инструкций, регламентов</w:t>
            </w:r>
          </w:p>
        </w:tc>
        <w:tc>
          <w:tcPr>
            <w:tcW w:w="3719" w:type="dxa"/>
            <w:tcBorders>
              <w:top w:val="nil"/>
              <w:left w:val="nil"/>
              <w:bottom w:val="single" w:sz="8" w:space="0" w:color="000000"/>
              <w:right w:val="single" w:sz="8" w:space="0" w:color="000000"/>
            </w:tcBorders>
            <w:tcMar>
              <w:top w:w="100" w:type="dxa"/>
              <w:left w:w="100" w:type="dxa"/>
              <w:bottom w:w="100" w:type="dxa"/>
              <w:right w:w="100" w:type="dxa"/>
            </w:tcMar>
          </w:tcPr>
          <w:p w14:paraId="5D27F948" w14:textId="46FD3DCB"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-выбирает оптимальные и безопасные способы выполнения профессиональных задач в соответствие с</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требованиям</w:t>
            </w:r>
            <w:r w:rsidRPr="00064ABA">
              <w:rPr>
                <w:rFonts w:ascii="Times New Roman" w:hAnsi="Times New Roman" w:cs="Times New Roman"/>
                <w:sz w:val="24"/>
                <w:szCs w:val="24"/>
              </w:rPr>
              <w:t>и</w:t>
            </w:r>
            <w:r w:rsidRPr="00064ABA">
              <w:rPr>
                <w:rFonts w:ascii="Times New Roman" w:eastAsia="Times New Roman" w:hAnsi="Times New Roman" w:cs="Times New Roman"/>
                <w:sz w:val="24"/>
                <w:szCs w:val="24"/>
              </w:rPr>
              <w:t xml:space="preserve"> инструкций, регламентов</w:t>
            </w:r>
          </w:p>
          <w:p w14:paraId="61931938"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p>
        </w:tc>
        <w:tc>
          <w:tcPr>
            <w:tcW w:w="2563" w:type="dxa"/>
            <w:tcBorders>
              <w:top w:val="nil"/>
              <w:left w:val="nil"/>
              <w:bottom w:val="single" w:sz="8" w:space="0" w:color="000000"/>
              <w:right w:val="single" w:sz="8" w:space="0" w:color="000000"/>
            </w:tcBorders>
            <w:tcMar>
              <w:top w:w="100" w:type="dxa"/>
              <w:left w:w="100" w:type="dxa"/>
              <w:bottom w:w="100" w:type="dxa"/>
              <w:right w:w="100" w:type="dxa"/>
            </w:tcMar>
          </w:tcPr>
          <w:p w14:paraId="7AB3424B" w14:textId="57E08DBC" w:rsidR="00506383" w:rsidRPr="00064ABA" w:rsidRDefault="00506383" w:rsidP="00064ABA">
            <w:pPr>
              <w:spacing w:after="0"/>
              <w:ind w:left="0" w:hanging="2"/>
              <w:jc w:val="both"/>
              <w:rPr>
                <w:rFonts w:ascii="Times New Roman" w:eastAsia="Times New Roman" w:hAnsi="Times New Roman" w:cs="Times New Roman"/>
                <w:b/>
                <w:i/>
                <w:sz w:val="24"/>
                <w:szCs w:val="24"/>
              </w:rPr>
            </w:pPr>
          </w:p>
        </w:tc>
      </w:tr>
    </w:tbl>
    <w:p w14:paraId="76F79998"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p w14:paraId="13CC4379"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p w14:paraId="1E453820"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br w:type="page"/>
      </w:r>
    </w:p>
    <w:p w14:paraId="6086DBD2" w14:textId="77777777" w:rsidR="00506383" w:rsidRPr="00064ABA" w:rsidRDefault="00506383" w:rsidP="00AB4E82">
      <w:pPr>
        <w:pStyle w:val="afffff9"/>
        <w:spacing w:before="240" w:beforeAutospacing="0" w:after="0" w:afterAutospacing="0"/>
        <w:ind w:hanging="2"/>
        <w:jc w:val="right"/>
      </w:pPr>
      <w:r w:rsidRPr="00064ABA">
        <w:rPr>
          <w:b/>
          <w:bCs/>
          <w:color w:val="000000"/>
        </w:rPr>
        <w:t xml:space="preserve">Приложение </w:t>
      </w:r>
      <w:r w:rsidR="006669C7" w:rsidRPr="00064ABA">
        <w:rPr>
          <w:b/>
          <w:bCs/>
          <w:color w:val="000000"/>
        </w:rPr>
        <w:t>2.14</w:t>
      </w:r>
    </w:p>
    <w:p w14:paraId="30ABE9F9" w14:textId="77777777" w:rsidR="00506383" w:rsidRPr="00064ABA" w:rsidRDefault="00506383" w:rsidP="00AB4E82">
      <w:pPr>
        <w:pStyle w:val="afffff9"/>
        <w:spacing w:before="240" w:beforeAutospacing="0" w:after="0" w:afterAutospacing="0"/>
        <w:ind w:hanging="2"/>
        <w:jc w:val="right"/>
      </w:pPr>
      <w:r w:rsidRPr="00064ABA">
        <w:rPr>
          <w:color w:val="000000"/>
        </w:rPr>
        <w:t>к ПООП по специальности</w:t>
      </w:r>
    </w:p>
    <w:p w14:paraId="4E3BB166" w14:textId="77777777" w:rsidR="00506383" w:rsidRPr="00064ABA" w:rsidRDefault="00506383" w:rsidP="00AB4E82">
      <w:pPr>
        <w:pStyle w:val="afffff9"/>
        <w:spacing w:before="240" w:beforeAutospacing="0" w:after="0" w:afterAutospacing="0"/>
        <w:ind w:hanging="2"/>
        <w:jc w:val="right"/>
      </w:pPr>
      <w:r w:rsidRPr="00064ABA">
        <w:rPr>
          <w:b/>
          <w:bCs/>
          <w:color w:val="000000"/>
          <w:u w:val="single"/>
        </w:rPr>
        <w:t>05.02.02 Гидрология</w:t>
      </w:r>
    </w:p>
    <w:p w14:paraId="63117BE1" w14:textId="77777777" w:rsidR="00506383" w:rsidRPr="00064ABA" w:rsidRDefault="00506383" w:rsidP="00064ABA">
      <w:pPr>
        <w:spacing w:after="0"/>
        <w:ind w:left="0" w:hanging="2"/>
        <w:jc w:val="right"/>
        <w:rPr>
          <w:rFonts w:ascii="Times New Roman" w:eastAsia="Times New Roman" w:hAnsi="Times New Roman" w:cs="Times New Roman"/>
          <w:b/>
          <w:sz w:val="24"/>
          <w:szCs w:val="24"/>
        </w:rPr>
      </w:pPr>
    </w:p>
    <w:p w14:paraId="30CA612C"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EFEA72E"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6A607383"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p>
    <w:p w14:paraId="113C66B3"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53C890A"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E621E53"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ПРИМЕРНАЯ РАБОЧАЯ ПРОГРАММА УЧЕБНОЙ ДИСЦИПЛИНЫ</w:t>
      </w:r>
    </w:p>
    <w:p w14:paraId="653219E3" w14:textId="77777777" w:rsidR="00506383" w:rsidRPr="00064ABA" w:rsidRDefault="00506383" w:rsidP="00873F9F">
      <w:pPr>
        <w:spacing w:before="24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«ОП.06 Безопасность жизнедеятельности»</w:t>
      </w:r>
    </w:p>
    <w:p w14:paraId="4E17FB19"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p>
    <w:p w14:paraId="0908BB90"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2F102FBF"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1B048137"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16DDD1C2"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6C4AA7C"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1CD3AED"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495A74CF"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2E3FF374"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666B8334"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45954878"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B09F0A0"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1760D31D" w14:textId="77777777" w:rsidR="00506383"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864034D" w14:textId="77777777" w:rsidR="00AB4E82" w:rsidRDefault="00AB4E82" w:rsidP="00064ABA">
      <w:pPr>
        <w:spacing w:after="0"/>
        <w:ind w:left="0" w:hanging="2"/>
        <w:rPr>
          <w:rFonts w:ascii="Times New Roman" w:eastAsia="Times New Roman" w:hAnsi="Times New Roman" w:cs="Times New Roman"/>
          <w:b/>
          <w:i/>
          <w:sz w:val="24"/>
          <w:szCs w:val="24"/>
        </w:rPr>
      </w:pPr>
    </w:p>
    <w:p w14:paraId="7FDF47A2" w14:textId="77777777" w:rsidR="00AB4E82" w:rsidRDefault="00AB4E82" w:rsidP="00064ABA">
      <w:pPr>
        <w:spacing w:after="0"/>
        <w:ind w:left="0" w:hanging="2"/>
        <w:rPr>
          <w:rFonts w:ascii="Times New Roman" w:eastAsia="Times New Roman" w:hAnsi="Times New Roman" w:cs="Times New Roman"/>
          <w:b/>
          <w:i/>
          <w:sz w:val="24"/>
          <w:szCs w:val="24"/>
        </w:rPr>
      </w:pPr>
    </w:p>
    <w:p w14:paraId="33CC0791" w14:textId="77777777" w:rsidR="00AB4E82" w:rsidRDefault="00AB4E82" w:rsidP="00064ABA">
      <w:pPr>
        <w:spacing w:after="0"/>
        <w:ind w:left="0" w:hanging="2"/>
        <w:rPr>
          <w:rFonts w:ascii="Times New Roman" w:eastAsia="Times New Roman" w:hAnsi="Times New Roman" w:cs="Times New Roman"/>
          <w:b/>
          <w:i/>
          <w:sz w:val="24"/>
          <w:szCs w:val="24"/>
        </w:rPr>
      </w:pPr>
    </w:p>
    <w:p w14:paraId="354B06F0" w14:textId="77777777" w:rsidR="00AB4E82" w:rsidRDefault="00AB4E82" w:rsidP="00064ABA">
      <w:pPr>
        <w:spacing w:after="0"/>
        <w:ind w:left="0" w:hanging="2"/>
        <w:rPr>
          <w:rFonts w:ascii="Times New Roman" w:eastAsia="Times New Roman" w:hAnsi="Times New Roman" w:cs="Times New Roman"/>
          <w:b/>
          <w:i/>
          <w:sz w:val="24"/>
          <w:szCs w:val="24"/>
        </w:rPr>
      </w:pPr>
    </w:p>
    <w:p w14:paraId="1A56070C" w14:textId="77777777" w:rsidR="00AB4E82" w:rsidRDefault="00AB4E82" w:rsidP="00064ABA">
      <w:pPr>
        <w:spacing w:after="0"/>
        <w:ind w:left="0" w:hanging="2"/>
        <w:rPr>
          <w:rFonts w:ascii="Times New Roman" w:eastAsia="Times New Roman" w:hAnsi="Times New Roman" w:cs="Times New Roman"/>
          <w:b/>
          <w:i/>
          <w:sz w:val="24"/>
          <w:szCs w:val="24"/>
        </w:rPr>
      </w:pPr>
    </w:p>
    <w:p w14:paraId="71591360" w14:textId="77777777" w:rsidR="00AB4E82" w:rsidRDefault="00AB4E82" w:rsidP="00064ABA">
      <w:pPr>
        <w:spacing w:after="0"/>
        <w:ind w:left="0" w:hanging="2"/>
        <w:rPr>
          <w:rFonts w:ascii="Times New Roman" w:eastAsia="Times New Roman" w:hAnsi="Times New Roman" w:cs="Times New Roman"/>
          <w:b/>
          <w:i/>
          <w:sz w:val="24"/>
          <w:szCs w:val="24"/>
        </w:rPr>
      </w:pPr>
    </w:p>
    <w:p w14:paraId="014936AD" w14:textId="77777777" w:rsidR="00AB4E82" w:rsidRDefault="00AB4E82" w:rsidP="00064ABA">
      <w:pPr>
        <w:spacing w:after="0"/>
        <w:ind w:left="0" w:hanging="2"/>
        <w:rPr>
          <w:rFonts w:ascii="Times New Roman" w:eastAsia="Times New Roman" w:hAnsi="Times New Roman" w:cs="Times New Roman"/>
          <w:b/>
          <w:i/>
          <w:sz w:val="24"/>
          <w:szCs w:val="24"/>
        </w:rPr>
      </w:pPr>
    </w:p>
    <w:p w14:paraId="70C3346E" w14:textId="77777777" w:rsidR="00AB4E82" w:rsidRDefault="00AB4E82" w:rsidP="00064ABA">
      <w:pPr>
        <w:spacing w:after="0"/>
        <w:ind w:left="0" w:hanging="2"/>
        <w:rPr>
          <w:rFonts w:ascii="Times New Roman" w:eastAsia="Times New Roman" w:hAnsi="Times New Roman" w:cs="Times New Roman"/>
          <w:b/>
          <w:i/>
          <w:sz w:val="24"/>
          <w:szCs w:val="24"/>
        </w:rPr>
      </w:pPr>
    </w:p>
    <w:p w14:paraId="0BBF58E6" w14:textId="77777777" w:rsidR="00AB4E82" w:rsidRDefault="00AB4E82" w:rsidP="00064ABA">
      <w:pPr>
        <w:spacing w:after="0"/>
        <w:ind w:left="0" w:hanging="2"/>
        <w:rPr>
          <w:rFonts w:ascii="Times New Roman" w:eastAsia="Times New Roman" w:hAnsi="Times New Roman" w:cs="Times New Roman"/>
          <w:b/>
          <w:i/>
          <w:sz w:val="24"/>
          <w:szCs w:val="24"/>
        </w:rPr>
      </w:pPr>
    </w:p>
    <w:p w14:paraId="46C23503" w14:textId="77777777" w:rsidR="00AB4E82" w:rsidRDefault="00AB4E82" w:rsidP="00064ABA">
      <w:pPr>
        <w:spacing w:after="0"/>
        <w:ind w:left="0" w:hanging="2"/>
        <w:rPr>
          <w:rFonts w:ascii="Times New Roman" w:eastAsia="Times New Roman" w:hAnsi="Times New Roman" w:cs="Times New Roman"/>
          <w:b/>
          <w:i/>
          <w:sz w:val="24"/>
          <w:szCs w:val="24"/>
        </w:rPr>
      </w:pPr>
    </w:p>
    <w:p w14:paraId="23789C8B" w14:textId="77777777" w:rsidR="00AB4E82" w:rsidRDefault="00AB4E82" w:rsidP="00064ABA">
      <w:pPr>
        <w:spacing w:after="0"/>
        <w:ind w:left="0" w:hanging="2"/>
        <w:rPr>
          <w:rFonts w:ascii="Times New Roman" w:eastAsia="Times New Roman" w:hAnsi="Times New Roman" w:cs="Times New Roman"/>
          <w:b/>
          <w:i/>
          <w:sz w:val="24"/>
          <w:szCs w:val="24"/>
        </w:rPr>
      </w:pPr>
    </w:p>
    <w:p w14:paraId="651A3BEA" w14:textId="77777777" w:rsidR="00AB4E82" w:rsidRDefault="00AB4E82" w:rsidP="00064ABA">
      <w:pPr>
        <w:spacing w:after="0"/>
        <w:ind w:left="0" w:hanging="2"/>
        <w:rPr>
          <w:rFonts w:ascii="Times New Roman" w:eastAsia="Times New Roman" w:hAnsi="Times New Roman" w:cs="Times New Roman"/>
          <w:b/>
          <w:i/>
          <w:sz w:val="24"/>
          <w:szCs w:val="24"/>
        </w:rPr>
      </w:pPr>
    </w:p>
    <w:p w14:paraId="3A795B6C" w14:textId="77777777" w:rsidR="00AB4E82" w:rsidRDefault="00AB4E82" w:rsidP="00064ABA">
      <w:pPr>
        <w:spacing w:after="0"/>
        <w:ind w:left="0" w:hanging="2"/>
        <w:rPr>
          <w:rFonts w:ascii="Times New Roman" w:eastAsia="Times New Roman" w:hAnsi="Times New Roman" w:cs="Times New Roman"/>
          <w:b/>
          <w:i/>
          <w:sz w:val="24"/>
          <w:szCs w:val="24"/>
        </w:rPr>
      </w:pPr>
    </w:p>
    <w:p w14:paraId="5CB508C9" w14:textId="77777777" w:rsidR="00AB4E82" w:rsidRPr="00064ABA" w:rsidRDefault="00AB4E82" w:rsidP="00064ABA">
      <w:pPr>
        <w:spacing w:after="0"/>
        <w:ind w:left="0" w:hanging="2"/>
        <w:rPr>
          <w:rFonts w:ascii="Times New Roman" w:eastAsia="Times New Roman" w:hAnsi="Times New Roman" w:cs="Times New Roman"/>
          <w:b/>
          <w:i/>
          <w:sz w:val="24"/>
          <w:szCs w:val="24"/>
        </w:rPr>
      </w:pPr>
    </w:p>
    <w:p w14:paraId="281EFCF5"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47DB1919" w14:textId="19B85C08" w:rsidR="00506383" w:rsidRPr="00064ABA" w:rsidRDefault="00884CDA" w:rsidP="00064ABA">
      <w:pPr>
        <w:spacing w:after="0"/>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3B5EA29C" w14:textId="77777777" w:rsidR="00AB4E82"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2021 г.</w:t>
      </w:r>
      <w:r w:rsidR="00AB4E82">
        <w:rPr>
          <w:rFonts w:ascii="Times New Roman" w:eastAsia="Times New Roman" w:hAnsi="Times New Roman" w:cs="Times New Roman"/>
          <w:b/>
          <w:i/>
          <w:sz w:val="24"/>
          <w:szCs w:val="24"/>
        </w:rPr>
        <w:br w:type="page"/>
      </w:r>
    </w:p>
    <w:p w14:paraId="3890FBEF"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СОДЕРЖАНИЕ</w:t>
      </w:r>
    </w:p>
    <w:p w14:paraId="2D1DE1AF"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bl>
      <w:tblPr>
        <w:tblW w:w="9361" w:type="dxa"/>
        <w:tblBorders>
          <w:top w:val="nil"/>
          <w:left w:val="nil"/>
          <w:bottom w:val="nil"/>
          <w:right w:val="nil"/>
          <w:insideH w:val="nil"/>
          <w:insideV w:val="nil"/>
        </w:tblBorders>
        <w:tblLayout w:type="fixed"/>
        <w:tblLook w:val="0600" w:firstRow="0" w:lastRow="0" w:firstColumn="0" w:lastColumn="0" w:noHBand="1" w:noVBand="1"/>
      </w:tblPr>
      <w:tblGrid>
        <w:gridCol w:w="7471"/>
        <w:gridCol w:w="1890"/>
      </w:tblGrid>
      <w:tr w:rsidR="00506383" w:rsidRPr="00064ABA" w14:paraId="49D2D19E" w14:textId="77777777" w:rsidTr="00AB4E82">
        <w:trPr>
          <w:trHeight w:val="624"/>
        </w:trPr>
        <w:tc>
          <w:tcPr>
            <w:tcW w:w="7471" w:type="dxa"/>
            <w:tcBorders>
              <w:top w:val="nil"/>
              <w:left w:val="nil"/>
              <w:bottom w:val="nil"/>
              <w:right w:val="nil"/>
            </w:tcBorders>
            <w:tcMar>
              <w:top w:w="100" w:type="dxa"/>
              <w:left w:w="100" w:type="dxa"/>
              <w:bottom w:w="100" w:type="dxa"/>
              <w:right w:w="100" w:type="dxa"/>
            </w:tcMar>
          </w:tcPr>
          <w:p w14:paraId="6E67B297" w14:textId="73B5ABB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Borders>
              <w:top w:val="nil"/>
              <w:left w:val="nil"/>
              <w:bottom w:val="nil"/>
              <w:right w:val="nil"/>
            </w:tcBorders>
            <w:tcMar>
              <w:top w:w="100" w:type="dxa"/>
              <w:left w:w="100" w:type="dxa"/>
              <w:bottom w:w="100" w:type="dxa"/>
              <w:right w:w="100" w:type="dxa"/>
            </w:tcMar>
          </w:tcPr>
          <w:p w14:paraId="1B3B37A7"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506383" w:rsidRPr="00064ABA" w14:paraId="321BC520" w14:textId="77777777" w:rsidTr="00AB4E82">
        <w:trPr>
          <w:trHeight w:val="1247"/>
        </w:trPr>
        <w:tc>
          <w:tcPr>
            <w:tcW w:w="7471" w:type="dxa"/>
            <w:tcBorders>
              <w:top w:val="nil"/>
              <w:left w:val="nil"/>
              <w:bottom w:val="nil"/>
              <w:right w:val="nil"/>
            </w:tcBorders>
            <w:tcMar>
              <w:top w:w="100" w:type="dxa"/>
              <w:left w:w="100" w:type="dxa"/>
              <w:bottom w:w="100" w:type="dxa"/>
              <w:right w:w="100" w:type="dxa"/>
            </w:tcMar>
          </w:tcPr>
          <w:p w14:paraId="37C06CF8" w14:textId="0578D911" w:rsidR="00506383" w:rsidRPr="00064ABA" w:rsidRDefault="00506383" w:rsidP="00AB4E82">
            <w:pPr>
              <w:spacing w:after="24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СТРУКТУРА И СОДЕРЖАНИЕ УЧЕБНОЙ ДИСЦИПЛИНЫ</w:t>
            </w:r>
          </w:p>
          <w:p w14:paraId="6C214660" w14:textId="208560CC"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УСЛОВИЯ РЕАЛИЗАЦИИ УЧЕБНОЙ ДИСЦИПЛИНЫ</w:t>
            </w:r>
          </w:p>
        </w:tc>
        <w:tc>
          <w:tcPr>
            <w:tcW w:w="1890" w:type="dxa"/>
            <w:tcBorders>
              <w:top w:val="nil"/>
              <w:left w:val="nil"/>
              <w:bottom w:val="nil"/>
              <w:right w:val="nil"/>
            </w:tcBorders>
            <w:tcMar>
              <w:top w:w="100" w:type="dxa"/>
              <w:left w:w="100" w:type="dxa"/>
              <w:bottom w:w="100" w:type="dxa"/>
              <w:right w:w="100" w:type="dxa"/>
            </w:tcMar>
          </w:tcPr>
          <w:p w14:paraId="5395BA60"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506383" w:rsidRPr="00064ABA" w14:paraId="432AE3BD" w14:textId="77777777" w:rsidTr="00AB4E82">
        <w:trPr>
          <w:trHeight w:val="1787"/>
        </w:trPr>
        <w:tc>
          <w:tcPr>
            <w:tcW w:w="7471" w:type="dxa"/>
            <w:tcBorders>
              <w:top w:val="nil"/>
              <w:left w:val="nil"/>
              <w:bottom w:val="nil"/>
              <w:right w:val="nil"/>
            </w:tcBorders>
            <w:tcMar>
              <w:top w:w="100" w:type="dxa"/>
              <w:left w:w="100" w:type="dxa"/>
              <w:bottom w:w="100" w:type="dxa"/>
              <w:right w:w="100" w:type="dxa"/>
            </w:tcMar>
          </w:tcPr>
          <w:p w14:paraId="6E6624B4" w14:textId="074FD60E"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КОНТРОЛЬ И ОЦЕНКА РЕЗУЛЬТАТОВ ОСВОЕНИЯ УЧЕБНОЙ ДИСЦИПЛИНЫ</w:t>
            </w:r>
          </w:p>
          <w:p w14:paraId="5F9B038D"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c>
          <w:tcPr>
            <w:tcW w:w="1890" w:type="dxa"/>
            <w:tcBorders>
              <w:top w:val="nil"/>
              <w:left w:val="nil"/>
              <w:bottom w:val="nil"/>
              <w:right w:val="nil"/>
            </w:tcBorders>
            <w:tcMar>
              <w:top w:w="100" w:type="dxa"/>
              <w:left w:w="100" w:type="dxa"/>
              <w:bottom w:w="100" w:type="dxa"/>
              <w:right w:w="100" w:type="dxa"/>
            </w:tcMar>
          </w:tcPr>
          <w:p w14:paraId="58E4234B"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bl>
    <w:p w14:paraId="5F6FAE4A" w14:textId="77777777" w:rsidR="00506383" w:rsidRPr="00064ABA" w:rsidRDefault="00506383" w:rsidP="00064ABA">
      <w:pPr>
        <w:spacing w:after="0"/>
        <w:ind w:left="0" w:hanging="2"/>
        <w:rPr>
          <w:rFonts w:ascii="Times New Roman" w:eastAsia="Times New Roman" w:hAnsi="Times New Roman" w:cs="Times New Roman"/>
          <w:b/>
          <w:i/>
          <w:sz w:val="24"/>
          <w:szCs w:val="24"/>
          <w:u w:val="single"/>
        </w:rPr>
      </w:pPr>
    </w:p>
    <w:p w14:paraId="5A7E248C"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hAnsi="Times New Roman" w:cs="Times New Roman"/>
          <w:sz w:val="24"/>
          <w:szCs w:val="24"/>
        </w:rPr>
        <w:br w:type="page"/>
      </w:r>
    </w:p>
    <w:p w14:paraId="344CFCA1" w14:textId="61EE96D5" w:rsidR="00506383" w:rsidRPr="00AB4E82" w:rsidRDefault="00506383" w:rsidP="00AB4E82">
      <w:pPr>
        <w:ind w:leftChars="0" w:left="-2" w:firstLineChars="0" w:firstLine="0"/>
        <w:jc w:val="center"/>
        <w:rPr>
          <w:rFonts w:ascii="Times New Roman" w:hAnsi="Times New Roman" w:cs="Times New Roman"/>
          <w:b/>
          <w:sz w:val="24"/>
          <w:szCs w:val="24"/>
        </w:rPr>
      </w:pPr>
      <w:r w:rsidRPr="00AB4E82">
        <w:rPr>
          <w:rFonts w:ascii="Times New Roman" w:hAnsi="Times New Roman" w:cs="Times New Roman"/>
          <w:b/>
          <w:sz w:val="24"/>
          <w:szCs w:val="24"/>
        </w:rPr>
        <w:t xml:space="preserve">1. ОБЩАЯ ХАРАКТЕРИСТИКА ПРИМЕРНОЙ РАБОЧЕЙ ПРОГРАММЫ УЧЕБНОЙ ДИСЦИПЛИНЫ «ОП 06. </w:t>
      </w:r>
      <w:r w:rsidR="00AB4E82" w:rsidRPr="00AB4E82">
        <w:rPr>
          <w:rFonts w:ascii="Times New Roman" w:hAnsi="Times New Roman" w:cs="Times New Roman"/>
          <w:b/>
          <w:sz w:val="24"/>
          <w:szCs w:val="24"/>
        </w:rPr>
        <w:t>Безопасность жизнедеятельнос</w:t>
      </w:r>
      <w:r w:rsidR="008038EC">
        <w:rPr>
          <w:rFonts w:ascii="Times New Roman" w:hAnsi="Times New Roman" w:cs="Times New Roman"/>
          <w:b/>
          <w:sz w:val="24"/>
          <w:szCs w:val="24"/>
        </w:rPr>
        <w:t>ти</w:t>
      </w:r>
      <w:r w:rsidRPr="00AB4E82">
        <w:rPr>
          <w:rFonts w:ascii="Times New Roman" w:hAnsi="Times New Roman" w:cs="Times New Roman"/>
          <w:b/>
          <w:sz w:val="24"/>
          <w:szCs w:val="24"/>
        </w:rPr>
        <w:t>»</w:t>
      </w:r>
    </w:p>
    <w:p w14:paraId="08848A4D" w14:textId="7AED62AE" w:rsidR="00506383" w:rsidRPr="00AB4E82" w:rsidRDefault="00506383" w:rsidP="00AB4E82">
      <w:pPr>
        <w:spacing w:after="0"/>
        <w:ind w:leftChars="0" w:left="-2" w:firstLineChars="0" w:firstLine="711"/>
        <w:jc w:val="both"/>
        <w:rPr>
          <w:rFonts w:ascii="Times New Roman" w:hAnsi="Times New Roman" w:cs="Times New Roman"/>
          <w:b/>
          <w:sz w:val="24"/>
          <w:szCs w:val="24"/>
        </w:rPr>
      </w:pPr>
      <w:r w:rsidRPr="00AB4E82">
        <w:rPr>
          <w:rFonts w:ascii="Times New Roman" w:hAnsi="Times New Roman" w:cs="Times New Roman"/>
          <w:b/>
          <w:sz w:val="24"/>
          <w:szCs w:val="24"/>
        </w:rPr>
        <w:t>1.1. Место дисциплины в структуре основной образовательной программы:</w:t>
      </w:r>
      <w:r w:rsidR="00884CDA">
        <w:rPr>
          <w:rFonts w:ascii="Times New Roman" w:hAnsi="Times New Roman" w:cs="Times New Roman"/>
          <w:b/>
          <w:sz w:val="24"/>
          <w:szCs w:val="24"/>
        </w:rPr>
        <w:t xml:space="preserve"> </w:t>
      </w:r>
    </w:p>
    <w:p w14:paraId="5FBA6F55" w14:textId="19C56723" w:rsidR="00506383" w:rsidRPr="00AB4E82" w:rsidRDefault="00506383" w:rsidP="00AB4E82">
      <w:pPr>
        <w:spacing w:after="0"/>
        <w:ind w:leftChars="0" w:left="-2" w:firstLineChars="0" w:firstLine="711"/>
        <w:jc w:val="both"/>
        <w:rPr>
          <w:rFonts w:ascii="Times New Roman" w:hAnsi="Times New Roman" w:cs="Times New Roman"/>
          <w:sz w:val="24"/>
          <w:szCs w:val="24"/>
        </w:rPr>
      </w:pPr>
      <w:r w:rsidRPr="00AB4E82">
        <w:rPr>
          <w:rFonts w:ascii="Times New Roman" w:hAnsi="Times New Roman" w:cs="Times New Roman"/>
          <w:sz w:val="24"/>
          <w:szCs w:val="24"/>
        </w:rPr>
        <w:t>Учебная дисциплина «ОП.06 Безопасность жизнедеятельности» является обязательной частью общепрофессионального цикла</w:t>
      </w:r>
      <w:r w:rsidR="00884CDA">
        <w:rPr>
          <w:rFonts w:ascii="Times New Roman" w:hAnsi="Times New Roman" w:cs="Times New Roman"/>
          <w:sz w:val="24"/>
          <w:szCs w:val="24"/>
        </w:rPr>
        <w:t xml:space="preserve"> </w:t>
      </w:r>
      <w:r w:rsidRPr="00AB4E82">
        <w:rPr>
          <w:rFonts w:ascii="Times New Roman" w:hAnsi="Times New Roman" w:cs="Times New Roman"/>
          <w:sz w:val="24"/>
          <w:szCs w:val="24"/>
        </w:rPr>
        <w:t>примерной основной образовательной программы в соответствии с ФГОС по специальности 05.02.02 Гидрология.</w:t>
      </w:r>
      <w:r w:rsidR="00884CDA">
        <w:rPr>
          <w:rFonts w:ascii="Times New Roman" w:hAnsi="Times New Roman" w:cs="Times New Roman"/>
          <w:sz w:val="24"/>
          <w:szCs w:val="24"/>
        </w:rPr>
        <w:t xml:space="preserve"> </w:t>
      </w:r>
      <w:r w:rsidRPr="00AB4E82">
        <w:rPr>
          <w:rFonts w:ascii="Times New Roman" w:hAnsi="Times New Roman" w:cs="Times New Roman"/>
          <w:sz w:val="24"/>
          <w:szCs w:val="24"/>
        </w:rPr>
        <w:t xml:space="preserve"> </w:t>
      </w:r>
    </w:p>
    <w:p w14:paraId="0E4DF509" w14:textId="77777777" w:rsidR="00506383" w:rsidRPr="00AB4E82" w:rsidRDefault="00506383" w:rsidP="00AB4E82">
      <w:pPr>
        <w:spacing w:after="0"/>
        <w:ind w:left="-2" w:firstLineChars="295" w:firstLine="708"/>
        <w:jc w:val="both"/>
        <w:rPr>
          <w:rFonts w:ascii="Times New Roman" w:eastAsia="Times New Roman" w:hAnsi="Times New Roman" w:cs="Times New Roman"/>
          <w:color w:val="FF0000"/>
          <w:sz w:val="24"/>
          <w:szCs w:val="24"/>
          <w:highlight w:val="yellow"/>
        </w:rPr>
      </w:pPr>
      <w:r w:rsidRPr="00AB4E82">
        <w:rPr>
          <w:rFonts w:ascii="Times New Roman" w:eastAsia="Times New Roman" w:hAnsi="Times New Roman" w:cs="Times New Roman"/>
          <w:sz w:val="24"/>
          <w:szCs w:val="24"/>
        </w:rPr>
        <w:t>Особое значение дисциплина имеет при формировании и развитии ОК: ОК 01, ОК 03, ОК 04, ОК 05, ОК 09</w:t>
      </w:r>
    </w:p>
    <w:p w14:paraId="5FBE15FC" w14:textId="6D236BBF" w:rsidR="00506383" w:rsidRPr="00AB4E82" w:rsidRDefault="00506383" w:rsidP="00AB4E82">
      <w:pPr>
        <w:spacing w:before="240" w:after="0"/>
        <w:ind w:left="-2" w:firstLineChars="294" w:firstLine="708"/>
        <w:jc w:val="both"/>
        <w:rPr>
          <w:rFonts w:ascii="Times New Roman" w:eastAsia="Times New Roman" w:hAnsi="Times New Roman" w:cs="Times New Roman"/>
          <w:b/>
          <w:sz w:val="24"/>
          <w:szCs w:val="24"/>
        </w:rPr>
      </w:pPr>
      <w:r w:rsidRPr="00AB4E82">
        <w:rPr>
          <w:rFonts w:ascii="Times New Roman" w:eastAsia="Times New Roman" w:hAnsi="Times New Roman" w:cs="Times New Roman"/>
          <w:b/>
          <w:sz w:val="24"/>
          <w:szCs w:val="24"/>
        </w:rPr>
        <w:t xml:space="preserve"> 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1A5E5BD6" w14:textId="77777777" w:rsidR="00506383" w:rsidRPr="00064ABA" w:rsidRDefault="00506383" w:rsidP="00AB4E82">
      <w:pPr>
        <w:spacing w:after="0"/>
        <w:ind w:left="-2" w:firstLineChars="294" w:firstLine="706"/>
        <w:jc w:val="both"/>
        <w:rPr>
          <w:rFonts w:ascii="Times New Roman" w:eastAsia="Times New Roman" w:hAnsi="Times New Roman" w:cs="Times New Roman"/>
          <w:sz w:val="24"/>
          <w:szCs w:val="24"/>
        </w:rPr>
      </w:pPr>
      <w:r w:rsidRPr="00AB4E82">
        <w:rPr>
          <w:rFonts w:ascii="Times New Roman" w:eastAsia="Times New Roman" w:hAnsi="Times New Roman" w:cs="Times New Roman"/>
          <w:sz w:val="24"/>
          <w:szCs w:val="24"/>
        </w:rPr>
        <w:t>В рамках программы учебной дисциплины</w:t>
      </w:r>
      <w:r w:rsidRPr="00064ABA">
        <w:rPr>
          <w:rFonts w:ascii="Times New Roman" w:eastAsia="Times New Roman" w:hAnsi="Times New Roman" w:cs="Times New Roman"/>
          <w:sz w:val="24"/>
          <w:szCs w:val="24"/>
        </w:rPr>
        <w:t xml:space="preserve"> обучающимися осваиваются умения и знания</w:t>
      </w:r>
    </w:p>
    <w:tbl>
      <w:tblPr>
        <w:tblW w:w="9314" w:type="dxa"/>
        <w:tblBorders>
          <w:top w:val="nil"/>
          <w:left w:val="nil"/>
          <w:bottom w:val="nil"/>
          <w:right w:val="nil"/>
          <w:insideH w:val="nil"/>
          <w:insideV w:val="nil"/>
        </w:tblBorders>
        <w:tblLayout w:type="fixed"/>
        <w:tblLook w:val="0600" w:firstRow="0" w:lastRow="0" w:firstColumn="0" w:lastColumn="0" w:noHBand="1" w:noVBand="1"/>
      </w:tblPr>
      <w:tblGrid>
        <w:gridCol w:w="2175"/>
        <w:gridCol w:w="3595"/>
        <w:gridCol w:w="3544"/>
      </w:tblGrid>
      <w:tr w:rsidR="00506383" w:rsidRPr="00064ABA" w14:paraId="2BB320E4" w14:textId="77777777" w:rsidTr="002020BC">
        <w:trPr>
          <w:trHeight w:val="591"/>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5DAD0" w14:textId="77777777" w:rsidR="00506383" w:rsidRPr="00064ABA" w:rsidRDefault="00AB4E82"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Код</w:t>
            </w:r>
          </w:p>
          <w:p w14:paraId="62D82EA2" w14:textId="77777777" w:rsidR="00506383" w:rsidRPr="00064ABA" w:rsidRDefault="00506383"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ОК</w:t>
            </w:r>
          </w:p>
        </w:tc>
        <w:tc>
          <w:tcPr>
            <w:tcW w:w="35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81EB39" w14:textId="77777777" w:rsidR="00506383" w:rsidRPr="00064ABA" w:rsidRDefault="00506383"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Умения</w:t>
            </w:r>
          </w:p>
        </w:tc>
        <w:tc>
          <w:tcPr>
            <w:tcW w:w="35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29B28B" w14:textId="77777777" w:rsidR="00506383" w:rsidRPr="00064ABA" w:rsidRDefault="00506383"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Знания</w:t>
            </w:r>
          </w:p>
        </w:tc>
      </w:tr>
      <w:tr w:rsidR="00506383" w:rsidRPr="00064ABA" w14:paraId="1EB34FF8" w14:textId="77777777" w:rsidTr="002020BC">
        <w:trPr>
          <w:trHeight w:val="1020"/>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018C9E" w14:textId="77777777" w:rsidR="00506383" w:rsidRPr="00064ABA" w:rsidRDefault="00AB4E82" w:rsidP="00064ABA">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14:paraId="607C4F4E" w14:textId="77777777" w:rsidR="00506383" w:rsidRPr="00064ABA" w:rsidRDefault="00506383" w:rsidP="00064ABA">
            <w:pPr>
              <w:spacing w:after="0"/>
              <w:ind w:left="0" w:right="10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1BFB4F3C" w14:textId="77777777" w:rsidR="00506383" w:rsidRPr="00064ABA" w:rsidRDefault="00AB4E82" w:rsidP="00064ABA">
            <w:pPr>
              <w:spacing w:after="0"/>
              <w:ind w:left="0" w:right="10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03.</w:t>
            </w:r>
          </w:p>
          <w:p w14:paraId="131B79DB" w14:textId="77777777" w:rsidR="00506383" w:rsidRPr="00064ABA" w:rsidRDefault="00506383" w:rsidP="00064ABA">
            <w:pPr>
              <w:spacing w:after="0"/>
              <w:ind w:left="0" w:right="10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201E7DDC" w14:textId="77777777" w:rsidR="00506383" w:rsidRPr="00064ABA" w:rsidRDefault="00506383" w:rsidP="00064ABA">
            <w:pPr>
              <w:spacing w:after="0"/>
              <w:ind w:left="0" w:right="10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05. </w:t>
            </w:r>
          </w:p>
          <w:p w14:paraId="4CCF1658" w14:textId="77777777" w:rsidR="00506383" w:rsidRPr="00064ABA" w:rsidRDefault="00506383" w:rsidP="00064ABA">
            <w:pPr>
              <w:spacing w:after="0"/>
              <w:ind w:left="0" w:right="10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06.</w:t>
            </w:r>
            <w:r w:rsidR="00AB4E82">
              <w:rPr>
                <w:rFonts w:ascii="Times New Roman" w:eastAsia="Times New Roman" w:hAnsi="Times New Roman" w:cs="Times New Roman"/>
                <w:sz w:val="24"/>
                <w:szCs w:val="24"/>
              </w:rPr>
              <w:t xml:space="preserve"> </w:t>
            </w:r>
          </w:p>
          <w:p w14:paraId="3F991B5D" w14:textId="77777777" w:rsidR="00506383" w:rsidRPr="00064ABA" w:rsidRDefault="00AB4E82" w:rsidP="00064ABA">
            <w:pPr>
              <w:spacing w:after="0"/>
              <w:ind w:left="0" w:right="10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14:paraId="6FBBA01D" w14:textId="77777777" w:rsidR="00506383" w:rsidRPr="00064ABA" w:rsidRDefault="00506383" w:rsidP="00064ABA">
            <w:pPr>
              <w:spacing w:after="0"/>
              <w:ind w:left="0" w:right="10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08.</w:t>
            </w:r>
          </w:p>
          <w:p w14:paraId="0BFA76DE" w14:textId="77777777" w:rsidR="00506383" w:rsidRPr="00064ABA" w:rsidRDefault="00506383" w:rsidP="00064ABA">
            <w:pPr>
              <w:spacing w:after="0"/>
              <w:ind w:left="0" w:right="10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22AEDFB8" w14:textId="77777777" w:rsidR="00506383" w:rsidRPr="00064ABA" w:rsidRDefault="00506383" w:rsidP="00064ABA">
            <w:pPr>
              <w:spacing w:after="0"/>
              <w:ind w:left="0" w:right="10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29C94ABF" w14:textId="77777777" w:rsidR="00506383" w:rsidRPr="00064ABA" w:rsidRDefault="00AB4E82" w:rsidP="00064ABA">
            <w:pPr>
              <w:spacing w:after="0"/>
              <w:ind w:left="0" w:right="10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1.4.</w:t>
            </w:r>
          </w:p>
          <w:p w14:paraId="2A453E01" w14:textId="77777777" w:rsidR="00506383" w:rsidRPr="00064ABA" w:rsidRDefault="00506383" w:rsidP="00064ABA">
            <w:pPr>
              <w:spacing w:after="0"/>
              <w:ind w:left="0" w:right="10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2.1</w:t>
            </w:r>
          </w:p>
          <w:p w14:paraId="3D68842E" w14:textId="77777777" w:rsidR="00506383" w:rsidRPr="00064ABA" w:rsidRDefault="00506383" w:rsidP="00064ABA">
            <w:pPr>
              <w:spacing w:after="0"/>
              <w:ind w:left="0" w:right="10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2.2</w:t>
            </w:r>
          </w:p>
          <w:p w14:paraId="6DA3AE0D" w14:textId="77777777" w:rsidR="00506383" w:rsidRPr="00064ABA" w:rsidRDefault="00506383"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3.3</w:t>
            </w:r>
          </w:p>
          <w:p w14:paraId="3B5924A8" w14:textId="77777777" w:rsidR="00506383" w:rsidRPr="00064ABA" w:rsidRDefault="00506383" w:rsidP="00064ABA">
            <w:pPr>
              <w:spacing w:after="0"/>
              <w:ind w:left="0" w:hanging="2"/>
              <w:jc w:val="center"/>
              <w:rPr>
                <w:rFonts w:ascii="Times New Roman" w:eastAsia="Times New Roman" w:hAnsi="Times New Roman" w:cs="Times New Roman"/>
                <w:i/>
                <w:sz w:val="24"/>
                <w:szCs w:val="24"/>
                <w:highlight w:val="yellow"/>
              </w:rPr>
            </w:pPr>
          </w:p>
        </w:tc>
        <w:tc>
          <w:tcPr>
            <w:tcW w:w="3595" w:type="dxa"/>
            <w:tcBorders>
              <w:top w:val="nil"/>
              <w:left w:val="nil"/>
              <w:bottom w:val="single" w:sz="8" w:space="0" w:color="000000"/>
              <w:right w:val="single" w:sz="8" w:space="0" w:color="000000"/>
            </w:tcBorders>
            <w:tcMar>
              <w:top w:w="100" w:type="dxa"/>
              <w:left w:w="100" w:type="dxa"/>
              <w:bottom w:w="100" w:type="dxa"/>
              <w:right w:w="100" w:type="dxa"/>
            </w:tcMar>
          </w:tcPr>
          <w:p w14:paraId="65E0054A"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-организовывать и проводить мероприятия по защите населения от негативных воздействий чрезвычайных ситуаций;</w:t>
            </w:r>
          </w:p>
          <w:p w14:paraId="5E37D3EE"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1ECA2874"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-использовать средства индивидуальной и коллективной защиты от оружия массового поражения;</w:t>
            </w:r>
          </w:p>
          <w:p w14:paraId="4C7EBF8F" w14:textId="77777777" w:rsidR="00506383" w:rsidRPr="00064ABA" w:rsidRDefault="00506383" w:rsidP="00064ABA">
            <w:pPr>
              <w:spacing w:after="0"/>
              <w:ind w:left="0" w:right="14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-применять первичные средства пожаротушения; владеть способами бесконфликтного общения и саморегуляции в повседневной деятельности и экстремальных условиях военной службы;</w:t>
            </w:r>
          </w:p>
          <w:p w14:paraId="3587AD7D" w14:textId="4F3AA02D"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-оказывать</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t>первую помощь пострадавшим.</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31175466"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70DAB8A"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127AA8D9"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-задачи и основные мероприятия гражданской обороны;</w:t>
            </w:r>
          </w:p>
          <w:p w14:paraId="06AC4CE6"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способы защиты населения от оружия массового поражения;</w:t>
            </w:r>
          </w:p>
          <w:p w14:paraId="1B0ED2A6"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-меры пожарной безопасности и правила безопасного поведения при пожарах;</w:t>
            </w:r>
          </w:p>
          <w:p w14:paraId="22B3DB89"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-основы военной службы и обороны государства;</w:t>
            </w:r>
          </w:p>
          <w:p w14:paraId="68F9D735"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-организацию и порядок призыва граждан на военную службу и поступления на неё в добровольном порядке;</w:t>
            </w:r>
          </w:p>
          <w:p w14:paraId="53C1EE2F"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-основные виды вооружения, военной техники и специального снаряжения, состоящих на вооружении (оснащении) воинских подразделений; </w:t>
            </w:r>
          </w:p>
          <w:p w14:paraId="51DB6A6C"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-область применения получаемых профессиональных знаний при исполнении обязанностей военной службы;</w:t>
            </w:r>
          </w:p>
          <w:p w14:paraId="698E99E8"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-порядок и правила оказания первой помощи пострадавшим.</w:t>
            </w:r>
          </w:p>
        </w:tc>
      </w:tr>
    </w:tbl>
    <w:p w14:paraId="14DBF3AC" w14:textId="77777777" w:rsidR="008038EC" w:rsidRDefault="008038EC" w:rsidP="00873F9F">
      <w:pPr>
        <w:spacing w:before="240" w:after="240"/>
        <w:ind w:left="0" w:hanging="2"/>
        <w:jc w:val="center"/>
        <w:rPr>
          <w:rFonts w:ascii="Times New Roman" w:eastAsia="Times New Roman" w:hAnsi="Times New Roman" w:cs="Times New Roman"/>
          <w:b/>
          <w:sz w:val="24"/>
          <w:szCs w:val="24"/>
        </w:rPr>
      </w:pPr>
    </w:p>
    <w:p w14:paraId="544BD31E" w14:textId="191D51E8" w:rsidR="00506383" w:rsidRPr="00064ABA" w:rsidRDefault="00506383" w:rsidP="00873F9F">
      <w:pPr>
        <w:spacing w:before="240"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 СТРУКТУРА И СОДЕРЖАНИЕ УЧЕБНОЙ ДИСЦИПЛИНЫ</w:t>
      </w:r>
    </w:p>
    <w:p w14:paraId="7BEF1144" w14:textId="77777777" w:rsidR="00506383" w:rsidRPr="00064ABA" w:rsidRDefault="00506383" w:rsidP="00873F9F">
      <w:pPr>
        <w:spacing w:after="0"/>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2.1. Объем учебной дисциплины и виды учебной работы</w:t>
      </w:r>
    </w:p>
    <w:tbl>
      <w:tblPr>
        <w:tblW w:w="9159" w:type="dxa"/>
        <w:tblBorders>
          <w:top w:val="nil"/>
          <w:left w:val="nil"/>
          <w:bottom w:val="nil"/>
          <w:right w:val="nil"/>
          <w:insideH w:val="nil"/>
          <w:insideV w:val="nil"/>
        </w:tblBorders>
        <w:tblLayout w:type="fixed"/>
        <w:tblLook w:val="0600" w:firstRow="0" w:lastRow="0" w:firstColumn="0" w:lastColumn="0" w:noHBand="1" w:noVBand="1"/>
      </w:tblPr>
      <w:tblGrid>
        <w:gridCol w:w="7330"/>
        <w:gridCol w:w="1829"/>
      </w:tblGrid>
      <w:tr w:rsidR="00506383" w:rsidRPr="00064ABA" w14:paraId="222C31BE" w14:textId="77777777" w:rsidTr="00873F9F">
        <w:trPr>
          <w:trHeight w:val="20"/>
        </w:trPr>
        <w:tc>
          <w:tcPr>
            <w:tcW w:w="7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66912"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Вид учебной работы</w:t>
            </w:r>
          </w:p>
        </w:tc>
        <w:tc>
          <w:tcPr>
            <w:tcW w:w="18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A9ABAF"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в часах</w:t>
            </w:r>
          </w:p>
        </w:tc>
      </w:tr>
      <w:tr w:rsidR="00506383" w:rsidRPr="00064ABA" w14:paraId="701C35D8" w14:textId="77777777" w:rsidTr="00873F9F">
        <w:trPr>
          <w:trHeight w:val="20"/>
        </w:trPr>
        <w:tc>
          <w:tcPr>
            <w:tcW w:w="7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7CFF59"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образовательной программы учебной дисциплины</w:t>
            </w:r>
          </w:p>
        </w:tc>
        <w:tc>
          <w:tcPr>
            <w:tcW w:w="1829" w:type="dxa"/>
            <w:tcBorders>
              <w:top w:val="nil"/>
              <w:left w:val="nil"/>
              <w:bottom w:val="single" w:sz="8" w:space="0" w:color="000000"/>
              <w:right w:val="single" w:sz="8" w:space="0" w:color="000000"/>
            </w:tcBorders>
            <w:tcMar>
              <w:top w:w="100" w:type="dxa"/>
              <w:left w:w="100" w:type="dxa"/>
              <w:bottom w:w="100" w:type="dxa"/>
              <w:right w:w="100" w:type="dxa"/>
            </w:tcMar>
          </w:tcPr>
          <w:p w14:paraId="1A5CAB16" w14:textId="77777777"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74</w:t>
            </w:r>
          </w:p>
        </w:tc>
      </w:tr>
      <w:tr w:rsidR="00506383" w:rsidRPr="00064ABA" w14:paraId="407712F3" w14:textId="77777777" w:rsidTr="00873F9F">
        <w:trPr>
          <w:trHeight w:val="20"/>
        </w:trPr>
        <w:tc>
          <w:tcPr>
            <w:tcW w:w="7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4A8AEB"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т.ч. в форме практической подготовки</w:t>
            </w:r>
          </w:p>
        </w:tc>
        <w:tc>
          <w:tcPr>
            <w:tcW w:w="1829" w:type="dxa"/>
            <w:tcBorders>
              <w:top w:val="nil"/>
              <w:left w:val="nil"/>
              <w:bottom w:val="single" w:sz="8" w:space="0" w:color="000000"/>
              <w:right w:val="single" w:sz="8" w:space="0" w:color="000000"/>
            </w:tcBorders>
            <w:tcMar>
              <w:top w:w="100" w:type="dxa"/>
              <w:left w:w="100" w:type="dxa"/>
              <w:bottom w:w="100" w:type="dxa"/>
              <w:right w:w="100" w:type="dxa"/>
            </w:tcMar>
          </w:tcPr>
          <w:p w14:paraId="17C01F22" w14:textId="702ED279"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44</w:t>
            </w:r>
          </w:p>
        </w:tc>
      </w:tr>
      <w:tr w:rsidR="00506383" w:rsidRPr="00064ABA" w14:paraId="3E8E7550" w14:textId="77777777" w:rsidTr="00873F9F">
        <w:trPr>
          <w:trHeight w:val="20"/>
        </w:trPr>
        <w:tc>
          <w:tcPr>
            <w:tcW w:w="915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1EC593" w14:textId="77777777"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т. ч.:</w:t>
            </w:r>
          </w:p>
        </w:tc>
      </w:tr>
      <w:tr w:rsidR="00506383" w:rsidRPr="00064ABA" w14:paraId="7088BF46" w14:textId="77777777" w:rsidTr="008038EC">
        <w:trPr>
          <w:trHeight w:val="156"/>
        </w:trPr>
        <w:tc>
          <w:tcPr>
            <w:tcW w:w="73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760E4" w14:textId="77777777"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теоретическое обучение</w:t>
            </w:r>
          </w:p>
        </w:tc>
        <w:tc>
          <w:tcPr>
            <w:tcW w:w="1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8CFB12" w14:textId="77777777"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22</w:t>
            </w:r>
          </w:p>
        </w:tc>
      </w:tr>
      <w:tr w:rsidR="00506383" w:rsidRPr="00064ABA" w14:paraId="03B5B6C9" w14:textId="77777777" w:rsidTr="00873F9F">
        <w:trPr>
          <w:trHeight w:val="20"/>
        </w:trPr>
        <w:tc>
          <w:tcPr>
            <w:tcW w:w="73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EC32F" w14:textId="764EC3CB" w:rsidR="00506383" w:rsidRPr="00064ABA" w:rsidRDefault="00506383" w:rsidP="00064ABA">
            <w:pPr>
              <w:spacing w:after="0"/>
              <w:ind w:left="0" w:hanging="2"/>
              <w:rPr>
                <w:rFonts w:ascii="Times New Roman" w:eastAsia="Times New Roman" w:hAnsi="Times New Roman" w:cs="Times New Roman"/>
                <w:i/>
                <w:color w:val="000000" w:themeColor="text1"/>
                <w:sz w:val="24"/>
                <w:szCs w:val="24"/>
              </w:rPr>
            </w:pPr>
            <w:r w:rsidRPr="00064ABA">
              <w:rPr>
                <w:rFonts w:ascii="Times New Roman" w:eastAsia="Times New Roman" w:hAnsi="Times New Roman" w:cs="Times New Roman"/>
                <w:color w:val="000000" w:themeColor="text1"/>
                <w:sz w:val="24"/>
                <w:szCs w:val="24"/>
              </w:rPr>
              <w:t>практические занятия</w:t>
            </w:r>
            <w:r w:rsidRPr="00064ABA">
              <w:rPr>
                <w:rFonts w:ascii="Times New Roman" w:eastAsia="Times New Roman" w:hAnsi="Times New Roman" w:cs="Times New Roman"/>
                <w:i/>
                <w:color w:val="000000" w:themeColor="text1"/>
                <w:sz w:val="24"/>
                <w:szCs w:val="24"/>
              </w:rPr>
              <w:t xml:space="preserve"> </w:t>
            </w:r>
          </w:p>
        </w:tc>
        <w:tc>
          <w:tcPr>
            <w:tcW w:w="1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32CB80" w14:textId="77777777" w:rsidR="00506383" w:rsidRPr="00064ABA" w:rsidRDefault="00B8636F" w:rsidP="00064ABA">
            <w:pPr>
              <w:spacing w:after="0"/>
              <w:ind w:left="0" w:hanging="2"/>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40</w:t>
            </w:r>
          </w:p>
        </w:tc>
      </w:tr>
      <w:tr w:rsidR="00506383" w:rsidRPr="00064ABA" w14:paraId="7449DB7C" w14:textId="77777777" w:rsidTr="00873F9F">
        <w:trPr>
          <w:trHeight w:val="20"/>
        </w:trPr>
        <w:tc>
          <w:tcPr>
            <w:tcW w:w="73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1E2DB" w14:textId="46BA3277" w:rsidR="00506383" w:rsidRPr="00064ABA" w:rsidRDefault="00506383" w:rsidP="00064ABA">
            <w:pPr>
              <w:spacing w:after="0"/>
              <w:ind w:left="0" w:hanging="2"/>
              <w:rPr>
                <w:rFonts w:ascii="Times New Roman" w:eastAsia="Times New Roman" w:hAnsi="Times New Roman" w:cs="Times New Roman"/>
                <w:i/>
                <w:color w:val="000000" w:themeColor="text1"/>
                <w:sz w:val="24"/>
                <w:szCs w:val="24"/>
              </w:rPr>
            </w:pPr>
            <w:r w:rsidRPr="00064ABA">
              <w:rPr>
                <w:rFonts w:ascii="Times New Roman" w:eastAsia="Times New Roman" w:hAnsi="Times New Roman" w:cs="Times New Roman"/>
                <w:color w:val="000000" w:themeColor="text1"/>
                <w:sz w:val="24"/>
                <w:szCs w:val="24"/>
              </w:rPr>
              <w:t>контрольная работа</w:t>
            </w:r>
            <w:r w:rsidRPr="00064ABA">
              <w:rPr>
                <w:rFonts w:ascii="Times New Roman" w:eastAsia="Times New Roman" w:hAnsi="Times New Roman" w:cs="Times New Roman"/>
                <w:i/>
                <w:color w:val="000000" w:themeColor="text1"/>
                <w:sz w:val="24"/>
                <w:szCs w:val="24"/>
              </w:rPr>
              <w:t xml:space="preserve"> </w:t>
            </w:r>
          </w:p>
        </w:tc>
        <w:tc>
          <w:tcPr>
            <w:tcW w:w="1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D8E159" w14:textId="77777777" w:rsidR="00506383" w:rsidRPr="00064ABA" w:rsidRDefault="002020BC" w:rsidP="00064ABA">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06383" w:rsidRPr="00064ABA" w14:paraId="5DD90D59" w14:textId="77777777" w:rsidTr="00873F9F">
        <w:trPr>
          <w:trHeight w:val="20"/>
        </w:trPr>
        <w:tc>
          <w:tcPr>
            <w:tcW w:w="73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6212D" w14:textId="77777777" w:rsidR="00506383" w:rsidRPr="00064ABA" w:rsidRDefault="00506383" w:rsidP="00064ABA">
            <w:pPr>
              <w:spacing w:after="0"/>
              <w:ind w:left="0" w:hanging="2"/>
              <w:rPr>
                <w:rFonts w:ascii="Times New Roman" w:eastAsia="Times New Roman" w:hAnsi="Times New Roman" w:cs="Times New Roman"/>
                <w:b/>
                <w:i/>
                <w:sz w:val="24"/>
                <w:szCs w:val="24"/>
                <w:vertAlign w:val="superscript"/>
              </w:rPr>
            </w:pPr>
            <w:r w:rsidRPr="00064ABA">
              <w:rPr>
                <w:rFonts w:ascii="Times New Roman" w:eastAsia="Times New Roman" w:hAnsi="Times New Roman" w:cs="Times New Roman"/>
                <w:i/>
                <w:sz w:val="24"/>
                <w:szCs w:val="24"/>
              </w:rPr>
              <w:t xml:space="preserve">Самостоятельная работа </w:t>
            </w:r>
          </w:p>
        </w:tc>
        <w:tc>
          <w:tcPr>
            <w:tcW w:w="1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E3A25F" w14:textId="77777777"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6</w:t>
            </w:r>
          </w:p>
        </w:tc>
      </w:tr>
      <w:tr w:rsidR="00506383" w:rsidRPr="00064ABA" w14:paraId="75BB7BD3" w14:textId="77777777" w:rsidTr="00873F9F">
        <w:trPr>
          <w:trHeight w:val="20"/>
        </w:trPr>
        <w:tc>
          <w:tcPr>
            <w:tcW w:w="73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1EC51" w14:textId="77777777" w:rsidR="00506383" w:rsidRPr="00064ABA" w:rsidRDefault="00506383"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Промежуточная аттестация</w:t>
            </w:r>
          </w:p>
        </w:tc>
        <w:tc>
          <w:tcPr>
            <w:tcW w:w="18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33C939" w14:textId="77777777" w:rsidR="00506383" w:rsidRPr="00064ABA" w:rsidRDefault="00506383"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r>
    </w:tbl>
    <w:p w14:paraId="348A520D" w14:textId="77777777" w:rsidR="00506383" w:rsidRPr="00064ABA" w:rsidRDefault="00506383" w:rsidP="00064ABA">
      <w:pPr>
        <w:spacing w:after="0"/>
        <w:ind w:left="0" w:hanging="2"/>
        <w:rPr>
          <w:rFonts w:ascii="Times New Roman" w:eastAsia="Times New Roman" w:hAnsi="Times New Roman" w:cs="Times New Roman"/>
          <w:b/>
          <w:sz w:val="24"/>
          <w:szCs w:val="24"/>
        </w:rPr>
        <w:sectPr w:rsidR="00506383" w:rsidRPr="00064ABA" w:rsidSect="007E7ECB">
          <w:type w:val="nextColumn"/>
          <w:pgSz w:w="11906" w:h="16838"/>
          <w:pgMar w:top="1134" w:right="851" w:bottom="1134" w:left="1701" w:header="720" w:footer="720" w:gutter="0"/>
          <w:cols w:space="720"/>
        </w:sectPr>
      </w:pPr>
    </w:p>
    <w:p w14:paraId="397A9510" w14:textId="77777777" w:rsidR="00506383" w:rsidRPr="00064ABA" w:rsidRDefault="00506383" w:rsidP="00873F9F">
      <w:pPr>
        <w:spacing w:after="100" w:afterAutospacing="1"/>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2.2. Тематический план и содержание учебной дисциплины</w:t>
      </w:r>
    </w:p>
    <w:tbl>
      <w:tblPr>
        <w:tblW w:w="139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77"/>
        <w:gridCol w:w="7751"/>
        <w:gridCol w:w="1843"/>
        <w:gridCol w:w="2117"/>
      </w:tblGrid>
      <w:tr w:rsidR="00506383" w:rsidRPr="00064ABA" w14:paraId="4079A08A" w14:textId="77777777" w:rsidTr="00873F9F">
        <w:trPr>
          <w:trHeight w:val="20"/>
        </w:trPr>
        <w:tc>
          <w:tcPr>
            <w:tcW w:w="2277" w:type="dxa"/>
            <w:shd w:val="clear" w:color="auto" w:fill="auto"/>
            <w:tcMar>
              <w:top w:w="100" w:type="dxa"/>
              <w:left w:w="100" w:type="dxa"/>
              <w:bottom w:w="100" w:type="dxa"/>
              <w:right w:w="100" w:type="dxa"/>
            </w:tcMar>
          </w:tcPr>
          <w:p w14:paraId="2EB56692"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Наименование разделов и тем</w:t>
            </w:r>
          </w:p>
        </w:tc>
        <w:tc>
          <w:tcPr>
            <w:tcW w:w="7751" w:type="dxa"/>
            <w:shd w:val="clear" w:color="auto" w:fill="auto"/>
            <w:tcMar>
              <w:top w:w="100" w:type="dxa"/>
              <w:left w:w="100" w:type="dxa"/>
              <w:bottom w:w="100" w:type="dxa"/>
              <w:right w:w="100" w:type="dxa"/>
            </w:tcMar>
          </w:tcPr>
          <w:p w14:paraId="002CCE21"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843" w:type="dxa"/>
            <w:shd w:val="clear" w:color="auto" w:fill="auto"/>
            <w:tcMar>
              <w:top w:w="100" w:type="dxa"/>
              <w:left w:w="100" w:type="dxa"/>
              <w:bottom w:w="100" w:type="dxa"/>
              <w:right w:w="100" w:type="dxa"/>
            </w:tcMar>
          </w:tcPr>
          <w:p w14:paraId="51EC685B"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w:t>
            </w:r>
          </w:p>
          <w:p w14:paraId="756C56E1"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часах</w:t>
            </w:r>
          </w:p>
        </w:tc>
        <w:tc>
          <w:tcPr>
            <w:tcW w:w="2117" w:type="dxa"/>
            <w:shd w:val="clear" w:color="auto" w:fill="auto"/>
            <w:tcMar>
              <w:top w:w="100" w:type="dxa"/>
              <w:left w:w="100" w:type="dxa"/>
              <w:bottom w:w="100" w:type="dxa"/>
              <w:right w:w="100" w:type="dxa"/>
            </w:tcMar>
          </w:tcPr>
          <w:p w14:paraId="584DEC93"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506383" w:rsidRPr="00064ABA" w14:paraId="3AF7EE7A" w14:textId="77777777" w:rsidTr="00873F9F">
        <w:trPr>
          <w:trHeight w:val="20"/>
        </w:trPr>
        <w:tc>
          <w:tcPr>
            <w:tcW w:w="10028" w:type="dxa"/>
            <w:gridSpan w:val="2"/>
            <w:shd w:val="clear" w:color="auto" w:fill="auto"/>
            <w:tcMar>
              <w:top w:w="100" w:type="dxa"/>
              <w:left w:w="100" w:type="dxa"/>
              <w:bottom w:w="100" w:type="dxa"/>
              <w:right w:w="100" w:type="dxa"/>
            </w:tcMar>
          </w:tcPr>
          <w:p w14:paraId="1F27ADED" w14:textId="006C8FB5" w:rsidR="00506383" w:rsidRPr="00064ABA" w:rsidRDefault="00506383" w:rsidP="008038EC">
            <w:pPr>
              <w:spacing w:after="0"/>
              <w:ind w:left="0" w:right="100" w:hanging="2"/>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 xml:space="preserve">Раздел 1. Безопасность жизнедеятельности в профессиональной деятельности </w:t>
            </w:r>
            <w:r w:rsidR="00873F9F">
              <w:rPr>
                <w:rFonts w:ascii="Times New Roman" w:eastAsia="Times New Roman" w:hAnsi="Times New Roman" w:cs="Times New Roman"/>
                <w:b/>
                <w:sz w:val="24"/>
                <w:szCs w:val="24"/>
              </w:rPr>
              <w:t>и</w:t>
            </w:r>
            <w:r w:rsidR="00884CDA">
              <w:rPr>
                <w:rFonts w:ascii="Times New Roman" w:eastAsia="Times New Roman" w:hAnsi="Times New Roman" w:cs="Times New Roman"/>
                <w:b/>
                <w:sz w:val="24"/>
                <w:szCs w:val="24"/>
              </w:rPr>
              <w:t xml:space="preserve"> </w:t>
            </w:r>
            <w:r w:rsidR="00873F9F">
              <w:rPr>
                <w:rFonts w:ascii="Times New Roman" w:eastAsia="Times New Roman" w:hAnsi="Times New Roman" w:cs="Times New Roman"/>
                <w:b/>
                <w:sz w:val="24"/>
                <w:szCs w:val="24"/>
              </w:rPr>
              <w:t xml:space="preserve">в </w:t>
            </w:r>
            <w:r w:rsidRPr="00064ABA">
              <w:rPr>
                <w:rFonts w:ascii="Times New Roman" w:eastAsia="Times New Roman" w:hAnsi="Times New Roman" w:cs="Times New Roman"/>
                <w:b/>
                <w:sz w:val="24"/>
                <w:szCs w:val="24"/>
              </w:rPr>
              <w:t>быту</w:t>
            </w:r>
            <w:r w:rsidRPr="00064ABA">
              <w:rPr>
                <w:rFonts w:ascii="Times New Roman" w:eastAsia="Times New Roman" w:hAnsi="Times New Roman" w:cs="Times New Roman"/>
                <w:sz w:val="24"/>
                <w:szCs w:val="24"/>
              </w:rPr>
              <w:t xml:space="preserve"> </w:t>
            </w:r>
          </w:p>
        </w:tc>
        <w:tc>
          <w:tcPr>
            <w:tcW w:w="1843" w:type="dxa"/>
            <w:shd w:val="clear" w:color="auto" w:fill="auto"/>
            <w:tcMar>
              <w:top w:w="100" w:type="dxa"/>
              <w:left w:w="100" w:type="dxa"/>
              <w:bottom w:w="100" w:type="dxa"/>
              <w:right w:w="100" w:type="dxa"/>
            </w:tcMar>
          </w:tcPr>
          <w:p w14:paraId="50482B2C"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7</w:t>
            </w:r>
          </w:p>
        </w:tc>
        <w:tc>
          <w:tcPr>
            <w:tcW w:w="2117" w:type="dxa"/>
            <w:shd w:val="clear" w:color="auto" w:fill="auto"/>
            <w:tcMar>
              <w:top w:w="100" w:type="dxa"/>
              <w:left w:w="100" w:type="dxa"/>
              <w:bottom w:w="100" w:type="dxa"/>
              <w:right w:w="100" w:type="dxa"/>
            </w:tcMar>
          </w:tcPr>
          <w:p w14:paraId="7BAD1B29" w14:textId="77777777" w:rsidR="00506383" w:rsidRPr="00064ABA" w:rsidRDefault="00506383" w:rsidP="00064ABA">
            <w:pPr>
              <w:spacing w:after="0"/>
              <w:ind w:left="0" w:hanging="2"/>
              <w:jc w:val="center"/>
              <w:rPr>
                <w:rFonts w:ascii="Times New Roman" w:eastAsia="Times New Roman" w:hAnsi="Times New Roman" w:cs="Times New Roman"/>
                <w:sz w:val="24"/>
                <w:szCs w:val="24"/>
              </w:rPr>
            </w:pPr>
          </w:p>
        </w:tc>
      </w:tr>
      <w:tr w:rsidR="00506383" w:rsidRPr="00064ABA" w14:paraId="789B6900" w14:textId="77777777" w:rsidTr="00873F9F">
        <w:trPr>
          <w:trHeight w:val="20"/>
        </w:trPr>
        <w:tc>
          <w:tcPr>
            <w:tcW w:w="2277" w:type="dxa"/>
            <w:vMerge w:val="restart"/>
            <w:shd w:val="clear" w:color="auto" w:fill="auto"/>
            <w:tcMar>
              <w:top w:w="100" w:type="dxa"/>
              <w:left w:w="100" w:type="dxa"/>
              <w:bottom w:w="100" w:type="dxa"/>
              <w:right w:w="100" w:type="dxa"/>
            </w:tcMar>
          </w:tcPr>
          <w:p w14:paraId="54849E74" w14:textId="77777777" w:rsidR="00506383" w:rsidRPr="00064ABA" w:rsidRDefault="00506383" w:rsidP="00064ABA">
            <w:pPr>
              <w:spacing w:after="0"/>
              <w:ind w:left="0" w:right="100" w:hanging="2"/>
              <w:jc w:val="both"/>
              <w:rPr>
                <w:rFonts w:ascii="Times New Roman" w:eastAsia="Times New Roman" w:hAnsi="Times New Roman" w:cs="Times New Roman"/>
                <w:b/>
                <w:sz w:val="24"/>
                <w:szCs w:val="24"/>
              </w:rPr>
            </w:pPr>
          </w:p>
          <w:p w14:paraId="18F808E2" w14:textId="4F4D6497" w:rsidR="00506383" w:rsidRPr="00064ABA" w:rsidRDefault="00506383" w:rsidP="008038EC">
            <w:pPr>
              <w:spacing w:after="0"/>
              <w:ind w:left="0" w:right="10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1.1. Потенциальные опасности и</w:t>
            </w:r>
            <w:r w:rsidR="00884CD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sz w:val="24"/>
                <w:szCs w:val="24"/>
              </w:rPr>
              <w:t xml:space="preserve"> их последствия в</w:t>
            </w:r>
            <w:r w:rsidR="00884CD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sz w:val="24"/>
                <w:szCs w:val="24"/>
              </w:rPr>
              <w:t xml:space="preserve">профессиональной деятельности и в быту </w:t>
            </w:r>
          </w:p>
        </w:tc>
        <w:tc>
          <w:tcPr>
            <w:tcW w:w="7751" w:type="dxa"/>
            <w:shd w:val="clear" w:color="auto" w:fill="auto"/>
            <w:tcMar>
              <w:top w:w="100" w:type="dxa"/>
              <w:left w:w="100" w:type="dxa"/>
              <w:bottom w:w="100" w:type="dxa"/>
              <w:right w:w="100" w:type="dxa"/>
            </w:tcMar>
          </w:tcPr>
          <w:p w14:paraId="7E798D81"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1836920A"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117" w:type="dxa"/>
            <w:vMerge w:val="restart"/>
            <w:shd w:val="clear" w:color="auto" w:fill="auto"/>
            <w:tcMar>
              <w:top w:w="100" w:type="dxa"/>
              <w:left w:w="100" w:type="dxa"/>
              <w:bottom w:w="100" w:type="dxa"/>
              <w:right w:w="100" w:type="dxa"/>
            </w:tcMar>
          </w:tcPr>
          <w:p w14:paraId="008D4CFF" w14:textId="77777777" w:rsidR="00FA0ED1" w:rsidRDefault="00FA0ED1" w:rsidP="00873F9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14:paraId="47CF916D"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07,</w:t>
            </w:r>
          </w:p>
          <w:p w14:paraId="010AE4AF" w14:textId="77777777" w:rsidR="00FA0ED1" w:rsidRDefault="00FA0ED1" w:rsidP="00873F9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1.4,</w:t>
            </w:r>
          </w:p>
          <w:p w14:paraId="19F3C39A" w14:textId="77777777" w:rsidR="00FA0ED1" w:rsidRDefault="00FA0ED1" w:rsidP="00873F9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2.1,</w:t>
            </w:r>
          </w:p>
          <w:p w14:paraId="37A39D00" w14:textId="77777777" w:rsidR="00FA0ED1" w:rsidRDefault="00FA0ED1" w:rsidP="00873F9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2.2,</w:t>
            </w:r>
          </w:p>
          <w:p w14:paraId="43B7AE02" w14:textId="404DB6DA" w:rsidR="00506383" w:rsidRPr="00064ABA" w:rsidRDefault="00506383" w:rsidP="008038EC">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3.3</w:t>
            </w:r>
          </w:p>
        </w:tc>
      </w:tr>
      <w:tr w:rsidR="00506383" w:rsidRPr="00064ABA" w14:paraId="394EEF9A" w14:textId="77777777" w:rsidTr="00873F9F">
        <w:trPr>
          <w:trHeight w:val="20"/>
        </w:trPr>
        <w:tc>
          <w:tcPr>
            <w:tcW w:w="2277" w:type="dxa"/>
            <w:vMerge/>
            <w:shd w:val="clear" w:color="auto" w:fill="auto"/>
            <w:tcMar>
              <w:top w:w="100" w:type="dxa"/>
              <w:left w:w="100" w:type="dxa"/>
              <w:bottom w:w="100" w:type="dxa"/>
              <w:right w:w="100" w:type="dxa"/>
            </w:tcMar>
          </w:tcPr>
          <w:p w14:paraId="7D1822E0" w14:textId="77777777" w:rsidR="00506383" w:rsidRPr="00064ABA" w:rsidRDefault="00506383" w:rsidP="00064ABA">
            <w:pPr>
              <w:spacing w:after="0"/>
              <w:ind w:left="0" w:hanging="2"/>
              <w:rPr>
                <w:rFonts w:ascii="Times New Roman" w:hAnsi="Times New Roman" w:cs="Times New Roman"/>
                <w:sz w:val="24"/>
                <w:szCs w:val="24"/>
              </w:rPr>
            </w:pPr>
          </w:p>
        </w:tc>
        <w:tc>
          <w:tcPr>
            <w:tcW w:w="7751" w:type="dxa"/>
            <w:shd w:val="clear" w:color="auto" w:fill="auto"/>
            <w:tcMar>
              <w:top w:w="100" w:type="dxa"/>
              <w:left w:w="100" w:type="dxa"/>
              <w:bottom w:w="100" w:type="dxa"/>
              <w:right w:w="100" w:type="dxa"/>
            </w:tcMar>
          </w:tcPr>
          <w:p w14:paraId="21FEF193" w14:textId="77777777" w:rsidR="00506383" w:rsidRPr="00064ABA" w:rsidRDefault="00506383" w:rsidP="00064ABA">
            <w:pPr>
              <w:pStyle w:val="afffffa"/>
              <w:numPr>
                <w:ilvl w:val="0"/>
                <w:numId w:val="234"/>
              </w:numPr>
              <w:spacing w:line="276" w:lineRule="auto"/>
              <w:ind w:left="0" w:hanging="2"/>
              <w:jc w:val="both"/>
              <w:rPr>
                <w:rFonts w:ascii="Times New Roman" w:eastAsia="Times New Roman" w:hAnsi="Times New Roman" w:cs="Times New Roman"/>
              </w:rPr>
            </w:pPr>
            <w:r w:rsidRPr="00064ABA">
              <w:rPr>
                <w:rFonts w:ascii="Times New Roman" w:eastAsia="Times New Roman" w:hAnsi="Times New Roman" w:cs="Times New Roman"/>
              </w:rPr>
              <w:t xml:space="preserve">Предмет и основные понятия безопасности жизнедеятельности. Основные виды потенциальных опасностей, их последствия в профессиональной деятельности и в быту. </w:t>
            </w:r>
            <w:r w:rsidRPr="00064ABA">
              <w:rPr>
                <w:rFonts w:ascii="Times New Roman" w:eastAsia="Times New Roman" w:hAnsi="Times New Roman" w:cs="Times New Roman"/>
                <w:highlight w:val="white"/>
              </w:rPr>
              <w:t>Принципы и методы обеспечения безопасности</w:t>
            </w:r>
            <w:r w:rsidRPr="00064ABA">
              <w:rPr>
                <w:rFonts w:ascii="Times New Roman" w:eastAsia="Times New Roman" w:hAnsi="Times New Roman" w:cs="Times New Roman"/>
              </w:rPr>
              <w:t xml:space="preserve">. Защита от опасностей производственной и бытовой среды. </w:t>
            </w:r>
          </w:p>
        </w:tc>
        <w:tc>
          <w:tcPr>
            <w:tcW w:w="1843" w:type="dxa"/>
            <w:shd w:val="clear" w:color="auto" w:fill="auto"/>
            <w:tcMar>
              <w:top w:w="100" w:type="dxa"/>
              <w:left w:w="100" w:type="dxa"/>
              <w:bottom w:w="100" w:type="dxa"/>
              <w:right w:w="100" w:type="dxa"/>
            </w:tcMar>
          </w:tcPr>
          <w:p w14:paraId="4C86542A" w14:textId="77777777" w:rsidR="00506383" w:rsidRPr="00064ABA" w:rsidRDefault="00506383"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5857BF33" w14:textId="77777777" w:rsidR="00506383" w:rsidRPr="00064ABA" w:rsidRDefault="00506383" w:rsidP="00873F9F">
            <w:pPr>
              <w:spacing w:after="0"/>
              <w:ind w:left="0" w:hanging="2"/>
              <w:jc w:val="center"/>
              <w:rPr>
                <w:rFonts w:ascii="Times New Roman" w:hAnsi="Times New Roman" w:cs="Times New Roman"/>
                <w:sz w:val="24"/>
                <w:szCs w:val="24"/>
              </w:rPr>
            </w:pPr>
          </w:p>
        </w:tc>
      </w:tr>
      <w:tr w:rsidR="00506383" w:rsidRPr="00064ABA" w14:paraId="40B8E4F2" w14:textId="77777777" w:rsidTr="00873F9F">
        <w:trPr>
          <w:trHeight w:val="20"/>
        </w:trPr>
        <w:tc>
          <w:tcPr>
            <w:tcW w:w="2277" w:type="dxa"/>
            <w:vMerge w:val="restart"/>
            <w:shd w:val="clear" w:color="auto" w:fill="auto"/>
            <w:tcMar>
              <w:top w:w="100" w:type="dxa"/>
              <w:left w:w="100" w:type="dxa"/>
              <w:bottom w:w="100" w:type="dxa"/>
              <w:right w:w="100" w:type="dxa"/>
            </w:tcMar>
          </w:tcPr>
          <w:p w14:paraId="244ACC40"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1.2 Пожарная безопасность</w:t>
            </w:r>
          </w:p>
        </w:tc>
        <w:tc>
          <w:tcPr>
            <w:tcW w:w="7751" w:type="dxa"/>
            <w:shd w:val="clear" w:color="auto" w:fill="auto"/>
            <w:tcMar>
              <w:top w:w="100" w:type="dxa"/>
              <w:left w:w="100" w:type="dxa"/>
              <w:bottom w:w="100" w:type="dxa"/>
              <w:right w:w="100" w:type="dxa"/>
            </w:tcMar>
          </w:tcPr>
          <w:p w14:paraId="648A7CE7" w14:textId="77777777" w:rsidR="00506383" w:rsidRPr="00064ABA" w:rsidRDefault="00506383" w:rsidP="00064ABA">
            <w:pPr>
              <w:keepNext/>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2FE698F7"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5</w:t>
            </w:r>
          </w:p>
        </w:tc>
        <w:tc>
          <w:tcPr>
            <w:tcW w:w="2117" w:type="dxa"/>
            <w:vMerge w:val="restart"/>
            <w:shd w:val="clear" w:color="auto" w:fill="auto"/>
            <w:tcMar>
              <w:top w:w="100" w:type="dxa"/>
              <w:left w:w="100" w:type="dxa"/>
              <w:bottom w:w="100" w:type="dxa"/>
              <w:right w:w="100" w:type="dxa"/>
            </w:tcMar>
          </w:tcPr>
          <w:p w14:paraId="3C86F68D"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20AD4941"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32E007C6"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07, </w:t>
            </w:r>
          </w:p>
          <w:p w14:paraId="57970381"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1.4, </w:t>
            </w:r>
          </w:p>
          <w:p w14:paraId="576E5E21"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2.1, </w:t>
            </w:r>
          </w:p>
          <w:p w14:paraId="401DF1E7"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2.2</w:t>
            </w:r>
          </w:p>
          <w:p w14:paraId="57D6038F"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p w14:paraId="48535A38"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5BFBA08D" w14:textId="77777777" w:rsidTr="00873F9F">
        <w:trPr>
          <w:trHeight w:val="20"/>
        </w:trPr>
        <w:tc>
          <w:tcPr>
            <w:tcW w:w="2277" w:type="dxa"/>
            <w:vMerge/>
            <w:shd w:val="clear" w:color="auto" w:fill="auto"/>
            <w:tcMar>
              <w:top w:w="100" w:type="dxa"/>
              <w:left w:w="100" w:type="dxa"/>
              <w:bottom w:w="100" w:type="dxa"/>
              <w:right w:w="100" w:type="dxa"/>
            </w:tcMar>
          </w:tcPr>
          <w:p w14:paraId="1033E026" w14:textId="77777777" w:rsidR="00506383" w:rsidRPr="00064ABA" w:rsidRDefault="00506383" w:rsidP="00064ABA">
            <w:pPr>
              <w:spacing w:after="0"/>
              <w:ind w:left="0" w:hanging="2"/>
              <w:rPr>
                <w:rFonts w:ascii="Times New Roman" w:hAnsi="Times New Roman" w:cs="Times New Roman"/>
                <w:sz w:val="24"/>
                <w:szCs w:val="24"/>
              </w:rPr>
            </w:pPr>
          </w:p>
        </w:tc>
        <w:tc>
          <w:tcPr>
            <w:tcW w:w="7751" w:type="dxa"/>
            <w:shd w:val="clear" w:color="auto" w:fill="auto"/>
            <w:tcMar>
              <w:top w:w="100" w:type="dxa"/>
              <w:left w:w="100" w:type="dxa"/>
              <w:bottom w:w="100" w:type="dxa"/>
              <w:right w:w="100" w:type="dxa"/>
            </w:tcMar>
          </w:tcPr>
          <w:p w14:paraId="312AC92E" w14:textId="2565ECA7" w:rsidR="00506383" w:rsidRPr="00064ABA" w:rsidRDefault="00506383" w:rsidP="00064ABA">
            <w:pPr>
              <w:pStyle w:val="afffffa"/>
              <w:numPr>
                <w:ilvl w:val="0"/>
                <w:numId w:val="235"/>
              </w:numPr>
              <w:spacing w:line="276" w:lineRule="auto"/>
              <w:ind w:left="0" w:hanging="2"/>
              <w:jc w:val="both"/>
              <w:rPr>
                <w:rFonts w:ascii="Times New Roman" w:eastAsia="Times New Roman" w:hAnsi="Times New Roman" w:cs="Times New Roman"/>
              </w:rPr>
            </w:pPr>
            <w:r w:rsidRPr="00064ABA">
              <w:rPr>
                <w:rFonts w:ascii="Times New Roman" w:eastAsia="Times New Roman" w:hAnsi="Times New Roman" w:cs="Times New Roman"/>
              </w:rPr>
              <w:t>Меры пожарной безопасности и правила безопасного поведения при пожарах. Первичные средства пожаротушения.</w:t>
            </w:r>
            <w:r w:rsidR="00884CDA">
              <w:rPr>
                <w:rFonts w:ascii="Times New Roman" w:eastAsia="Times New Roman" w:hAnsi="Times New Roman" w:cs="Times New Roman"/>
              </w:rPr>
              <w:t xml:space="preserve"> </w:t>
            </w:r>
            <w:r w:rsidRPr="00064ABA">
              <w:rPr>
                <w:rFonts w:ascii="Times New Roman" w:eastAsia="Times New Roman" w:hAnsi="Times New Roman" w:cs="Times New Roman"/>
              </w:rPr>
              <w:t>Права и обязанности граждан в области пожарной безопасности. Порядок и правила</w:t>
            </w:r>
            <w:r w:rsidR="00884CDA">
              <w:rPr>
                <w:rFonts w:ascii="Times New Roman" w:eastAsia="Times New Roman" w:hAnsi="Times New Roman" w:cs="Times New Roman"/>
              </w:rPr>
              <w:t xml:space="preserve"> </w:t>
            </w:r>
            <w:r w:rsidRPr="00064ABA">
              <w:rPr>
                <w:rFonts w:ascii="Times New Roman" w:eastAsia="Times New Roman" w:hAnsi="Times New Roman" w:cs="Times New Roman"/>
              </w:rPr>
              <w:t>их применения и использовании обязанности граждан в области пожарной безопасности.</w:t>
            </w:r>
          </w:p>
        </w:tc>
        <w:tc>
          <w:tcPr>
            <w:tcW w:w="1843" w:type="dxa"/>
            <w:shd w:val="clear" w:color="auto" w:fill="auto"/>
            <w:tcMar>
              <w:top w:w="100" w:type="dxa"/>
              <w:left w:w="100" w:type="dxa"/>
              <w:bottom w:w="100" w:type="dxa"/>
              <w:right w:w="100" w:type="dxa"/>
            </w:tcMar>
          </w:tcPr>
          <w:p w14:paraId="5174A61A" w14:textId="77777777" w:rsidR="00506383" w:rsidRPr="00064ABA" w:rsidRDefault="00506383"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03151CB9" w14:textId="77777777" w:rsidR="00506383" w:rsidRPr="00064ABA" w:rsidRDefault="00506383" w:rsidP="00873F9F">
            <w:pPr>
              <w:spacing w:after="0"/>
              <w:ind w:left="0" w:hanging="2"/>
              <w:jc w:val="center"/>
              <w:rPr>
                <w:rFonts w:ascii="Times New Roman" w:hAnsi="Times New Roman" w:cs="Times New Roman"/>
                <w:sz w:val="24"/>
                <w:szCs w:val="24"/>
              </w:rPr>
            </w:pPr>
          </w:p>
        </w:tc>
      </w:tr>
      <w:tr w:rsidR="00506383" w:rsidRPr="00064ABA" w14:paraId="25D07272" w14:textId="77777777" w:rsidTr="00873F9F">
        <w:trPr>
          <w:trHeight w:val="20"/>
        </w:trPr>
        <w:tc>
          <w:tcPr>
            <w:tcW w:w="2277" w:type="dxa"/>
            <w:vMerge/>
            <w:shd w:val="clear" w:color="auto" w:fill="auto"/>
            <w:tcMar>
              <w:top w:w="100" w:type="dxa"/>
              <w:left w:w="100" w:type="dxa"/>
              <w:bottom w:w="100" w:type="dxa"/>
              <w:right w:w="100" w:type="dxa"/>
            </w:tcMar>
          </w:tcPr>
          <w:p w14:paraId="5F4B15AB" w14:textId="77777777" w:rsidR="00506383" w:rsidRPr="00064ABA" w:rsidRDefault="00506383" w:rsidP="00064ABA">
            <w:pPr>
              <w:spacing w:after="0"/>
              <w:ind w:left="0" w:hanging="2"/>
              <w:rPr>
                <w:rFonts w:ascii="Times New Roman" w:hAnsi="Times New Roman" w:cs="Times New Roman"/>
                <w:sz w:val="24"/>
                <w:szCs w:val="24"/>
              </w:rPr>
            </w:pPr>
          </w:p>
        </w:tc>
        <w:tc>
          <w:tcPr>
            <w:tcW w:w="7751" w:type="dxa"/>
            <w:shd w:val="clear" w:color="auto" w:fill="auto"/>
            <w:tcMar>
              <w:top w:w="100" w:type="dxa"/>
              <w:left w:w="100" w:type="dxa"/>
              <w:bottom w:w="100" w:type="dxa"/>
              <w:right w:w="100" w:type="dxa"/>
            </w:tcMar>
          </w:tcPr>
          <w:p w14:paraId="5E8B26CC"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1B5C4C9C"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117" w:type="dxa"/>
            <w:vMerge/>
            <w:shd w:val="clear" w:color="auto" w:fill="auto"/>
            <w:tcMar>
              <w:top w:w="100" w:type="dxa"/>
              <w:left w:w="100" w:type="dxa"/>
              <w:bottom w:w="100" w:type="dxa"/>
              <w:right w:w="100" w:type="dxa"/>
            </w:tcMar>
          </w:tcPr>
          <w:p w14:paraId="3EF3B0BF" w14:textId="77777777" w:rsidR="00506383" w:rsidRPr="00064ABA" w:rsidRDefault="00506383" w:rsidP="00873F9F">
            <w:pPr>
              <w:spacing w:after="0"/>
              <w:ind w:left="0" w:hanging="2"/>
              <w:jc w:val="center"/>
              <w:rPr>
                <w:rFonts w:ascii="Times New Roman" w:hAnsi="Times New Roman" w:cs="Times New Roman"/>
                <w:sz w:val="24"/>
                <w:szCs w:val="24"/>
              </w:rPr>
            </w:pPr>
          </w:p>
        </w:tc>
      </w:tr>
      <w:tr w:rsidR="00506383" w:rsidRPr="00064ABA" w14:paraId="38CC81A6" w14:textId="77777777" w:rsidTr="00873F9F">
        <w:trPr>
          <w:trHeight w:val="20"/>
        </w:trPr>
        <w:tc>
          <w:tcPr>
            <w:tcW w:w="2277" w:type="dxa"/>
            <w:vMerge/>
            <w:shd w:val="clear" w:color="auto" w:fill="auto"/>
            <w:tcMar>
              <w:top w:w="100" w:type="dxa"/>
              <w:left w:w="100" w:type="dxa"/>
              <w:bottom w:w="100" w:type="dxa"/>
              <w:right w:w="100" w:type="dxa"/>
            </w:tcMar>
          </w:tcPr>
          <w:p w14:paraId="48C337D6" w14:textId="77777777" w:rsidR="00506383" w:rsidRPr="00064ABA" w:rsidRDefault="00506383" w:rsidP="00064ABA">
            <w:pPr>
              <w:spacing w:after="0"/>
              <w:ind w:left="0" w:hanging="2"/>
              <w:rPr>
                <w:rFonts w:ascii="Times New Roman" w:hAnsi="Times New Roman" w:cs="Times New Roman"/>
                <w:sz w:val="24"/>
                <w:szCs w:val="24"/>
              </w:rPr>
            </w:pPr>
          </w:p>
        </w:tc>
        <w:tc>
          <w:tcPr>
            <w:tcW w:w="7751" w:type="dxa"/>
            <w:shd w:val="clear" w:color="auto" w:fill="auto"/>
            <w:tcMar>
              <w:top w:w="100" w:type="dxa"/>
              <w:left w:w="100" w:type="dxa"/>
              <w:bottom w:w="100" w:type="dxa"/>
              <w:right w:w="100" w:type="dxa"/>
            </w:tcMar>
          </w:tcPr>
          <w:p w14:paraId="0441DDF8" w14:textId="0E8C3258"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 1. Использование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первичных средств</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пожаротушения.</w:t>
            </w:r>
          </w:p>
        </w:tc>
        <w:tc>
          <w:tcPr>
            <w:tcW w:w="1843" w:type="dxa"/>
            <w:shd w:val="clear" w:color="auto" w:fill="auto"/>
            <w:tcMar>
              <w:top w:w="100" w:type="dxa"/>
              <w:left w:w="100" w:type="dxa"/>
              <w:bottom w:w="100" w:type="dxa"/>
              <w:right w:w="100" w:type="dxa"/>
            </w:tcMar>
          </w:tcPr>
          <w:p w14:paraId="6DED22AC" w14:textId="77777777" w:rsidR="00506383" w:rsidRPr="00064ABA" w:rsidRDefault="00506383"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p w14:paraId="3D580770"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p>
        </w:tc>
        <w:tc>
          <w:tcPr>
            <w:tcW w:w="2117" w:type="dxa"/>
            <w:vMerge/>
            <w:shd w:val="clear" w:color="auto" w:fill="auto"/>
            <w:tcMar>
              <w:top w:w="100" w:type="dxa"/>
              <w:left w:w="100" w:type="dxa"/>
              <w:bottom w:w="100" w:type="dxa"/>
              <w:right w:w="100" w:type="dxa"/>
            </w:tcMar>
          </w:tcPr>
          <w:p w14:paraId="75221D57" w14:textId="77777777" w:rsidR="00506383" w:rsidRPr="00064ABA" w:rsidRDefault="00506383" w:rsidP="00873F9F">
            <w:pPr>
              <w:spacing w:after="0"/>
              <w:ind w:left="0" w:hanging="2"/>
              <w:jc w:val="center"/>
              <w:rPr>
                <w:rFonts w:ascii="Times New Roman" w:hAnsi="Times New Roman" w:cs="Times New Roman"/>
                <w:sz w:val="24"/>
                <w:szCs w:val="24"/>
              </w:rPr>
            </w:pPr>
          </w:p>
        </w:tc>
      </w:tr>
      <w:tr w:rsidR="00506383" w:rsidRPr="00064ABA" w14:paraId="1FDD30E8" w14:textId="77777777" w:rsidTr="00873F9F">
        <w:trPr>
          <w:trHeight w:val="20"/>
        </w:trPr>
        <w:tc>
          <w:tcPr>
            <w:tcW w:w="2277" w:type="dxa"/>
            <w:vMerge/>
            <w:shd w:val="clear" w:color="auto" w:fill="auto"/>
            <w:tcMar>
              <w:top w:w="100" w:type="dxa"/>
              <w:left w:w="100" w:type="dxa"/>
              <w:bottom w:w="100" w:type="dxa"/>
              <w:right w:w="100" w:type="dxa"/>
            </w:tcMar>
          </w:tcPr>
          <w:p w14:paraId="18969EA4" w14:textId="77777777" w:rsidR="00506383" w:rsidRPr="00064ABA" w:rsidRDefault="00506383" w:rsidP="00064ABA">
            <w:pPr>
              <w:spacing w:after="0"/>
              <w:ind w:left="0" w:hanging="2"/>
              <w:rPr>
                <w:rFonts w:ascii="Times New Roman" w:hAnsi="Times New Roman" w:cs="Times New Roman"/>
                <w:sz w:val="24"/>
                <w:szCs w:val="24"/>
              </w:rPr>
            </w:pPr>
          </w:p>
        </w:tc>
        <w:tc>
          <w:tcPr>
            <w:tcW w:w="7751" w:type="dxa"/>
            <w:shd w:val="clear" w:color="auto" w:fill="auto"/>
            <w:tcMar>
              <w:top w:w="100" w:type="dxa"/>
              <w:left w:w="100" w:type="dxa"/>
              <w:bottom w:w="100" w:type="dxa"/>
              <w:right w:w="100" w:type="dxa"/>
            </w:tcMar>
          </w:tcPr>
          <w:p w14:paraId="6550AB2E"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Самостоятельная работа обучающихся:</w:t>
            </w:r>
          </w:p>
          <w:p w14:paraId="62C3E6FD" w14:textId="08653DE0"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Составить таблицу “Первичные средства пожаротушения”.</w:t>
            </w:r>
            <w:r w:rsidR="00884CDA">
              <w:rPr>
                <w:rFonts w:ascii="Times New Roman" w:eastAsia="Times New Roman" w:hAnsi="Times New Roman" w:cs="Times New Roman"/>
                <w:sz w:val="24"/>
                <w:szCs w:val="24"/>
              </w:rPr>
              <w:t xml:space="preserve"> </w:t>
            </w:r>
          </w:p>
        </w:tc>
        <w:tc>
          <w:tcPr>
            <w:tcW w:w="1843" w:type="dxa"/>
            <w:shd w:val="clear" w:color="auto" w:fill="auto"/>
            <w:tcMar>
              <w:top w:w="100" w:type="dxa"/>
              <w:left w:w="100" w:type="dxa"/>
              <w:bottom w:w="100" w:type="dxa"/>
              <w:right w:w="100" w:type="dxa"/>
            </w:tcMar>
          </w:tcPr>
          <w:p w14:paraId="10816B9A" w14:textId="77777777" w:rsidR="00506383" w:rsidRPr="00064ABA" w:rsidRDefault="00506383"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w:t>
            </w:r>
          </w:p>
        </w:tc>
        <w:tc>
          <w:tcPr>
            <w:tcW w:w="2117" w:type="dxa"/>
            <w:vMerge/>
            <w:shd w:val="clear" w:color="auto" w:fill="auto"/>
            <w:tcMar>
              <w:top w:w="100" w:type="dxa"/>
              <w:left w:w="100" w:type="dxa"/>
              <w:bottom w:w="100" w:type="dxa"/>
              <w:right w:w="100" w:type="dxa"/>
            </w:tcMar>
          </w:tcPr>
          <w:p w14:paraId="5009B7CE" w14:textId="77777777" w:rsidR="00506383" w:rsidRPr="00064ABA" w:rsidRDefault="00506383" w:rsidP="00873F9F">
            <w:pPr>
              <w:spacing w:after="0"/>
              <w:ind w:left="0" w:hanging="2"/>
              <w:jc w:val="center"/>
              <w:rPr>
                <w:rFonts w:ascii="Times New Roman" w:hAnsi="Times New Roman" w:cs="Times New Roman"/>
                <w:sz w:val="24"/>
                <w:szCs w:val="24"/>
              </w:rPr>
            </w:pPr>
          </w:p>
        </w:tc>
      </w:tr>
      <w:tr w:rsidR="00506383" w:rsidRPr="00064ABA" w14:paraId="3296F949" w14:textId="77777777" w:rsidTr="00873F9F">
        <w:trPr>
          <w:trHeight w:val="20"/>
        </w:trPr>
        <w:tc>
          <w:tcPr>
            <w:tcW w:w="10028" w:type="dxa"/>
            <w:gridSpan w:val="2"/>
          </w:tcPr>
          <w:p w14:paraId="03A9EA4F" w14:textId="307AA2CD"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2. Безопасность жизнедеят</w:t>
            </w:r>
            <w:r w:rsidR="002020BC">
              <w:rPr>
                <w:rFonts w:ascii="Times New Roman" w:eastAsia="Times New Roman" w:hAnsi="Times New Roman" w:cs="Times New Roman"/>
                <w:b/>
                <w:sz w:val="24"/>
                <w:szCs w:val="24"/>
              </w:rPr>
              <w:t>ельности</w:t>
            </w:r>
            <w:r w:rsidR="00884CDA">
              <w:rPr>
                <w:rFonts w:ascii="Times New Roman" w:eastAsia="Times New Roman" w:hAnsi="Times New Roman" w:cs="Times New Roman"/>
                <w:b/>
                <w:sz w:val="24"/>
                <w:szCs w:val="24"/>
              </w:rPr>
              <w:t xml:space="preserve"> </w:t>
            </w:r>
            <w:r w:rsidR="002020BC">
              <w:rPr>
                <w:rFonts w:ascii="Times New Roman" w:eastAsia="Times New Roman" w:hAnsi="Times New Roman" w:cs="Times New Roman"/>
                <w:b/>
                <w:sz w:val="24"/>
                <w:szCs w:val="24"/>
              </w:rPr>
              <w:t>в</w:t>
            </w:r>
            <w:r w:rsidRPr="00064ABA">
              <w:rPr>
                <w:rFonts w:ascii="Times New Roman" w:eastAsia="Times New Roman" w:hAnsi="Times New Roman" w:cs="Times New Roman"/>
                <w:b/>
                <w:sz w:val="24"/>
                <w:szCs w:val="24"/>
              </w:rPr>
              <w:t xml:space="preserve"> чрезвычайных ситуациях</w:t>
            </w:r>
          </w:p>
        </w:tc>
        <w:tc>
          <w:tcPr>
            <w:tcW w:w="1843" w:type="dxa"/>
            <w:shd w:val="clear" w:color="auto" w:fill="auto"/>
            <w:tcMar>
              <w:top w:w="100" w:type="dxa"/>
              <w:left w:w="100" w:type="dxa"/>
              <w:bottom w:w="100" w:type="dxa"/>
              <w:right w:w="100" w:type="dxa"/>
            </w:tcMar>
          </w:tcPr>
          <w:p w14:paraId="288E8AC1"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12</w:t>
            </w:r>
          </w:p>
        </w:tc>
        <w:tc>
          <w:tcPr>
            <w:tcW w:w="2117" w:type="dxa"/>
            <w:shd w:val="clear" w:color="auto" w:fill="auto"/>
            <w:tcMar>
              <w:top w:w="100" w:type="dxa"/>
              <w:left w:w="100" w:type="dxa"/>
              <w:bottom w:w="100" w:type="dxa"/>
              <w:right w:w="100" w:type="dxa"/>
            </w:tcMar>
          </w:tcPr>
          <w:p w14:paraId="7F6DCE79"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119393B3" w14:textId="77777777" w:rsidTr="00873F9F">
        <w:trPr>
          <w:trHeight w:val="20"/>
        </w:trPr>
        <w:tc>
          <w:tcPr>
            <w:tcW w:w="2277" w:type="dxa"/>
            <w:vMerge w:val="restart"/>
          </w:tcPr>
          <w:p w14:paraId="64E62CC6"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p>
          <w:p w14:paraId="6D509E2A"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2.1. Чрезвычайные ситуации мирного и военного времени и защита от них</w:t>
            </w:r>
          </w:p>
        </w:tc>
        <w:tc>
          <w:tcPr>
            <w:tcW w:w="7751" w:type="dxa"/>
            <w:shd w:val="clear" w:color="auto" w:fill="auto"/>
            <w:tcMar>
              <w:top w:w="100" w:type="dxa"/>
              <w:left w:w="100" w:type="dxa"/>
              <w:bottom w:w="100" w:type="dxa"/>
              <w:right w:w="100" w:type="dxa"/>
            </w:tcMar>
          </w:tcPr>
          <w:p w14:paraId="48D0A339" w14:textId="77777777" w:rsidR="00506383" w:rsidRPr="00064ABA" w:rsidRDefault="00506383" w:rsidP="00064ABA">
            <w:pPr>
              <w:keepNext/>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0712A631"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117" w:type="dxa"/>
            <w:vMerge w:val="restart"/>
            <w:shd w:val="clear" w:color="auto" w:fill="auto"/>
            <w:tcMar>
              <w:top w:w="100" w:type="dxa"/>
              <w:left w:w="100" w:type="dxa"/>
              <w:bottom w:w="100" w:type="dxa"/>
              <w:right w:w="100" w:type="dxa"/>
            </w:tcMar>
          </w:tcPr>
          <w:p w14:paraId="717E492A"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14C9C646"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07, </w:t>
            </w:r>
          </w:p>
          <w:p w14:paraId="1BC82234"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1.4, </w:t>
            </w:r>
          </w:p>
          <w:p w14:paraId="67D4F643"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2.1, </w:t>
            </w:r>
          </w:p>
          <w:p w14:paraId="6FF84C37"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2.2, </w:t>
            </w:r>
          </w:p>
          <w:p w14:paraId="2390DF0E"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3.3</w:t>
            </w:r>
          </w:p>
          <w:p w14:paraId="07C9E658" w14:textId="77777777" w:rsidR="00506383" w:rsidRPr="00064ABA" w:rsidRDefault="00506383" w:rsidP="00873F9F">
            <w:pPr>
              <w:spacing w:after="0"/>
              <w:ind w:left="0" w:hanging="2"/>
              <w:jc w:val="center"/>
              <w:rPr>
                <w:rFonts w:ascii="Times New Roman" w:eastAsia="Times New Roman" w:hAnsi="Times New Roman" w:cs="Times New Roman"/>
                <w:sz w:val="24"/>
                <w:szCs w:val="24"/>
                <w:highlight w:val="yellow"/>
              </w:rPr>
            </w:pPr>
          </w:p>
          <w:p w14:paraId="679671AB"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3F28FCD8" w14:textId="77777777" w:rsidTr="00873F9F">
        <w:trPr>
          <w:trHeight w:val="20"/>
        </w:trPr>
        <w:tc>
          <w:tcPr>
            <w:tcW w:w="2277" w:type="dxa"/>
            <w:vMerge/>
            <w:shd w:val="clear" w:color="auto" w:fill="auto"/>
            <w:tcMar>
              <w:top w:w="100" w:type="dxa"/>
              <w:left w:w="100" w:type="dxa"/>
              <w:bottom w:w="100" w:type="dxa"/>
              <w:right w:w="100" w:type="dxa"/>
            </w:tcMar>
          </w:tcPr>
          <w:p w14:paraId="6596070D"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4799736F" w14:textId="246E9D2F" w:rsidR="00506383" w:rsidRPr="00064ABA" w:rsidRDefault="00506383" w:rsidP="00064ABA">
            <w:pPr>
              <w:pStyle w:val="afffffa"/>
              <w:numPr>
                <w:ilvl w:val="0"/>
                <w:numId w:val="236"/>
              </w:numPr>
              <w:shd w:val="clear" w:color="auto" w:fill="FFFFFF"/>
              <w:spacing w:line="276" w:lineRule="auto"/>
              <w:ind w:left="0" w:hanging="2"/>
              <w:jc w:val="both"/>
              <w:rPr>
                <w:rFonts w:ascii="Times New Roman" w:eastAsia="Times New Roman" w:hAnsi="Times New Roman" w:cs="Times New Roman"/>
              </w:rPr>
            </w:pPr>
            <w:r w:rsidRPr="00064ABA">
              <w:rPr>
                <w:rFonts w:ascii="Times New Roman" w:eastAsia="Times New Roman" w:hAnsi="Times New Roman" w:cs="Times New Roman"/>
              </w:rPr>
              <w:t>Понятие и классификация чрезвычайных ситуаций.</w:t>
            </w:r>
            <w:r w:rsidR="00884CDA">
              <w:rPr>
                <w:rFonts w:ascii="Times New Roman" w:eastAsia="Times New Roman" w:hAnsi="Times New Roman" w:cs="Times New Roman"/>
              </w:rPr>
              <w:t xml:space="preserve"> </w:t>
            </w:r>
            <w:r w:rsidRPr="00064ABA">
              <w:rPr>
                <w:rFonts w:ascii="Times New Roman" w:eastAsia="Times New Roman" w:hAnsi="Times New Roman" w:cs="Times New Roman"/>
              </w:rPr>
              <w:t>Чрезвычайные ситуации природного характера, их поражающие факторы. Чрезвычайные ситуации техногенного характера, их поражающие факторы. Чрезвычайные ситуаций биолого-социального и экологического характера, их поражающие факторы. Чрезвычайные ситуации военного времени; виды оружия массового поражения и способы защиты населения от</w:t>
            </w:r>
            <w:r w:rsidR="00884CDA">
              <w:rPr>
                <w:rFonts w:ascii="Times New Roman" w:eastAsia="Times New Roman" w:hAnsi="Times New Roman" w:cs="Times New Roman"/>
              </w:rPr>
              <w:t xml:space="preserve"> </w:t>
            </w:r>
            <w:r w:rsidRPr="00064ABA">
              <w:rPr>
                <w:rFonts w:ascii="Times New Roman" w:eastAsia="Times New Roman" w:hAnsi="Times New Roman" w:cs="Times New Roman"/>
              </w:rPr>
              <w:t>оружия массового поражения.</w:t>
            </w:r>
          </w:p>
        </w:tc>
        <w:tc>
          <w:tcPr>
            <w:tcW w:w="1843" w:type="dxa"/>
            <w:shd w:val="clear" w:color="auto" w:fill="auto"/>
            <w:tcMar>
              <w:top w:w="100" w:type="dxa"/>
              <w:left w:w="100" w:type="dxa"/>
              <w:bottom w:w="100" w:type="dxa"/>
              <w:right w:w="100" w:type="dxa"/>
            </w:tcMar>
          </w:tcPr>
          <w:p w14:paraId="64EE50E0"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25A17C44" w14:textId="77777777" w:rsidR="00506383" w:rsidRPr="00064ABA" w:rsidRDefault="00506383" w:rsidP="00873F9F">
            <w:pPr>
              <w:spacing w:after="0"/>
              <w:ind w:left="0" w:hanging="2"/>
              <w:jc w:val="center"/>
              <w:rPr>
                <w:rFonts w:ascii="Times New Roman" w:eastAsia="Times New Roman" w:hAnsi="Times New Roman" w:cs="Times New Roman"/>
                <w:b/>
                <w:sz w:val="24"/>
                <w:szCs w:val="24"/>
              </w:rPr>
            </w:pPr>
          </w:p>
        </w:tc>
      </w:tr>
      <w:tr w:rsidR="00506383" w:rsidRPr="00064ABA" w14:paraId="14C1042B" w14:textId="77777777" w:rsidTr="00873F9F">
        <w:trPr>
          <w:trHeight w:val="20"/>
        </w:trPr>
        <w:tc>
          <w:tcPr>
            <w:tcW w:w="2277" w:type="dxa"/>
            <w:vMerge w:val="restart"/>
            <w:shd w:val="clear" w:color="auto" w:fill="auto"/>
            <w:tcMar>
              <w:top w:w="100" w:type="dxa"/>
              <w:left w:w="100" w:type="dxa"/>
              <w:bottom w:w="100" w:type="dxa"/>
              <w:right w:w="100" w:type="dxa"/>
            </w:tcMar>
          </w:tcPr>
          <w:p w14:paraId="2278B087"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2.2. Способы защиты населения от чрезвычайных ситуаций</w:t>
            </w:r>
          </w:p>
        </w:tc>
        <w:tc>
          <w:tcPr>
            <w:tcW w:w="7751" w:type="dxa"/>
            <w:shd w:val="clear" w:color="auto" w:fill="auto"/>
            <w:tcMar>
              <w:top w:w="100" w:type="dxa"/>
              <w:left w:w="100" w:type="dxa"/>
              <w:bottom w:w="100" w:type="dxa"/>
              <w:right w:w="100" w:type="dxa"/>
            </w:tcMar>
          </w:tcPr>
          <w:p w14:paraId="0B18FE84"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58E8CEC4"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10</w:t>
            </w:r>
          </w:p>
        </w:tc>
        <w:tc>
          <w:tcPr>
            <w:tcW w:w="2117" w:type="dxa"/>
            <w:vMerge w:val="restart"/>
            <w:shd w:val="clear" w:color="auto" w:fill="auto"/>
            <w:tcMar>
              <w:top w:w="100" w:type="dxa"/>
              <w:left w:w="100" w:type="dxa"/>
              <w:bottom w:w="100" w:type="dxa"/>
              <w:right w:w="100" w:type="dxa"/>
            </w:tcMar>
          </w:tcPr>
          <w:p w14:paraId="7651139C"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1F6A42C8"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4A90B6EA"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07, </w:t>
            </w:r>
          </w:p>
          <w:p w14:paraId="2CC61B0E"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1.4, </w:t>
            </w:r>
          </w:p>
          <w:p w14:paraId="4708BF14"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2.1,</w:t>
            </w:r>
          </w:p>
          <w:p w14:paraId="359737AF"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2.2</w:t>
            </w:r>
          </w:p>
          <w:p w14:paraId="0540111D"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p w14:paraId="05DD4587"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49D86355" w14:textId="77777777" w:rsidTr="00873F9F">
        <w:trPr>
          <w:trHeight w:val="20"/>
        </w:trPr>
        <w:tc>
          <w:tcPr>
            <w:tcW w:w="2277" w:type="dxa"/>
            <w:vMerge/>
            <w:shd w:val="clear" w:color="auto" w:fill="auto"/>
            <w:tcMar>
              <w:top w:w="100" w:type="dxa"/>
              <w:left w:w="100" w:type="dxa"/>
              <w:bottom w:w="100" w:type="dxa"/>
              <w:right w:w="100" w:type="dxa"/>
            </w:tcMar>
          </w:tcPr>
          <w:p w14:paraId="4BC99AF8"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104B0286" w14:textId="77777777" w:rsidR="00506383" w:rsidRPr="00064ABA" w:rsidRDefault="00506383" w:rsidP="00064ABA">
            <w:pPr>
              <w:pStyle w:val="afffffa"/>
              <w:numPr>
                <w:ilvl w:val="0"/>
                <w:numId w:val="237"/>
              </w:numPr>
              <w:spacing w:line="276" w:lineRule="auto"/>
              <w:ind w:left="0" w:right="-36" w:hanging="2"/>
              <w:jc w:val="both"/>
              <w:rPr>
                <w:rFonts w:ascii="Times New Roman" w:eastAsia="Times New Roman" w:hAnsi="Times New Roman" w:cs="Times New Roman"/>
              </w:rPr>
            </w:pPr>
            <w:r w:rsidRPr="00064ABA">
              <w:rPr>
                <w:rFonts w:ascii="Times New Roman" w:eastAsia="Times New Roman" w:hAnsi="Times New Roman" w:cs="Times New Roman"/>
              </w:rPr>
              <w:t>Принципы и способы защита населения в чрезвычайных ситуациях. Средства индивидуальной защиты. Средства коллективной защиты. Принципы обеспечения устойчивости объектов экономики в чрезвычайных ситуациях. Прогнозирование развития событий и оценка последствий при техногенных чрезвычайных ситуациях и стихийных явлениях. Противодействие терроризму как серьезной угрозе национальной безопасности России. Гражданская оборона: задачи и основные мероприятия.</w:t>
            </w:r>
          </w:p>
        </w:tc>
        <w:tc>
          <w:tcPr>
            <w:tcW w:w="1843" w:type="dxa"/>
            <w:shd w:val="clear" w:color="auto" w:fill="auto"/>
            <w:tcMar>
              <w:top w:w="100" w:type="dxa"/>
              <w:left w:w="100" w:type="dxa"/>
              <w:bottom w:w="100" w:type="dxa"/>
              <w:right w:w="100" w:type="dxa"/>
            </w:tcMar>
          </w:tcPr>
          <w:p w14:paraId="28AC8DC5"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7EC79627" w14:textId="77777777" w:rsidR="00506383" w:rsidRPr="00064ABA" w:rsidRDefault="00506383" w:rsidP="00873F9F">
            <w:pPr>
              <w:spacing w:after="0"/>
              <w:ind w:left="0" w:hanging="2"/>
              <w:jc w:val="center"/>
              <w:rPr>
                <w:rFonts w:ascii="Times New Roman" w:eastAsia="Times New Roman" w:hAnsi="Times New Roman" w:cs="Times New Roman"/>
                <w:b/>
                <w:sz w:val="24"/>
                <w:szCs w:val="24"/>
              </w:rPr>
            </w:pPr>
          </w:p>
        </w:tc>
      </w:tr>
      <w:tr w:rsidR="00506383" w:rsidRPr="00064ABA" w14:paraId="5ABEE5C4" w14:textId="77777777" w:rsidTr="00873F9F">
        <w:trPr>
          <w:trHeight w:val="20"/>
        </w:trPr>
        <w:tc>
          <w:tcPr>
            <w:tcW w:w="2277" w:type="dxa"/>
            <w:vMerge/>
            <w:shd w:val="clear" w:color="auto" w:fill="auto"/>
            <w:tcMar>
              <w:top w:w="100" w:type="dxa"/>
              <w:left w:w="100" w:type="dxa"/>
              <w:bottom w:w="100" w:type="dxa"/>
              <w:right w:w="100" w:type="dxa"/>
            </w:tcMar>
          </w:tcPr>
          <w:p w14:paraId="0D6795D0"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59EB0F8C"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29C05689"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117" w:type="dxa"/>
            <w:vMerge/>
            <w:shd w:val="clear" w:color="auto" w:fill="auto"/>
            <w:tcMar>
              <w:top w:w="100" w:type="dxa"/>
              <w:left w:w="100" w:type="dxa"/>
              <w:bottom w:w="100" w:type="dxa"/>
              <w:right w:w="100" w:type="dxa"/>
            </w:tcMar>
          </w:tcPr>
          <w:p w14:paraId="52C49618"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2F760ADD" w14:textId="77777777" w:rsidTr="00873F9F">
        <w:trPr>
          <w:trHeight w:val="20"/>
        </w:trPr>
        <w:tc>
          <w:tcPr>
            <w:tcW w:w="2277" w:type="dxa"/>
            <w:vMerge/>
            <w:shd w:val="clear" w:color="auto" w:fill="auto"/>
            <w:tcMar>
              <w:top w:w="100" w:type="dxa"/>
              <w:left w:w="100" w:type="dxa"/>
              <w:bottom w:w="100" w:type="dxa"/>
              <w:right w:w="100" w:type="dxa"/>
            </w:tcMar>
          </w:tcPr>
          <w:p w14:paraId="6881823E"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4B6E6FE5" w14:textId="77777777" w:rsidR="00506383" w:rsidRPr="00064ABA" w:rsidRDefault="00506383" w:rsidP="00064ABA">
            <w:pPr>
              <w:pStyle w:val="1"/>
              <w:widowControl w:val="0"/>
              <w:spacing w:before="0" w:after="0" w:line="276" w:lineRule="auto"/>
              <w:ind w:left="0" w:hanging="2"/>
              <w:jc w:val="both"/>
              <w:rPr>
                <w:rFonts w:ascii="Times New Roman" w:hAnsi="Times New Roman" w:cs="Times New Roman"/>
                <w:sz w:val="24"/>
                <w:szCs w:val="24"/>
              </w:rPr>
            </w:pPr>
            <w:bookmarkStart w:id="159" w:name="_ac5c77nn3u5w" w:colFirst="0" w:colLast="0"/>
            <w:bookmarkEnd w:id="159"/>
            <w:r w:rsidRPr="00064ABA">
              <w:rPr>
                <w:rFonts w:ascii="Times New Roman" w:hAnsi="Times New Roman" w:cs="Times New Roman"/>
                <w:b w:val="0"/>
                <w:sz w:val="24"/>
                <w:szCs w:val="24"/>
              </w:rPr>
              <w:t>Практическое занятие 2. Изучение мероприятий по защите работающих и населения от негативных воздействий чрезвычайных ситуаций</w:t>
            </w:r>
          </w:p>
        </w:tc>
        <w:tc>
          <w:tcPr>
            <w:tcW w:w="1843" w:type="dxa"/>
            <w:shd w:val="clear" w:color="auto" w:fill="auto"/>
            <w:tcMar>
              <w:top w:w="100" w:type="dxa"/>
              <w:left w:w="100" w:type="dxa"/>
              <w:bottom w:w="100" w:type="dxa"/>
              <w:right w:w="100" w:type="dxa"/>
            </w:tcMar>
          </w:tcPr>
          <w:p w14:paraId="66C78931"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0FE71750"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5451A19B" w14:textId="77777777" w:rsidTr="00873F9F">
        <w:trPr>
          <w:trHeight w:val="20"/>
        </w:trPr>
        <w:tc>
          <w:tcPr>
            <w:tcW w:w="2277" w:type="dxa"/>
            <w:vMerge/>
            <w:shd w:val="clear" w:color="auto" w:fill="auto"/>
            <w:tcMar>
              <w:top w:w="100" w:type="dxa"/>
              <w:left w:w="100" w:type="dxa"/>
              <w:bottom w:w="100" w:type="dxa"/>
              <w:right w:w="100" w:type="dxa"/>
            </w:tcMar>
          </w:tcPr>
          <w:p w14:paraId="5E8B9FF8"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2D84C536"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hAnsi="Times New Roman" w:cs="Times New Roman"/>
                <w:sz w:val="24"/>
                <w:szCs w:val="24"/>
              </w:rPr>
              <w:t>Практическ</w:t>
            </w:r>
            <w:r w:rsidRPr="00064ABA">
              <w:rPr>
                <w:rFonts w:ascii="Times New Roman" w:hAnsi="Times New Roman" w:cs="Times New Roman"/>
                <w:b/>
                <w:sz w:val="24"/>
                <w:szCs w:val="24"/>
              </w:rPr>
              <w:t xml:space="preserve">ое </w:t>
            </w:r>
            <w:r w:rsidRPr="00064ABA">
              <w:rPr>
                <w:rFonts w:ascii="Times New Roman" w:hAnsi="Times New Roman" w:cs="Times New Roman"/>
                <w:sz w:val="24"/>
                <w:szCs w:val="24"/>
              </w:rPr>
              <w:t>занятие</w:t>
            </w:r>
            <w:r w:rsidRPr="00064ABA">
              <w:rPr>
                <w:rFonts w:ascii="Times New Roman" w:hAnsi="Times New Roman" w:cs="Times New Roman"/>
                <w:b/>
                <w:sz w:val="24"/>
                <w:szCs w:val="24"/>
              </w:rPr>
              <w:t xml:space="preserve"> </w:t>
            </w:r>
            <w:r w:rsidRPr="00064ABA">
              <w:rPr>
                <w:rFonts w:ascii="Times New Roman" w:eastAsia="Times New Roman" w:hAnsi="Times New Roman" w:cs="Times New Roman"/>
                <w:sz w:val="24"/>
                <w:szCs w:val="24"/>
              </w:rPr>
              <w:t>3. Использование средств индивидуальной и коллективной защиты от оружия массового поражения.</w:t>
            </w:r>
          </w:p>
        </w:tc>
        <w:tc>
          <w:tcPr>
            <w:tcW w:w="1843" w:type="dxa"/>
            <w:shd w:val="clear" w:color="auto" w:fill="auto"/>
            <w:tcMar>
              <w:top w:w="100" w:type="dxa"/>
              <w:left w:w="100" w:type="dxa"/>
              <w:bottom w:w="100" w:type="dxa"/>
              <w:right w:w="100" w:type="dxa"/>
            </w:tcMar>
          </w:tcPr>
          <w:p w14:paraId="598E7378"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48F0AE0A"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7BD70070" w14:textId="77777777" w:rsidTr="00873F9F">
        <w:trPr>
          <w:trHeight w:val="20"/>
        </w:trPr>
        <w:tc>
          <w:tcPr>
            <w:tcW w:w="2277" w:type="dxa"/>
            <w:vMerge/>
            <w:shd w:val="clear" w:color="auto" w:fill="auto"/>
            <w:tcMar>
              <w:top w:w="100" w:type="dxa"/>
              <w:left w:w="100" w:type="dxa"/>
              <w:bottom w:w="100" w:type="dxa"/>
              <w:right w:w="100" w:type="dxa"/>
            </w:tcMar>
          </w:tcPr>
          <w:p w14:paraId="5AB18755"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67A1A16B"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самостоятельной работы</w:t>
            </w:r>
          </w:p>
          <w:p w14:paraId="3EBA6209" w14:textId="77777777" w:rsidR="00506383" w:rsidRPr="00064ABA" w:rsidRDefault="00506383" w:rsidP="00064ABA">
            <w:pPr>
              <w:spacing w:after="0"/>
              <w:ind w:left="0" w:right="10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изучение основных задач Единой государственной системы предупреждения и ликвидации ЧС, уровней и режимов ее функционирования.</w:t>
            </w:r>
          </w:p>
        </w:tc>
        <w:tc>
          <w:tcPr>
            <w:tcW w:w="1843" w:type="dxa"/>
            <w:shd w:val="clear" w:color="auto" w:fill="auto"/>
            <w:tcMar>
              <w:top w:w="100" w:type="dxa"/>
              <w:left w:w="100" w:type="dxa"/>
              <w:bottom w:w="100" w:type="dxa"/>
              <w:right w:w="100" w:type="dxa"/>
            </w:tcMar>
          </w:tcPr>
          <w:p w14:paraId="0F4FB6C9"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117" w:type="dxa"/>
            <w:vMerge/>
            <w:shd w:val="clear" w:color="auto" w:fill="auto"/>
            <w:tcMar>
              <w:top w:w="100" w:type="dxa"/>
              <w:left w:w="100" w:type="dxa"/>
              <w:bottom w:w="100" w:type="dxa"/>
              <w:right w:w="100" w:type="dxa"/>
            </w:tcMar>
          </w:tcPr>
          <w:p w14:paraId="0023E363"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6236F8D8" w14:textId="77777777" w:rsidTr="00873F9F">
        <w:trPr>
          <w:trHeight w:val="20"/>
        </w:trPr>
        <w:tc>
          <w:tcPr>
            <w:tcW w:w="2277" w:type="dxa"/>
            <w:vMerge/>
            <w:shd w:val="clear" w:color="auto" w:fill="auto"/>
            <w:tcMar>
              <w:top w:w="100" w:type="dxa"/>
              <w:left w:w="100" w:type="dxa"/>
              <w:bottom w:w="100" w:type="dxa"/>
              <w:right w:w="100" w:type="dxa"/>
            </w:tcMar>
          </w:tcPr>
          <w:p w14:paraId="0238C0BA"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564660FB"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Контрольная работа по разделам 1, 2</w:t>
            </w:r>
          </w:p>
        </w:tc>
        <w:tc>
          <w:tcPr>
            <w:tcW w:w="1843" w:type="dxa"/>
            <w:shd w:val="clear" w:color="auto" w:fill="auto"/>
            <w:tcMar>
              <w:top w:w="100" w:type="dxa"/>
              <w:left w:w="100" w:type="dxa"/>
              <w:bottom w:w="100" w:type="dxa"/>
              <w:right w:w="100" w:type="dxa"/>
            </w:tcMar>
          </w:tcPr>
          <w:p w14:paraId="65036CFA"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117" w:type="dxa"/>
            <w:vMerge/>
            <w:shd w:val="clear" w:color="auto" w:fill="auto"/>
            <w:tcMar>
              <w:top w:w="100" w:type="dxa"/>
              <w:left w:w="100" w:type="dxa"/>
              <w:bottom w:w="100" w:type="dxa"/>
              <w:right w:w="100" w:type="dxa"/>
            </w:tcMar>
          </w:tcPr>
          <w:p w14:paraId="4F78A3F6"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6F5E714F" w14:textId="77777777" w:rsidTr="00873F9F">
        <w:trPr>
          <w:trHeight w:val="20"/>
        </w:trPr>
        <w:tc>
          <w:tcPr>
            <w:tcW w:w="10028" w:type="dxa"/>
            <w:gridSpan w:val="2"/>
            <w:shd w:val="clear" w:color="auto" w:fill="auto"/>
            <w:tcMar>
              <w:top w:w="100" w:type="dxa"/>
              <w:left w:w="100" w:type="dxa"/>
              <w:bottom w:w="100" w:type="dxa"/>
              <w:right w:w="100" w:type="dxa"/>
            </w:tcMar>
          </w:tcPr>
          <w:p w14:paraId="71F5668F" w14:textId="48FEE9FA"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Раздел 3. Основы военной</w:t>
            </w:r>
            <w:r w:rsidR="00884CD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sz w:val="24"/>
                <w:szCs w:val="24"/>
              </w:rPr>
              <w:t>службы (для юношей)</w:t>
            </w:r>
          </w:p>
        </w:tc>
        <w:tc>
          <w:tcPr>
            <w:tcW w:w="1843" w:type="dxa"/>
            <w:shd w:val="clear" w:color="auto" w:fill="auto"/>
            <w:tcMar>
              <w:top w:w="100" w:type="dxa"/>
              <w:left w:w="100" w:type="dxa"/>
              <w:bottom w:w="100" w:type="dxa"/>
              <w:right w:w="100" w:type="dxa"/>
            </w:tcMar>
          </w:tcPr>
          <w:p w14:paraId="6E6C71F5"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55</w:t>
            </w:r>
          </w:p>
        </w:tc>
        <w:tc>
          <w:tcPr>
            <w:tcW w:w="2117" w:type="dxa"/>
            <w:shd w:val="clear" w:color="auto" w:fill="auto"/>
            <w:tcMar>
              <w:top w:w="100" w:type="dxa"/>
              <w:left w:w="100" w:type="dxa"/>
              <w:bottom w:w="100" w:type="dxa"/>
              <w:right w:w="100" w:type="dxa"/>
            </w:tcMar>
          </w:tcPr>
          <w:p w14:paraId="515CC781"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70239B56" w14:textId="77777777" w:rsidTr="00873F9F">
        <w:trPr>
          <w:trHeight w:val="20"/>
        </w:trPr>
        <w:tc>
          <w:tcPr>
            <w:tcW w:w="2277" w:type="dxa"/>
            <w:vMerge w:val="restart"/>
          </w:tcPr>
          <w:p w14:paraId="152DCE8D"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p>
          <w:p w14:paraId="1959AB9A"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p>
          <w:p w14:paraId="2018E526" w14:textId="06EBB58A"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3.1. Основы</w:t>
            </w:r>
            <w:r w:rsidR="00884CD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sz w:val="24"/>
                <w:szCs w:val="24"/>
              </w:rPr>
              <w:t xml:space="preserve"> обороны государства</w:t>
            </w:r>
          </w:p>
        </w:tc>
        <w:tc>
          <w:tcPr>
            <w:tcW w:w="7751" w:type="dxa"/>
            <w:shd w:val="clear" w:color="auto" w:fill="auto"/>
            <w:tcMar>
              <w:top w:w="100" w:type="dxa"/>
              <w:left w:w="100" w:type="dxa"/>
              <w:bottom w:w="100" w:type="dxa"/>
              <w:right w:w="100" w:type="dxa"/>
            </w:tcMar>
          </w:tcPr>
          <w:p w14:paraId="761BB11A"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1F662B88" w14:textId="77777777" w:rsidR="00506383" w:rsidRPr="00064ABA" w:rsidRDefault="00506383"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5</w:t>
            </w:r>
          </w:p>
        </w:tc>
        <w:tc>
          <w:tcPr>
            <w:tcW w:w="2117" w:type="dxa"/>
            <w:vMerge w:val="restart"/>
            <w:shd w:val="clear" w:color="auto" w:fill="auto"/>
            <w:tcMar>
              <w:top w:w="100" w:type="dxa"/>
              <w:left w:w="100" w:type="dxa"/>
              <w:bottom w:w="100" w:type="dxa"/>
              <w:right w:w="100" w:type="dxa"/>
            </w:tcMar>
          </w:tcPr>
          <w:p w14:paraId="2DA0C844"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0C2F939A"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183E2595"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06, </w:t>
            </w:r>
          </w:p>
          <w:p w14:paraId="2334862B"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1.4, </w:t>
            </w:r>
          </w:p>
          <w:p w14:paraId="310BEC93"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2.1, </w:t>
            </w:r>
          </w:p>
          <w:p w14:paraId="317F8BC9"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2.2</w:t>
            </w:r>
          </w:p>
          <w:p w14:paraId="05226355"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p w14:paraId="13496808"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p w14:paraId="0228BE92"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4032E71E" w14:textId="77777777" w:rsidTr="00873F9F">
        <w:trPr>
          <w:trHeight w:val="20"/>
        </w:trPr>
        <w:tc>
          <w:tcPr>
            <w:tcW w:w="2277" w:type="dxa"/>
            <w:vMerge/>
            <w:shd w:val="clear" w:color="auto" w:fill="auto"/>
            <w:tcMar>
              <w:top w:w="100" w:type="dxa"/>
              <w:left w:w="100" w:type="dxa"/>
              <w:bottom w:w="100" w:type="dxa"/>
              <w:right w:w="100" w:type="dxa"/>
            </w:tcMar>
          </w:tcPr>
          <w:p w14:paraId="210B2A35"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445EF651" w14:textId="77777777" w:rsidR="00506383" w:rsidRPr="00064ABA" w:rsidRDefault="00506383" w:rsidP="00064ABA">
            <w:pPr>
              <w:pStyle w:val="afffffa"/>
              <w:numPr>
                <w:ilvl w:val="0"/>
                <w:numId w:val="238"/>
              </w:numPr>
              <w:spacing w:line="276" w:lineRule="auto"/>
              <w:ind w:left="0" w:hanging="2"/>
              <w:jc w:val="both"/>
              <w:rPr>
                <w:rFonts w:ascii="Times New Roman" w:eastAsia="Times New Roman" w:hAnsi="Times New Roman" w:cs="Times New Roman"/>
              </w:rPr>
            </w:pPr>
            <w:r w:rsidRPr="00064ABA">
              <w:rPr>
                <w:rFonts w:ascii="Times New Roman" w:eastAsia="Times New Roman" w:hAnsi="Times New Roman" w:cs="Times New Roman"/>
              </w:rPr>
              <w:t>Основы обороны государства. Национальные интересы и национальная безопасность Российской федерации. Военная безопасность и принципы ее обеспечения. Правовое регулирование в области обороны государства.</w:t>
            </w:r>
          </w:p>
        </w:tc>
        <w:tc>
          <w:tcPr>
            <w:tcW w:w="1843" w:type="dxa"/>
            <w:vMerge w:val="restart"/>
            <w:shd w:val="clear" w:color="auto" w:fill="auto"/>
            <w:tcMar>
              <w:top w:w="100" w:type="dxa"/>
              <w:left w:w="100" w:type="dxa"/>
              <w:bottom w:w="100" w:type="dxa"/>
              <w:right w:w="100" w:type="dxa"/>
            </w:tcMar>
          </w:tcPr>
          <w:p w14:paraId="0A1C4AB6"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p w14:paraId="7A6ACDF4"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p>
        </w:tc>
        <w:tc>
          <w:tcPr>
            <w:tcW w:w="2117" w:type="dxa"/>
            <w:vMerge/>
            <w:shd w:val="clear" w:color="auto" w:fill="auto"/>
            <w:tcMar>
              <w:top w:w="100" w:type="dxa"/>
              <w:left w:w="100" w:type="dxa"/>
              <w:bottom w:w="100" w:type="dxa"/>
              <w:right w:w="100" w:type="dxa"/>
            </w:tcMar>
          </w:tcPr>
          <w:p w14:paraId="6E6BFF6D"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0880D42C" w14:textId="77777777" w:rsidTr="00873F9F">
        <w:trPr>
          <w:trHeight w:val="20"/>
        </w:trPr>
        <w:tc>
          <w:tcPr>
            <w:tcW w:w="2277" w:type="dxa"/>
            <w:vMerge/>
            <w:shd w:val="clear" w:color="auto" w:fill="auto"/>
            <w:tcMar>
              <w:top w:w="100" w:type="dxa"/>
              <w:left w:w="100" w:type="dxa"/>
              <w:bottom w:w="100" w:type="dxa"/>
              <w:right w:w="100" w:type="dxa"/>
            </w:tcMar>
          </w:tcPr>
          <w:p w14:paraId="7BD940BD"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58958081" w14:textId="77777777" w:rsidR="00506383" w:rsidRPr="00064ABA" w:rsidRDefault="00506383" w:rsidP="00064ABA">
            <w:pPr>
              <w:pStyle w:val="afffffa"/>
              <w:numPr>
                <w:ilvl w:val="0"/>
                <w:numId w:val="238"/>
              </w:numPr>
              <w:spacing w:line="276" w:lineRule="auto"/>
              <w:ind w:left="0" w:hanging="2"/>
              <w:jc w:val="both"/>
              <w:rPr>
                <w:rFonts w:ascii="Times New Roman" w:eastAsia="Times New Roman" w:hAnsi="Times New Roman" w:cs="Times New Roman"/>
              </w:rPr>
            </w:pPr>
            <w:r w:rsidRPr="00064ABA">
              <w:rPr>
                <w:rFonts w:ascii="Times New Roman" w:eastAsia="Times New Roman" w:hAnsi="Times New Roman" w:cs="Times New Roman"/>
              </w:rPr>
              <w:t>Состав и организационная структура Вооружённых Сил РФ. Виды Вооружённых Сил и рода войск. Система руководства и управления Вооружёнными Силами.</w:t>
            </w:r>
          </w:p>
        </w:tc>
        <w:tc>
          <w:tcPr>
            <w:tcW w:w="1843" w:type="dxa"/>
            <w:vMerge/>
            <w:shd w:val="clear" w:color="auto" w:fill="auto"/>
            <w:tcMar>
              <w:top w:w="100" w:type="dxa"/>
              <w:left w:w="100" w:type="dxa"/>
              <w:bottom w:w="100" w:type="dxa"/>
              <w:right w:w="100" w:type="dxa"/>
            </w:tcMar>
          </w:tcPr>
          <w:p w14:paraId="7A6FB9CA"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p>
        </w:tc>
        <w:tc>
          <w:tcPr>
            <w:tcW w:w="2117" w:type="dxa"/>
            <w:vMerge/>
            <w:shd w:val="clear" w:color="auto" w:fill="auto"/>
            <w:tcMar>
              <w:top w:w="100" w:type="dxa"/>
              <w:left w:w="100" w:type="dxa"/>
              <w:bottom w:w="100" w:type="dxa"/>
              <w:right w:w="100" w:type="dxa"/>
            </w:tcMar>
          </w:tcPr>
          <w:p w14:paraId="2B376DED"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3E21DE04" w14:textId="77777777" w:rsidTr="00873F9F">
        <w:trPr>
          <w:trHeight w:val="20"/>
        </w:trPr>
        <w:tc>
          <w:tcPr>
            <w:tcW w:w="2277" w:type="dxa"/>
            <w:vMerge/>
            <w:shd w:val="clear" w:color="auto" w:fill="auto"/>
            <w:tcMar>
              <w:top w:w="100" w:type="dxa"/>
              <w:left w:w="100" w:type="dxa"/>
              <w:bottom w:w="100" w:type="dxa"/>
              <w:right w:w="100" w:type="dxa"/>
            </w:tcMar>
          </w:tcPr>
          <w:p w14:paraId="515862DE"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46D5B20B"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самостоятельной работы</w:t>
            </w:r>
          </w:p>
          <w:p w14:paraId="0F1C3035"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Изучение истории создания вооруженных сил РФ, задач, стоящих перед различными видами и родами войск Вооруженных сил РФ. </w:t>
            </w:r>
          </w:p>
        </w:tc>
        <w:tc>
          <w:tcPr>
            <w:tcW w:w="1843" w:type="dxa"/>
            <w:shd w:val="clear" w:color="auto" w:fill="auto"/>
            <w:tcMar>
              <w:top w:w="100" w:type="dxa"/>
              <w:left w:w="100" w:type="dxa"/>
              <w:bottom w:w="100" w:type="dxa"/>
              <w:right w:w="100" w:type="dxa"/>
            </w:tcMar>
          </w:tcPr>
          <w:p w14:paraId="47721D6C"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w:t>
            </w:r>
          </w:p>
        </w:tc>
        <w:tc>
          <w:tcPr>
            <w:tcW w:w="2117" w:type="dxa"/>
            <w:vMerge/>
            <w:shd w:val="clear" w:color="auto" w:fill="auto"/>
            <w:tcMar>
              <w:top w:w="100" w:type="dxa"/>
              <w:left w:w="100" w:type="dxa"/>
              <w:bottom w:w="100" w:type="dxa"/>
              <w:right w:w="100" w:type="dxa"/>
            </w:tcMar>
          </w:tcPr>
          <w:p w14:paraId="7FDF8C9A"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4BE89A2F" w14:textId="77777777" w:rsidTr="00873F9F">
        <w:trPr>
          <w:trHeight w:val="20"/>
        </w:trPr>
        <w:tc>
          <w:tcPr>
            <w:tcW w:w="2277" w:type="dxa"/>
            <w:vMerge w:val="restart"/>
            <w:shd w:val="clear" w:color="auto" w:fill="auto"/>
            <w:tcMar>
              <w:top w:w="100" w:type="dxa"/>
              <w:left w:w="100" w:type="dxa"/>
              <w:bottom w:w="100" w:type="dxa"/>
              <w:right w:w="100" w:type="dxa"/>
            </w:tcMar>
          </w:tcPr>
          <w:p w14:paraId="344F12D9" w14:textId="42EB16F9"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3.2. Основы</w:t>
            </w:r>
            <w:r w:rsidR="00884CD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sz w:val="24"/>
                <w:szCs w:val="24"/>
              </w:rPr>
              <w:t xml:space="preserve"> военной службы</w:t>
            </w:r>
          </w:p>
        </w:tc>
        <w:tc>
          <w:tcPr>
            <w:tcW w:w="7751" w:type="dxa"/>
            <w:shd w:val="clear" w:color="auto" w:fill="auto"/>
            <w:tcMar>
              <w:top w:w="100" w:type="dxa"/>
              <w:left w:w="100" w:type="dxa"/>
              <w:bottom w:w="100" w:type="dxa"/>
              <w:right w:w="100" w:type="dxa"/>
            </w:tcMar>
          </w:tcPr>
          <w:p w14:paraId="5892EF0A"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17E9352B"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46</w:t>
            </w:r>
          </w:p>
        </w:tc>
        <w:tc>
          <w:tcPr>
            <w:tcW w:w="2117" w:type="dxa"/>
            <w:vMerge w:val="restart"/>
            <w:shd w:val="clear" w:color="auto" w:fill="auto"/>
            <w:tcMar>
              <w:top w:w="100" w:type="dxa"/>
              <w:left w:w="100" w:type="dxa"/>
              <w:bottom w:w="100" w:type="dxa"/>
              <w:right w:w="100" w:type="dxa"/>
            </w:tcMar>
          </w:tcPr>
          <w:p w14:paraId="68A960A0"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p w14:paraId="44ECC832"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4AC8F97C"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1B17E34A"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7E774E2B"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05, </w:t>
            </w:r>
          </w:p>
          <w:p w14:paraId="41FEC1FB"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06, </w:t>
            </w:r>
          </w:p>
          <w:p w14:paraId="6564857C"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08, </w:t>
            </w:r>
          </w:p>
          <w:p w14:paraId="5C61D4F0"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09, </w:t>
            </w:r>
          </w:p>
          <w:p w14:paraId="3032F4CC"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1.4</w:t>
            </w:r>
          </w:p>
          <w:p w14:paraId="2DE60862"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3.3</w:t>
            </w:r>
          </w:p>
          <w:p w14:paraId="6CDC5C02" w14:textId="77777777" w:rsidR="00506383" w:rsidRPr="00064ABA" w:rsidRDefault="00506383" w:rsidP="00873F9F">
            <w:pPr>
              <w:spacing w:after="0"/>
              <w:ind w:left="0" w:hanging="2"/>
              <w:jc w:val="center"/>
              <w:rPr>
                <w:rFonts w:ascii="Times New Roman" w:eastAsia="Times New Roman" w:hAnsi="Times New Roman" w:cs="Times New Roman"/>
                <w:sz w:val="24"/>
                <w:szCs w:val="24"/>
                <w:highlight w:val="yellow"/>
              </w:rPr>
            </w:pPr>
          </w:p>
          <w:p w14:paraId="5CC2B2B5" w14:textId="77777777" w:rsidR="00506383" w:rsidRPr="00064ABA" w:rsidRDefault="00506383" w:rsidP="00873F9F">
            <w:pPr>
              <w:spacing w:after="0"/>
              <w:ind w:left="0" w:hanging="2"/>
              <w:jc w:val="center"/>
              <w:rPr>
                <w:rFonts w:ascii="Times New Roman" w:eastAsia="Times New Roman" w:hAnsi="Times New Roman" w:cs="Times New Roman"/>
                <w:sz w:val="24"/>
                <w:szCs w:val="24"/>
                <w:highlight w:val="yellow"/>
              </w:rPr>
            </w:pPr>
          </w:p>
          <w:p w14:paraId="344EBEDE"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p w14:paraId="4BFD20D1"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p w14:paraId="48E0C76B"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p w14:paraId="724F3760"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p w14:paraId="640C401B"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p w14:paraId="45042ABE"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5092A01C" w14:textId="77777777" w:rsidTr="00873F9F">
        <w:trPr>
          <w:trHeight w:val="20"/>
        </w:trPr>
        <w:tc>
          <w:tcPr>
            <w:tcW w:w="2277" w:type="dxa"/>
            <w:vMerge/>
            <w:shd w:val="clear" w:color="auto" w:fill="auto"/>
            <w:tcMar>
              <w:top w:w="100" w:type="dxa"/>
              <w:left w:w="100" w:type="dxa"/>
              <w:bottom w:w="100" w:type="dxa"/>
              <w:right w:w="100" w:type="dxa"/>
            </w:tcMar>
          </w:tcPr>
          <w:p w14:paraId="356FCAC7"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1CC2F5A2" w14:textId="77777777" w:rsidR="00506383" w:rsidRPr="00064ABA" w:rsidRDefault="00506383" w:rsidP="00064ABA">
            <w:pPr>
              <w:pStyle w:val="afffffa"/>
              <w:numPr>
                <w:ilvl w:val="0"/>
                <w:numId w:val="239"/>
              </w:numPr>
              <w:spacing w:line="276" w:lineRule="auto"/>
              <w:ind w:left="0" w:hanging="2"/>
              <w:jc w:val="both"/>
              <w:rPr>
                <w:rFonts w:ascii="Times New Roman" w:eastAsia="Times New Roman" w:hAnsi="Times New Roman" w:cs="Times New Roman"/>
              </w:rPr>
            </w:pPr>
            <w:r w:rsidRPr="00064ABA">
              <w:rPr>
                <w:rFonts w:ascii="Times New Roman" w:eastAsia="Times New Roman" w:hAnsi="Times New Roman" w:cs="Times New Roman"/>
              </w:rPr>
              <w:t xml:space="preserve">Правовые основы военной службы Воинская обязанность. </w:t>
            </w:r>
          </w:p>
        </w:tc>
        <w:tc>
          <w:tcPr>
            <w:tcW w:w="1843" w:type="dxa"/>
            <w:vMerge w:val="restart"/>
            <w:shd w:val="clear" w:color="auto" w:fill="auto"/>
            <w:tcMar>
              <w:top w:w="100" w:type="dxa"/>
              <w:left w:w="100" w:type="dxa"/>
              <w:bottom w:w="100" w:type="dxa"/>
              <w:right w:w="100" w:type="dxa"/>
            </w:tcMar>
          </w:tcPr>
          <w:p w14:paraId="7E560A4F"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10</w:t>
            </w:r>
          </w:p>
        </w:tc>
        <w:tc>
          <w:tcPr>
            <w:tcW w:w="2117" w:type="dxa"/>
            <w:vMerge/>
            <w:shd w:val="clear" w:color="auto" w:fill="auto"/>
            <w:tcMar>
              <w:top w:w="100" w:type="dxa"/>
              <w:left w:w="100" w:type="dxa"/>
              <w:bottom w:w="100" w:type="dxa"/>
              <w:right w:w="100" w:type="dxa"/>
            </w:tcMar>
          </w:tcPr>
          <w:p w14:paraId="45D67D53"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129855BC" w14:textId="77777777" w:rsidTr="00873F9F">
        <w:trPr>
          <w:trHeight w:val="20"/>
        </w:trPr>
        <w:tc>
          <w:tcPr>
            <w:tcW w:w="2277" w:type="dxa"/>
            <w:vMerge/>
            <w:shd w:val="clear" w:color="auto" w:fill="auto"/>
            <w:tcMar>
              <w:top w:w="100" w:type="dxa"/>
              <w:left w:w="100" w:type="dxa"/>
              <w:bottom w:w="100" w:type="dxa"/>
              <w:right w:w="100" w:type="dxa"/>
            </w:tcMar>
          </w:tcPr>
          <w:p w14:paraId="24152C8A"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5B5A5FDB" w14:textId="77777777" w:rsidR="00506383" w:rsidRPr="00064ABA" w:rsidRDefault="00506383" w:rsidP="00064ABA">
            <w:pPr>
              <w:pStyle w:val="afffffa"/>
              <w:numPr>
                <w:ilvl w:val="0"/>
                <w:numId w:val="239"/>
              </w:numPr>
              <w:spacing w:line="276" w:lineRule="auto"/>
              <w:ind w:left="0" w:hanging="2"/>
              <w:jc w:val="both"/>
              <w:rPr>
                <w:rFonts w:ascii="Times New Roman" w:eastAsia="Times New Roman" w:hAnsi="Times New Roman" w:cs="Times New Roman"/>
              </w:rPr>
            </w:pPr>
            <w:r w:rsidRPr="00064ABA">
              <w:rPr>
                <w:rFonts w:ascii="Times New Roman" w:eastAsia="Times New Roman" w:hAnsi="Times New Roman" w:cs="Times New Roman"/>
              </w:rPr>
              <w:t xml:space="preserve">Воинская обязанность и комплектование Вооруженных Сил личным составом. </w:t>
            </w:r>
          </w:p>
        </w:tc>
        <w:tc>
          <w:tcPr>
            <w:tcW w:w="1843" w:type="dxa"/>
            <w:vMerge/>
            <w:shd w:val="clear" w:color="auto" w:fill="auto"/>
            <w:tcMar>
              <w:top w:w="100" w:type="dxa"/>
              <w:left w:w="100" w:type="dxa"/>
              <w:bottom w:w="100" w:type="dxa"/>
              <w:right w:w="100" w:type="dxa"/>
            </w:tcMar>
          </w:tcPr>
          <w:p w14:paraId="351C3777"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p>
        </w:tc>
        <w:tc>
          <w:tcPr>
            <w:tcW w:w="2117" w:type="dxa"/>
            <w:vMerge/>
            <w:shd w:val="clear" w:color="auto" w:fill="auto"/>
            <w:tcMar>
              <w:top w:w="100" w:type="dxa"/>
              <w:left w:w="100" w:type="dxa"/>
              <w:bottom w:w="100" w:type="dxa"/>
              <w:right w:w="100" w:type="dxa"/>
            </w:tcMar>
          </w:tcPr>
          <w:p w14:paraId="1688A115"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6AFA3177" w14:textId="77777777" w:rsidTr="00873F9F">
        <w:trPr>
          <w:trHeight w:val="20"/>
        </w:trPr>
        <w:tc>
          <w:tcPr>
            <w:tcW w:w="2277" w:type="dxa"/>
            <w:vMerge/>
            <w:shd w:val="clear" w:color="auto" w:fill="auto"/>
            <w:tcMar>
              <w:top w:w="100" w:type="dxa"/>
              <w:left w:w="100" w:type="dxa"/>
              <w:bottom w:w="100" w:type="dxa"/>
              <w:right w:w="100" w:type="dxa"/>
            </w:tcMar>
          </w:tcPr>
          <w:p w14:paraId="791DBC20"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04C705A0" w14:textId="73F22B2C" w:rsidR="00506383" w:rsidRPr="00064ABA" w:rsidRDefault="00506383" w:rsidP="00064ABA">
            <w:pPr>
              <w:pStyle w:val="afffffa"/>
              <w:numPr>
                <w:ilvl w:val="0"/>
                <w:numId w:val="239"/>
              </w:numPr>
              <w:spacing w:line="276" w:lineRule="auto"/>
              <w:ind w:left="0" w:hanging="2"/>
              <w:jc w:val="both"/>
              <w:rPr>
                <w:rFonts w:ascii="Times New Roman" w:eastAsia="Times New Roman" w:hAnsi="Times New Roman" w:cs="Times New Roman"/>
              </w:rPr>
            </w:pPr>
            <w:r w:rsidRPr="00064ABA">
              <w:rPr>
                <w:rFonts w:ascii="Times New Roman" w:eastAsia="Times New Roman" w:hAnsi="Times New Roman" w:cs="Times New Roman"/>
              </w:rPr>
              <w:t>Прохождение военной службы по призыву,</w:t>
            </w:r>
            <w:r w:rsidR="00884CDA">
              <w:rPr>
                <w:rFonts w:ascii="Times New Roman" w:eastAsia="Times New Roman" w:hAnsi="Times New Roman" w:cs="Times New Roman"/>
              </w:rPr>
              <w:t xml:space="preserve"> </w:t>
            </w:r>
            <w:r w:rsidRPr="00064ABA">
              <w:rPr>
                <w:rFonts w:ascii="Times New Roman" w:eastAsia="Times New Roman" w:hAnsi="Times New Roman" w:cs="Times New Roman"/>
              </w:rPr>
              <w:t xml:space="preserve">контракту на альтернативной основе </w:t>
            </w:r>
          </w:p>
        </w:tc>
        <w:tc>
          <w:tcPr>
            <w:tcW w:w="1843" w:type="dxa"/>
            <w:vMerge/>
            <w:shd w:val="clear" w:color="auto" w:fill="auto"/>
            <w:tcMar>
              <w:top w:w="100" w:type="dxa"/>
              <w:left w:w="100" w:type="dxa"/>
              <w:bottom w:w="100" w:type="dxa"/>
              <w:right w:w="100" w:type="dxa"/>
            </w:tcMar>
          </w:tcPr>
          <w:p w14:paraId="622F711D"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p>
        </w:tc>
        <w:tc>
          <w:tcPr>
            <w:tcW w:w="2117" w:type="dxa"/>
            <w:vMerge/>
            <w:shd w:val="clear" w:color="auto" w:fill="auto"/>
            <w:tcMar>
              <w:top w:w="100" w:type="dxa"/>
              <w:left w:w="100" w:type="dxa"/>
              <w:bottom w:w="100" w:type="dxa"/>
              <w:right w:w="100" w:type="dxa"/>
            </w:tcMar>
          </w:tcPr>
          <w:p w14:paraId="511342E5"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3FE17FE1" w14:textId="77777777" w:rsidTr="00873F9F">
        <w:trPr>
          <w:trHeight w:val="20"/>
        </w:trPr>
        <w:tc>
          <w:tcPr>
            <w:tcW w:w="2277" w:type="dxa"/>
            <w:vMerge/>
            <w:shd w:val="clear" w:color="auto" w:fill="auto"/>
            <w:tcMar>
              <w:top w:w="100" w:type="dxa"/>
              <w:left w:w="100" w:type="dxa"/>
              <w:bottom w:w="100" w:type="dxa"/>
              <w:right w:w="100" w:type="dxa"/>
            </w:tcMar>
          </w:tcPr>
          <w:p w14:paraId="1B48A01D"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4C333201" w14:textId="415A418C" w:rsidR="00506383" w:rsidRPr="00064ABA" w:rsidRDefault="00506383" w:rsidP="00064ABA">
            <w:pPr>
              <w:pStyle w:val="afffffa"/>
              <w:numPr>
                <w:ilvl w:val="0"/>
                <w:numId w:val="239"/>
              </w:numPr>
              <w:spacing w:line="276" w:lineRule="auto"/>
              <w:ind w:left="0" w:hanging="2"/>
              <w:jc w:val="both"/>
              <w:rPr>
                <w:rFonts w:ascii="Times New Roman" w:eastAsia="Times New Roman" w:hAnsi="Times New Roman" w:cs="Times New Roman"/>
              </w:rPr>
            </w:pPr>
            <w:r w:rsidRPr="00064ABA">
              <w:rPr>
                <w:rFonts w:ascii="Times New Roman" w:eastAsia="Times New Roman" w:hAnsi="Times New Roman" w:cs="Times New Roman"/>
              </w:rPr>
              <w:t>Уставы Вооружённых Сил России.</w:t>
            </w:r>
            <w:r w:rsidR="00884CDA">
              <w:rPr>
                <w:rFonts w:ascii="Times New Roman" w:eastAsia="Times New Roman" w:hAnsi="Times New Roman" w:cs="Times New Roman"/>
              </w:rPr>
              <w:t xml:space="preserve"> </w:t>
            </w:r>
            <w:r w:rsidRPr="00064ABA">
              <w:rPr>
                <w:rFonts w:ascii="Times New Roman" w:eastAsia="Times New Roman" w:hAnsi="Times New Roman" w:cs="Times New Roman"/>
              </w:rPr>
              <w:t>Боевые традиции Вооруженных сил РФ.</w:t>
            </w:r>
          </w:p>
        </w:tc>
        <w:tc>
          <w:tcPr>
            <w:tcW w:w="1843" w:type="dxa"/>
            <w:vMerge/>
            <w:shd w:val="clear" w:color="auto" w:fill="auto"/>
            <w:tcMar>
              <w:top w:w="100" w:type="dxa"/>
              <w:left w:w="100" w:type="dxa"/>
              <w:bottom w:w="100" w:type="dxa"/>
              <w:right w:w="100" w:type="dxa"/>
            </w:tcMar>
          </w:tcPr>
          <w:p w14:paraId="6312366A"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p>
        </w:tc>
        <w:tc>
          <w:tcPr>
            <w:tcW w:w="2117" w:type="dxa"/>
            <w:vMerge/>
            <w:shd w:val="clear" w:color="auto" w:fill="auto"/>
            <w:tcMar>
              <w:top w:w="100" w:type="dxa"/>
              <w:left w:w="100" w:type="dxa"/>
              <w:bottom w:w="100" w:type="dxa"/>
              <w:right w:w="100" w:type="dxa"/>
            </w:tcMar>
          </w:tcPr>
          <w:p w14:paraId="4CBE697B"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4E6ECA23" w14:textId="77777777" w:rsidTr="00873F9F">
        <w:trPr>
          <w:trHeight w:val="20"/>
        </w:trPr>
        <w:tc>
          <w:tcPr>
            <w:tcW w:w="2277" w:type="dxa"/>
            <w:vMerge/>
            <w:shd w:val="clear" w:color="auto" w:fill="auto"/>
            <w:tcMar>
              <w:top w:w="100" w:type="dxa"/>
              <w:left w:w="100" w:type="dxa"/>
              <w:bottom w:w="100" w:type="dxa"/>
              <w:right w:w="100" w:type="dxa"/>
            </w:tcMar>
          </w:tcPr>
          <w:p w14:paraId="48F3BFAB"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4A0CD04C" w14:textId="77777777" w:rsidR="00506383" w:rsidRPr="00064ABA" w:rsidRDefault="00506383" w:rsidP="00064ABA">
            <w:pPr>
              <w:pStyle w:val="afffffa"/>
              <w:numPr>
                <w:ilvl w:val="0"/>
                <w:numId w:val="239"/>
              </w:numPr>
              <w:spacing w:line="276" w:lineRule="auto"/>
              <w:ind w:left="0" w:hanging="2"/>
              <w:jc w:val="both"/>
              <w:rPr>
                <w:rFonts w:ascii="Times New Roman" w:eastAsia="Times New Roman" w:hAnsi="Times New Roman" w:cs="Times New Roman"/>
              </w:rPr>
            </w:pPr>
            <w:r w:rsidRPr="00064ABA">
              <w:rPr>
                <w:rFonts w:ascii="Times New Roman" w:eastAsia="Times New Roman" w:hAnsi="Times New Roman" w:cs="Times New Roman"/>
              </w:rPr>
              <w:t>Качества личности военнослужащего как защитника Отечества. Область применения получаемых профессиональных знаний при исполнении обязанностей военной службы.</w:t>
            </w:r>
          </w:p>
        </w:tc>
        <w:tc>
          <w:tcPr>
            <w:tcW w:w="1843" w:type="dxa"/>
            <w:vMerge/>
            <w:shd w:val="clear" w:color="auto" w:fill="auto"/>
            <w:tcMar>
              <w:top w:w="100" w:type="dxa"/>
              <w:left w:w="100" w:type="dxa"/>
              <w:bottom w:w="100" w:type="dxa"/>
              <w:right w:w="100" w:type="dxa"/>
            </w:tcMar>
          </w:tcPr>
          <w:p w14:paraId="689FD0E5"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p>
        </w:tc>
        <w:tc>
          <w:tcPr>
            <w:tcW w:w="2117" w:type="dxa"/>
            <w:vMerge/>
            <w:shd w:val="clear" w:color="auto" w:fill="auto"/>
            <w:tcMar>
              <w:top w:w="100" w:type="dxa"/>
              <w:left w:w="100" w:type="dxa"/>
              <w:bottom w:w="100" w:type="dxa"/>
              <w:right w:w="100" w:type="dxa"/>
            </w:tcMar>
          </w:tcPr>
          <w:p w14:paraId="561DC080"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60C39760" w14:textId="77777777" w:rsidTr="00873F9F">
        <w:trPr>
          <w:trHeight w:val="20"/>
        </w:trPr>
        <w:tc>
          <w:tcPr>
            <w:tcW w:w="2277" w:type="dxa"/>
            <w:vMerge/>
            <w:shd w:val="clear" w:color="auto" w:fill="auto"/>
            <w:tcMar>
              <w:top w:w="100" w:type="dxa"/>
              <w:left w:w="100" w:type="dxa"/>
              <w:bottom w:w="100" w:type="dxa"/>
              <w:right w:w="100" w:type="dxa"/>
            </w:tcMar>
          </w:tcPr>
          <w:p w14:paraId="0B4D802D"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373B018F"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занятий</w:t>
            </w:r>
          </w:p>
        </w:tc>
        <w:tc>
          <w:tcPr>
            <w:tcW w:w="1843" w:type="dxa"/>
            <w:shd w:val="clear" w:color="auto" w:fill="auto"/>
            <w:tcMar>
              <w:top w:w="100" w:type="dxa"/>
              <w:left w:w="100" w:type="dxa"/>
              <w:bottom w:w="100" w:type="dxa"/>
              <w:right w:w="100" w:type="dxa"/>
            </w:tcMar>
          </w:tcPr>
          <w:p w14:paraId="6DB7A22A"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34</w:t>
            </w:r>
          </w:p>
        </w:tc>
        <w:tc>
          <w:tcPr>
            <w:tcW w:w="2117" w:type="dxa"/>
            <w:vMerge/>
            <w:shd w:val="clear" w:color="auto" w:fill="auto"/>
            <w:tcMar>
              <w:top w:w="100" w:type="dxa"/>
              <w:left w:w="100" w:type="dxa"/>
              <w:bottom w:w="100" w:type="dxa"/>
              <w:right w:w="100" w:type="dxa"/>
            </w:tcMar>
          </w:tcPr>
          <w:p w14:paraId="38D50F95"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4A1CA693" w14:textId="77777777" w:rsidTr="00873F9F">
        <w:trPr>
          <w:trHeight w:val="20"/>
        </w:trPr>
        <w:tc>
          <w:tcPr>
            <w:tcW w:w="2277" w:type="dxa"/>
            <w:vMerge/>
            <w:shd w:val="clear" w:color="auto" w:fill="auto"/>
            <w:tcMar>
              <w:top w:w="100" w:type="dxa"/>
              <w:left w:w="100" w:type="dxa"/>
              <w:bottom w:w="100" w:type="dxa"/>
              <w:right w:w="100" w:type="dxa"/>
            </w:tcMar>
          </w:tcPr>
          <w:p w14:paraId="4A932C52"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0B181597" w14:textId="0BB75866" w:rsidR="00506383" w:rsidRPr="00064ABA" w:rsidRDefault="00506383" w:rsidP="00064ABA">
            <w:pPr>
              <w:pStyle w:val="afffffe"/>
              <w:ind w:hanging="2"/>
              <w:rPr>
                <w:rFonts w:ascii="Times New Roman" w:hAnsi="Times New Roman" w:cs="Times New Roman"/>
              </w:rPr>
            </w:pPr>
            <w:r w:rsidRPr="00064ABA">
              <w:rPr>
                <w:rFonts w:ascii="Times New Roman" w:hAnsi="Times New Roman" w:cs="Times New Roman"/>
              </w:rPr>
              <w:t>Практическое занятие</w:t>
            </w:r>
            <w:r w:rsidRPr="00064ABA">
              <w:rPr>
                <w:rFonts w:ascii="Times New Roman" w:hAnsi="Times New Roman" w:cs="Times New Roman"/>
                <w:b/>
              </w:rPr>
              <w:t xml:space="preserve"> </w:t>
            </w:r>
            <w:r w:rsidRPr="00064ABA">
              <w:rPr>
                <w:rFonts w:ascii="Times New Roman" w:hAnsi="Times New Roman" w:cs="Times New Roman"/>
              </w:rPr>
              <w:t>4. Ознакомление с</w:t>
            </w:r>
            <w:r w:rsidR="00884CDA">
              <w:rPr>
                <w:rFonts w:ascii="Times New Roman" w:hAnsi="Times New Roman" w:cs="Times New Roman"/>
              </w:rPr>
              <w:t xml:space="preserve"> </w:t>
            </w:r>
            <w:r w:rsidRPr="00064ABA">
              <w:rPr>
                <w:rFonts w:ascii="Times New Roman" w:hAnsi="Times New Roman" w:cs="Times New Roman"/>
              </w:rPr>
              <w:t>организацией</w:t>
            </w:r>
            <w:r w:rsidR="00884CDA">
              <w:rPr>
                <w:rFonts w:ascii="Times New Roman" w:hAnsi="Times New Roman" w:cs="Times New Roman"/>
              </w:rPr>
              <w:t xml:space="preserve"> </w:t>
            </w:r>
            <w:r w:rsidRPr="00064ABA">
              <w:rPr>
                <w:rFonts w:ascii="Times New Roman" w:hAnsi="Times New Roman" w:cs="Times New Roman"/>
              </w:rPr>
              <w:t xml:space="preserve">воинского учета и его предназначением. </w:t>
            </w:r>
          </w:p>
        </w:tc>
        <w:tc>
          <w:tcPr>
            <w:tcW w:w="1843" w:type="dxa"/>
            <w:shd w:val="clear" w:color="auto" w:fill="auto"/>
            <w:tcMar>
              <w:top w:w="100" w:type="dxa"/>
              <w:left w:w="100" w:type="dxa"/>
              <w:bottom w:w="100" w:type="dxa"/>
              <w:right w:w="100" w:type="dxa"/>
            </w:tcMar>
          </w:tcPr>
          <w:p w14:paraId="3601067E"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117" w:type="dxa"/>
            <w:vMerge/>
            <w:shd w:val="clear" w:color="auto" w:fill="auto"/>
            <w:tcMar>
              <w:top w:w="100" w:type="dxa"/>
              <w:left w:w="100" w:type="dxa"/>
              <w:bottom w:w="100" w:type="dxa"/>
              <w:right w:w="100" w:type="dxa"/>
            </w:tcMar>
          </w:tcPr>
          <w:p w14:paraId="6062D1EF"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003F37C6" w14:textId="77777777" w:rsidTr="00873F9F">
        <w:trPr>
          <w:trHeight w:val="20"/>
        </w:trPr>
        <w:tc>
          <w:tcPr>
            <w:tcW w:w="2277" w:type="dxa"/>
            <w:vMerge/>
            <w:shd w:val="clear" w:color="auto" w:fill="auto"/>
            <w:tcMar>
              <w:top w:w="100" w:type="dxa"/>
              <w:left w:w="100" w:type="dxa"/>
              <w:bottom w:w="100" w:type="dxa"/>
              <w:right w:w="100" w:type="dxa"/>
            </w:tcMar>
          </w:tcPr>
          <w:p w14:paraId="482F2CB2"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54D27397" w14:textId="77777777" w:rsidR="00506383" w:rsidRPr="00064ABA" w:rsidRDefault="00506383" w:rsidP="00064ABA">
            <w:pPr>
              <w:pStyle w:val="afffffe"/>
              <w:ind w:hanging="2"/>
              <w:rPr>
                <w:rFonts w:ascii="Times New Roman" w:hAnsi="Times New Roman" w:cs="Times New Roman"/>
              </w:rPr>
            </w:pPr>
            <w:r w:rsidRPr="00064ABA">
              <w:rPr>
                <w:rFonts w:ascii="Times New Roman" w:hAnsi="Times New Roman" w:cs="Times New Roman"/>
              </w:rPr>
              <w:t>Практическое занятие</w:t>
            </w:r>
            <w:r w:rsidRPr="00064ABA">
              <w:rPr>
                <w:rFonts w:ascii="Times New Roman" w:hAnsi="Times New Roman" w:cs="Times New Roman"/>
                <w:b/>
              </w:rPr>
              <w:t xml:space="preserve"> </w:t>
            </w:r>
            <w:r w:rsidRPr="00064ABA">
              <w:rPr>
                <w:rFonts w:ascii="Times New Roman" w:hAnsi="Times New Roman" w:cs="Times New Roman"/>
              </w:rPr>
              <w:t>5. Профессионально-психологический отбор военнослужащих.</w:t>
            </w:r>
          </w:p>
        </w:tc>
        <w:tc>
          <w:tcPr>
            <w:tcW w:w="1843" w:type="dxa"/>
            <w:shd w:val="clear" w:color="auto" w:fill="auto"/>
            <w:tcMar>
              <w:top w:w="100" w:type="dxa"/>
              <w:left w:w="100" w:type="dxa"/>
              <w:bottom w:w="100" w:type="dxa"/>
              <w:right w:w="100" w:type="dxa"/>
            </w:tcMar>
          </w:tcPr>
          <w:p w14:paraId="28A95A46"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03F8F0EC"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0B6C964B" w14:textId="77777777" w:rsidTr="00873F9F">
        <w:trPr>
          <w:trHeight w:val="20"/>
        </w:trPr>
        <w:tc>
          <w:tcPr>
            <w:tcW w:w="2277" w:type="dxa"/>
            <w:vMerge/>
            <w:shd w:val="clear" w:color="auto" w:fill="auto"/>
            <w:tcMar>
              <w:top w:w="100" w:type="dxa"/>
              <w:left w:w="100" w:type="dxa"/>
              <w:bottom w:w="100" w:type="dxa"/>
              <w:right w:w="100" w:type="dxa"/>
            </w:tcMar>
          </w:tcPr>
          <w:p w14:paraId="144B5696"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2945800D" w14:textId="36A8CA74" w:rsidR="00506383" w:rsidRPr="00064ABA" w:rsidRDefault="00506383" w:rsidP="00064ABA">
            <w:pPr>
              <w:pStyle w:val="afffffe"/>
              <w:ind w:hanging="2"/>
              <w:rPr>
                <w:rFonts w:ascii="Times New Roman" w:hAnsi="Times New Roman" w:cs="Times New Roman"/>
              </w:rPr>
            </w:pPr>
            <w:r w:rsidRPr="00064ABA">
              <w:rPr>
                <w:rFonts w:ascii="Times New Roman" w:hAnsi="Times New Roman" w:cs="Times New Roman"/>
              </w:rPr>
              <w:t>Практическое занятие</w:t>
            </w:r>
            <w:r w:rsidRPr="00064ABA">
              <w:rPr>
                <w:rFonts w:ascii="Times New Roman" w:hAnsi="Times New Roman" w:cs="Times New Roman"/>
                <w:b/>
              </w:rPr>
              <w:t xml:space="preserve"> </w:t>
            </w:r>
            <w:r w:rsidRPr="00064ABA">
              <w:rPr>
                <w:rFonts w:ascii="Times New Roman" w:hAnsi="Times New Roman" w:cs="Times New Roman"/>
              </w:rPr>
              <w:t>6.</w:t>
            </w:r>
            <w:r w:rsidR="00884CDA">
              <w:rPr>
                <w:rFonts w:ascii="Times New Roman" w:hAnsi="Times New Roman" w:cs="Times New Roman"/>
              </w:rPr>
              <w:t xml:space="preserve"> </w:t>
            </w:r>
            <w:r w:rsidRPr="00064ABA">
              <w:rPr>
                <w:rFonts w:ascii="Times New Roman" w:hAnsi="Times New Roman" w:cs="Times New Roman"/>
              </w:rPr>
              <w:t>Использование перечня</w:t>
            </w:r>
            <w:r w:rsidR="00884CDA">
              <w:rPr>
                <w:rFonts w:ascii="Times New Roman" w:hAnsi="Times New Roman" w:cs="Times New Roman"/>
              </w:rPr>
              <w:t xml:space="preserve"> </w:t>
            </w:r>
            <w:r w:rsidRPr="00064ABA">
              <w:rPr>
                <w:rFonts w:ascii="Times New Roman" w:hAnsi="Times New Roman" w:cs="Times New Roman"/>
              </w:rPr>
              <w:t xml:space="preserve"> военно-учетных специальностей для определения</w:t>
            </w:r>
            <w:r w:rsidR="00884CDA">
              <w:rPr>
                <w:rFonts w:ascii="Times New Roman" w:hAnsi="Times New Roman" w:cs="Times New Roman"/>
              </w:rPr>
              <w:t xml:space="preserve"> </w:t>
            </w:r>
            <w:r w:rsidRPr="00064ABA">
              <w:rPr>
                <w:rFonts w:ascii="Times New Roman" w:hAnsi="Times New Roman" w:cs="Times New Roman"/>
              </w:rPr>
              <w:t>родственной</w:t>
            </w:r>
            <w:r w:rsidR="00884CDA">
              <w:rPr>
                <w:rFonts w:ascii="Times New Roman" w:hAnsi="Times New Roman" w:cs="Times New Roman"/>
              </w:rPr>
              <w:t xml:space="preserve"> </w:t>
            </w:r>
            <w:r w:rsidRPr="00064ABA">
              <w:rPr>
                <w:rFonts w:ascii="Times New Roman" w:hAnsi="Times New Roman" w:cs="Times New Roman"/>
              </w:rPr>
              <w:t>получаемой специальности.</w:t>
            </w:r>
          </w:p>
        </w:tc>
        <w:tc>
          <w:tcPr>
            <w:tcW w:w="1843" w:type="dxa"/>
            <w:shd w:val="clear" w:color="auto" w:fill="auto"/>
            <w:tcMar>
              <w:top w:w="100" w:type="dxa"/>
              <w:left w:w="100" w:type="dxa"/>
              <w:bottom w:w="100" w:type="dxa"/>
              <w:right w:w="100" w:type="dxa"/>
            </w:tcMar>
          </w:tcPr>
          <w:p w14:paraId="6A4E4679"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57F27482"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00087342" w14:textId="77777777" w:rsidTr="00873F9F">
        <w:trPr>
          <w:trHeight w:val="20"/>
        </w:trPr>
        <w:tc>
          <w:tcPr>
            <w:tcW w:w="2277" w:type="dxa"/>
            <w:vMerge/>
            <w:shd w:val="clear" w:color="auto" w:fill="auto"/>
            <w:tcMar>
              <w:top w:w="100" w:type="dxa"/>
              <w:left w:w="100" w:type="dxa"/>
              <w:bottom w:w="100" w:type="dxa"/>
              <w:right w:w="100" w:type="dxa"/>
            </w:tcMar>
          </w:tcPr>
          <w:p w14:paraId="5FCE6069"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0B557995" w14:textId="77777777" w:rsidR="00506383" w:rsidRPr="00064ABA" w:rsidRDefault="00506383" w:rsidP="00064ABA">
            <w:pPr>
              <w:pStyle w:val="afffffe"/>
              <w:ind w:hanging="2"/>
              <w:rPr>
                <w:rFonts w:ascii="Times New Roman" w:hAnsi="Times New Roman" w:cs="Times New Roman"/>
              </w:rPr>
            </w:pPr>
            <w:r w:rsidRPr="00064ABA">
              <w:rPr>
                <w:rFonts w:ascii="Times New Roman" w:hAnsi="Times New Roman" w:cs="Times New Roman"/>
              </w:rPr>
              <w:t>Практическое занятие</w:t>
            </w:r>
            <w:r w:rsidRPr="00064ABA">
              <w:rPr>
                <w:rFonts w:ascii="Times New Roman" w:hAnsi="Times New Roman" w:cs="Times New Roman"/>
                <w:b/>
              </w:rPr>
              <w:t xml:space="preserve"> </w:t>
            </w:r>
            <w:r w:rsidRPr="00064ABA">
              <w:rPr>
                <w:rFonts w:ascii="Times New Roman" w:hAnsi="Times New Roman" w:cs="Times New Roman"/>
              </w:rPr>
              <w:t>7. Изучение способов бесконфликтного общения и саморегуляции в повседневной деятельности и экстремальных условиях военной службы</w:t>
            </w:r>
          </w:p>
        </w:tc>
        <w:tc>
          <w:tcPr>
            <w:tcW w:w="1843" w:type="dxa"/>
            <w:shd w:val="clear" w:color="auto" w:fill="auto"/>
            <w:tcMar>
              <w:top w:w="100" w:type="dxa"/>
              <w:left w:w="100" w:type="dxa"/>
              <w:bottom w:w="100" w:type="dxa"/>
              <w:right w:w="100" w:type="dxa"/>
            </w:tcMar>
          </w:tcPr>
          <w:p w14:paraId="69261002"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7441167B"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2A6CF64F" w14:textId="77777777" w:rsidTr="00873F9F">
        <w:trPr>
          <w:trHeight w:val="20"/>
        </w:trPr>
        <w:tc>
          <w:tcPr>
            <w:tcW w:w="2277" w:type="dxa"/>
            <w:vMerge/>
            <w:shd w:val="clear" w:color="auto" w:fill="auto"/>
            <w:tcMar>
              <w:top w:w="100" w:type="dxa"/>
              <w:left w:w="100" w:type="dxa"/>
              <w:bottom w:w="100" w:type="dxa"/>
              <w:right w:w="100" w:type="dxa"/>
            </w:tcMar>
          </w:tcPr>
          <w:p w14:paraId="5F3A6724"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5E93CACF" w14:textId="15375AF1" w:rsidR="00506383" w:rsidRPr="00064ABA" w:rsidRDefault="00506383" w:rsidP="00064ABA">
            <w:pPr>
              <w:pStyle w:val="afffffe"/>
              <w:ind w:hanging="2"/>
              <w:rPr>
                <w:rFonts w:ascii="Times New Roman" w:hAnsi="Times New Roman" w:cs="Times New Roman"/>
              </w:rPr>
            </w:pPr>
            <w:r w:rsidRPr="00064ABA">
              <w:rPr>
                <w:rFonts w:ascii="Times New Roman" w:hAnsi="Times New Roman" w:cs="Times New Roman"/>
              </w:rPr>
              <w:t>Практическое занятие</w:t>
            </w:r>
            <w:r w:rsidRPr="00064ABA">
              <w:rPr>
                <w:rFonts w:ascii="Times New Roman" w:hAnsi="Times New Roman" w:cs="Times New Roman"/>
                <w:b/>
              </w:rPr>
              <w:t xml:space="preserve"> </w:t>
            </w:r>
            <w:r w:rsidRPr="00064ABA">
              <w:rPr>
                <w:rFonts w:ascii="Times New Roman" w:hAnsi="Times New Roman" w:cs="Times New Roman"/>
              </w:rPr>
              <w:t>8.</w:t>
            </w:r>
            <w:r w:rsidR="00884CDA">
              <w:rPr>
                <w:rFonts w:ascii="Times New Roman" w:hAnsi="Times New Roman" w:cs="Times New Roman"/>
              </w:rPr>
              <w:t xml:space="preserve"> </w:t>
            </w:r>
            <w:r w:rsidRPr="00064ABA">
              <w:rPr>
                <w:rFonts w:ascii="Times New Roman" w:hAnsi="Times New Roman" w:cs="Times New Roman"/>
              </w:rPr>
              <w:t>Исследование прохождения военной службы по призыву,</w:t>
            </w:r>
            <w:r w:rsidR="00884CDA">
              <w:rPr>
                <w:rFonts w:ascii="Times New Roman" w:hAnsi="Times New Roman" w:cs="Times New Roman"/>
              </w:rPr>
              <w:t xml:space="preserve"> </w:t>
            </w:r>
            <w:r w:rsidRPr="00064ABA">
              <w:rPr>
                <w:rFonts w:ascii="Times New Roman" w:hAnsi="Times New Roman" w:cs="Times New Roman"/>
              </w:rPr>
              <w:t>контракту, альтернативной службе</w:t>
            </w:r>
          </w:p>
        </w:tc>
        <w:tc>
          <w:tcPr>
            <w:tcW w:w="1843" w:type="dxa"/>
            <w:shd w:val="clear" w:color="auto" w:fill="auto"/>
            <w:tcMar>
              <w:top w:w="100" w:type="dxa"/>
              <w:left w:w="100" w:type="dxa"/>
              <w:bottom w:w="100" w:type="dxa"/>
              <w:right w:w="100" w:type="dxa"/>
            </w:tcMar>
          </w:tcPr>
          <w:p w14:paraId="66D862E7"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165733DA"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2C6CEA8C" w14:textId="77777777" w:rsidTr="00873F9F">
        <w:trPr>
          <w:trHeight w:val="20"/>
        </w:trPr>
        <w:tc>
          <w:tcPr>
            <w:tcW w:w="2277" w:type="dxa"/>
            <w:vMerge/>
            <w:shd w:val="clear" w:color="auto" w:fill="auto"/>
            <w:tcMar>
              <w:top w:w="100" w:type="dxa"/>
              <w:left w:w="100" w:type="dxa"/>
              <w:bottom w:w="100" w:type="dxa"/>
              <w:right w:w="100" w:type="dxa"/>
            </w:tcMar>
          </w:tcPr>
          <w:p w14:paraId="3131EC72"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6348B0A5" w14:textId="6AF60454" w:rsidR="00506383" w:rsidRPr="00064ABA" w:rsidRDefault="00506383" w:rsidP="00064ABA">
            <w:pPr>
              <w:pStyle w:val="afffffe"/>
              <w:ind w:hanging="2"/>
              <w:rPr>
                <w:rFonts w:ascii="Times New Roman" w:hAnsi="Times New Roman" w:cs="Times New Roman"/>
              </w:rPr>
            </w:pPr>
            <w:r w:rsidRPr="00064ABA">
              <w:rPr>
                <w:rFonts w:ascii="Times New Roman" w:hAnsi="Times New Roman" w:cs="Times New Roman"/>
              </w:rPr>
              <w:t>Практическое занятие</w:t>
            </w:r>
            <w:r w:rsidRPr="00064ABA">
              <w:rPr>
                <w:rFonts w:ascii="Times New Roman" w:hAnsi="Times New Roman" w:cs="Times New Roman"/>
                <w:b/>
              </w:rPr>
              <w:t xml:space="preserve"> </w:t>
            </w:r>
            <w:r w:rsidRPr="00064ABA">
              <w:rPr>
                <w:rFonts w:ascii="Times New Roman" w:hAnsi="Times New Roman" w:cs="Times New Roman"/>
              </w:rPr>
              <w:t>9.</w:t>
            </w:r>
            <w:r w:rsidR="00884CDA">
              <w:rPr>
                <w:rFonts w:ascii="Times New Roman" w:hAnsi="Times New Roman" w:cs="Times New Roman"/>
              </w:rPr>
              <w:t xml:space="preserve"> </w:t>
            </w:r>
            <w:r w:rsidRPr="00064ABA">
              <w:rPr>
                <w:rFonts w:ascii="Times New Roman" w:hAnsi="Times New Roman" w:cs="Times New Roman"/>
              </w:rPr>
              <w:t xml:space="preserve"> Выявление прав и обязанностей военнослужащих.</w:t>
            </w:r>
          </w:p>
        </w:tc>
        <w:tc>
          <w:tcPr>
            <w:tcW w:w="1843" w:type="dxa"/>
            <w:shd w:val="clear" w:color="auto" w:fill="auto"/>
            <w:tcMar>
              <w:top w:w="100" w:type="dxa"/>
              <w:left w:w="100" w:type="dxa"/>
              <w:bottom w:w="100" w:type="dxa"/>
              <w:right w:w="100" w:type="dxa"/>
            </w:tcMar>
          </w:tcPr>
          <w:p w14:paraId="76ADA4F8"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117" w:type="dxa"/>
            <w:vMerge/>
            <w:shd w:val="clear" w:color="auto" w:fill="auto"/>
            <w:tcMar>
              <w:top w:w="100" w:type="dxa"/>
              <w:left w:w="100" w:type="dxa"/>
              <w:bottom w:w="100" w:type="dxa"/>
              <w:right w:w="100" w:type="dxa"/>
            </w:tcMar>
          </w:tcPr>
          <w:p w14:paraId="7E9EC809"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40FE0C06" w14:textId="77777777" w:rsidTr="00873F9F">
        <w:trPr>
          <w:trHeight w:val="20"/>
        </w:trPr>
        <w:tc>
          <w:tcPr>
            <w:tcW w:w="2277" w:type="dxa"/>
            <w:vMerge/>
            <w:shd w:val="clear" w:color="auto" w:fill="auto"/>
            <w:tcMar>
              <w:top w:w="100" w:type="dxa"/>
              <w:left w:w="100" w:type="dxa"/>
              <w:bottom w:w="100" w:type="dxa"/>
              <w:right w:w="100" w:type="dxa"/>
            </w:tcMar>
          </w:tcPr>
          <w:p w14:paraId="696EB846"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57A05734" w14:textId="5448AF75" w:rsidR="00506383" w:rsidRPr="00064ABA" w:rsidRDefault="00506383" w:rsidP="00064ABA">
            <w:pPr>
              <w:pStyle w:val="afffffe"/>
              <w:ind w:hanging="2"/>
              <w:rPr>
                <w:rFonts w:ascii="Times New Roman" w:hAnsi="Times New Roman" w:cs="Times New Roman"/>
              </w:rPr>
            </w:pPr>
            <w:r w:rsidRPr="00064ABA">
              <w:rPr>
                <w:rFonts w:ascii="Times New Roman" w:hAnsi="Times New Roman" w:cs="Times New Roman"/>
              </w:rPr>
              <w:t>Практическое занятие</w:t>
            </w:r>
            <w:r w:rsidRPr="00064ABA">
              <w:rPr>
                <w:rFonts w:ascii="Times New Roman" w:hAnsi="Times New Roman" w:cs="Times New Roman"/>
                <w:b/>
              </w:rPr>
              <w:t xml:space="preserve"> </w:t>
            </w:r>
            <w:r w:rsidRPr="00064ABA">
              <w:rPr>
                <w:rFonts w:ascii="Times New Roman" w:hAnsi="Times New Roman" w:cs="Times New Roman"/>
              </w:rPr>
              <w:t>10.</w:t>
            </w:r>
            <w:r w:rsidR="00884CDA">
              <w:rPr>
                <w:rFonts w:ascii="Times New Roman" w:hAnsi="Times New Roman" w:cs="Times New Roman"/>
              </w:rPr>
              <w:t xml:space="preserve"> </w:t>
            </w:r>
            <w:r w:rsidRPr="00064ABA">
              <w:rPr>
                <w:rFonts w:ascii="Times New Roman" w:hAnsi="Times New Roman" w:cs="Times New Roman"/>
              </w:rPr>
              <w:t>Выявление ответственности военнослужащих.</w:t>
            </w:r>
          </w:p>
        </w:tc>
        <w:tc>
          <w:tcPr>
            <w:tcW w:w="1843" w:type="dxa"/>
            <w:shd w:val="clear" w:color="auto" w:fill="auto"/>
            <w:tcMar>
              <w:top w:w="100" w:type="dxa"/>
              <w:left w:w="100" w:type="dxa"/>
              <w:bottom w:w="100" w:type="dxa"/>
              <w:right w:w="100" w:type="dxa"/>
            </w:tcMar>
          </w:tcPr>
          <w:p w14:paraId="3D3E56CF"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1B9512C7"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2358A9F5" w14:textId="77777777" w:rsidTr="00873F9F">
        <w:trPr>
          <w:trHeight w:val="20"/>
        </w:trPr>
        <w:tc>
          <w:tcPr>
            <w:tcW w:w="2277" w:type="dxa"/>
            <w:vMerge/>
            <w:shd w:val="clear" w:color="auto" w:fill="auto"/>
            <w:tcMar>
              <w:top w:w="100" w:type="dxa"/>
              <w:left w:w="100" w:type="dxa"/>
              <w:bottom w:w="100" w:type="dxa"/>
              <w:right w:w="100" w:type="dxa"/>
            </w:tcMar>
          </w:tcPr>
          <w:p w14:paraId="6D2010B4"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022DB105" w14:textId="5FA07AE1" w:rsidR="00506383" w:rsidRPr="00064ABA" w:rsidRDefault="00506383" w:rsidP="00064ABA">
            <w:pPr>
              <w:pStyle w:val="afffffe"/>
              <w:ind w:hanging="2"/>
              <w:rPr>
                <w:rFonts w:ascii="Times New Roman" w:hAnsi="Times New Roman" w:cs="Times New Roman"/>
              </w:rPr>
            </w:pPr>
            <w:r w:rsidRPr="00064ABA">
              <w:rPr>
                <w:rFonts w:ascii="Times New Roman" w:hAnsi="Times New Roman" w:cs="Times New Roman"/>
              </w:rPr>
              <w:t>Практическое занятие</w:t>
            </w:r>
            <w:r w:rsidRPr="00064ABA">
              <w:rPr>
                <w:rFonts w:ascii="Times New Roman" w:hAnsi="Times New Roman" w:cs="Times New Roman"/>
                <w:b/>
              </w:rPr>
              <w:t xml:space="preserve"> </w:t>
            </w:r>
            <w:r w:rsidRPr="00064ABA">
              <w:rPr>
                <w:rFonts w:ascii="Times New Roman" w:hAnsi="Times New Roman" w:cs="Times New Roman"/>
              </w:rPr>
              <w:t>11.</w:t>
            </w:r>
            <w:r w:rsidR="00884CDA">
              <w:rPr>
                <w:rFonts w:ascii="Times New Roman" w:hAnsi="Times New Roman" w:cs="Times New Roman"/>
              </w:rPr>
              <w:t xml:space="preserve"> </w:t>
            </w:r>
            <w:r w:rsidRPr="00064ABA">
              <w:rPr>
                <w:rFonts w:ascii="Times New Roman" w:hAnsi="Times New Roman" w:cs="Times New Roman"/>
              </w:rPr>
              <w:t>Исследование воинских званий военнослужащих ВС РФ и их присвоения.</w:t>
            </w:r>
          </w:p>
        </w:tc>
        <w:tc>
          <w:tcPr>
            <w:tcW w:w="1843" w:type="dxa"/>
            <w:shd w:val="clear" w:color="auto" w:fill="auto"/>
            <w:tcMar>
              <w:top w:w="100" w:type="dxa"/>
              <w:left w:w="100" w:type="dxa"/>
              <w:bottom w:w="100" w:type="dxa"/>
              <w:right w:w="100" w:type="dxa"/>
            </w:tcMar>
          </w:tcPr>
          <w:p w14:paraId="2DECC863"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6FD040F3"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53724888" w14:textId="77777777" w:rsidTr="00873F9F">
        <w:trPr>
          <w:trHeight w:val="20"/>
        </w:trPr>
        <w:tc>
          <w:tcPr>
            <w:tcW w:w="2277" w:type="dxa"/>
            <w:vMerge/>
            <w:shd w:val="clear" w:color="auto" w:fill="auto"/>
            <w:tcMar>
              <w:top w:w="100" w:type="dxa"/>
              <w:left w:w="100" w:type="dxa"/>
              <w:bottom w:w="100" w:type="dxa"/>
              <w:right w:w="100" w:type="dxa"/>
            </w:tcMar>
          </w:tcPr>
          <w:p w14:paraId="1B7CE343"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21275137" w14:textId="7CC4927B" w:rsidR="00506383" w:rsidRPr="00064ABA" w:rsidRDefault="00506383" w:rsidP="00064ABA">
            <w:pPr>
              <w:pStyle w:val="afffffe"/>
              <w:ind w:hanging="2"/>
              <w:rPr>
                <w:rFonts w:ascii="Times New Roman" w:hAnsi="Times New Roman" w:cs="Times New Roman"/>
              </w:rPr>
            </w:pPr>
            <w:r w:rsidRPr="00064ABA">
              <w:rPr>
                <w:rFonts w:ascii="Times New Roman" w:hAnsi="Times New Roman" w:cs="Times New Roman"/>
              </w:rPr>
              <w:t>Практическое занятие</w:t>
            </w:r>
            <w:r w:rsidRPr="00064ABA">
              <w:rPr>
                <w:rFonts w:ascii="Times New Roman" w:hAnsi="Times New Roman" w:cs="Times New Roman"/>
                <w:b/>
              </w:rPr>
              <w:t xml:space="preserve"> </w:t>
            </w:r>
            <w:r w:rsidRPr="00064ABA">
              <w:rPr>
                <w:rFonts w:ascii="Times New Roman" w:hAnsi="Times New Roman" w:cs="Times New Roman"/>
              </w:rPr>
              <w:t>12.</w:t>
            </w:r>
            <w:r w:rsidR="00884CDA">
              <w:rPr>
                <w:rFonts w:ascii="Times New Roman" w:hAnsi="Times New Roman" w:cs="Times New Roman"/>
              </w:rPr>
              <w:t xml:space="preserve"> </w:t>
            </w:r>
            <w:r w:rsidRPr="00064ABA">
              <w:rPr>
                <w:rFonts w:ascii="Times New Roman" w:hAnsi="Times New Roman" w:cs="Times New Roman"/>
              </w:rPr>
              <w:t>Классификация воинских должностей и их соответствие получаемой специальности.</w:t>
            </w:r>
          </w:p>
        </w:tc>
        <w:tc>
          <w:tcPr>
            <w:tcW w:w="1843" w:type="dxa"/>
            <w:shd w:val="clear" w:color="auto" w:fill="auto"/>
            <w:tcMar>
              <w:top w:w="100" w:type="dxa"/>
              <w:left w:w="100" w:type="dxa"/>
              <w:bottom w:w="100" w:type="dxa"/>
              <w:right w:w="100" w:type="dxa"/>
            </w:tcMar>
          </w:tcPr>
          <w:p w14:paraId="7C637694"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0EC91689"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19748952" w14:textId="77777777" w:rsidTr="00873F9F">
        <w:trPr>
          <w:trHeight w:val="20"/>
        </w:trPr>
        <w:tc>
          <w:tcPr>
            <w:tcW w:w="2277" w:type="dxa"/>
            <w:vMerge/>
            <w:shd w:val="clear" w:color="auto" w:fill="auto"/>
            <w:tcMar>
              <w:top w:w="100" w:type="dxa"/>
              <w:left w:w="100" w:type="dxa"/>
              <w:bottom w:w="100" w:type="dxa"/>
              <w:right w:w="100" w:type="dxa"/>
            </w:tcMar>
          </w:tcPr>
          <w:p w14:paraId="62555D2D"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7FE46408" w14:textId="77777777" w:rsidR="00506383" w:rsidRPr="00064ABA" w:rsidRDefault="00506383" w:rsidP="00064ABA">
            <w:pPr>
              <w:pStyle w:val="afffffe"/>
              <w:ind w:hanging="2"/>
              <w:rPr>
                <w:rFonts w:ascii="Times New Roman" w:hAnsi="Times New Roman" w:cs="Times New Roman"/>
              </w:rPr>
            </w:pPr>
            <w:r w:rsidRPr="00064ABA">
              <w:rPr>
                <w:rFonts w:ascii="Times New Roman" w:hAnsi="Times New Roman" w:cs="Times New Roman"/>
              </w:rPr>
              <w:t>Практическое занятие</w:t>
            </w:r>
            <w:r w:rsidRPr="00064ABA">
              <w:rPr>
                <w:rFonts w:ascii="Times New Roman" w:hAnsi="Times New Roman" w:cs="Times New Roman"/>
                <w:b/>
              </w:rPr>
              <w:t xml:space="preserve"> </w:t>
            </w:r>
            <w:r w:rsidRPr="00064ABA">
              <w:rPr>
                <w:rFonts w:ascii="Times New Roman" w:hAnsi="Times New Roman" w:cs="Times New Roman"/>
              </w:rPr>
              <w:t>13. Ритуалы Вооруженных сил РФ. Символы воинской чести.</w:t>
            </w:r>
          </w:p>
        </w:tc>
        <w:tc>
          <w:tcPr>
            <w:tcW w:w="1843" w:type="dxa"/>
            <w:shd w:val="clear" w:color="auto" w:fill="auto"/>
            <w:tcMar>
              <w:top w:w="100" w:type="dxa"/>
              <w:left w:w="100" w:type="dxa"/>
              <w:bottom w:w="100" w:type="dxa"/>
              <w:right w:w="100" w:type="dxa"/>
            </w:tcMar>
          </w:tcPr>
          <w:p w14:paraId="77DE7B31"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2D290368"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0E8CC2D7" w14:textId="77777777" w:rsidTr="00873F9F">
        <w:trPr>
          <w:trHeight w:val="20"/>
        </w:trPr>
        <w:tc>
          <w:tcPr>
            <w:tcW w:w="2277" w:type="dxa"/>
            <w:vMerge/>
            <w:shd w:val="clear" w:color="auto" w:fill="auto"/>
            <w:tcMar>
              <w:top w:w="100" w:type="dxa"/>
              <w:left w:w="100" w:type="dxa"/>
              <w:bottom w:w="100" w:type="dxa"/>
              <w:right w:w="100" w:type="dxa"/>
            </w:tcMar>
          </w:tcPr>
          <w:p w14:paraId="26C4CEC8"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673D86C7" w14:textId="77777777" w:rsidR="00506383" w:rsidRPr="00064ABA" w:rsidRDefault="00506383" w:rsidP="00064ABA">
            <w:pPr>
              <w:pStyle w:val="afffffe"/>
              <w:ind w:hanging="2"/>
              <w:rPr>
                <w:rFonts w:ascii="Times New Roman" w:hAnsi="Times New Roman" w:cs="Times New Roman"/>
              </w:rPr>
            </w:pPr>
            <w:r w:rsidRPr="00064ABA">
              <w:rPr>
                <w:rFonts w:ascii="Times New Roman" w:hAnsi="Times New Roman" w:cs="Times New Roman"/>
              </w:rPr>
              <w:t>Практическое занятие</w:t>
            </w:r>
            <w:r w:rsidRPr="00064ABA">
              <w:rPr>
                <w:rFonts w:ascii="Times New Roman" w:hAnsi="Times New Roman" w:cs="Times New Roman"/>
                <w:b/>
              </w:rPr>
              <w:t xml:space="preserve"> </w:t>
            </w:r>
            <w:r w:rsidRPr="00064ABA">
              <w:rPr>
                <w:rFonts w:ascii="Times New Roman" w:hAnsi="Times New Roman" w:cs="Times New Roman"/>
              </w:rPr>
              <w:t>14. Ознакомление с материальной частью автомата Калашникова, порядком разборки и сборки</w:t>
            </w:r>
          </w:p>
        </w:tc>
        <w:tc>
          <w:tcPr>
            <w:tcW w:w="1843" w:type="dxa"/>
            <w:shd w:val="clear" w:color="auto" w:fill="auto"/>
            <w:tcMar>
              <w:top w:w="100" w:type="dxa"/>
              <w:left w:w="100" w:type="dxa"/>
              <w:bottom w:w="100" w:type="dxa"/>
              <w:right w:w="100" w:type="dxa"/>
            </w:tcMar>
          </w:tcPr>
          <w:p w14:paraId="3E685C01"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6</w:t>
            </w:r>
          </w:p>
        </w:tc>
        <w:tc>
          <w:tcPr>
            <w:tcW w:w="2117" w:type="dxa"/>
            <w:vMerge/>
            <w:shd w:val="clear" w:color="auto" w:fill="auto"/>
            <w:tcMar>
              <w:top w:w="100" w:type="dxa"/>
              <w:left w:w="100" w:type="dxa"/>
              <w:bottom w:w="100" w:type="dxa"/>
              <w:right w:w="100" w:type="dxa"/>
            </w:tcMar>
          </w:tcPr>
          <w:p w14:paraId="449E78CA"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03D7F347" w14:textId="77777777" w:rsidTr="00873F9F">
        <w:trPr>
          <w:trHeight w:val="20"/>
        </w:trPr>
        <w:tc>
          <w:tcPr>
            <w:tcW w:w="2277" w:type="dxa"/>
            <w:vMerge/>
            <w:shd w:val="clear" w:color="auto" w:fill="auto"/>
            <w:tcMar>
              <w:top w:w="100" w:type="dxa"/>
              <w:left w:w="100" w:type="dxa"/>
              <w:bottom w:w="100" w:type="dxa"/>
              <w:right w:w="100" w:type="dxa"/>
            </w:tcMar>
          </w:tcPr>
          <w:p w14:paraId="491B6355"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3ABE9AAE" w14:textId="24C665F0" w:rsidR="00506383" w:rsidRPr="00064ABA" w:rsidRDefault="00506383" w:rsidP="00064ABA">
            <w:pPr>
              <w:pStyle w:val="afffffe"/>
              <w:ind w:hanging="2"/>
              <w:rPr>
                <w:rFonts w:ascii="Times New Roman" w:hAnsi="Times New Roman" w:cs="Times New Roman"/>
              </w:rPr>
            </w:pPr>
            <w:r w:rsidRPr="00064ABA">
              <w:rPr>
                <w:rFonts w:ascii="Times New Roman" w:hAnsi="Times New Roman" w:cs="Times New Roman"/>
              </w:rPr>
              <w:t>Практическое занятие</w:t>
            </w:r>
            <w:r w:rsidRPr="00064ABA">
              <w:rPr>
                <w:rFonts w:ascii="Times New Roman" w:hAnsi="Times New Roman" w:cs="Times New Roman"/>
                <w:b/>
              </w:rPr>
              <w:t xml:space="preserve"> </w:t>
            </w:r>
            <w:r w:rsidRPr="00064ABA">
              <w:rPr>
                <w:rFonts w:ascii="Times New Roman" w:hAnsi="Times New Roman" w:cs="Times New Roman"/>
              </w:rPr>
              <w:t>15.</w:t>
            </w:r>
            <w:r w:rsidR="00884CDA">
              <w:rPr>
                <w:rFonts w:ascii="Times New Roman" w:hAnsi="Times New Roman" w:cs="Times New Roman"/>
              </w:rPr>
              <w:t xml:space="preserve"> </w:t>
            </w:r>
            <w:r w:rsidRPr="00064ABA">
              <w:rPr>
                <w:rFonts w:ascii="Times New Roman" w:hAnsi="Times New Roman" w:cs="Times New Roman"/>
              </w:rPr>
              <w:t>Отработка нормативов по неполной разборке и сборке автомата.</w:t>
            </w:r>
          </w:p>
        </w:tc>
        <w:tc>
          <w:tcPr>
            <w:tcW w:w="1843" w:type="dxa"/>
            <w:shd w:val="clear" w:color="auto" w:fill="auto"/>
            <w:tcMar>
              <w:top w:w="100" w:type="dxa"/>
              <w:left w:w="100" w:type="dxa"/>
              <w:bottom w:w="100" w:type="dxa"/>
              <w:right w:w="100" w:type="dxa"/>
            </w:tcMar>
          </w:tcPr>
          <w:p w14:paraId="3D40E725"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117" w:type="dxa"/>
            <w:vMerge/>
            <w:shd w:val="clear" w:color="auto" w:fill="auto"/>
            <w:tcMar>
              <w:top w:w="100" w:type="dxa"/>
              <w:left w:w="100" w:type="dxa"/>
              <w:bottom w:w="100" w:type="dxa"/>
              <w:right w:w="100" w:type="dxa"/>
            </w:tcMar>
          </w:tcPr>
          <w:p w14:paraId="7DF0396D"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5E2638AC" w14:textId="77777777" w:rsidTr="00873F9F">
        <w:trPr>
          <w:trHeight w:val="20"/>
        </w:trPr>
        <w:tc>
          <w:tcPr>
            <w:tcW w:w="2277" w:type="dxa"/>
            <w:vMerge/>
            <w:shd w:val="clear" w:color="auto" w:fill="auto"/>
            <w:tcMar>
              <w:top w:w="100" w:type="dxa"/>
              <w:left w:w="100" w:type="dxa"/>
              <w:bottom w:w="100" w:type="dxa"/>
              <w:right w:w="100" w:type="dxa"/>
            </w:tcMar>
          </w:tcPr>
          <w:p w14:paraId="0E9C94D5"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28065F09"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самостоятельной работы</w:t>
            </w:r>
          </w:p>
          <w:p w14:paraId="1778A3D4" w14:textId="6A1866E6"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Составление списка оснований для освобождения граждан</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 xml:space="preserve">от призыва или предоставления им отсрочки о призыва (ФЗ “О воинской обязанности и военной службы”). </w:t>
            </w:r>
          </w:p>
        </w:tc>
        <w:tc>
          <w:tcPr>
            <w:tcW w:w="1843" w:type="dxa"/>
            <w:shd w:val="clear" w:color="auto" w:fill="auto"/>
            <w:tcMar>
              <w:top w:w="100" w:type="dxa"/>
              <w:left w:w="100" w:type="dxa"/>
              <w:bottom w:w="100" w:type="dxa"/>
              <w:right w:w="100" w:type="dxa"/>
            </w:tcMar>
          </w:tcPr>
          <w:p w14:paraId="0A31C167" w14:textId="77777777" w:rsidR="00506383" w:rsidRPr="00064ABA" w:rsidRDefault="00FA0ED1" w:rsidP="00064ABA">
            <w:pPr>
              <w:spacing w:after="0" w:line="229"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17" w:type="dxa"/>
            <w:vMerge/>
            <w:shd w:val="clear" w:color="auto" w:fill="auto"/>
            <w:tcMar>
              <w:top w:w="100" w:type="dxa"/>
              <w:left w:w="100" w:type="dxa"/>
              <w:bottom w:w="100" w:type="dxa"/>
              <w:right w:w="100" w:type="dxa"/>
            </w:tcMar>
          </w:tcPr>
          <w:p w14:paraId="31D5478A"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625AB925" w14:textId="77777777" w:rsidTr="00873F9F">
        <w:trPr>
          <w:trHeight w:val="20"/>
        </w:trPr>
        <w:tc>
          <w:tcPr>
            <w:tcW w:w="2277" w:type="dxa"/>
            <w:vMerge/>
            <w:shd w:val="clear" w:color="auto" w:fill="auto"/>
            <w:tcMar>
              <w:top w:w="100" w:type="dxa"/>
              <w:left w:w="100" w:type="dxa"/>
              <w:bottom w:w="100" w:type="dxa"/>
              <w:right w:w="100" w:type="dxa"/>
            </w:tcMar>
          </w:tcPr>
          <w:p w14:paraId="7B58F985"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1F6957C2" w14:textId="70322489"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Контрольная работа</w:t>
            </w:r>
            <w:r w:rsidR="00884CD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sz w:val="24"/>
                <w:szCs w:val="24"/>
              </w:rPr>
              <w:t>по разделу 3</w:t>
            </w:r>
          </w:p>
        </w:tc>
        <w:tc>
          <w:tcPr>
            <w:tcW w:w="1843" w:type="dxa"/>
            <w:shd w:val="clear" w:color="auto" w:fill="auto"/>
            <w:tcMar>
              <w:top w:w="100" w:type="dxa"/>
              <w:left w:w="100" w:type="dxa"/>
              <w:bottom w:w="100" w:type="dxa"/>
              <w:right w:w="100" w:type="dxa"/>
            </w:tcMar>
          </w:tcPr>
          <w:p w14:paraId="27586B72" w14:textId="77777777" w:rsidR="00506383" w:rsidRPr="00064ABA" w:rsidRDefault="00506383" w:rsidP="00064ABA">
            <w:pPr>
              <w:spacing w:after="0" w:line="229" w:lineRule="auto"/>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117" w:type="dxa"/>
            <w:vMerge/>
            <w:shd w:val="clear" w:color="auto" w:fill="auto"/>
            <w:tcMar>
              <w:top w:w="100" w:type="dxa"/>
              <w:left w:w="100" w:type="dxa"/>
              <w:bottom w:w="100" w:type="dxa"/>
              <w:right w:w="100" w:type="dxa"/>
            </w:tcMar>
          </w:tcPr>
          <w:p w14:paraId="061EB036"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74ADFEA7" w14:textId="77777777" w:rsidTr="00873F9F">
        <w:trPr>
          <w:trHeight w:val="20"/>
        </w:trPr>
        <w:tc>
          <w:tcPr>
            <w:tcW w:w="2277" w:type="dxa"/>
            <w:vMerge/>
            <w:shd w:val="clear" w:color="auto" w:fill="auto"/>
            <w:tcMar>
              <w:top w:w="100" w:type="dxa"/>
              <w:left w:w="100" w:type="dxa"/>
              <w:bottom w:w="100" w:type="dxa"/>
              <w:right w:w="100" w:type="dxa"/>
            </w:tcMar>
          </w:tcPr>
          <w:p w14:paraId="4D7D9CC1" w14:textId="77777777" w:rsidR="00506383" w:rsidRPr="00064ABA" w:rsidRDefault="00506383" w:rsidP="00064ABA">
            <w:pPr>
              <w:spacing w:after="0"/>
              <w:ind w:left="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66F3698F"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Промежуточная аттестация </w:t>
            </w:r>
          </w:p>
        </w:tc>
        <w:tc>
          <w:tcPr>
            <w:tcW w:w="1843" w:type="dxa"/>
            <w:shd w:val="clear" w:color="auto" w:fill="auto"/>
            <w:tcMar>
              <w:top w:w="100" w:type="dxa"/>
              <w:left w:w="100" w:type="dxa"/>
              <w:bottom w:w="100" w:type="dxa"/>
              <w:right w:w="100" w:type="dxa"/>
            </w:tcMar>
          </w:tcPr>
          <w:p w14:paraId="23257DCD" w14:textId="77777777" w:rsidR="00506383" w:rsidRPr="00064ABA" w:rsidRDefault="00506383" w:rsidP="00064ABA">
            <w:pPr>
              <w:spacing w:after="0" w:line="229" w:lineRule="auto"/>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117" w:type="dxa"/>
            <w:vMerge/>
            <w:shd w:val="clear" w:color="auto" w:fill="auto"/>
            <w:tcMar>
              <w:top w:w="100" w:type="dxa"/>
              <w:left w:w="100" w:type="dxa"/>
              <w:bottom w:w="100" w:type="dxa"/>
              <w:right w:w="100" w:type="dxa"/>
            </w:tcMar>
          </w:tcPr>
          <w:p w14:paraId="7057D5B2"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117D94ED" w14:textId="77777777" w:rsidTr="00873F9F">
        <w:trPr>
          <w:trHeight w:val="20"/>
        </w:trPr>
        <w:tc>
          <w:tcPr>
            <w:tcW w:w="10028" w:type="dxa"/>
            <w:gridSpan w:val="2"/>
            <w:shd w:val="clear" w:color="auto" w:fill="auto"/>
            <w:tcMar>
              <w:top w:w="100" w:type="dxa"/>
              <w:left w:w="100" w:type="dxa"/>
              <w:bottom w:w="100" w:type="dxa"/>
              <w:right w:w="100" w:type="dxa"/>
            </w:tcMar>
          </w:tcPr>
          <w:p w14:paraId="520F4993"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Всего (для юношей):</w:t>
            </w:r>
          </w:p>
        </w:tc>
        <w:tc>
          <w:tcPr>
            <w:tcW w:w="1843" w:type="dxa"/>
            <w:shd w:val="clear" w:color="auto" w:fill="auto"/>
            <w:tcMar>
              <w:top w:w="100" w:type="dxa"/>
              <w:left w:w="100" w:type="dxa"/>
              <w:bottom w:w="100" w:type="dxa"/>
              <w:right w:w="100" w:type="dxa"/>
            </w:tcMar>
          </w:tcPr>
          <w:p w14:paraId="2F865E73"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74</w:t>
            </w:r>
          </w:p>
        </w:tc>
        <w:tc>
          <w:tcPr>
            <w:tcW w:w="2117" w:type="dxa"/>
            <w:vMerge/>
            <w:shd w:val="clear" w:color="auto" w:fill="auto"/>
            <w:tcMar>
              <w:top w:w="100" w:type="dxa"/>
              <w:left w:w="100" w:type="dxa"/>
              <w:bottom w:w="100" w:type="dxa"/>
              <w:right w:w="100" w:type="dxa"/>
            </w:tcMar>
          </w:tcPr>
          <w:p w14:paraId="50E237A5"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08CD543E" w14:textId="77777777" w:rsidTr="00873F9F">
        <w:trPr>
          <w:trHeight w:val="20"/>
        </w:trPr>
        <w:tc>
          <w:tcPr>
            <w:tcW w:w="10028" w:type="dxa"/>
            <w:gridSpan w:val="2"/>
            <w:shd w:val="clear" w:color="auto" w:fill="auto"/>
            <w:tcMar>
              <w:top w:w="100" w:type="dxa"/>
              <w:left w:w="100" w:type="dxa"/>
              <w:bottom w:w="100" w:type="dxa"/>
              <w:right w:w="100" w:type="dxa"/>
            </w:tcMar>
          </w:tcPr>
          <w:p w14:paraId="19C715BA" w14:textId="77777777" w:rsidR="00506383" w:rsidRPr="00064ABA" w:rsidRDefault="00506383" w:rsidP="00064ABA">
            <w:pPr>
              <w:spacing w:after="0"/>
              <w:ind w:left="0" w:right="20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3. Основы медицинских знаний и здорового образа жизни (для девушек)</w:t>
            </w:r>
          </w:p>
        </w:tc>
        <w:tc>
          <w:tcPr>
            <w:tcW w:w="1843" w:type="dxa"/>
            <w:shd w:val="clear" w:color="auto" w:fill="auto"/>
            <w:tcMar>
              <w:top w:w="100" w:type="dxa"/>
              <w:left w:w="100" w:type="dxa"/>
              <w:bottom w:w="100" w:type="dxa"/>
              <w:right w:w="100" w:type="dxa"/>
            </w:tcMar>
          </w:tcPr>
          <w:p w14:paraId="05993AF1"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50</w:t>
            </w:r>
          </w:p>
        </w:tc>
        <w:tc>
          <w:tcPr>
            <w:tcW w:w="2117" w:type="dxa"/>
            <w:shd w:val="clear" w:color="auto" w:fill="auto"/>
            <w:tcMar>
              <w:top w:w="100" w:type="dxa"/>
              <w:left w:w="100" w:type="dxa"/>
              <w:bottom w:w="100" w:type="dxa"/>
              <w:right w:w="100" w:type="dxa"/>
            </w:tcMar>
          </w:tcPr>
          <w:p w14:paraId="6276F622"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6F570A20" w14:textId="77777777" w:rsidTr="00873F9F">
        <w:trPr>
          <w:trHeight w:val="20"/>
        </w:trPr>
        <w:tc>
          <w:tcPr>
            <w:tcW w:w="2277" w:type="dxa"/>
            <w:vMerge w:val="restart"/>
            <w:shd w:val="clear" w:color="auto" w:fill="auto"/>
            <w:tcMar>
              <w:top w:w="100" w:type="dxa"/>
              <w:left w:w="100" w:type="dxa"/>
              <w:bottom w:w="100" w:type="dxa"/>
              <w:right w:w="100" w:type="dxa"/>
            </w:tcMar>
          </w:tcPr>
          <w:p w14:paraId="4825727D"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3.1. Порядок и правила оказания первой медицинской помощи</w:t>
            </w:r>
          </w:p>
        </w:tc>
        <w:tc>
          <w:tcPr>
            <w:tcW w:w="7751" w:type="dxa"/>
            <w:shd w:val="clear" w:color="auto" w:fill="auto"/>
            <w:tcMar>
              <w:top w:w="100" w:type="dxa"/>
              <w:left w:w="100" w:type="dxa"/>
              <w:bottom w:w="100" w:type="dxa"/>
              <w:right w:w="100" w:type="dxa"/>
            </w:tcMar>
          </w:tcPr>
          <w:p w14:paraId="5FA60671"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843" w:type="dxa"/>
            <w:shd w:val="clear" w:color="auto" w:fill="auto"/>
            <w:tcMar>
              <w:top w:w="100" w:type="dxa"/>
              <w:left w:w="100" w:type="dxa"/>
              <w:bottom w:w="100" w:type="dxa"/>
              <w:right w:w="100" w:type="dxa"/>
            </w:tcMar>
          </w:tcPr>
          <w:p w14:paraId="7F51FF81"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14</w:t>
            </w:r>
          </w:p>
        </w:tc>
        <w:tc>
          <w:tcPr>
            <w:tcW w:w="2117" w:type="dxa"/>
            <w:vMerge w:val="restart"/>
            <w:shd w:val="clear" w:color="auto" w:fill="auto"/>
            <w:tcMar>
              <w:top w:w="100" w:type="dxa"/>
              <w:left w:w="100" w:type="dxa"/>
              <w:bottom w:w="100" w:type="dxa"/>
              <w:right w:w="100" w:type="dxa"/>
            </w:tcMar>
          </w:tcPr>
          <w:p w14:paraId="07C3EBA2"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02334B65"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04E0153F" w14:textId="670C2068"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06,</w:t>
            </w:r>
            <w:r w:rsidR="00884CDA">
              <w:rPr>
                <w:rFonts w:ascii="Times New Roman" w:eastAsia="Times New Roman" w:hAnsi="Times New Roman" w:cs="Times New Roman"/>
                <w:sz w:val="24"/>
                <w:szCs w:val="24"/>
              </w:rPr>
              <w:t xml:space="preserve"> </w:t>
            </w:r>
          </w:p>
          <w:p w14:paraId="239BC42B"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09, </w:t>
            </w:r>
          </w:p>
          <w:p w14:paraId="29C16B86"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1.4, </w:t>
            </w:r>
          </w:p>
          <w:p w14:paraId="7C46A9F6"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2.1, </w:t>
            </w:r>
          </w:p>
          <w:p w14:paraId="3DF3465B" w14:textId="77777777" w:rsidR="00FA0ED1"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2.2, </w:t>
            </w:r>
          </w:p>
          <w:p w14:paraId="38DED638"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3.3</w:t>
            </w:r>
          </w:p>
          <w:p w14:paraId="57CCEEEB" w14:textId="77777777" w:rsidR="00506383" w:rsidRPr="00064ABA" w:rsidRDefault="00506383" w:rsidP="00873F9F">
            <w:pPr>
              <w:spacing w:after="0"/>
              <w:ind w:left="0" w:hanging="2"/>
              <w:jc w:val="center"/>
              <w:rPr>
                <w:rFonts w:ascii="Times New Roman" w:eastAsia="Times New Roman" w:hAnsi="Times New Roman" w:cs="Times New Roman"/>
                <w:sz w:val="24"/>
                <w:szCs w:val="24"/>
                <w:highlight w:val="yellow"/>
              </w:rPr>
            </w:pPr>
          </w:p>
          <w:p w14:paraId="6BF69FA2" w14:textId="77777777" w:rsidR="00506383" w:rsidRPr="00064ABA" w:rsidRDefault="00506383" w:rsidP="00873F9F">
            <w:pPr>
              <w:spacing w:after="0"/>
              <w:ind w:left="0" w:hanging="2"/>
              <w:jc w:val="center"/>
              <w:rPr>
                <w:rFonts w:ascii="Times New Roman" w:eastAsia="Times New Roman" w:hAnsi="Times New Roman" w:cs="Times New Roman"/>
                <w:sz w:val="24"/>
                <w:szCs w:val="24"/>
              </w:rPr>
            </w:pPr>
          </w:p>
        </w:tc>
      </w:tr>
      <w:tr w:rsidR="00506383" w:rsidRPr="00064ABA" w14:paraId="79CF891D" w14:textId="77777777" w:rsidTr="00873F9F">
        <w:trPr>
          <w:trHeight w:val="20"/>
        </w:trPr>
        <w:tc>
          <w:tcPr>
            <w:tcW w:w="2277" w:type="dxa"/>
            <w:vMerge/>
            <w:shd w:val="clear" w:color="auto" w:fill="auto"/>
            <w:tcMar>
              <w:top w:w="100" w:type="dxa"/>
              <w:left w:w="100" w:type="dxa"/>
              <w:bottom w:w="100" w:type="dxa"/>
              <w:right w:w="100" w:type="dxa"/>
            </w:tcMar>
          </w:tcPr>
          <w:p w14:paraId="792C6CA0"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385031D5" w14:textId="77777777" w:rsidR="00506383" w:rsidRPr="00064ABA" w:rsidRDefault="00506383" w:rsidP="00064ABA">
            <w:pPr>
              <w:widowControl w:val="0"/>
              <w:numPr>
                <w:ilvl w:val="0"/>
                <w:numId w:val="23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Правовые основы оказания первой медицинской помощи. 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tc>
        <w:tc>
          <w:tcPr>
            <w:tcW w:w="1843" w:type="dxa"/>
            <w:vMerge w:val="restart"/>
            <w:shd w:val="clear" w:color="auto" w:fill="auto"/>
            <w:tcMar>
              <w:top w:w="100" w:type="dxa"/>
              <w:left w:w="100" w:type="dxa"/>
              <w:bottom w:w="100" w:type="dxa"/>
              <w:right w:w="100" w:type="dxa"/>
            </w:tcMar>
          </w:tcPr>
          <w:p w14:paraId="77948E05"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14</w:t>
            </w:r>
          </w:p>
        </w:tc>
        <w:tc>
          <w:tcPr>
            <w:tcW w:w="2117" w:type="dxa"/>
            <w:vMerge/>
            <w:shd w:val="clear" w:color="auto" w:fill="auto"/>
            <w:tcMar>
              <w:top w:w="100" w:type="dxa"/>
              <w:left w:w="100" w:type="dxa"/>
              <w:bottom w:w="100" w:type="dxa"/>
              <w:right w:w="100" w:type="dxa"/>
            </w:tcMar>
          </w:tcPr>
          <w:p w14:paraId="19194743"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4236C699" w14:textId="77777777" w:rsidTr="00873F9F">
        <w:trPr>
          <w:trHeight w:val="20"/>
        </w:trPr>
        <w:tc>
          <w:tcPr>
            <w:tcW w:w="2277" w:type="dxa"/>
            <w:vMerge/>
            <w:shd w:val="clear" w:color="auto" w:fill="auto"/>
            <w:tcMar>
              <w:top w:w="100" w:type="dxa"/>
              <w:left w:w="100" w:type="dxa"/>
              <w:bottom w:w="100" w:type="dxa"/>
              <w:right w:w="100" w:type="dxa"/>
            </w:tcMar>
          </w:tcPr>
          <w:p w14:paraId="29CC0B15"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13D1EDB0"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 Понятие и виды травм. Правила первой помощи при ранениях. Правила наложения повязок различных типов. Первая помощь при травмах различных областей тела. Первая помощь при электротравмах и повреждении молнией.</w:t>
            </w:r>
          </w:p>
        </w:tc>
        <w:tc>
          <w:tcPr>
            <w:tcW w:w="1843" w:type="dxa"/>
            <w:vMerge/>
            <w:shd w:val="clear" w:color="auto" w:fill="auto"/>
            <w:tcMar>
              <w:top w:w="100" w:type="dxa"/>
              <w:left w:w="100" w:type="dxa"/>
              <w:bottom w:w="100" w:type="dxa"/>
              <w:right w:w="100" w:type="dxa"/>
            </w:tcMar>
          </w:tcPr>
          <w:p w14:paraId="7798303B"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p>
        </w:tc>
        <w:tc>
          <w:tcPr>
            <w:tcW w:w="2117" w:type="dxa"/>
            <w:vMerge/>
            <w:shd w:val="clear" w:color="auto" w:fill="auto"/>
            <w:tcMar>
              <w:top w:w="100" w:type="dxa"/>
              <w:left w:w="100" w:type="dxa"/>
              <w:bottom w:w="100" w:type="dxa"/>
              <w:right w:w="100" w:type="dxa"/>
            </w:tcMar>
          </w:tcPr>
          <w:p w14:paraId="247F4996"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0AABFDD5" w14:textId="77777777" w:rsidTr="00873F9F">
        <w:trPr>
          <w:trHeight w:val="20"/>
        </w:trPr>
        <w:tc>
          <w:tcPr>
            <w:tcW w:w="2277" w:type="dxa"/>
            <w:vMerge/>
            <w:shd w:val="clear" w:color="auto" w:fill="auto"/>
            <w:tcMar>
              <w:top w:w="100" w:type="dxa"/>
              <w:left w:w="100" w:type="dxa"/>
              <w:bottom w:w="100" w:type="dxa"/>
              <w:right w:w="100" w:type="dxa"/>
            </w:tcMar>
          </w:tcPr>
          <w:p w14:paraId="4A6DC3E2"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700088F2" w14:textId="77777777" w:rsidR="00506383" w:rsidRPr="00064ABA" w:rsidRDefault="00FA0ED1"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06383" w:rsidRPr="00064ABA">
              <w:rPr>
                <w:rFonts w:ascii="Times New Roman" w:eastAsia="Times New Roman" w:hAnsi="Times New Roman" w:cs="Times New Roman"/>
                <w:sz w:val="24"/>
                <w:szCs w:val="24"/>
              </w:rPr>
              <w:t xml:space="preserve"> Понятие и виды кровотечений. Первая помощь кровотечениях. </w:t>
            </w:r>
          </w:p>
        </w:tc>
        <w:tc>
          <w:tcPr>
            <w:tcW w:w="1843" w:type="dxa"/>
            <w:vMerge/>
            <w:shd w:val="clear" w:color="auto" w:fill="auto"/>
            <w:tcMar>
              <w:top w:w="100" w:type="dxa"/>
              <w:left w:w="100" w:type="dxa"/>
              <w:bottom w:w="100" w:type="dxa"/>
              <w:right w:w="100" w:type="dxa"/>
            </w:tcMar>
          </w:tcPr>
          <w:p w14:paraId="5F928F91"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p>
        </w:tc>
        <w:tc>
          <w:tcPr>
            <w:tcW w:w="2117" w:type="dxa"/>
            <w:vMerge/>
            <w:shd w:val="clear" w:color="auto" w:fill="auto"/>
            <w:tcMar>
              <w:top w:w="100" w:type="dxa"/>
              <w:left w:w="100" w:type="dxa"/>
              <w:bottom w:w="100" w:type="dxa"/>
              <w:right w:w="100" w:type="dxa"/>
            </w:tcMar>
          </w:tcPr>
          <w:p w14:paraId="149A9DFF"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145D2AD9" w14:textId="77777777" w:rsidTr="00873F9F">
        <w:trPr>
          <w:trHeight w:val="20"/>
        </w:trPr>
        <w:tc>
          <w:tcPr>
            <w:tcW w:w="2277" w:type="dxa"/>
            <w:vMerge/>
            <w:shd w:val="clear" w:color="auto" w:fill="auto"/>
            <w:tcMar>
              <w:top w:w="100" w:type="dxa"/>
              <w:left w:w="100" w:type="dxa"/>
              <w:bottom w:w="100" w:type="dxa"/>
              <w:right w:w="100" w:type="dxa"/>
            </w:tcMar>
          </w:tcPr>
          <w:p w14:paraId="03357EB8"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364AFE02"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 Первая помощь при отравлении, утоплении, укусах. Первая помощь при попадании инородных тел в верхние дыхательные пути. Основные приемы удаления инородных тел из дыхательных путей.</w:t>
            </w:r>
          </w:p>
        </w:tc>
        <w:tc>
          <w:tcPr>
            <w:tcW w:w="1843" w:type="dxa"/>
            <w:vMerge/>
            <w:shd w:val="clear" w:color="auto" w:fill="auto"/>
            <w:tcMar>
              <w:top w:w="100" w:type="dxa"/>
              <w:left w:w="100" w:type="dxa"/>
              <w:bottom w:w="100" w:type="dxa"/>
              <w:right w:w="100" w:type="dxa"/>
            </w:tcMar>
          </w:tcPr>
          <w:p w14:paraId="75FF7029"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p>
        </w:tc>
        <w:tc>
          <w:tcPr>
            <w:tcW w:w="2117" w:type="dxa"/>
            <w:vMerge/>
            <w:shd w:val="clear" w:color="auto" w:fill="auto"/>
            <w:tcMar>
              <w:top w:w="100" w:type="dxa"/>
              <w:left w:w="100" w:type="dxa"/>
              <w:bottom w:w="100" w:type="dxa"/>
              <w:right w:w="100" w:type="dxa"/>
            </w:tcMar>
          </w:tcPr>
          <w:p w14:paraId="637ED924"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511DF2EF" w14:textId="77777777" w:rsidTr="00873F9F">
        <w:trPr>
          <w:trHeight w:val="20"/>
        </w:trPr>
        <w:tc>
          <w:tcPr>
            <w:tcW w:w="2277" w:type="dxa"/>
            <w:vMerge/>
            <w:shd w:val="clear" w:color="auto" w:fill="auto"/>
            <w:tcMar>
              <w:top w:w="100" w:type="dxa"/>
              <w:left w:w="100" w:type="dxa"/>
              <w:bottom w:w="100" w:type="dxa"/>
              <w:right w:w="100" w:type="dxa"/>
            </w:tcMar>
          </w:tcPr>
          <w:p w14:paraId="55418878"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4E1D41EE" w14:textId="6E61FB85"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5. Понятие, основные виды и степени ожогов. Первая помощь при ожогах.</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Первая помощь при воздействии низких температур. Последствия воздействия низких температур на организм человека. Основные степени отморожений.</w:t>
            </w:r>
          </w:p>
        </w:tc>
        <w:tc>
          <w:tcPr>
            <w:tcW w:w="1843" w:type="dxa"/>
            <w:vMerge/>
            <w:shd w:val="clear" w:color="auto" w:fill="auto"/>
            <w:tcMar>
              <w:top w:w="100" w:type="dxa"/>
              <w:left w:w="100" w:type="dxa"/>
              <w:bottom w:w="100" w:type="dxa"/>
              <w:right w:w="100" w:type="dxa"/>
            </w:tcMar>
          </w:tcPr>
          <w:p w14:paraId="5377153C"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p>
        </w:tc>
        <w:tc>
          <w:tcPr>
            <w:tcW w:w="2117" w:type="dxa"/>
            <w:vMerge/>
            <w:shd w:val="clear" w:color="auto" w:fill="auto"/>
            <w:tcMar>
              <w:top w:w="100" w:type="dxa"/>
              <w:left w:w="100" w:type="dxa"/>
              <w:bottom w:w="100" w:type="dxa"/>
              <w:right w:w="100" w:type="dxa"/>
            </w:tcMar>
          </w:tcPr>
          <w:p w14:paraId="1A768D78"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3CA0EB1A" w14:textId="77777777" w:rsidTr="00873F9F">
        <w:trPr>
          <w:trHeight w:val="20"/>
        </w:trPr>
        <w:tc>
          <w:tcPr>
            <w:tcW w:w="2277" w:type="dxa"/>
            <w:vMerge/>
            <w:shd w:val="clear" w:color="auto" w:fill="auto"/>
            <w:tcMar>
              <w:top w:w="100" w:type="dxa"/>
              <w:left w:w="100" w:type="dxa"/>
              <w:bottom w:w="100" w:type="dxa"/>
              <w:right w:w="100" w:type="dxa"/>
            </w:tcMar>
          </w:tcPr>
          <w:p w14:paraId="04FD9976"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0FF50728"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6. Первая помощь при отсутствии сознания. 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w:t>
            </w:r>
          </w:p>
        </w:tc>
        <w:tc>
          <w:tcPr>
            <w:tcW w:w="1843" w:type="dxa"/>
            <w:vMerge/>
            <w:shd w:val="clear" w:color="auto" w:fill="auto"/>
            <w:tcMar>
              <w:top w:w="100" w:type="dxa"/>
              <w:left w:w="100" w:type="dxa"/>
              <w:bottom w:w="100" w:type="dxa"/>
              <w:right w:w="100" w:type="dxa"/>
            </w:tcMar>
          </w:tcPr>
          <w:p w14:paraId="4620415A"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p>
        </w:tc>
        <w:tc>
          <w:tcPr>
            <w:tcW w:w="2117" w:type="dxa"/>
            <w:vMerge/>
            <w:shd w:val="clear" w:color="auto" w:fill="auto"/>
            <w:tcMar>
              <w:top w:w="100" w:type="dxa"/>
              <w:left w:w="100" w:type="dxa"/>
              <w:bottom w:w="100" w:type="dxa"/>
              <w:right w:w="100" w:type="dxa"/>
            </w:tcMar>
          </w:tcPr>
          <w:p w14:paraId="5E77FFE5"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61F5FA1C" w14:textId="77777777" w:rsidTr="00873F9F">
        <w:trPr>
          <w:trHeight w:val="20"/>
        </w:trPr>
        <w:tc>
          <w:tcPr>
            <w:tcW w:w="2277" w:type="dxa"/>
            <w:vMerge/>
            <w:shd w:val="clear" w:color="auto" w:fill="auto"/>
            <w:tcMar>
              <w:top w:w="100" w:type="dxa"/>
              <w:left w:w="100" w:type="dxa"/>
              <w:bottom w:w="100" w:type="dxa"/>
              <w:right w:w="100" w:type="dxa"/>
            </w:tcMar>
          </w:tcPr>
          <w:p w14:paraId="04682867"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2AE2B6BC"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7. 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w:t>
            </w:r>
          </w:p>
        </w:tc>
        <w:tc>
          <w:tcPr>
            <w:tcW w:w="1843" w:type="dxa"/>
            <w:vMerge/>
            <w:shd w:val="clear" w:color="auto" w:fill="auto"/>
            <w:tcMar>
              <w:top w:w="100" w:type="dxa"/>
              <w:left w:w="100" w:type="dxa"/>
              <w:bottom w:w="100" w:type="dxa"/>
              <w:right w:w="100" w:type="dxa"/>
            </w:tcMar>
          </w:tcPr>
          <w:p w14:paraId="5689106E"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p>
        </w:tc>
        <w:tc>
          <w:tcPr>
            <w:tcW w:w="2117" w:type="dxa"/>
            <w:vMerge/>
            <w:shd w:val="clear" w:color="auto" w:fill="auto"/>
            <w:tcMar>
              <w:top w:w="100" w:type="dxa"/>
              <w:left w:w="100" w:type="dxa"/>
              <w:bottom w:w="100" w:type="dxa"/>
              <w:right w:w="100" w:type="dxa"/>
            </w:tcMar>
          </w:tcPr>
          <w:p w14:paraId="63482666"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54BC6181" w14:textId="77777777" w:rsidTr="00873F9F">
        <w:trPr>
          <w:trHeight w:val="20"/>
        </w:trPr>
        <w:tc>
          <w:tcPr>
            <w:tcW w:w="2277" w:type="dxa"/>
            <w:vMerge/>
            <w:shd w:val="clear" w:color="auto" w:fill="auto"/>
            <w:tcMar>
              <w:top w:w="100" w:type="dxa"/>
              <w:left w:w="100" w:type="dxa"/>
              <w:bottom w:w="100" w:type="dxa"/>
              <w:right w:w="100" w:type="dxa"/>
            </w:tcMar>
          </w:tcPr>
          <w:p w14:paraId="3488E2F5"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0277A23B" w14:textId="77777777" w:rsidR="00506383" w:rsidRPr="00064ABA" w:rsidRDefault="00FA0ED1" w:rsidP="00064ABA">
            <w:pPr>
              <w:spacing w:after="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w:t>
            </w:r>
            <w:r w:rsidR="00506383" w:rsidRPr="00064ABA">
              <w:rPr>
                <w:rFonts w:ascii="Times New Roman" w:eastAsia="Times New Roman" w:hAnsi="Times New Roman" w:cs="Times New Roman"/>
                <w:b/>
                <w:sz w:val="24"/>
                <w:szCs w:val="24"/>
              </w:rPr>
              <w:t xml:space="preserve"> практических занятий:</w:t>
            </w:r>
          </w:p>
        </w:tc>
        <w:tc>
          <w:tcPr>
            <w:tcW w:w="1843" w:type="dxa"/>
            <w:shd w:val="clear" w:color="auto" w:fill="auto"/>
            <w:tcMar>
              <w:top w:w="100" w:type="dxa"/>
              <w:left w:w="100" w:type="dxa"/>
              <w:bottom w:w="100" w:type="dxa"/>
              <w:right w:w="100" w:type="dxa"/>
            </w:tcMar>
          </w:tcPr>
          <w:p w14:paraId="42976103"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34</w:t>
            </w:r>
          </w:p>
        </w:tc>
        <w:tc>
          <w:tcPr>
            <w:tcW w:w="2117" w:type="dxa"/>
            <w:vMerge/>
            <w:shd w:val="clear" w:color="auto" w:fill="auto"/>
            <w:tcMar>
              <w:top w:w="100" w:type="dxa"/>
              <w:left w:w="100" w:type="dxa"/>
              <w:bottom w:w="100" w:type="dxa"/>
              <w:right w:w="100" w:type="dxa"/>
            </w:tcMar>
          </w:tcPr>
          <w:p w14:paraId="4471970B"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617277CB" w14:textId="77777777" w:rsidTr="00873F9F">
        <w:trPr>
          <w:trHeight w:val="20"/>
        </w:trPr>
        <w:tc>
          <w:tcPr>
            <w:tcW w:w="2277" w:type="dxa"/>
            <w:vMerge/>
            <w:shd w:val="clear" w:color="auto" w:fill="auto"/>
            <w:tcMar>
              <w:top w:w="100" w:type="dxa"/>
              <w:left w:w="100" w:type="dxa"/>
              <w:bottom w:w="100" w:type="dxa"/>
              <w:right w:w="100" w:type="dxa"/>
            </w:tcMar>
          </w:tcPr>
          <w:p w14:paraId="59F569E7"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36ECAD2B" w14:textId="1C2A5136"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4. Анализ основных понятий первой доврачебной помощи и определение признаков жизни.</w:t>
            </w:r>
          </w:p>
        </w:tc>
        <w:tc>
          <w:tcPr>
            <w:tcW w:w="1843" w:type="dxa"/>
            <w:shd w:val="clear" w:color="auto" w:fill="auto"/>
            <w:tcMar>
              <w:top w:w="100" w:type="dxa"/>
              <w:left w:w="100" w:type="dxa"/>
              <w:bottom w:w="100" w:type="dxa"/>
              <w:right w:w="100" w:type="dxa"/>
            </w:tcMar>
          </w:tcPr>
          <w:p w14:paraId="30BC13D4"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3A517140"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604E0A0C" w14:textId="77777777" w:rsidTr="00873F9F">
        <w:trPr>
          <w:trHeight w:val="20"/>
        </w:trPr>
        <w:tc>
          <w:tcPr>
            <w:tcW w:w="2277" w:type="dxa"/>
            <w:vMerge/>
            <w:shd w:val="clear" w:color="auto" w:fill="auto"/>
            <w:tcMar>
              <w:top w:w="100" w:type="dxa"/>
              <w:left w:w="100" w:type="dxa"/>
              <w:bottom w:w="100" w:type="dxa"/>
              <w:right w:w="100" w:type="dxa"/>
            </w:tcMar>
          </w:tcPr>
          <w:p w14:paraId="7F6A94E3"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36DEC91E" w14:textId="540E4823" w:rsidR="00506383" w:rsidRPr="00064ABA" w:rsidRDefault="00FA0ED1"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w:t>
            </w:r>
            <w:r w:rsidR="00884C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 </w:t>
            </w:r>
            <w:r w:rsidR="00506383" w:rsidRPr="00064ABA">
              <w:rPr>
                <w:rFonts w:ascii="Times New Roman" w:eastAsia="Times New Roman" w:hAnsi="Times New Roman" w:cs="Times New Roman"/>
                <w:sz w:val="24"/>
                <w:szCs w:val="24"/>
              </w:rPr>
              <w:t>Изучение и освоение основных приемов оказания первой помощи при кровотечениях</w:t>
            </w:r>
          </w:p>
        </w:tc>
        <w:tc>
          <w:tcPr>
            <w:tcW w:w="1843" w:type="dxa"/>
            <w:shd w:val="clear" w:color="auto" w:fill="auto"/>
            <w:tcMar>
              <w:top w:w="100" w:type="dxa"/>
              <w:left w:w="100" w:type="dxa"/>
              <w:bottom w:w="100" w:type="dxa"/>
              <w:right w:w="100" w:type="dxa"/>
            </w:tcMar>
          </w:tcPr>
          <w:p w14:paraId="1BD65918"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0924B55B"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3F274FAD" w14:textId="77777777" w:rsidTr="00873F9F">
        <w:trPr>
          <w:trHeight w:val="20"/>
        </w:trPr>
        <w:tc>
          <w:tcPr>
            <w:tcW w:w="2277" w:type="dxa"/>
            <w:vMerge/>
            <w:shd w:val="clear" w:color="auto" w:fill="auto"/>
            <w:tcMar>
              <w:top w:w="100" w:type="dxa"/>
              <w:left w:w="100" w:type="dxa"/>
              <w:bottom w:w="100" w:type="dxa"/>
              <w:right w:w="100" w:type="dxa"/>
            </w:tcMar>
          </w:tcPr>
          <w:p w14:paraId="2CE44BB9"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4D39B81F" w14:textId="63AEAD3B"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w:t>
            </w:r>
            <w:r w:rsidR="00FA0ED1">
              <w:rPr>
                <w:rFonts w:ascii="Times New Roman" w:eastAsia="Times New Roman" w:hAnsi="Times New Roman" w:cs="Times New Roman"/>
                <w:sz w:val="24"/>
                <w:szCs w:val="24"/>
              </w:rPr>
              <w:t>нятие</w:t>
            </w:r>
            <w:r w:rsidR="00884CDA">
              <w:rPr>
                <w:rFonts w:ascii="Times New Roman" w:eastAsia="Times New Roman" w:hAnsi="Times New Roman" w:cs="Times New Roman"/>
                <w:sz w:val="24"/>
                <w:szCs w:val="24"/>
              </w:rPr>
              <w:t xml:space="preserve"> </w:t>
            </w:r>
            <w:r w:rsidR="00FA0ED1">
              <w:rPr>
                <w:rFonts w:ascii="Times New Roman" w:eastAsia="Times New Roman" w:hAnsi="Times New Roman" w:cs="Times New Roman"/>
                <w:sz w:val="24"/>
                <w:szCs w:val="24"/>
              </w:rPr>
              <w:t xml:space="preserve">6. </w:t>
            </w:r>
            <w:r w:rsidRPr="00064ABA">
              <w:rPr>
                <w:rFonts w:ascii="Times New Roman" w:eastAsia="Times New Roman" w:hAnsi="Times New Roman" w:cs="Times New Roman"/>
                <w:sz w:val="24"/>
                <w:szCs w:val="24"/>
              </w:rPr>
              <w:t>Основные типы бинтовых повязок. Исследование правил наложения бинтовых повязок.</w:t>
            </w:r>
          </w:p>
        </w:tc>
        <w:tc>
          <w:tcPr>
            <w:tcW w:w="1843" w:type="dxa"/>
            <w:shd w:val="clear" w:color="auto" w:fill="auto"/>
            <w:tcMar>
              <w:top w:w="100" w:type="dxa"/>
              <w:left w:w="100" w:type="dxa"/>
              <w:bottom w:w="100" w:type="dxa"/>
              <w:right w:w="100" w:type="dxa"/>
            </w:tcMar>
          </w:tcPr>
          <w:p w14:paraId="3A5954C7"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10163621"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553F67EC" w14:textId="77777777" w:rsidTr="00873F9F">
        <w:trPr>
          <w:trHeight w:val="20"/>
        </w:trPr>
        <w:tc>
          <w:tcPr>
            <w:tcW w:w="2277" w:type="dxa"/>
            <w:vMerge/>
            <w:shd w:val="clear" w:color="auto" w:fill="auto"/>
            <w:tcMar>
              <w:top w:w="100" w:type="dxa"/>
              <w:left w:w="100" w:type="dxa"/>
              <w:bottom w:w="100" w:type="dxa"/>
              <w:right w:w="100" w:type="dxa"/>
            </w:tcMar>
          </w:tcPr>
          <w:p w14:paraId="622888D2"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4815CC7C" w14:textId="7AB44EC3"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7.</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 xml:space="preserve"> Наложение повязок на голову, туловище, верхние и нижние конечности.</w:t>
            </w:r>
          </w:p>
        </w:tc>
        <w:tc>
          <w:tcPr>
            <w:tcW w:w="1843" w:type="dxa"/>
            <w:shd w:val="clear" w:color="auto" w:fill="auto"/>
            <w:tcMar>
              <w:top w:w="100" w:type="dxa"/>
              <w:left w:w="100" w:type="dxa"/>
              <w:bottom w:w="100" w:type="dxa"/>
              <w:right w:w="100" w:type="dxa"/>
            </w:tcMar>
          </w:tcPr>
          <w:p w14:paraId="075295FB"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117" w:type="dxa"/>
            <w:vMerge/>
            <w:shd w:val="clear" w:color="auto" w:fill="auto"/>
            <w:tcMar>
              <w:top w:w="100" w:type="dxa"/>
              <w:left w:w="100" w:type="dxa"/>
              <w:bottom w:w="100" w:type="dxa"/>
              <w:right w:w="100" w:type="dxa"/>
            </w:tcMar>
          </w:tcPr>
          <w:p w14:paraId="06506500"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0D0FCF79" w14:textId="77777777" w:rsidTr="00873F9F">
        <w:trPr>
          <w:trHeight w:val="20"/>
        </w:trPr>
        <w:tc>
          <w:tcPr>
            <w:tcW w:w="2277" w:type="dxa"/>
            <w:vMerge/>
            <w:shd w:val="clear" w:color="auto" w:fill="auto"/>
            <w:tcMar>
              <w:top w:w="100" w:type="dxa"/>
              <w:left w:w="100" w:type="dxa"/>
              <w:bottom w:w="100" w:type="dxa"/>
              <w:right w:w="100" w:type="dxa"/>
            </w:tcMar>
          </w:tcPr>
          <w:p w14:paraId="7C82A80A"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3B7589A2" w14:textId="636D1D0D"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8. Изучение и освоение основных приемов оказания первой помощи при переломах, транспортировка пораженного.</w:t>
            </w:r>
          </w:p>
        </w:tc>
        <w:tc>
          <w:tcPr>
            <w:tcW w:w="1843" w:type="dxa"/>
            <w:shd w:val="clear" w:color="auto" w:fill="auto"/>
            <w:tcMar>
              <w:top w:w="100" w:type="dxa"/>
              <w:left w:w="100" w:type="dxa"/>
              <w:bottom w:w="100" w:type="dxa"/>
              <w:right w:w="100" w:type="dxa"/>
            </w:tcMar>
          </w:tcPr>
          <w:p w14:paraId="272DEB63"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p>
          <w:p w14:paraId="27ABFF25"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0C68018A"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50D2C960" w14:textId="77777777" w:rsidTr="00873F9F">
        <w:trPr>
          <w:trHeight w:val="20"/>
        </w:trPr>
        <w:tc>
          <w:tcPr>
            <w:tcW w:w="2277" w:type="dxa"/>
            <w:vMerge/>
            <w:shd w:val="clear" w:color="auto" w:fill="auto"/>
            <w:tcMar>
              <w:top w:w="100" w:type="dxa"/>
              <w:left w:w="100" w:type="dxa"/>
              <w:bottom w:w="100" w:type="dxa"/>
              <w:right w:w="100" w:type="dxa"/>
            </w:tcMar>
          </w:tcPr>
          <w:p w14:paraId="3296FB3F"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653172C1" w14:textId="66BF25E0"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 xml:space="preserve"> 9. Оказание первой помощи при отравлениях </w:t>
            </w:r>
          </w:p>
        </w:tc>
        <w:tc>
          <w:tcPr>
            <w:tcW w:w="1843" w:type="dxa"/>
            <w:shd w:val="clear" w:color="auto" w:fill="auto"/>
            <w:tcMar>
              <w:top w:w="100" w:type="dxa"/>
              <w:left w:w="100" w:type="dxa"/>
              <w:bottom w:w="100" w:type="dxa"/>
              <w:right w:w="100" w:type="dxa"/>
            </w:tcMar>
          </w:tcPr>
          <w:p w14:paraId="350C5245"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34BCFA15"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4EC7C747" w14:textId="77777777" w:rsidTr="00873F9F">
        <w:trPr>
          <w:trHeight w:val="20"/>
        </w:trPr>
        <w:tc>
          <w:tcPr>
            <w:tcW w:w="2277" w:type="dxa"/>
            <w:vMerge/>
            <w:shd w:val="clear" w:color="auto" w:fill="auto"/>
            <w:tcMar>
              <w:top w:w="100" w:type="dxa"/>
              <w:left w:w="100" w:type="dxa"/>
              <w:bottom w:w="100" w:type="dxa"/>
              <w:right w:w="100" w:type="dxa"/>
            </w:tcMar>
          </w:tcPr>
          <w:p w14:paraId="4184483C"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0AD3EFE8" w14:textId="77777777" w:rsidR="00506383" w:rsidRPr="00064ABA" w:rsidRDefault="00FA0ED1"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w:t>
            </w:r>
            <w:r w:rsidR="00506383" w:rsidRPr="00064ABA">
              <w:rPr>
                <w:rFonts w:ascii="Times New Roman" w:eastAsia="Times New Roman" w:hAnsi="Times New Roman" w:cs="Times New Roman"/>
                <w:sz w:val="24"/>
                <w:szCs w:val="24"/>
              </w:rPr>
              <w:t xml:space="preserve">10. Оказание первой доврачебной помощи при ожогах, поражении электрическим током </w:t>
            </w:r>
          </w:p>
        </w:tc>
        <w:tc>
          <w:tcPr>
            <w:tcW w:w="1843" w:type="dxa"/>
            <w:shd w:val="clear" w:color="auto" w:fill="auto"/>
            <w:tcMar>
              <w:top w:w="100" w:type="dxa"/>
              <w:left w:w="100" w:type="dxa"/>
              <w:bottom w:w="100" w:type="dxa"/>
              <w:right w:w="100" w:type="dxa"/>
            </w:tcMar>
          </w:tcPr>
          <w:p w14:paraId="7FA73D0B"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4DDDBDD1"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05ECD34D" w14:textId="77777777" w:rsidTr="00873F9F">
        <w:trPr>
          <w:trHeight w:val="20"/>
        </w:trPr>
        <w:tc>
          <w:tcPr>
            <w:tcW w:w="2277" w:type="dxa"/>
            <w:vMerge/>
            <w:shd w:val="clear" w:color="auto" w:fill="auto"/>
            <w:tcMar>
              <w:top w:w="100" w:type="dxa"/>
              <w:left w:w="100" w:type="dxa"/>
              <w:bottom w:w="100" w:type="dxa"/>
              <w:right w:w="100" w:type="dxa"/>
            </w:tcMar>
          </w:tcPr>
          <w:p w14:paraId="6134CC27"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4188DA72" w14:textId="3D3C73C6"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11.</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Оказание первой помощи при попадании инородных тел в дыхательные пути, утоплении, укусах</w:t>
            </w:r>
          </w:p>
        </w:tc>
        <w:tc>
          <w:tcPr>
            <w:tcW w:w="1843" w:type="dxa"/>
            <w:shd w:val="clear" w:color="auto" w:fill="auto"/>
            <w:tcMar>
              <w:top w:w="100" w:type="dxa"/>
              <w:left w:w="100" w:type="dxa"/>
              <w:bottom w:w="100" w:type="dxa"/>
              <w:right w:w="100" w:type="dxa"/>
            </w:tcMar>
          </w:tcPr>
          <w:p w14:paraId="3A311EEE"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097C704C"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3BD7E5FE" w14:textId="77777777" w:rsidTr="00873F9F">
        <w:trPr>
          <w:trHeight w:val="20"/>
        </w:trPr>
        <w:tc>
          <w:tcPr>
            <w:tcW w:w="2277" w:type="dxa"/>
            <w:vMerge/>
            <w:shd w:val="clear" w:color="auto" w:fill="auto"/>
            <w:tcMar>
              <w:top w:w="100" w:type="dxa"/>
              <w:left w:w="100" w:type="dxa"/>
              <w:bottom w:w="100" w:type="dxa"/>
              <w:right w:w="100" w:type="dxa"/>
            </w:tcMar>
          </w:tcPr>
          <w:p w14:paraId="6972F395"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79F78752" w14:textId="1FF0CB69"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12. Оказание первой помощи при</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перегревании, переохлаждении,</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обморожении и общем замерзании.</w:t>
            </w:r>
          </w:p>
        </w:tc>
        <w:tc>
          <w:tcPr>
            <w:tcW w:w="1843" w:type="dxa"/>
            <w:shd w:val="clear" w:color="auto" w:fill="auto"/>
            <w:tcMar>
              <w:top w:w="100" w:type="dxa"/>
              <w:left w:w="100" w:type="dxa"/>
              <w:bottom w:w="100" w:type="dxa"/>
              <w:right w:w="100" w:type="dxa"/>
            </w:tcMar>
          </w:tcPr>
          <w:p w14:paraId="280F6015"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70E5D2E1"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78D2EFC0" w14:textId="77777777" w:rsidTr="00873F9F">
        <w:trPr>
          <w:trHeight w:val="20"/>
        </w:trPr>
        <w:tc>
          <w:tcPr>
            <w:tcW w:w="2277" w:type="dxa"/>
            <w:vMerge/>
            <w:shd w:val="clear" w:color="auto" w:fill="auto"/>
            <w:tcMar>
              <w:top w:w="100" w:type="dxa"/>
              <w:left w:w="100" w:type="dxa"/>
              <w:bottom w:w="100" w:type="dxa"/>
              <w:right w:w="100" w:type="dxa"/>
            </w:tcMar>
          </w:tcPr>
          <w:p w14:paraId="649F1C9C"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4719769F"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w:t>
            </w:r>
            <w:r w:rsidR="00FA0ED1">
              <w:rPr>
                <w:rFonts w:ascii="Times New Roman" w:eastAsia="Times New Roman" w:hAnsi="Times New Roman" w:cs="Times New Roman"/>
                <w:sz w:val="24"/>
                <w:szCs w:val="24"/>
              </w:rPr>
              <w:t xml:space="preserve">анятие </w:t>
            </w:r>
            <w:r w:rsidRPr="00064ABA">
              <w:rPr>
                <w:rFonts w:ascii="Times New Roman" w:eastAsia="Times New Roman" w:hAnsi="Times New Roman" w:cs="Times New Roman"/>
                <w:sz w:val="24"/>
                <w:szCs w:val="24"/>
              </w:rPr>
              <w:t>13. Изучение и освоение основных способов искусственного дыхания.</w:t>
            </w:r>
          </w:p>
        </w:tc>
        <w:tc>
          <w:tcPr>
            <w:tcW w:w="1843" w:type="dxa"/>
            <w:shd w:val="clear" w:color="auto" w:fill="auto"/>
            <w:tcMar>
              <w:top w:w="100" w:type="dxa"/>
              <w:left w:w="100" w:type="dxa"/>
              <w:bottom w:w="100" w:type="dxa"/>
              <w:right w:w="100" w:type="dxa"/>
            </w:tcMar>
          </w:tcPr>
          <w:p w14:paraId="36E88575"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117" w:type="dxa"/>
            <w:vMerge/>
            <w:shd w:val="clear" w:color="auto" w:fill="auto"/>
            <w:tcMar>
              <w:top w:w="100" w:type="dxa"/>
              <w:left w:w="100" w:type="dxa"/>
              <w:bottom w:w="100" w:type="dxa"/>
              <w:right w:w="100" w:type="dxa"/>
            </w:tcMar>
          </w:tcPr>
          <w:p w14:paraId="1154AF3A"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10AB63C1" w14:textId="77777777" w:rsidTr="00873F9F">
        <w:trPr>
          <w:trHeight w:val="20"/>
        </w:trPr>
        <w:tc>
          <w:tcPr>
            <w:tcW w:w="2277" w:type="dxa"/>
            <w:vMerge/>
            <w:shd w:val="clear" w:color="auto" w:fill="auto"/>
            <w:tcMar>
              <w:top w:w="100" w:type="dxa"/>
              <w:left w:w="100" w:type="dxa"/>
              <w:bottom w:w="100" w:type="dxa"/>
              <w:right w:w="100" w:type="dxa"/>
            </w:tcMar>
          </w:tcPr>
          <w:p w14:paraId="4F4494FB"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15144152" w14:textId="13510668"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14.</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Изучение реанимационных мероприятий с проведением искусственного дыхания и непрямого массажа сердца.</w:t>
            </w:r>
          </w:p>
        </w:tc>
        <w:tc>
          <w:tcPr>
            <w:tcW w:w="1843" w:type="dxa"/>
            <w:shd w:val="clear" w:color="auto" w:fill="auto"/>
            <w:tcMar>
              <w:top w:w="100" w:type="dxa"/>
              <w:left w:w="100" w:type="dxa"/>
              <w:bottom w:w="100" w:type="dxa"/>
              <w:right w:w="100" w:type="dxa"/>
            </w:tcMar>
          </w:tcPr>
          <w:p w14:paraId="451A9BFD"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28DF1167"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7F225A36" w14:textId="77777777" w:rsidTr="00873F9F">
        <w:trPr>
          <w:trHeight w:val="20"/>
        </w:trPr>
        <w:tc>
          <w:tcPr>
            <w:tcW w:w="2277" w:type="dxa"/>
            <w:vMerge/>
            <w:shd w:val="clear" w:color="auto" w:fill="auto"/>
            <w:tcMar>
              <w:top w:w="100" w:type="dxa"/>
              <w:left w:w="100" w:type="dxa"/>
              <w:bottom w:w="100" w:type="dxa"/>
              <w:right w:w="100" w:type="dxa"/>
            </w:tcMar>
          </w:tcPr>
          <w:p w14:paraId="1A1E9398"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2210F5B4" w14:textId="075BE06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15.</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Изучение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приемов первой помощи при острой сердечной недостаточности.</w:t>
            </w:r>
          </w:p>
        </w:tc>
        <w:tc>
          <w:tcPr>
            <w:tcW w:w="1843" w:type="dxa"/>
            <w:shd w:val="clear" w:color="auto" w:fill="auto"/>
            <w:tcMar>
              <w:top w:w="100" w:type="dxa"/>
              <w:left w:w="100" w:type="dxa"/>
              <w:bottom w:w="100" w:type="dxa"/>
              <w:right w:w="100" w:type="dxa"/>
            </w:tcMar>
          </w:tcPr>
          <w:p w14:paraId="7FAEB8CD"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6CF49C70"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10C9B8F7" w14:textId="77777777" w:rsidTr="00873F9F">
        <w:trPr>
          <w:trHeight w:val="20"/>
        </w:trPr>
        <w:tc>
          <w:tcPr>
            <w:tcW w:w="2277" w:type="dxa"/>
            <w:vMerge/>
            <w:shd w:val="clear" w:color="auto" w:fill="auto"/>
            <w:tcMar>
              <w:top w:w="100" w:type="dxa"/>
              <w:left w:w="100" w:type="dxa"/>
              <w:bottom w:w="100" w:type="dxa"/>
              <w:right w:w="100" w:type="dxa"/>
            </w:tcMar>
          </w:tcPr>
          <w:p w14:paraId="63EBCE9D"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686246C2" w14:textId="5D245ACB"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 16. Проведение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неотложных реанимационных мероприятий (прекардиальный удар и искусственное дыхание, непрямой массаж сердца).</w:t>
            </w:r>
          </w:p>
        </w:tc>
        <w:tc>
          <w:tcPr>
            <w:tcW w:w="1843" w:type="dxa"/>
            <w:shd w:val="clear" w:color="auto" w:fill="auto"/>
            <w:tcMar>
              <w:top w:w="100" w:type="dxa"/>
              <w:left w:w="100" w:type="dxa"/>
              <w:bottom w:w="100" w:type="dxa"/>
              <w:right w:w="100" w:type="dxa"/>
            </w:tcMar>
          </w:tcPr>
          <w:p w14:paraId="1D4165A2"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117" w:type="dxa"/>
            <w:vMerge/>
            <w:shd w:val="clear" w:color="auto" w:fill="auto"/>
            <w:tcMar>
              <w:top w:w="100" w:type="dxa"/>
              <w:left w:w="100" w:type="dxa"/>
              <w:bottom w:w="100" w:type="dxa"/>
              <w:right w:w="100" w:type="dxa"/>
            </w:tcMar>
          </w:tcPr>
          <w:p w14:paraId="70E4B391"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52EA9470" w14:textId="77777777" w:rsidTr="00873F9F">
        <w:trPr>
          <w:trHeight w:val="20"/>
        </w:trPr>
        <w:tc>
          <w:tcPr>
            <w:tcW w:w="2277" w:type="dxa"/>
            <w:vMerge/>
            <w:shd w:val="clear" w:color="auto" w:fill="auto"/>
            <w:tcMar>
              <w:top w:w="100" w:type="dxa"/>
              <w:left w:w="100" w:type="dxa"/>
              <w:bottom w:w="100" w:type="dxa"/>
              <w:right w:w="100" w:type="dxa"/>
            </w:tcMar>
          </w:tcPr>
          <w:p w14:paraId="25C995CD"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4184AA8C" w14:textId="05A2B552"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17. Выявление основных инфекционных заболеваний, путей их передачи.</w:t>
            </w:r>
          </w:p>
        </w:tc>
        <w:tc>
          <w:tcPr>
            <w:tcW w:w="1843" w:type="dxa"/>
            <w:shd w:val="clear" w:color="auto" w:fill="auto"/>
            <w:tcMar>
              <w:top w:w="100" w:type="dxa"/>
              <w:left w:w="100" w:type="dxa"/>
              <w:bottom w:w="100" w:type="dxa"/>
              <w:right w:w="100" w:type="dxa"/>
            </w:tcMar>
          </w:tcPr>
          <w:p w14:paraId="198F84DE" w14:textId="77777777" w:rsidR="00506383" w:rsidRPr="00064ABA" w:rsidRDefault="00506383" w:rsidP="00064ABA">
            <w:pPr>
              <w:keepNext/>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117" w:type="dxa"/>
            <w:vMerge/>
            <w:shd w:val="clear" w:color="auto" w:fill="auto"/>
            <w:tcMar>
              <w:top w:w="100" w:type="dxa"/>
              <w:left w:w="100" w:type="dxa"/>
              <w:bottom w:w="100" w:type="dxa"/>
              <w:right w:w="100" w:type="dxa"/>
            </w:tcMar>
          </w:tcPr>
          <w:p w14:paraId="31E9017B"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135CEF1E" w14:textId="77777777" w:rsidTr="00873F9F">
        <w:trPr>
          <w:trHeight w:val="20"/>
        </w:trPr>
        <w:tc>
          <w:tcPr>
            <w:tcW w:w="2277" w:type="dxa"/>
            <w:vMerge/>
            <w:shd w:val="clear" w:color="auto" w:fill="auto"/>
            <w:tcMar>
              <w:top w:w="100" w:type="dxa"/>
              <w:left w:w="100" w:type="dxa"/>
              <w:bottom w:w="100" w:type="dxa"/>
              <w:right w:w="100" w:type="dxa"/>
            </w:tcMar>
          </w:tcPr>
          <w:p w14:paraId="0C4D74D7"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12882204"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самостоятельной работы</w:t>
            </w:r>
          </w:p>
          <w:p w14:paraId="0B8DB8FD"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Изучение особенностей анатомического и физиологического строения различных возрастных групп; перечня состояний, при которых оказывается первая медицинская помощь. </w:t>
            </w:r>
          </w:p>
        </w:tc>
        <w:tc>
          <w:tcPr>
            <w:tcW w:w="1843" w:type="dxa"/>
            <w:shd w:val="clear" w:color="auto" w:fill="auto"/>
            <w:tcMar>
              <w:top w:w="100" w:type="dxa"/>
              <w:left w:w="100" w:type="dxa"/>
              <w:bottom w:w="100" w:type="dxa"/>
              <w:right w:w="100" w:type="dxa"/>
            </w:tcMar>
          </w:tcPr>
          <w:p w14:paraId="56FE8AF7"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w:t>
            </w:r>
          </w:p>
        </w:tc>
        <w:tc>
          <w:tcPr>
            <w:tcW w:w="2117" w:type="dxa"/>
            <w:vMerge/>
            <w:shd w:val="clear" w:color="auto" w:fill="auto"/>
            <w:tcMar>
              <w:top w:w="100" w:type="dxa"/>
              <w:left w:w="100" w:type="dxa"/>
              <w:bottom w:w="100" w:type="dxa"/>
              <w:right w:w="100" w:type="dxa"/>
            </w:tcMar>
          </w:tcPr>
          <w:p w14:paraId="7E260363"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07CCBCC1" w14:textId="77777777" w:rsidTr="00873F9F">
        <w:trPr>
          <w:trHeight w:val="20"/>
        </w:trPr>
        <w:tc>
          <w:tcPr>
            <w:tcW w:w="2277" w:type="dxa"/>
            <w:vMerge/>
            <w:shd w:val="clear" w:color="auto" w:fill="auto"/>
            <w:tcMar>
              <w:top w:w="100" w:type="dxa"/>
              <w:left w:w="100" w:type="dxa"/>
              <w:bottom w:w="100" w:type="dxa"/>
              <w:right w:w="100" w:type="dxa"/>
            </w:tcMar>
          </w:tcPr>
          <w:p w14:paraId="6F4E1901"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222223AA"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Контрольная работа по разделу 3</w:t>
            </w:r>
          </w:p>
        </w:tc>
        <w:tc>
          <w:tcPr>
            <w:tcW w:w="1843" w:type="dxa"/>
            <w:shd w:val="clear" w:color="auto" w:fill="auto"/>
            <w:tcMar>
              <w:top w:w="100" w:type="dxa"/>
              <w:left w:w="100" w:type="dxa"/>
              <w:bottom w:w="100" w:type="dxa"/>
              <w:right w:w="100" w:type="dxa"/>
            </w:tcMar>
          </w:tcPr>
          <w:p w14:paraId="12BF049B"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117" w:type="dxa"/>
            <w:vMerge/>
            <w:shd w:val="clear" w:color="auto" w:fill="auto"/>
            <w:tcMar>
              <w:top w:w="100" w:type="dxa"/>
              <w:left w:w="100" w:type="dxa"/>
              <w:bottom w:w="100" w:type="dxa"/>
              <w:right w:w="100" w:type="dxa"/>
            </w:tcMar>
          </w:tcPr>
          <w:p w14:paraId="45206B9A"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307B392F" w14:textId="77777777" w:rsidTr="00873F9F">
        <w:trPr>
          <w:trHeight w:val="20"/>
        </w:trPr>
        <w:tc>
          <w:tcPr>
            <w:tcW w:w="2277" w:type="dxa"/>
            <w:vMerge/>
            <w:shd w:val="clear" w:color="auto" w:fill="auto"/>
            <w:tcMar>
              <w:top w:w="100" w:type="dxa"/>
              <w:left w:w="100" w:type="dxa"/>
              <w:bottom w:w="100" w:type="dxa"/>
              <w:right w:w="100" w:type="dxa"/>
            </w:tcMar>
          </w:tcPr>
          <w:p w14:paraId="5471E85E"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p>
        </w:tc>
        <w:tc>
          <w:tcPr>
            <w:tcW w:w="7751" w:type="dxa"/>
            <w:shd w:val="clear" w:color="auto" w:fill="auto"/>
            <w:tcMar>
              <w:top w:w="100" w:type="dxa"/>
              <w:left w:w="100" w:type="dxa"/>
              <w:bottom w:w="100" w:type="dxa"/>
              <w:right w:w="100" w:type="dxa"/>
            </w:tcMar>
          </w:tcPr>
          <w:p w14:paraId="30EC3717"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Промежуточная аттестация</w:t>
            </w:r>
          </w:p>
        </w:tc>
        <w:tc>
          <w:tcPr>
            <w:tcW w:w="1843" w:type="dxa"/>
            <w:shd w:val="clear" w:color="auto" w:fill="auto"/>
            <w:tcMar>
              <w:top w:w="100" w:type="dxa"/>
              <w:left w:w="100" w:type="dxa"/>
              <w:bottom w:w="100" w:type="dxa"/>
              <w:right w:w="100" w:type="dxa"/>
            </w:tcMar>
          </w:tcPr>
          <w:p w14:paraId="710A3822" w14:textId="77777777" w:rsidR="00506383" w:rsidRPr="00064ABA" w:rsidRDefault="00506383" w:rsidP="00064ABA">
            <w:pPr>
              <w:keepNext/>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117" w:type="dxa"/>
            <w:vMerge/>
            <w:shd w:val="clear" w:color="auto" w:fill="auto"/>
            <w:tcMar>
              <w:top w:w="100" w:type="dxa"/>
              <w:left w:w="100" w:type="dxa"/>
              <w:bottom w:w="100" w:type="dxa"/>
              <w:right w:w="100" w:type="dxa"/>
            </w:tcMar>
          </w:tcPr>
          <w:p w14:paraId="301854D5" w14:textId="77777777" w:rsidR="00506383" w:rsidRPr="00064ABA" w:rsidRDefault="00506383" w:rsidP="00064ABA">
            <w:pPr>
              <w:spacing w:after="0"/>
              <w:ind w:left="0" w:hanging="2"/>
              <w:rPr>
                <w:rFonts w:ascii="Times New Roman" w:eastAsia="Times New Roman" w:hAnsi="Times New Roman" w:cs="Times New Roman"/>
                <w:sz w:val="24"/>
                <w:szCs w:val="24"/>
              </w:rPr>
            </w:pPr>
          </w:p>
        </w:tc>
      </w:tr>
      <w:tr w:rsidR="00506383" w:rsidRPr="00064ABA" w14:paraId="47FCAB87" w14:textId="77777777" w:rsidTr="00873F9F">
        <w:trPr>
          <w:trHeight w:val="20"/>
        </w:trPr>
        <w:tc>
          <w:tcPr>
            <w:tcW w:w="10028" w:type="dxa"/>
            <w:gridSpan w:val="2"/>
            <w:shd w:val="clear" w:color="auto" w:fill="auto"/>
            <w:tcMar>
              <w:top w:w="100" w:type="dxa"/>
              <w:left w:w="100" w:type="dxa"/>
              <w:bottom w:w="100" w:type="dxa"/>
              <w:right w:w="100" w:type="dxa"/>
            </w:tcMar>
          </w:tcPr>
          <w:p w14:paraId="024D96B2" w14:textId="77777777" w:rsidR="00506383" w:rsidRPr="00064ABA" w:rsidRDefault="00506383" w:rsidP="00064ABA">
            <w:pPr>
              <w:spacing w:after="0"/>
              <w:ind w:left="0" w:right="20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Всего (для девушек):</w:t>
            </w:r>
          </w:p>
        </w:tc>
        <w:tc>
          <w:tcPr>
            <w:tcW w:w="1843" w:type="dxa"/>
            <w:shd w:val="clear" w:color="auto" w:fill="auto"/>
            <w:tcMar>
              <w:top w:w="100" w:type="dxa"/>
              <w:left w:w="100" w:type="dxa"/>
              <w:bottom w:w="100" w:type="dxa"/>
              <w:right w:w="100" w:type="dxa"/>
            </w:tcMar>
          </w:tcPr>
          <w:p w14:paraId="759ADD3D"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74</w:t>
            </w:r>
          </w:p>
        </w:tc>
        <w:tc>
          <w:tcPr>
            <w:tcW w:w="2117" w:type="dxa"/>
            <w:shd w:val="clear" w:color="auto" w:fill="auto"/>
            <w:tcMar>
              <w:top w:w="100" w:type="dxa"/>
              <w:left w:w="100" w:type="dxa"/>
              <w:bottom w:w="100" w:type="dxa"/>
              <w:right w:w="100" w:type="dxa"/>
            </w:tcMar>
          </w:tcPr>
          <w:p w14:paraId="51265E4E"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c>
      </w:tr>
    </w:tbl>
    <w:p w14:paraId="434D480A" w14:textId="77777777" w:rsidR="00506383" w:rsidRPr="00064ABA" w:rsidRDefault="00506383"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6D173FD" w14:textId="77777777" w:rsidR="00506383" w:rsidRPr="00064ABA" w:rsidRDefault="00506383" w:rsidP="00064ABA">
      <w:pPr>
        <w:spacing w:after="0"/>
        <w:ind w:left="0" w:hanging="2"/>
        <w:rPr>
          <w:rFonts w:ascii="Times New Roman" w:hAnsi="Times New Roman" w:cs="Times New Roman"/>
          <w:i/>
          <w:sz w:val="24"/>
          <w:szCs w:val="24"/>
        </w:rPr>
      </w:pPr>
      <w:r w:rsidRPr="00064ABA">
        <w:rPr>
          <w:rFonts w:ascii="Times New Roman" w:hAnsi="Times New Roman" w:cs="Times New Roman"/>
          <w:i/>
          <w:sz w:val="24"/>
          <w:szCs w:val="24"/>
        </w:rPr>
        <w:t>.</w:t>
      </w:r>
    </w:p>
    <w:p w14:paraId="2C5B67E9" w14:textId="77777777" w:rsidR="00506383" w:rsidRPr="00064ABA" w:rsidRDefault="00506383" w:rsidP="00064ABA">
      <w:pPr>
        <w:spacing w:after="0"/>
        <w:ind w:left="0" w:hanging="2"/>
        <w:rPr>
          <w:rFonts w:ascii="Times New Roman" w:eastAsia="Times New Roman" w:hAnsi="Times New Roman" w:cs="Times New Roman"/>
          <w:i/>
          <w:sz w:val="24"/>
          <w:szCs w:val="24"/>
        </w:rPr>
      </w:pPr>
    </w:p>
    <w:p w14:paraId="49AE158F" w14:textId="77777777" w:rsidR="00506383" w:rsidRPr="00064ABA" w:rsidRDefault="00506383" w:rsidP="00064ABA">
      <w:pPr>
        <w:spacing w:after="0"/>
        <w:ind w:left="0" w:hanging="2"/>
        <w:rPr>
          <w:rFonts w:ascii="Times New Roman" w:eastAsia="Times New Roman" w:hAnsi="Times New Roman" w:cs="Times New Roman"/>
          <w:b/>
          <w:sz w:val="24"/>
          <w:szCs w:val="24"/>
        </w:rPr>
        <w:sectPr w:rsidR="00506383" w:rsidRPr="00064ABA" w:rsidSect="0042025B">
          <w:type w:val="nextColumn"/>
          <w:pgSz w:w="16838" w:h="11906" w:orient="landscape"/>
          <w:pgMar w:top="1134" w:right="851" w:bottom="1134" w:left="1701" w:header="720" w:footer="720" w:gutter="0"/>
          <w:cols w:space="720"/>
        </w:sectPr>
      </w:pPr>
      <w:r w:rsidRPr="00064ABA">
        <w:rPr>
          <w:rFonts w:ascii="Times New Roman" w:hAnsi="Times New Roman" w:cs="Times New Roman"/>
          <w:sz w:val="24"/>
          <w:szCs w:val="24"/>
        </w:rPr>
        <w:br w:type="page"/>
      </w:r>
    </w:p>
    <w:p w14:paraId="367DE677" w14:textId="77777777" w:rsidR="00506383" w:rsidRPr="00064ABA" w:rsidRDefault="00506383" w:rsidP="00FA0ED1">
      <w:pPr>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 УСЛОВИЯ РЕАЛИЗАЦИИ ПРОГРАММЫ УЧЕБНОЙ ДИСЦИПЛИНЫ</w:t>
      </w:r>
    </w:p>
    <w:p w14:paraId="16FF4311" w14:textId="77777777" w:rsidR="00506383" w:rsidRPr="00064ABA" w:rsidRDefault="00506383" w:rsidP="00314AF7">
      <w:pPr>
        <w:spacing w:after="0"/>
        <w:ind w:left="-2" w:firstLineChars="294" w:firstLine="708"/>
        <w:jc w:val="both"/>
        <w:rPr>
          <w:rFonts w:ascii="Times New Roman" w:eastAsia="Times New Roman" w:hAnsi="Times New Roman" w:cs="Times New Roman"/>
          <w:sz w:val="24"/>
          <w:szCs w:val="24"/>
        </w:rPr>
      </w:pPr>
      <w:r w:rsidRPr="00314AF7">
        <w:rPr>
          <w:rFonts w:ascii="Times New Roman" w:eastAsia="Times New Roman" w:hAnsi="Times New Roman" w:cs="Times New Roman"/>
          <w:b/>
          <w:sz w:val="24"/>
          <w:szCs w:val="24"/>
        </w:rPr>
        <w:t>3.1. Для реализации программы учебной дисциплины должны быть предусмотрены следующие специальные помещения</w:t>
      </w:r>
      <w:r w:rsidRPr="00064ABA">
        <w:rPr>
          <w:rFonts w:ascii="Times New Roman" w:eastAsia="Times New Roman" w:hAnsi="Times New Roman" w:cs="Times New Roman"/>
          <w:sz w:val="24"/>
          <w:szCs w:val="24"/>
        </w:rPr>
        <w:t>:</w:t>
      </w:r>
    </w:p>
    <w:p w14:paraId="59BCA2DD" w14:textId="5C66CDD4" w:rsidR="00506383" w:rsidRPr="00064ABA" w:rsidRDefault="00506383" w:rsidP="00FA0ED1">
      <w:pPr>
        <w:spacing w:after="0"/>
        <w:ind w:left="-2" w:firstLineChars="294" w:firstLine="706"/>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rPr>
        <w:t>Кабинет</w:t>
      </w:r>
      <w:r w:rsidRPr="00064ABA">
        <w:rPr>
          <w:rFonts w:ascii="Times New Roman" w:eastAsia="Times New Roman" w:hAnsi="Times New Roman" w:cs="Times New Roman"/>
          <w:i/>
          <w:sz w:val="24"/>
          <w:szCs w:val="24"/>
        </w:rPr>
        <w:t xml:space="preserve"> «Безопасность жизнедеятельности»</w:t>
      </w:r>
      <w:r w:rsidRPr="00064ABA">
        <w:rPr>
          <w:rFonts w:ascii="Times New Roman" w:eastAsia="Times New Roman" w:hAnsi="Times New Roman" w:cs="Times New Roman"/>
          <w:sz w:val="24"/>
          <w:szCs w:val="24"/>
        </w:rPr>
        <w:t>,</w:t>
      </w:r>
      <w:r w:rsidR="00884CDA">
        <w:rPr>
          <w:rFonts w:ascii="Times New Roman" w:eastAsia="Times New Roman" w:hAnsi="Times New Roman" w:cs="Times New Roman"/>
          <w:i/>
          <w:sz w:val="24"/>
          <w:szCs w:val="24"/>
          <w:vertAlign w:val="superscript"/>
        </w:rPr>
        <w:t xml:space="preserve"> </w:t>
      </w:r>
      <w:r w:rsidRPr="00064ABA">
        <w:rPr>
          <w:rFonts w:ascii="Times New Roman" w:eastAsia="Times New Roman" w:hAnsi="Times New Roman" w:cs="Times New Roman"/>
          <w:i/>
          <w:sz w:val="24"/>
          <w:szCs w:val="24"/>
          <w:vertAlign w:val="superscript"/>
        </w:rPr>
        <w:t xml:space="preserve"> </w:t>
      </w:r>
      <w:r w:rsidRPr="00064ABA">
        <w:rPr>
          <w:rFonts w:ascii="Times New Roman" w:eastAsia="Times New Roman" w:hAnsi="Times New Roman" w:cs="Times New Roman"/>
          <w:sz w:val="24"/>
          <w:szCs w:val="24"/>
        </w:rPr>
        <w:t>оснащенный оборудованием: стол, стул преподавателя,</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доска комбинированная, , столы и стулья на группу для обучающихся, техническими средствами обучения:, электронный</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 xml:space="preserve">тир, </w:t>
      </w:r>
      <w:r w:rsidRPr="00064ABA">
        <w:rPr>
          <w:rFonts w:ascii="Times New Roman" w:eastAsia="Times New Roman" w:hAnsi="Times New Roman" w:cs="Times New Roman"/>
          <w:color w:val="262B2E"/>
          <w:sz w:val="24"/>
          <w:szCs w:val="24"/>
        </w:rPr>
        <w:t>тренажеры для отработки навыков первой помощи,</w:t>
      </w:r>
      <w:r w:rsidR="00884CDA">
        <w:rPr>
          <w:rFonts w:ascii="Times New Roman" w:eastAsia="Times New Roman" w:hAnsi="Times New Roman" w:cs="Times New Roman"/>
          <w:color w:val="262B2E"/>
          <w:sz w:val="24"/>
          <w:szCs w:val="24"/>
        </w:rPr>
        <w:t xml:space="preserve"> </w:t>
      </w:r>
      <w:r w:rsidRPr="00064ABA">
        <w:rPr>
          <w:rFonts w:ascii="Times New Roman" w:eastAsia="Times New Roman" w:hAnsi="Times New Roman" w:cs="Times New Roman"/>
          <w:sz w:val="24"/>
          <w:szCs w:val="24"/>
        </w:rPr>
        <w:t>комплекты индивидуальных средств защиты,</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огнетушители порошковые (учебные), огнетушители углекислотные (учебные); учебные автоматы,</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винтовки пневматические, компьютер с лицензионным программным обеспечением, мультимедийное оборудование</w:t>
      </w:r>
      <w:r w:rsidRPr="00064ABA">
        <w:rPr>
          <w:rFonts w:ascii="Times New Roman" w:eastAsia="Times New Roman" w:hAnsi="Times New Roman" w:cs="Times New Roman"/>
          <w:sz w:val="24"/>
          <w:szCs w:val="24"/>
          <w:highlight w:val="white"/>
        </w:rPr>
        <w:t>.</w:t>
      </w:r>
    </w:p>
    <w:p w14:paraId="34C0E143" w14:textId="77777777" w:rsidR="00506383" w:rsidRPr="00064ABA" w:rsidRDefault="00506383" w:rsidP="00314AF7">
      <w:pPr>
        <w:spacing w:before="240" w:after="0"/>
        <w:ind w:left="-2" w:firstLineChars="294" w:firstLine="708"/>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3.2. Информационное обеспечение реализации программы</w:t>
      </w:r>
    </w:p>
    <w:p w14:paraId="668E8D2C" w14:textId="77777777" w:rsidR="00506383" w:rsidRPr="00064ABA" w:rsidRDefault="00506383" w:rsidP="00FA0ED1">
      <w:pPr>
        <w:spacing w:after="0"/>
        <w:ind w:left="-2" w:firstLineChars="294" w:firstLine="706"/>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5CAB5EB" w14:textId="42FBA71C" w:rsidR="00506383" w:rsidRPr="00064ABA" w:rsidRDefault="00506383" w:rsidP="00314AF7">
      <w:pPr>
        <w:spacing w:before="240" w:after="0"/>
        <w:ind w:left="-2" w:firstLineChars="294" w:firstLine="706"/>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 xml:space="preserve"> </w:t>
      </w:r>
      <w:r w:rsidR="00686870">
        <w:rPr>
          <w:rFonts w:ascii="Times New Roman" w:eastAsia="Times New Roman" w:hAnsi="Times New Roman" w:cs="Times New Roman"/>
          <w:b/>
          <w:sz w:val="24"/>
          <w:szCs w:val="24"/>
        </w:rPr>
        <w:t xml:space="preserve"> 3.2.1. Основные печатные издания</w:t>
      </w:r>
    </w:p>
    <w:p w14:paraId="4CB19F2F" w14:textId="5FD1C34E" w:rsidR="00506383" w:rsidRPr="00064ABA" w:rsidRDefault="00506383" w:rsidP="00FA0ED1">
      <w:pPr>
        <w:widowControl w:val="0"/>
        <w:numPr>
          <w:ilvl w:val="0"/>
          <w:numId w:val="229"/>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highlight w:val="white"/>
        </w:rPr>
        <w:t xml:space="preserve">Безопасность жизнедеятельности: учебник и практикум для среднего профессионального образования / С. В. Абрамова [и др.] ; под общей редакцией В. П. Соломина. </w:t>
      </w:r>
      <w:r w:rsidRPr="00064AB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highlight w:val="white"/>
        </w:rPr>
        <w:t xml:space="preserve"> Москва : Юрайт, 2019. </w:t>
      </w:r>
      <w:r w:rsidRPr="00064ABA">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highlight w:val="white"/>
        </w:rPr>
        <w:t xml:space="preserve"> </w:t>
      </w:r>
      <w:r w:rsidRPr="00064ABA">
        <w:rPr>
          <w:rFonts w:ascii="Times New Roman" w:eastAsia="Times New Roman" w:hAnsi="Times New Roman" w:cs="Times New Roman"/>
          <w:sz w:val="24"/>
          <w:szCs w:val="24"/>
          <w:highlight w:val="white"/>
        </w:rPr>
        <w:t xml:space="preserve">399 с. </w:t>
      </w:r>
      <w:r w:rsidRPr="00064AB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highlight w:val="white"/>
        </w:rPr>
        <w:t xml:space="preserve"> (Профессиональное образование). </w:t>
      </w:r>
      <w:r w:rsidRPr="00064AB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highlight w:val="white"/>
        </w:rPr>
        <w:t xml:space="preserve"> ISBN 978-5-534-02041-0. </w:t>
      </w:r>
      <w:r w:rsidRPr="00064AB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highlight w:val="white"/>
        </w:rPr>
        <w:t xml:space="preserve"> Текст : электронный // ЭБС Юрайт [сайт]. </w:t>
      </w:r>
      <w:r w:rsidRPr="00064ABA">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highlight w:val="white"/>
        </w:rPr>
        <w:t xml:space="preserve"> URL</w:t>
      </w:r>
      <w:r w:rsidRPr="002020BC">
        <w:rPr>
          <w:rFonts w:ascii="Times New Roman" w:eastAsia="Times New Roman" w:hAnsi="Times New Roman" w:cs="Times New Roman"/>
          <w:sz w:val="24"/>
          <w:szCs w:val="24"/>
          <w:highlight w:val="white"/>
        </w:rPr>
        <w:t xml:space="preserve">: </w:t>
      </w:r>
      <w:hyperlink r:id="rId139">
        <w:r w:rsidRPr="002020BC">
          <w:rPr>
            <w:rFonts w:ascii="Times New Roman" w:eastAsia="Times New Roman" w:hAnsi="Times New Roman" w:cs="Times New Roman"/>
            <w:sz w:val="24"/>
            <w:szCs w:val="24"/>
            <w:highlight w:val="white"/>
          </w:rPr>
          <w:t>https://urait.ru/bcode/433376</w:t>
        </w:r>
      </w:hyperlink>
      <w:r w:rsidRPr="00064ABA">
        <w:rPr>
          <w:rFonts w:ascii="Times New Roman" w:eastAsia="Times New Roman" w:hAnsi="Times New Roman" w:cs="Times New Roman"/>
          <w:sz w:val="24"/>
          <w:szCs w:val="24"/>
          <w:highlight w:val="white"/>
        </w:rPr>
        <w:t xml:space="preserve"> (дата обращения: 10.05.2021).</w:t>
      </w:r>
    </w:p>
    <w:p w14:paraId="5534AB5C" w14:textId="68C8AB0F" w:rsidR="00506383" w:rsidRPr="00064ABA" w:rsidRDefault="00506383" w:rsidP="00FA0ED1">
      <w:pPr>
        <w:widowControl w:val="0"/>
        <w:numPr>
          <w:ilvl w:val="0"/>
          <w:numId w:val="229"/>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Еременко В.Д. Безопасность жизнедеятельности [Электронный ресурс]: учебное пособие / В.Д. Еременко, В.С. Остапенко. – Электрон. текстовые данные. – М.: Российский государственный университет правосудия, 2016. – 368 c. – 978-5-93916-485-6. – Режим доступа: http://www.iprbookshop.ru/49600.html</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свободный.</w:t>
      </w:r>
    </w:p>
    <w:p w14:paraId="609EC7BB" w14:textId="21CCD139" w:rsidR="00506383" w:rsidRPr="00064ABA" w:rsidRDefault="00506383" w:rsidP="00FA0ED1">
      <w:pPr>
        <w:widowControl w:val="0"/>
        <w:numPr>
          <w:ilvl w:val="0"/>
          <w:numId w:val="229"/>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РД 52.17.813-2014 </w:t>
      </w:r>
      <w:r w:rsidRPr="00064ABA">
        <w:rPr>
          <w:rFonts w:ascii="Times New Roman" w:eastAsia="Times New Roman" w:hAnsi="Times New Roman" w:cs="Times New Roman"/>
          <w:sz w:val="24"/>
          <w:szCs w:val="24"/>
          <w:highlight w:val="white"/>
        </w:rPr>
        <w:t>Оказание первой помощи на труднодоступных станциях Росгидромета.</w:t>
      </w:r>
      <w:r w:rsidR="00884CDA">
        <w:rPr>
          <w:rFonts w:ascii="Times New Roman" w:eastAsia="Times New Roman" w:hAnsi="Times New Roman" w:cs="Times New Roman"/>
          <w:sz w:val="24"/>
          <w:szCs w:val="24"/>
          <w:highlight w:val="white"/>
        </w:rPr>
        <w:t xml:space="preserve"> – </w:t>
      </w:r>
      <w:r w:rsidRPr="00064ABA">
        <w:rPr>
          <w:rFonts w:ascii="Times New Roman" w:eastAsia="Times New Roman" w:hAnsi="Times New Roman" w:cs="Times New Roman"/>
          <w:sz w:val="24"/>
          <w:szCs w:val="24"/>
          <w:highlight w:val="white"/>
        </w:rPr>
        <w:t>Санкт-Петербург, ААНИИ, 2014.</w:t>
      </w:r>
    </w:p>
    <w:p w14:paraId="46612C92" w14:textId="2946BB5C" w:rsidR="00506383" w:rsidRPr="00064ABA" w:rsidRDefault="00686870" w:rsidP="00314AF7">
      <w:pPr>
        <w:spacing w:before="240" w:after="0"/>
        <w:ind w:left="-2" w:firstLineChars="294"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77D74655" w14:textId="7AC536CA" w:rsidR="00506383" w:rsidRPr="00314AF7" w:rsidRDefault="008038EC" w:rsidP="00FA0ED1">
      <w:pPr>
        <w:widowControl w:val="0"/>
        <w:numPr>
          <w:ilvl w:val="0"/>
          <w:numId w:val="23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314AF7">
        <w:rPr>
          <w:rFonts w:ascii="Times New Roman" w:eastAsia="Times New Roman" w:hAnsi="Times New Roman" w:cs="Times New Roman"/>
          <w:sz w:val="24"/>
          <w:szCs w:val="24"/>
        </w:rPr>
        <w:t>Основы безопасности жизнедеятельности</w:t>
      </w:r>
      <w:r>
        <w:rPr>
          <w:rFonts w:ascii="Times New Roman" w:eastAsia="Times New Roman" w:hAnsi="Times New Roman" w:cs="Times New Roman"/>
          <w:sz w:val="24"/>
          <w:szCs w:val="24"/>
        </w:rPr>
        <w:t>:</w:t>
      </w:r>
      <w:r w:rsidRPr="00314A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электронный ж</w:t>
      </w:r>
      <w:r w:rsidR="00506383" w:rsidRPr="00314AF7">
        <w:rPr>
          <w:rFonts w:ascii="Times New Roman" w:eastAsia="Times New Roman" w:hAnsi="Times New Roman" w:cs="Times New Roman"/>
          <w:sz w:val="24"/>
          <w:szCs w:val="24"/>
        </w:rPr>
        <w:t xml:space="preserve">урнал. </w:t>
      </w:r>
      <w:r w:rsidR="00506383" w:rsidRPr="00314AF7">
        <w:rPr>
          <w:rFonts w:ascii="Times New Roman" w:eastAsia="Times New Roman" w:hAnsi="Times New Roman" w:cs="Times New Roman"/>
          <w:sz w:val="24"/>
          <w:szCs w:val="24"/>
          <w:shd w:val="clear" w:color="auto" w:fill="FCFCFC"/>
        </w:rPr>
        <w:t>Режим доступа:</w:t>
      </w:r>
      <w:hyperlink r:id="rId140">
        <w:r w:rsidR="00506383" w:rsidRPr="00314AF7">
          <w:rPr>
            <w:rFonts w:ascii="Times New Roman" w:eastAsia="Times New Roman" w:hAnsi="Times New Roman" w:cs="Times New Roman"/>
            <w:sz w:val="24"/>
            <w:szCs w:val="24"/>
            <w:shd w:val="clear" w:color="auto" w:fill="FCFCFC"/>
          </w:rPr>
          <w:t xml:space="preserve"> </w:t>
        </w:r>
      </w:hyperlink>
      <w:hyperlink r:id="rId141">
        <w:r w:rsidR="00506383" w:rsidRPr="00314AF7">
          <w:rPr>
            <w:rFonts w:ascii="Times New Roman" w:eastAsia="Times New Roman" w:hAnsi="Times New Roman" w:cs="Times New Roman"/>
            <w:sz w:val="24"/>
            <w:szCs w:val="24"/>
          </w:rPr>
          <w:t>http://www.school-obz.org/</w:t>
        </w:r>
      </w:hyperlink>
      <w:r w:rsidR="00884CDA">
        <w:rPr>
          <w:rFonts w:ascii="Times New Roman" w:eastAsia="Times New Roman" w:hAnsi="Times New Roman" w:cs="Times New Roman"/>
          <w:sz w:val="24"/>
          <w:szCs w:val="24"/>
        </w:rPr>
        <w:t xml:space="preserve"> </w:t>
      </w:r>
      <w:r w:rsidR="00506383" w:rsidRPr="00314AF7">
        <w:rPr>
          <w:rFonts w:ascii="Times New Roman" w:eastAsia="Times New Roman" w:hAnsi="Times New Roman" w:cs="Times New Roman"/>
          <w:sz w:val="24"/>
          <w:szCs w:val="24"/>
        </w:rPr>
        <w:t xml:space="preserve"> (Дата обращения 05.05.2021)</w:t>
      </w:r>
    </w:p>
    <w:p w14:paraId="18B21534" w14:textId="77777777" w:rsidR="00506383" w:rsidRPr="00314AF7" w:rsidRDefault="00506383" w:rsidP="00FA0ED1">
      <w:pPr>
        <w:widowControl w:val="0"/>
        <w:numPr>
          <w:ilvl w:val="0"/>
          <w:numId w:val="23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314AF7">
        <w:rPr>
          <w:rFonts w:ascii="Times New Roman" w:eastAsia="Times New Roman" w:hAnsi="Times New Roman" w:cs="Times New Roman"/>
          <w:sz w:val="24"/>
          <w:szCs w:val="24"/>
        </w:rPr>
        <w:t xml:space="preserve">МЧС Медиа. Официальный сайт: [Электронный ресурс]. </w:t>
      </w:r>
      <w:hyperlink r:id="rId142">
        <w:r w:rsidRPr="00314AF7">
          <w:rPr>
            <w:rFonts w:ascii="Times New Roman" w:eastAsia="Times New Roman" w:hAnsi="Times New Roman" w:cs="Times New Roman"/>
            <w:sz w:val="24"/>
            <w:szCs w:val="24"/>
          </w:rPr>
          <w:t xml:space="preserve"> </w:t>
        </w:r>
      </w:hyperlink>
      <w:hyperlink r:id="rId143">
        <w:r w:rsidRPr="00314AF7">
          <w:rPr>
            <w:rFonts w:ascii="Times New Roman" w:eastAsia="Times New Roman" w:hAnsi="Times New Roman" w:cs="Times New Roman"/>
            <w:sz w:val="24"/>
            <w:szCs w:val="24"/>
          </w:rPr>
          <w:t>www.mchsmedia.ru</w:t>
        </w:r>
      </w:hyperlink>
      <w:r w:rsidRPr="00314AF7">
        <w:rPr>
          <w:rFonts w:ascii="Times New Roman" w:eastAsia="Times New Roman" w:hAnsi="Times New Roman" w:cs="Times New Roman"/>
          <w:sz w:val="24"/>
          <w:szCs w:val="24"/>
        </w:rPr>
        <w:t xml:space="preserve"> (Дата обращения 05.05.2021)</w:t>
      </w:r>
    </w:p>
    <w:p w14:paraId="02E43C25" w14:textId="77777777" w:rsidR="00506383" w:rsidRPr="00314AF7" w:rsidRDefault="00506383" w:rsidP="00FA0ED1">
      <w:pPr>
        <w:widowControl w:val="0"/>
        <w:numPr>
          <w:ilvl w:val="0"/>
          <w:numId w:val="23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314AF7">
        <w:rPr>
          <w:rFonts w:ascii="Times New Roman" w:eastAsia="Times New Roman" w:hAnsi="Times New Roman" w:cs="Times New Roman"/>
          <w:sz w:val="24"/>
          <w:szCs w:val="24"/>
        </w:rPr>
        <w:t xml:space="preserve">Образовательный портал ОБЖ.РУ. </w:t>
      </w:r>
      <w:r w:rsidRPr="00314AF7">
        <w:rPr>
          <w:rFonts w:ascii="Times New Roman" w:eastAsia="Times New Roman" w:hAnsi="Times New Roman" w:cs="Times New Roman"/>
          <w:sz w:val="24"/>
          <w:szCs w:val="24"/>
          <w:highlight w:val="white"/>
        </w:rPr>
        <w:t>Официальный сайт: [Электронный ресурс].</w:t>
      </w:r>
      <w:hyperlink r:id="rId144">
        <w:r w:rsidRPr="00314AF7">
          <w:rPr>
            <w:rFonts w:ascii="Times New Roman" w:eastAsia="Times New Roman" w:hAnsi="Times New Roman" w:cs="Times New Roman"/>
            <w:sz w:val="24"/>
            <w:szCs w:val="24"/>
            <w:highlight w:val="white"/>
          </w:rPr>
          <w:t xml:space="preserve"> </w:t>
        </w:r>
      </w:hyperlink>
      <w:hyperlink r:id="rId145">
        <w:r w:rsidRPr="00314AF7">
          <w:rPr>
            <w:rFonts w:ascii="Times New Roman" w:eastAsia="Times New Roman" w:hAnsi="Times New Roman" w:cs="Times New Roman"/>
            <w:sz w:val="24"/>
            <w:szCs w:val="24"/>
          </w:rPr>
          <w:t>www.obzh.ru</w:t>
        </w:r>
      </w:hyperlink>
      <w:r w:rsidRPr="00314AF7">
        <w:rPr>
          <w:rFonts w:ascii="Times New Roman" w:eastAsia="Times New Roman" w:hAnsi="Times New Roman" w:cs="Times New Roman"/>
          <w:sz w:val="24"/>
          <w:szCs w:val="24"/>
        </w:rPr>
        <w:t xml:space="preserve"> (Дата обращения 05.05.2021)</w:t>
      </w:r>
    </w:p>
    <w:p w14:paraId="08E3F92A" w14:textId="77777777" w:rsidR="00506383" w:rsidRPr="00314AF7" w:rsidRDefault="00506383" w:rsidP="00FA0ED1">
      <w:pPr>
        <w:widowControl w:val="0"/>
        <w:numPr>
          <w:ilvl w:val="0"/>
          <w:numId w:val="23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314AF7">
        <w:rPr>
          <w:rFonts w:ascii="Times New Roman" w:eastAsia="Times New Roman" w:hAnsi="Times New Roman" w:cs="Times New Roman"/>
          <w:sz w:val="24"/>
          <w:szCs w:val="24"/>
        </w:rPr>
        <w:t>Официальный сайт МЧС России:</w:t>
      </w:r>
      <w:hyperlink r:id="rId146">
        <w:r w:rsidRPr="00314AF7">
          <w:rPr>
            <w:rFonts w:ascii="Times New Roman" w:eastAsia="Times New Roman" w:hAnsi="Times New Roman" w:cs="Times New Roman"/>
            <w:sz w:val="24"/>
            <w:szCs w:val="24"/>
          </w:rPr>
          <w:t xml:space="preserve"> </w:t>
        </w:r>
      </w:hyperlink>
      <w:hyperlink r:id="rId147">
        <w:r w:rsidRPr="00314AF7">
          <w:rPr>
            <w:rFonts w:ascii="Times New Roman" w:eastAsia="Times New Roman" w:hAnsi="Times New Roman" w:cs="Times New Roman"/>
            <w:sz w:val="24"/>
            <w:szCs w:val="24"/>
          </w:rPr>
          <w:t>http://www.mchs.gov.ru</w:t>
        </w:r>
      </w:hyperlink>
      <w:r w:rsidRPr="00314AF7">
        <w:rPr>
          <w:rFonts w:ascii="Times New Roman" w:eastAsia="Times New Roman" w:hAnsi="Times New Roman" w:cs="Times New Roman"/>
          <w:sz w:val="24"/>
          <w:szCs w:val="24"/>
        </w:rPr>
        <w:t>. (Дата обращения 05.05.2021)</w:t>
      </w:r>
    </w:p>
    <w:p w14:paraId="2CDA69B2" w14:textId="2CC92EEF" w:rsidR="00506383" w:rsidRDefault="00506383" w:rsidP="00FA0ED1">
      <w:pPr>
        <w:widowControl w:val="0"/>
        <w:numPr>
          <w:ilvl w:val="0"/>
          <w:numId w:val="231"/>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314AF7">
        <w:rPr>
          <w:rFonts w:ascii="Times New Roman" w:eastAsia="Times New Roman" w:hAnsi="Times New Roman" w:cs="Times New Roman"/>
          <w:sz w:val="24"/>
          <w:szCs w:val="24"/>
        </w:rPr>
        <w:t>Правовая-справочная система Консультант-плюс). Официальный сайт:</w:t>
      </w:r>
      <w:r w:rsidR="008038EC">
        <w:rPr>
          <w:rFonts w:ascii="Times New Roman" w:eastAsia="Times New Roman" w:hAnsi="Times New Roman" w:cs="Times New Roman"/>
          <w:sz w:val="24"/>
          <w:szCs w:val="24"/>
        </w:rPr>
        <w:t xml:space="preserve"> </w:t>
      </w:r>
      <w:r w:rsidRPr="00314AF7">
        <w:rPr>
          <w:rFonts w:ascii="Times New Roman" w:eastAsia="Times New Roman" w:hAnsi="Times New Roman" w:cs="Times New Roman"/>
          <w:sz w:val="24"/>
          <w:szCs w:val="24"/>
        </w:rPr>
        <w:t>[Электронный ресурс].</w:t>
      </w:r>
      <w:r w:rsidR="00884CDA">
        <w:rPr>
          <w:rFonts w:ascii="Times New Roman" w:eastAsia="Times New Roman" w:hAnsi="Times New Roman" w:cs="Times New Roman"/>
          <w:sz w:val="24"/>
          <w:szCs w:val="24"/>
        </w:rPr>
        <w:t xml:space="preserve"> </w:t>
      </w:r>
      <w:r w:rsidRPr="00314AF7">
        <w:rPr>
          <w:rFonts w:ascii="Times New Roman" w:eastAsia="Times New Roman" w:hAnsi="Times New Roman" w:cs="Times New Roman"/>
          <w:sz w:val="24"/>
          <w:szCs w:val="24"/>
        </w:rPr>
        <w:t>М.,</w:t>
      </w:r>
      <w:hyperlink r:id="rId148">
        <w:r w:rsidRPr="00314AF7">
          <w:rPr>
            <w:rFonts w:ascii="Times New Roman" w:eastAsia="Times New Roman" w:hAnsi="Times New Roman" w:cs="Times New Roman"/>
            <w:sz w:val="24"/>
            <w:szCs w:val="24"/>
          </w:rPr>
          <w:t xml:space="preserve"> </w:t>
        </w:r>
      </w:hyperlink>
      <w:hyperlink r:id="rId149">
        <w:r w:rsidRPr="00314AF7">
          <w:rPr>
            <w:rFonts w:ascii="Times New Roman" w:eastAsia="Times New Roman" w:hAnsi="Times New Roman" w:cs="Times New Roman"/>
            <w:sz w:val="24"/>
            <w:szCs w:val="24"/>
          </w:rPr>
          <w:t>http://www.consultant.ru/online/</w:t>
        </w:r>
      </w:hyperlink>
      <w:r w:rsidRPr="00314AF7">
        <w:rPr>
          <w:rFonts w:ascii="Times New Roman" w:eastAsia="Times New Roman" w:hAnsi="Times New Roman" w:cs="Times New Roman"/>
          <w:sz w:val="24"/>
          <w:szCs w:val="24"/>
        </w:rPr>
        <w:t>(Дата обращения 05.05.2021)</w:t>
      </w:r>
    </w:p>
    <w:p w14:paraId="3D1A57AC" w14:textId="77777777" w:rsidR="008038EC" w:rsidRPr="00314AF7" w:rsidRDefault="008038EC" w:rsidP="008038EC">
      <w:pPr>
        <w:widowControl w:val="0"/>
        <w:suppressAutoHyphens w:val="0"/>
        <w:spacing w:after="0"/>
        <w:ind w:leftChars="0" w:left="704" w:firstLineChars="0" w:firstLine="0"/>
        <w:jc w:val="both"/>
        <w:textDirection w:val="lrTb"/>
        <w:textAlignment w:val="auto"/>
        <w:outlineLvl w:val="9"/>
        <w:rPr>
          <w:rFonts w:ascii="Times New Roman" w:eastAsia="Times New Roman" w:hAnsi="Times New Roman" w:cs="Times New Roman"/>
          <w:sz w:val="24"/>
          <w:szCs w:val="24"/>
        </w:rPr>
      </w:pPr>
    </w:p>
    <w:p w14:paraId="5215AD4B" w14:textId="36A23AF3" w:rsidR="00506383" w:rsidRPr="00064ABA" w:rsidRDefault="00506383" w:rsidP="00314AF7">
      <w:pPr>
        <w:spacing w:before="240" w:after="0"/>
        <w:ind w:left="-2" w:firstLineChars="294" w:firstLine="708"/>
        <w:jc w:val="both"/>
        <w:rPr>
          <w:rFonts w:ascii="Times New Roman" w:eastAsia="Times New Roman" w:hAnsi="Times New Roman" w:cs="Times New Roman"/>
          <w:i/>
          <w:sz w:val="24"/>
          <w:szCs w:val="24"/>
        </w:rPr>
      </w:pPr>
      <w:r w:rsidRPr="00064ABA">
        <w:rPr>
          <w:rFonts w:ascii="Times New Roman" w:eastAsia="Times New Roman" w:hAnsi="Times New Roman" w:cs="Times New Roman"/>
          <w:b/>
          <w:sz w:val="24"/>
          <w:szCs w:val="24"/>
        </w:rPr>
        <w:t xml:space="preserve">3.2.3. Дополнительные источники </w:t>
      </w:r>
    </w:p>
    <w:p w14:paraId="24A5E675" w14:textId="77777777" w:rsidR="00506383" w:rsidRPr="00064ABA" w:rsidRDefault="00506383" w:rsidP="00FA0ED1">
      <w:pPr>
        <w:widowControl w:val="0"/>
        <w:numPr>
          <w:ilvl w:val="0"/>
          <w:numId w:val="233"/>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Федеральный закон «О статусе военнослужащих» от 27.05.1998 № 76-ФЗ</w:t>
      </w:r>
    </w:p>
    <w:p w14:paraId="0B86EE53" w14:textId="654466BF" w:rsidR="00506383" w:rsidRPr="00064ABA" w:rsidRDefault="00506383" w:rsidP="00FA0ED1">
      <w:pPr>
        <w:widowControl w:val="0"/>
        <w:numPr>
          <w:ilvl w:val="0"/>
          <w:numId w:val="233"/>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Федеральный</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закон</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«О воинской обязанности и военной службе»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от 21.07.1998 N 118-ФЗ.</w:t>
      </w:r>
    </w:p>
    <w:p w14:paraId="52719522" w14:textId="1AAE1026" w:rsidR="00506383" w:rsidRPr="00064ABA" w:rsidRDefault="00506383" w:rsidP="00FA0ED1">
      <w:pPr>
        <w:widowControl w:val="0"/>
        <w:numPr>
          <w:ilvl w:val="0"/>
          <w:numId w:val="233"/>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Федеральный</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закон</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«Об</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альтернативной</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гражданской службе»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от 22.08.2004 N 122-ФЗ.</w:t>
      </w:r>
    </w:p>
    <w:p w14:paraId="6A730EEB" w14:textId="77777777" w:rsidR="00506383" w:rsidRPr="00064ABA" w:rsidRDefault="00506383" w:rsidP="00FA0ED1">
      <w:pPr>
        <w:widowControl w:val="0"/>
        <w:numPr>
          <w:ilvl w:val="0"/>
          <w:numId w:val="233"/>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Федеральный закон «О противодействии терроризму» </w:t>
      </w:r>
      <w:r w:rsidRPr="00064ABA">
        <w:rPr>
          <w:rFonts w:ascii="Times New Roman" w:eastAsia="Times New Roman" w:hAnsi="Times New Roman" w:cs="Times New Roman"/>
          <w:sz w:val="24"/>
          <w:szCs w:val="24"/>
          <w:highlight w:val="white"/>
        </w:rPr>
        <w:t>от 6 марта 2006 г. N 35-ФЗ</w:t>
      </w:r>
    </w:p>
    <w:p w14:paraId="5B1037D8" w14:textId="0F56074F" w:rsidR="00506383" w:rsidRPr="00064ABA" w:rsidRDefault="00506383" w:rsidP="00FA0ED1">
      <w:pPr>
        <w:widowControl w:val="0"/>
        <w:numPr>
          <w:ilvl w:val="0"/>
          <w:numId w:val="233"/>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rPr>
        <w:t>Кодекс РФ об административных правонарушениях</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(действующая редакция).</w:t>
      </w:r>
    </w:p>
    <w:p w14:paraId="183B3795" w14:textId="77777777" w:rsidR="00506383" w:rsidRPr="00064ABA" w:rsidRDefault="00506383" w:rsidP="00FA0ED1">
      <w:pPr>
        <w:widowControl w:val="0"/>
        <w:numPr>
          <w:ilvl w:val="0"/>
          <w:numId w:val="233"/>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Уголовный кодекс Российской Федерации (действующая редакция).</w:t>
      </w:r>
    </w:p>
    <w:p w14:paraId="32D00800" w14:textId="5FC90EE2" w:rsidR="00506383" w:rsidRPr="00064ABA" w:rsidRDefault="00506383" w:rsidP="00FA0ED1">
      <w:pPr>
        <w:widowControl w:val="0"/>
        <w:numPr>
          <w:ilvl w:val="0"/>
          <w:numId w:val="229"/>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Федеральный</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закон «О</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защите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населения</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от</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чрезвычайных</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ситуациях природного и техногенного характера» от 21.12.1994 г. № 68-ФЗ</w:t>
      </w:r>
    </w:p>
    <w:p w14:paraId="71CFBCAB" w14:textId="03B8A35E" w:rsidR="00506383" w:rsidRPr="00064ABA" w:rsidRDefault="00506383" w:rsidP="00FA0ED1">
      <w:pPr>
        <w:widowControl w:val="0"/>
        <w:numPr>
          <w:ilvl w:val="0"/>
          <w:numId w:val="229"/>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Федеральный закон «Об обороне»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от 31.05.1996 № 61-ФЗ</w:t>
      </w:r>
    </w:p>
    <w:p w14:paraId="4985CFB3" w14:textId="77777777" w:rsidR="00506383" w:rsidRPr="00064ABA" w:rsidRDefault="00506383" w:rsidP="00FA0ED1">
      <w:pPr>
        <w:widowControl w:val="0"/>
        <w:numPr>
          <w:ilvl w:val="0"/>
          <w:numId w:val="229"/>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Федеральный закон «О гражданской обороне» от 12.02.1998 № 28- ФЗ</w:t>
      </w:r>
    </w:p>
    <w:p w14:paraId="2D7DEF4E" w14:textId="77777777" w:rsidR="00506383" w:rsidRPr="00064ABA" w:rsidRDefault="00506383" w:rsidP="00FA0ED1">
      <w:pPr>
        <w:widowControl w:val="0"/>
        <w:numPr>
          <w:ilvl w:val="0"/>
          <w:numId w:val="229"/>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Постановление Правительства Российской Федерации «О классификации чрезвычайных ситуаций природного и техногенного характера» от 21.05.2007 № 304 (с изменениями от 20.12.2019).</w:t>
      </w:r>
    </w:p>
    <w:p w14:paraId="53523EAE" w14:textId="77777777" w:rsidR="00506383" w:rsidRPr="00064ABA" w:rsidRDefault="00506383" w:rsidP="00FA0ED1">
      <w:pPr>
        <w:widowControl w:val="0"/>
        <w:numPr>
          <w:ilvl w:val="0"/>
          <w:numId w:val="229"/>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Федеральный закон “Об основах охраны здоровья граждан в Российской Федерации (с изменениями на 22 декабря 2020 года).</w:t>
      </w:r>
    </w:p>
    <w:p w14:paraId="153B6DA8" w14:textId="235A1575" w:rsidR="00506383" w:rsidRPr="00064ABA" w:rsidRDefault="00506383" w:rsidP="00FA0ED1">
      <w:pPr>
        <w:widowControl w:val="0"/>
        <w:numPr>
          <w:ilvl w:val="0"/>
          <w:numId w:val="229"/>
        </w:numPr>
        <w:shd w:val="clear" w:color="auto" w:fill="FFFFFF"/>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rPr>
        <w:t xml:space="preserve">Приказ </w:t>
      </w:r>
      <w:r w:rsidRPr="00314AF7">
        <w:rPr>
          <w:rFonts w:ascii="Times New Roman" w:eastAsia="Times New Roman" w:hAnsi="Times New Roman" w:cs="Times New Roman"/>
          <w:sz w:val="24"/>
          <w:szCs w:val="24"/>
        </w:rPr>
        <w:t>Минздравсоцразвития России от 04.05.2012 N 477н (ред. от 04.05.2012 № 477н (зарегистрирован в Минюсте России 16.05.2012 № 24183). Об утверждении перечня состояний, при которых оказывается первая помощь, и перечня мероприятий.</w:t>
      </w:r>
      <w:r w:rsidR="00884CDA">
        <w:rPr>
          <w:rFonts w:ascii="Times New Roman" w:eastAsia="Times New Roman" w:hAnsi="Times New Roman" w:cs="Times New Roman"/>
          <w:sz w:val="24"/>
          <w:szCs w:val="24"/>
        </w:rPr>
        <w:t xml:space="preserve"> </w:t>
      </w:r>
      <w:r w:rsidRPr="00314AF7">
        <w:rPr>
          <w:rFonts w:ascii="Times New Roman" w:eastAsia="Times New Roman" w:hAnsi="Times New Roman" w:cs="Times New Roman"/>
          <w:sz w:val="24"/>
          <w:szCs w:val="24"/>
        </w:rPr>
        <w:t>[Электронный ресурс]: – Режим доступа:</w:t>
      </w:r>
      <w:r w:rsidR="00884CDA">
        <w:rPr>
          <w:rFonts w:ascii="Times New Roman" w:eastAsia="Times New Roman" w:hAnsi="Times New Roman" w:cs="Times New Roman"/>
          <w:sz w:val="24"/>
          <w:szCs w:val="24"/>
        </w:rPr>
        <w:t xml:space="preserve"> </w:t>
      </w:r>
      <w:hyperlink r:id="rId150">
        <w:r w:rsidRPr="00314AF7">
          <w:rPr>
            <w:rFonts w:ascii="Times New Roman" w:eastAsia="Times New Roman" w:hAnsi="Times New Roman" w:cs="Times New Roman"/>
            <w:sz w:val="24"/>
            <w:szCs w:val="24"/>
          </w:rPr>
          <w:t>http://legalacts.ru/doc/prikaz-minzdravsotsrazvitija-rossii-ot-04052012-n-477n/</w:t>
        </w:r>
      </w:hyperlink>
      <w:r w:rsidRPr="00064ABA">
        <w:rPr>
          <w:rFonts w:ascii="Times New Roman" w:eastAsia="Times New Roman" w:hAnsi="Times New Roman" w:cs="Times New Roman"/>
          <w:sz w:val="24"/>
          <w:szCs w:val="24"/>
        </w:rPr>
        <w:t xml:space="preserve"> (Дата обращения 05.05.2021).</w:t>
      </w:r>
    </w:p>
    <w:p w14:paraId="23EA94B5" w14:textId="60BDF442" w:rsidR="00506383" w:rsidRPr="00064ABA" w:rsidRDefault="00506383" w:rsidP="00FA0ED1">
      <w:pPr>
        <w:widowControl w:val="0"/>
        <w:numPr>
          <w:ilvl w:val="0"/>
          <w:numId w:val="229"/>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Еременко В.Д. Безопасность жизнедеятельности [Электронный ресурс]: учебное пособие / В.Д. Еременко, В.С. Остапенко. – Электрон. текстовые данные. – М.: Российский государственный университет правосудия, 2016. – 368 c. – 978-5-93916-485-6. – Режим доступа: http://www.iprbookshop.ru/49600.html</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свободный.</w:t>
      </w:r>
    </w:p>
    <w:p w14:paraId="34791442" w14:textId="0DC4ABDA" w:rsidR="00506383" w:rsidRPr="00064ABA" w:rsidRDefault="00506383" w:rsidP="00FA0ED1">
      <w:pPr>
        <w:widowControl w:val="0"/>
        <w:numPr>
          <w:ilvl w:val="0"/>
          <w:numId w:val="229"/>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Безопасность жизнедеятельности. Практикум: учеб. пособие для СПО/ под общ. ред. Я.Д. Вишнякова. –</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М.:</w:t>
      </w:r>
      <w:r w:rsidR="008038EC">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Юрайт, 2019</w:t>
      </w:r>
      <w:r w:rsidR="008038EC">
        <w:rPr>
          <w:rFonts w:ascii="Times New Roman" w:eastAsia="Times New Roman" w:hAnsi="Times New Roman" w:cs="Times New Roman"/>
          <w:sz w:val="24"/>
          <w:szCs w:val="24"/>
        </w:rPr>
        <w:t>. –</w:t>
      </w:r>
      <w:r w:rsidRPr="00064ABA">
        <w:rPr>
          <w:rFonts w:ascii="Times New Roman" w:eastAsia="Times New Roman" w:hAnsi="Times New Roman" w:cs="Times New Roman"/>
          <w:sz w:val="24"/>
          <w:szCs w:val="24"/>
        </w:rPr>
        <w:t xml:space="preserve"> 249 с. </w:t>
      </w:r>
      <w:r w:rsidR="008038EC">
        <w:rPr>
          <w:rFonts w:ascii="Times New Roman" w:eastAsia="Times New Roman" w:hAnsi="Times New Roman" w:cs="Times New Roman"/>
          <w:sz w:val="24"/>
          <w:szCs w:val="24"/>
        </w:rPr>
        <w:t>– (</w:t>
      </w:r>
      <w:r w:rsidRPr="00064ABA">
        <w:rPr>
          <w:rFonts w:ascii="Times New Roman" w:eastAsia="Times New Roman" w:hAnsi="Times New Roman" w:cs="Times New Roman"/>
          <w:sz w:val="24"/>
          <w:szCs w:val="24"/>
        </w:rPr>
        <w:t>Серия: Профессиональное образование</w:t>
      </w:r>
      <w:r w:rsidR="008038EC">
        <w:rPr>
          <w:rFonts w:ascii="Times New Roman" w:eastAsia="Times New Roman" w:hAnsi="Times New Roman" w:cs="Times New Roman"/>
          <w:sz w:val="24"/>
          <w:szCs w:val="24"/>
        </w:rPr>
        <w:t>)</w:t>
      </w:r>
      <w:r w:rsidRPr="00064ABA">
        <w:rPr>
          <w:rFonts w:ascii="Times New Roman" w:eastAsia="Times New Roman" w:hAnsi="Times New Roman" w:cs="Times New Roman"/>
          <w:sz w:val="24"/>
          <w:szCs w:val="24"/>
        </w:rPr>
        <w:t>.</w:t>
      </w:r>
    </w:p>
    <w:p w14:paraId="29E57628" w14:textId="77777777" w:rsidR="00506383" w:rsidRPr="00064ABA" w:rsidRDefault="00506383" w:rsidP="00FA0ED1">
      <w:pPr>
        <w:widowControl w:val="0"/>
        <w:numPr>
          <w:ilvl w:val="0"/>
          <w:numId w:val="229"/>
        </w:numPr>
        <w:suppressAutoHyphens w:val="0"/>
        <w:spacing w:after="0"/>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Тело человека. Анатомия. Физиология. Здоровье. Энциклопедия / сост. П.М. Волцит; худож. Е.А. Журавлев, Е.В. Шелкун – М:Астрель, 2012 – 128 с., ил. ISBN 978-5-271-40593-8</w:t>
      </w:r>
      <w:r w:rsidRPr="00064ABA">
        <w:rPr>
          <w:rFonts w:ascii="Times New Roman" w:eastAsia="Times New Roman" w:hAnsi="Times New Roman" w:cs="Times New Roman"/>
          <w:b/>
          <w:i/>
          <w:sz w:val="24"/>
          <w:szCs w:val="24"/>
        </w:rPr>
        <w:t xml:space="preserve">1. </w:t>
      </w:r>
    </w:p>
    <w:p w14:paraId="62F2B7DE" w14:textId="77777777" w:rsidR="00506383" w:rsidRPr="00064ABA" w:rsidRDefault="00506383" w:rsidP="00FA0ED1">
      <w:pPr>
        <w:spacing w:after="0"/>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i/>
          <w:sz w:val="24"/>
          <w:szCs w:val="24"/>
        </w:rPr>
        <w:t xml:space="preserve"> </w:t>
      </w:r>
      <w:r w:rsidRPr="00064ABA">
        <w:rPr>
          <w:rFonts w:ascii="Times New Roman" w:hAnsi="Times New Roman" w:cs="Times New Roman"/>
          <w:sz w:val="24"/>
          <w:szCs w:val="24"/>
        </w:rPr>
        <w:br w:type="page"/>
      </w:r>
    </w:p>
    <w:p w14:paraId="1484A99A" w14:textId="77777777" w:rsidR="00506383" w:rsidRPr="00064ABA" w:rsidRDefault="00506383" w:rsidP="00314AF7">
      <w:pPr>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 КОНТРОЛЬ И ОЦЕНКА РЕЗУЛЬТАТОВ ОСВОЕНИЯ УЧЕБНОЙ ДИСЦИПЛИНЫ</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81"/>
        <w:gridCol w:w="3118"/>
        <w:gridCol w:w="2515"/>
      </w:tblGrid>
      <w:tr w:rsidR="00506383" w:rsidRPr="00064ABA" w14:paraId="718BC914" w14:textId="77777777" w:rsidTr="008038EC">
        <w:trPr>
          <w:trHeight w:val="485"/>
        </w:trPr>
        <w:tc>
          <w:tcPr>
            <w:tcW w:w="3681" w:type="dxa"/>
            <w:shd w:val="clear" w:color="auto" w:fill="auto"/>
            <w:tcMar>
              <w:top w:w="100" w:type="dxa"/>
              <w:left w:w="100" w:type="dxa"/>
              <w:bottom w:w="100" w:type="dxa"/>
              <w:right w:w="100" w:type="dxa"/>
            </w:tcMar>
          </w:tcPr>
          <w:p w14:paraId="406B2647"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i/>
                <w:sz w:val="24"/>
                <w:szCs w:val="24"/>
              </w:rPr>
              <w:t>Результаты обучения</w:t>
            </w:r>
          </w:p>
        </w:tc>
        <w:tc>
          <w:tcPr>
            <w:tcW w:w="3118" w:type="dxa"/>
            <w:shd w:val="clear" w:color="auto" w:fill="auto"/>
            <w:tcMar>
              <w:top w:w="100" w:type="dxa"/>
              <w:left w:w="100" w:type="dxa"/>
              <w:bottom w:w="100" w:type="dxa"/>
              <w:right w:w="100" w:type="dxa"/>
            </w:tcMar>
          </w:tcPr>
          <w:p w14:paraId="69A84782"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Критерии оценки</w:t>
            </w:r>
          </w:p>
        </w:tc>
        <w:tc>
          <w:tcPr>
            <w:tcW w:w="2515" w:type="dxa"/>
            <w:shd w:val="clear" w:color="auto" w:fill="auto"/>
            <w:tcMar>
              <w:top w:w="100" w:type="dxa"/>
              <w:left w:w="100" w:type="dxa"/>
              <w:bottom w:w="100" w:type="dxa"/>
              <w:right w:w="100" w:type="dxa"/>
            </w:tcMar>
          </w:tcPr>
          <w:p w14:paraId="77CC3EA2" w14:textId="77777777" w:rsidR="00506383" w:rsidRPr="00064ABA" w:rsidRDefault="00506383"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Методы оценки</w:t>
            </w:r>
          </w:p>
        </w:tc>
      </w:tr>
      <w:tr w:rsidR="00506383" w:rsidRPr="00064ABA" w14:paraId="06DD8535" w14:textId="77777777" w:rsidTr="008038EC">
        <w:trPr>
          <w:trHeight w:val="1295"/>
        </w:trPr>
        <w:tc>
          <w:tcPr>
            <w:tcW w:w="3681" w:type="dxa"/>
            <w:shd w:val="clear" w:color="auto" w:fill="auto"/>
            <w:tcMar>
              <w:top w:w="100" w:type="dxa"/>
              <w:left w:w="100" w:type="dxa"/>
              <w:bottom w:w="100" w:type="dxa"/>
              <w:right w:w="100" w:type="dxa"/>
            </w:tcMar>
          </w:tcPr>
          <w:p w14:paraId="1AAE0AC4"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Знать:</w:t>
            </w:r>
          </w:p>
          <w:p w14:paraId="21DFB67B" w14:textId="77777777" w:rsidR="00506383" w:rsidRPr="00064ABA" w:rsidRDefault="00506383" w:rsidP="00064ABA">
            <w:pPr>
              <w:spacing w:after="0"/>
              <w:ind w:left="0" w:right="14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1E6845C8"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2149CCDE"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-задачи и основные мероприятия гражданской обороны;</w:t>
            </w:r>
          </w:p>
          <w:p w14:paraId="274537DE"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-способы защиты населения от оружия массового поражения;</w:t>
            </w:r>
          </w:p>
          <w:p w14:paraId="257D039C"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-меры пожарной безопасности и правила безопасного поведения при пожарах;</w:t>
            </w:r>
          </w:p>
          <w:p w14:paraId="480047D8"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-основы военной службы и обороны государства;</w:t>
            </w:r>
          </w:p>
          <w:p w14:paraId="4DD110F2"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-организацию и порядок призыва граждан на военную службу и поступления на нее в добровольном порядке;</w:t>
            </w:r>
          </w:p>
          <w:p w14:paraId="6883E7D5"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w:t>
            </w:r>
          </w:p>
          <w:p w14:paraId="2761C101" w14:textId="1A3E4605"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-порядок и правила оказания первой помощи</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пострадавшим.</w:t>
            </w:r>
          </w:p>
          <w:p w14:paraId="6C36090B"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p>
        </w:tc>
        <w:tc>
          <w:tcPr>
            <w:tcW w:w="3118" w:type="dxa"/>
            <w:shd w:val="clear" w:color="auto" w:fill="auto"/>
            <w:tcMar>
              <w:top w:w="100" w:type="dxa"/>
              <w:left w:w="100" w:type="dxa"/>
              <w:bottom w:w="100" w:type="dxa"/>
              <w:right w:w="100" w:type="dxa"/>
            </w:tcMar>
          </w:tcPr>
          <w:p w14:paraId="7005E859"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p>
          <w:p w14:paraId="2DAF9A31"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-перечисляет принципы обеспечения устойчивости объектов экономики;</w:t>
            </w:r>
          </w:p>
          <w:p w14:paraId="44BB0704" w14:textId="4031E2CB"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перечисляет,</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 xml:space="preserve">объясняет основные виды потенциальных опасностей и их последствия в профессиональной деятельности и в быту, принципы снижения вероятности их реализации; </w:t>
            </w:r>
          </w:p>
          <w:p w14:paraId="56090DA7"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организовывать и проводить мероприятия по защите населения от негативных воздействий чрезвычайных ситуаций;</w:t>
            </w:r>
          </w:p>
          <w:p w14:paraId="345D9A68" w14:textId="3E20DA8C"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-описывает, предпринимает</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профилактические меры для снижения уровня опасностей различных видов и их последствий в быту и профессиональной деятельности;</w:t>
            </w:r>
          </w:p>
          <w:p w14:paraId="05F9605A"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-перечисляет задачи и основные мероприятия гражданской обороны;</w:t>
            </w:r>
          </w:p>
          <w:p w14:paraId="4AF204A2"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определяет способы защиты населения от оружия массового поражения;</w:t>
            </w:r>
          </w:p>
          <w:p w14:paraId="41A88D93" w14:textId="2770B7B0"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-выбирает, использует</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средства пожаротушения в зависимости от сложившейся чрезвычайной ситуации;</w:t>
            </w:r>
          </w:p>
          <w:p w14:paraId="7A4C0841"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-определяет в перечне военно-учетных специальностей родственные своей профессии;</w:t>
            </w:r>
          </w:p>
          <w:p w14:paraId="51E5AD3C" w14:textId="00D19B1C"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-объясняет, владеет, применяет</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способы бесконфликтного общения и саморегуляции в повседневной жизни и профессиональной деятельности;</w:t>
            </w:r>
          </w:p>
          <w:p w14:paraId="7333A7F1"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-выбирает, объясняет и использует по назначению индивидуальные средства безопасности в зависимости от сложившейся чрезвычайной ситуации;</w:t>
            </w:r>
          </w:p>
          <w:p w14:paraId="1FBEBDE4"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-демонстрирует порядок и правила оказания первой помощи пострадавшим</w:t>
            </w:r>
          </w:p>
        </w:tc>
        <w:tc>
          <w:tcPr>
            <w:tcW w:w="2515" w:type="dxa"/>
            <w:shd w:val="clear" w:color="auto" w:fill="auto"/>
            <w:tcMar>
              <w:top w:w="100" w:type="dxa"/>
              <w:left w:w="100" w:type="dxa"/>
              <w:bottom w:w="100" w:type="dxa"/>
              <w:right w:w="100" w:type="dxa"/>
            </w:tcMar>
          </w:tcPr>
          <w:p w14:paraId="738798AF" w14:textId="77777777" w:rsidR="00314AF7" w:rsidRDefault="00314AF7" w:rsidP="00064ABA">
            <w:pPr>
              <w:spacing w:after="0"/>
              <w:ind w:left="0" w:hanging="2"/>
              <w:jc w:val="both"/>
              <w:rPr>
                <w:rFonts w:ascii="Times New Roman" w:eastAsia="Times New Roman" w:hAnsi="Times New Roman" w:cs="Times New Roman"/>
                <w:sz w:val="24"/>
                <w:szCs w:val="24"/>
              </w:rPr>
            </w:pPr>
          </w:p>
          <w:p w14:paraId="33F96F01"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Экспертная оценка деятельности обучающихся при выполнении и защите результатов</w:t>
            </w:r>
            <w:r w:rsidR="00B8636F">
              <w:rPr>
                <w:rFonts w:ascii="Times New Roman" w:eastAsia="Times New Roman" w:hAnsi="Times New Roman" w:cs="Times New Roman"/>
                <w:sz w:val="24"/>
                <w:szCs w:val="24"/>
              </w:rPr>
              <w:t>:</w:t>
            </w:r>
          </w:p>
          <w:p w14:paraId="032455E7" w14:textId="77777777" w:rsidR="00506383" w:rsidRPr="00064ABA" w:rsidRDefault="00B8636F" w:rsidP="00B8636F">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06383" w:rsidRPr="00064ABA">
              <w:rPr>
                <w:rFonts w:ascii="Times New Roman" w:eastAsia="Times New Roman" w:hAnsi="Times New Roman" w:cs="Times New Roman"/>
                <w:sz w:val="24"/>
                <w:szCs w:val="24"/>
              </w:rPr>
              <w:t xml:space="preserve"> практических занятий,</w:t>
            </w:r>
          </w:p>
          <w:p w14:paraId="24003EE9" w14:textId="77777777" w:rsidR="00506383" w:rsidRPr="00064ABA" w:rsidRDefault="00506383" w:rsidP="00B8636F">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устных, письменных опросов,</w:t>
            </w:r>
          </w:p>
          <w:p w14:paraId="387A28C5" w14:textId="77777777" w:rsidR="00506383" w:rsidRPr="00064ABA" w:rsidRDefault="00B8636F" w:rsidP="00B8636F">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06383" w:rsidRPr="00064ABA">
              <w:rPr>
                <w:rFonts w:ascii="Times New Roman" w:eastAsia="Times New Roman" w:hAnsi="Times New Roman" w:cs="Times New Roman"/>
                <w:sz w:val="24"/>
                <w:szCs w:val="24"/>
              </w:rPr>
              <w:t>тестирования,</w:t>
            </w:r>
          </w:p>
          <w:p w14:paraId="417AD9EB" w14:textId="77777777" w:rsidR="00506383" w:rsidRPr="00064ABA" w:rsidRDefault="00B8636F" w:rsidP="00B8636F">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06383" w:rsidRPr="00064ABA">
              <w:rPr>
                <w:rFonts w:ascii="Times New Roman" w:eastAsia="Times New Roman" w:hAnsi="Times New Roman" w:cs="Times New Roman"/>
                <w:sz w:val="24"/>
                <w:szCs w:val="24"/>
              </w:rPr>
              <w:t>результатов внеаудиторной самостоятельной работы обучающихся,</w:t>
            </w:r>
          </w:p>
          <w:p w14:paraId="2106E9BC" w14:textId="77777777" w:rsidR="00506383" w:rsidRPr="00064ABA" w:rsidRDefault="00B8636F" w:rsidP="00B8636F">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06383" w:rsidRPr="00064ABA">
              <w:rPr>
                <w:rFonts w:ascii="Times New Roman" w:eastAsia="Times New Roman" w:hAnsi="Times New Roman" w:cs="Times New Roman"/>
                <w:sz w:val="24"/>
                <w:szCs w:val="24"/>
              </w:rPr>
              <w:t>контрольных работ</w:t>
            </w:r>
          </w:p>
          <w:p w14:paraId="21419137" w14:textId="77777777" w:rsidR="00506383" w:rsidRPr="00064ABA" w:rsidRDefault="00506383" w:rsidP="00064ABA">
            <w:pPr>
              <w:spacing w:after="0"/>
              <w:ind w:left="0" w:right="16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w:t>
            </w:r>
          </w:p>
          <w:p w14:paraId="6B6C9C22"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w:t>
            </w:r>
          </w:p>
          <w:p w14:paraId="40AEA42F"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p>
        </w:tc>
      </w:tr>
      <w:tr w:rsidR="00506383" w:rsidRPr="00064ABA" w14:paraId="263BD6EF" w14:textId="77777777" w:rsidTr="008038EC">
        <w:trPr>
          <w:trHeight w:val="598"/>
        </w:trPr>
        <w:tc>
          <w:tcPr>
            <w:tcW w:w="3681" w:type="dxa"/>
            <w:tcMar>
              <w:top w:w="100" w:type="dxa"/>
              <w:left w:w="100" w:type="dxa"/>
              <w:bottom w:w="100" w:type="dxa"/>
              <w:right w:w="100" w:type="dxa"/>
            </w:tcMar>
          </w:tcPr>
          <w:p w14:paraId="7B4BE578"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Уметь:</w:t>
            </w:r>
          </w:p>
          <w:p w14:paraId="29AF14AC"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-организовывать и проводить мероприятия по защите населения от негативных воздействий чрезвычайных ситуаций;</w:t>
            </w:r>
          </w:p>
          <w:p w14:paraId="3CB8C980"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18170420"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-использовать средства индивидуальной и коллективной защиты от оружия массового поражения;</w:t>
            </w:r>
          </w:p>
          <w:p w14:paraId="4606042F" w14:textId="77777777" w:rsidR="00506383" w:rsidRPr="00064ABA" w:rsidRDefault="00506383" w:rsidP="00064ABA">
            <w:pPr>
              <w:spacing w:after="0"/>
              <w:ind w:left="0" w:right="14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-применять первичные средства пожаротушения; владеть способами бесконфликтного общения и саморегуляции в повседневной деятельности и экстремальных условиях военной службы;</w:t>
            </w:r>
          </w:p>
          <w:p w14:paraId="6FDB60A1" w14:textId="275EFDD5"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-оказывать</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первую помощь пострадавшим</w:t>
            </w:r>
          </w:p>
        </w:tc>
        <w:tc>
          <w:tcPr>
            <w:tcW w:w="3118" w:type="dxa"/>
            <w:shd w:val="clear" w:color="auto" w:fill="auto"/>
            <w:tcMar>
              <w:top w:w="100" w:type="dxa"/>
              <w:left w:w="100" w:type="dxa"/>
              <w:bottom w:w="100" w:type="dxa"/>
              <w:right w:w="100" w:type="dxa"/>
            </w:tcMar>
          </w:tcPr>
          <w:p w14:paraId="4E16ED5C"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p>
          <w:p w14:paraId="609CB969"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-применяет меры для снижения уровня опасностей различного вида и их последствий в профессиональной деятельности и быту;</w:t>
            </w:r>
          </w:p>
          <w:p w14:paraId="7781ECEC"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-выбирает средства индивидуальной защиты от оружия массового поражения;</w:t>
            </w:r>
          </w:p>
          <w:p w14:paraId="4E6B1CA2"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-определяет военно-учетные специальности, родственные полученной специальности;</w:t>
            </w:r>
          </w:p>
          <w:p w14:paraId="7E365946"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-использует способы саморегуляции и способы выхода из конфликтов,</w:t>
            </w:r>
          </w:p>
          <w:p w14:paraId="060BDE40"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-предлагает алгоритмы оказания первой помощи пострадавшим.</w:t>
            </w:r>
          </w:p>
        </w:tc>
        <w:tc>
          <w:tcPr>
            <w:tcW w:w="2515" w:type="dxa"/>
            <w:shd w:val="clear" w:color="auto" w:fill="auto"/>
            <w:tcMar>
              <w:top w:w="100" w:type="dxa"/>
              <w:left w:w="100" w:type="dxa"/>
              <w:bottom w:w="100" w:type="dxa"/>
              <w:right w:w="100" w:type="dxa"/>
            </w:tcMar>
          </w:tcPr>
          <w:p w14:paraId="1059EEA2" w14:textId="77777777" w:rsidR="00314AF7" w:rsidRDefault="00314AF7" w:rsidP="00064ABA">
            <w:pPr>
              <w:spacing w:after="0"/>
              <w:ind w:left="0" w:hanging="2"/>
              <w:jc w:val="both"/>
              <w:rPr>
                <w:rFonts w:ascii="Times New Roman" w:eastAsia="Times New Roman" w:hAnsi="Times New Roman" w:cs="Times New Roman"/>
                <w:sz w:val="24"/>
                <w:szCs w:val="24"/>
              </w:rPr>
            </w:pPr>
          </w:p>
          <w:p w14:paraId="652464DD"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Экспертная оценка деятельности обучающихся при выполнении и защите результатов</w:t>
            </w:r>
          </w:p>
          <w:p w14:paraId="403E4BFA" w14:textId="77777777" w:rsidR="00506383" w:rsidRPr="00064ABA" w:rsidRDefault="00506383" w:rsidP="00064ABA">
            <w:pPr>
              <w:widowControl w:val="0"/>
              <w:numPr>
                <w:ilvl w:val="0"/>
                <w:numId w:val="230"/>
              </w:num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практических занятий,</w:t>
            </w:r>
          </w:p>
          <w:p w14:paraId="30F5798F" w14:textId="77777777" w:rsidR="00506383" w:rsidRPr="00064ABA" w:rsidRDefault="00506383" w:rsidP="00064ABA">
            <w:pPr>
              <w:widowControl w:val="0"/>
              <w:numPr>
                <w:ilvl w:val="0"/>
                <w:numId w:val="230"/>
              </w:num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устных, письменных опросов,</w:t>
            </w:r>
          </w:p>
          <w:p w14:paraId="54451E37" w14:textId="77777777" w:rsidR="00506383" w:rsidRPr="00064ABA" w:rsidRDefault="00506383" w:rsidP="00064ABA">
            <w:pPr>
              <w:widowControl w:val="0"/>
              <w:numPr>
                <w:ilvl w:val="0"/>
                <w:numId w:val="230"/>
              </w:num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тестирования,</w:t>
            </w:r>
          </w:p>
          <w:p w14:paraId="7AA517D1" w14:textId="77777777" w:rsidR="00506383" w:rsidRPr="00064ABA" w:rsidRDefault="00506383" w:rsidP="00064ABA">
            <w:pPr>
              <w:widowControl w:val="0"/>
              <w:numPr>
                <w:ilvl w:val="0"/>
                <w:numId w:val="230"/>
              </w:num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результатов внеаудиторной самостоятельной работы обучающихся,</w:t>
            </w:r>
          </w:p>
          <w:p w14:paraId="2A8FA616" w14:textId="77777777" w:rsidR="00506383" w:rsidRPr="00064ABA" w:rsidRDefault="00506383" w:rsidP="00064ABA">
            <w:pPr>
              <w:widowControl w:val="0"/>
              <w:numPr>
                <w:ilvl w:val="0"/>
                <w:numId w:val="230"/>
              </w:num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контрольных работ</w:t>
            </w:r>
          </w:p>
          <w:p w14:paraId="63E368E4" w14:textId="77777777" w:rsidR="00506383" w:rsidRPr="00064ABA" w:rsidRDefault="00506383" w:rsidP="00064ABA">
            <w:pPr>
              <w:spacing w:after="0"/>
              <w:ind w:left="0" w:hanging="2"/>
              <w:jc w:val="both"/>
              <w:rPr>
                <w:rFonts w:ascii="Times New Roman" w:eastAsia="Times New Roman" w:hAnsi="Times New Roman" w:cs="Times New Roman"/>
                <w:sz w:val="24"/>
                <w:szCs w:val="24"/>
              </w:rPr>
            </w:pPr>
          </w:p>
        </w:tc>
      </w:tr>
    </w:tbl>
    <w:p w14:paraId="60B15C13" w14:textId="77777777" w:rsidR="006669C7" w:rsidRPr="00064ABA" w:rsidRDefault="006669C7" w:rsidP="00314AF7">
      <w:pPr>
        <w:ind w:leftChars="0" w:left="0" w:firstLineChars="0" w:firstLine="0"/>
        <w:jc w:val="right"/>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br w:type="page"/>
        <w:t>Приложение 2.15</w:t>
      </w:r>
    </w:p>
    <w:p w14:paraId="0F262929" w14:textId="77777777" w:rsidR="006669C7" w:rsidRPr="00064ABA" w:rsidRDefault="006669C7" w:rsidP="00314AF7">
      <w:pPr>
        <w:ind w:left="0" w:hanging="2"/>
        <w:jc w:val="right"/>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 ПООП по специальности</w:t>
      </w:r>
    </w:p>
    <w:p w14:paraId="4605BEB8" w14:textId="77777777" w:rsidR="006669C7" w:rsidRPr="00064ABA" w:rsidRDefault="006669C7" w:rsidP="00314AF7">
      <w:pPr>
        <w:ind w:left="0" w:hanging="2"/>
        <w:jc w:val="right"/>
        <w:rPr>
          <w:rFonts w:ascii="Times New Roman" w:eastAsia="Times New Roman" w:hAnsi="Times New Roman" w:cs="Times New Roman"/>
          <w:b/>
          <w:sz w:val="24"/>
          <w:szCs w:val="24"/>
          <w:u w:val="single"/>
        </w:rPr>
      </w:pPr>
      <w:r w:rsidRPr="00064ABA">
        <w:rPr>
          <w:rFonts w:ascii="Times New Roman" w:eastAsia="Times New Roman" w:hAnsi="Times New Roman" w:cs="Times New Roman"/>
          <w:b/>
          <w:sz w:val="24"/>
          <w:szCs w:val="24"/>
          <w:u w:val="single"/>
        </w:rPr>
        <w:t>05.02.02 Гидрология</w:t>
      </w:r>
    </w:p>
    <w:p w14:paraId="657274DB" w14:textId="77777777" w:rsidR="006669C7" w:rsidRPr="00064ABA" w:rsidRDefault="006669C7" w:rsidP="00064ABA">
      <w:pPr>
        <w:spacing w:after="0"/>
        <w:ind w:left="0" w:hanging="2"/>
        <w:jc w:val="right"/>
        <w:rPr>
          <w:rFonts w:ascii="Times New Roman" w:eastAsia="Times New Roman" w:hAnsi="Times New Roman" w:cs="Times New Roman"/>
          <w:b/>
          <w:sz w:val="24"/>
          <w:szCs w:val="24"/>
        </w:rPr>
      </w:pPr>
    </w:p>
    <w:p w14:paraId="72F9D17E"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74E6CA1A" w14:textId="77777777" w:rsidR="006669C7" w:rsidRPr="00064ABA" w:rsidRDefault="006669C7" w:rsidP="00064ABA">
      <w:pPr>
        <w:spacing w:after="0"/>
        <w:ind w:left="0" w:hanging="2"/>
        <w:jc w:val="right"/>
        <w:rPr>
          <w:rFonts w:ascii="Times New Roman" w:eastAsia="Times New Roman" w:hAnsi="Times New Roman" w:cs="Times New Roman"/>
          <w:b/>
          <w:sz w:val="24"/>
          <w:szCs w:val="24"/>
        </w:rPr>
      </w:pPr>
    </w:p>
    <w:p w14:paraId="54E4470C"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4867E16"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469FECF4"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0523A1D"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6D8C2C78"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p>
    <w:p w14:paraId="3592F1CE"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p>
    <w:p w14:paraId="61533796"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p>
    <w:p w14:paraId="508867D5" w14:textId="77777777" w:rsidR="006669C7" w:rsidRPr="00064ABA" w:rsidRDefault="006669C7" w:rsidP="00314AF7">
      <w:pPr>
        <w:spacing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ПРИМЕРНАЯ РАБОЧАЯ ПРОГРАММА УЧЕБНОЙ ДИСЦИПЛИНЫ</w:t>
      </w:r>
    </w:p>
    <w:p w14:paraId="1C043744"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«ОП.07 Технические системы передачи информации»</w:t>
      </w:r>
    </w:p>
    <w:p w14:paraId="68C8D9DB"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7C5AA290"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3C1B5FC1"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1354942"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744809CB"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AACA005" w14:textId="43A8D556" w:rsidR="006669C7" w:rsidRPr="00064ABA" w:rsidRDefault="00884CDA" w:rsidP="00064ABA">
      <w:pPr>
        <w:spacing w:after="0"/>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1B8394CB"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798F81F" w14:textId="63DD92B8"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22738F4F"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464D9F91"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2AEF5DA9" w14:textId="77777777" w:rsidR="006669C7"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3BE8EA05" w14:textId="77777777" w:rsidR="00314AF7" w:rsidRDefault="00314AF7" w:rsidP="00064ABA">
      <w:pPr>
        <w:spacing w:after="0"/>
        <w:ind w:left="0" w:hanging="2"/>
        <w:rPr>
          <w:rFonts w:ascii="Times New Roman" w:eastAsia="Times New Roman" w:hAnsi="Times New Roman" w:cs="Times New Roman"/>
          <w:b/>
          <w:i/>
          <w:sz w:val="24"/>
          <w:szCs w:val="24"/>
        </w:rPr>
      </w:pPr>
    </w:p>
    <w:p w14:paraId="7166A28C" w14:textId="77777777" w:rsidR="00314AF7" w:rsidRDefault="00314AF7" w:rsidP="00064ABA">
      <w:pPr>
        <w:spacing w:after="0"/>
        <w:ind w:left="0" w:hanging="2"/>
        <w:rPr>
          <w:rFonts w:ascii="Times New Roman" w:eastAsia="Times New Roman" w:hAnsi="Times New Roman" w:cs="Times New Roman"/>
          <w:b/>
          <w:i/>
          <w:sz w:val="24"/>
          <w:szCs w:val="24"/>
        </w:rPr>
      </w:pPr>
    </w:p>
    <w:p w14:paraId="0976C1CF" w14:textId="77777777" w:rsidR="00314AF7" w:rsidRDefault="00314AF7" w:rsidP="00064ABA">
      <w:pPr>
        <w:spacing w:after="0"/>
        <w:ind w:left="0" w:hanging="2"/>
        <w:rPr>
          <w:rFonts w:ascii="Times New Roman" w:eastAsia="Times New Roman" w:hAnsi="Times New Roman" w:cs="Times New Roman"/>
          <w:b/>
          <w:i/>
          <w:sz w:val="24"/>
          <w:szCs w:val="24"/>
        </w:rPr>
      </w:pPr>
    </w:p>
    <w:p w14:paraId="2BF5D9DF" w14:textId="77777777" w:rsidR="00314AF7" w:rsidRDefault="00314AF7" w:rsidP="00064ABA">
      <w:pPr>
        <w:spacing w:after="0"/>
        <w:ind w:left="0" w:hanging="2"/>
        <w:rPr>
          <w:rFonts w:ascii="Times New Roman" w:eastAsia="Times New Roman" w:hAnsi="Times New Roman" w:cs="Times New Roman"/>
          <w:b/>
          <w:i/>
          <w:sz w:val="24"/>
          <w:szCs w:val="24"/>
        </w:rPr>
      </w:pPr>
    </w:p>
    <w:p w14:paraId="11B41848" w14:textId="77777777" w:rsidR="00314AF7" w:rsidRDefault="00314AF7" w:rsidP="00064ABA">
      <w:pPr>
        <w:spacing w:after="0"/>
        <w:ind w:left="0" w:hanging="2"/>
        <w:rPr>
          <w:rFonts w:ascii="Times New Roman" w:eastAsia="Times New Roman" w:hAnsi="Times New Roman" w:cs="Times New Roman"/>
          <w:b/>
          <w:i/>
          <w:sz w:val="24"/>
          <w:szCs w:val="24"/>
        </w:rPr>
      </w:pPr>
    </w:p>
    <w:p w14:paraId="45143495" w14:textId="77777777" w:rsidR="00314AF7" w:rsidRDefault="00314AF7" w:rsidP="00064ABA">
      <w:pPr>
        <w:spacing w:after="0"/>
        <w:ind w:left="0" w:hanging="2"/>
        <w:rPr>
          <w:rFonts w:ascii="Times New Roman" w:eastAsia="Times New Roman" w:hAnsi="Times New Roman" w:cs="Times New Roman"/>
          <w:b/>
          <w:i/>
          <w:sz w:val="24"/>
          <w:szCs w:val="24"/>
        </w:rPr>
      </w:pPr>
    </w:p>
    <w:p w14:paraId="33321B56" w14:textId="77777777" w:rsidR="00314AF7" w:rsidRDefault="00314AF7" w:rsidP="00064ABA">
      <w:pPr>
        <w:spacing w:after="0"/>
        <w:ind w:left="0" w:hanging="2"/>
        <w:rPr>
          <w:rFonts w:ascii="Times New Roman" w:eastAsia="Times New Roman" w:hAnsi="Times New Roman" w:cs="Times New Roman"/>
          <w:b/>
          <w:i/>
          <w:sz w:val="24"/>
          <w:szCs w:val="24"/>
        </w:rPr>
      </w:pPr>
    </w:p>
    <w:p w14:paraId="244F789A" w14:textId="77777777" w:rsidR="00314AF7" w:rsidRDefault="00314AF7" w:rsidP="00064ABA">
      <w:pPr>
        <w:spacing w:after="0"/>
        <w:ind w:left="0" w:hanging="2"/>
        <w:rPr>
          <w:rFonts w:ascii="Times New Roman" w:eastAsia="Times New Roman" w:hAnsi="Times New Roman" w:cs="Times New Roman"/>
          <w:b/>
          <w:i/>
          <w:sz w:val="24"/>
          <w:szCs w:val="24"/>
        </w:rPr>
      </w:pPr>
    </w:p>
    <w:p w14:paraId="17D274EE" w14:textId="77777777" w:rsidR="00314AF7" w:rsidRDefault="00314AF7" w:rsidP="00064ABA">
      <w:pPr>
        <w:spacing w:after="0"/>
        <w:ind w:left="0" w:hanging="2"/>
        <w:rPr>
          <w:rFonts w:ascii="Times New Roman" w:eastAsia="Times New Roman" w:hAnsi="Times New Roman" w:cs="Times New Roman"/>
          <w:b/>
          <w:i/>
          <w:sz w:val="24"/>
          <w:szCs w:val="24"/>
        </w:rPr>
      </w:pPr>
    </w:p>
    <w:p w14:paraId="7FDC7EC9" w14:textId="77777777" w:rsidR="00314AF7" w:rsidRDefault="00314AF7" w:rsidP="00064ABA">
      <w:pPr>
        <w:spacing w:after="0"/>
        <w:ind w:left="0" w:hanging="2"/>
        <w:rPr>
          <w:rFonts w:ascii="Times New Roman" w:eastAsia="Times New Roman" w:hAnsi="Times New Roman" w:cs="Times New Roman"/>
          <w:b/>
          <w:i/>
          <w:sz w:val="24"/>
          <w:szCs w:val="24"/>
        </w:rPr>
      </w:pPr>
    </w:p>
    <w:p w14:paraId="48F8EB4A" w14:textId="77777777" w:rsidR="00314AF7" w:rsidRDefault="00314AF7" w:rsidP="00064ABA">
      <w:pPr>
        <w:spacing w:after="0"/>
        <w:ind w:left="0" w:hanging="2"/>
        <w:rPr>
          <w:rFonts w:ascii="Times New Roman" w:eastAsia="Times New Roman" w:hAnsi="Times New Roman" w:cs="Times New Roman"/>
          <w:b/>
          <w:i/>
          <w:sz w:val="24"/>
          <w:szCs w:val="24"/>
        </w:rPr>
      </w:pPr>
    </w:p>
    <w:p w14:paraId="106762E8" w14:textId="77777777" w:rsidR="00314AF7" w:rsidRDefault="00314AF7" w:rsidP="00064ABA">
      <w:pPr>
        <w:spacing w:after="0"/>
        <w:ind w:left="0" w:hanging="2"/>
        <w:rPr>
          <w:rFonts w:ascii="Times New Roman" w:eastAsia="Times New Roman" w:hAnsi="Times New Roman" w:cs="Times New Roman"/>
          <w:b/>
          <w:i/>
          <w:sz w:val="24"/>
          <w:szCs w:val="24"/>
        </w:rPr>
      </w:pPr>
    </w:p>
    <w:p w14:paraId="694A1CC5" w14:textId="77777777" w:rsidR="00314AF7" w:rsidRPr="00064ABA" w:rsidRDefault="00314AF7" w:rsidP="00064ABA">
      <w:pPr>
        <w:spacing w:after="0"/>
        <w:ind w:left="0" w:hanging="2"/>
        <w:rPr>
          <w:rFonts w:ascii="Times New Roman" w:eastAsia="Times New Roman" w:hAnsi="Times New Roman" w:cs="Times New Roman"/>
          <w:b/>
          <w:i/>
          <w:sz w:val="24"/>
          <w:szCs w:val="24"/>
        </w:rPr>
      </w:pPr>
    </w:p>
    <w:p w14:paraId="5B3E9E23" w14:textId="77777777" w:rsidR="006669C7" w:rsidRPr="00064ABA" w:rsidRDefault="006669C7" w:rsidP="00064ABA">
      <w:pPr>
        <w:spacing w:after="0"/>
        <w:ind w:left="0" w:hanging="2"/>
        <w:rPr>
          <w:rFonts w:ascii="Times New Roman" w:eastAsia="Times New Roman" w:hAnsi="Times New Roman" w:cs="Times New Roman"/>
          <w:b/>
          <w:i/>
          <w:sz w:val="24"/>
          <w:szCs w:val="24"/>
        </w:rPr>
      </w:pPr>
    </w:p>
    <w:p w14:paraId="0C458620" w14:textId="77777777" w:rsidR="00314AF7"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2021 г.</w:t>
      </w:r>
      <w:r w:rsidR="00314AF7">
        <w:rPr>
          <w:rFonts w:ascii="Times New Roman" w:eastAsia="Times New Roman" w:hAnsi="Times New Roman" w:cs="Times New Roman"/>
          <w:b/>
          <w:i/>
          <w:sz w:val="24"/>
          <w:szCs w:val="24"/>
        </w:rPr>
        <w:br w:type="page"/>
      </w:r>
    </w:p>
    <w:p w14:paraId="62373232"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p>
    <w:p w14:paraId="7A8D8752"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СОДЕРЖАНИЕ</w:t>
      </w:r>
    </w:p>
    <w:p w14:paraId="228D48DB"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bl>
      <w:tblPr>
        <w:tblW w:w="9361" w:type="dxa"/>
        <w:tblBorders>
          <w:top w:val="nil"/>
          <w:left w:val="nil"/>
          <w:bottom w:val="nil"/>
          <w:right w:val="nil"/>
          <w:insideH w:val="nil"/>
          <w:insideV w:val="nil"/>
        </w:tblBorders>
        <w:tblLayout w:type="fixed"/>
        <w:tblLook w:val="0600" w:firstRow="0" w:lastRow="0" w:firstColumn="0" w:lastColumn="0" w:noHBand="1" w:noVBand="1"/>
      </w:tblPr>
      <w:tblGrid>
        <w:gridCol w:w="7471"/>
        <w:gridCol w:w="1890"/>
      </w:tblGrid>
      <w:tr w:rsidR="006669C7" w:rsidRPr="00064ABA" w14:paraId="3AABFD9B" w14:textId="77777777" w:rsidTr="00314AF7">
        <w:trPr>
          <w:trHeight w:val="740"/>
        </w:trPr>
        <w:tc>
          <w:tcPr>
            <w:tcW w:w="7471" w:type="dxa"/>
            <w:tcBorders>
              <w:top w:val="nil"/>
              <w:left w:val="nil"/>
              <w:bottom w:val="nil"/>
              <w:right w:val="nil"/>
            </w:tcBorders>
            <w:tcMar>
              <w:top w:w="100" w:type="dxa"/>
              <w:left w:w="100" w:type="dxa"/>
              <w:bottom w:w="100" w:type="dxa"/>
              <w:right w:w="100" w:type="dxa"/>
            </w:tcMar>
          </w:tcPr>
          <w:p w14:paraId="2130BAF9" w14:textId="76812F34"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Borders>
              <w:top w:val="nil"/>
              <w:left w:val="nil"/>
              <w:bottom w:val="nil"/>
              <w:right w:val="nil"/>
            </w:tcBorders>
            <w:tcMar>
              <w:top w:w="100" w:type="dxa"/>
              <w:left w:w="100" w:type="dxa"/>
              <w:bottom w:w="100" w:type="dxa"/>
              <w:right w:w="100" w:type="dxa"/>
            </w:tcMar>
          </w:tcPr>
          <w:p w14:paraId="6581ABE3"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6669C7" w:rsidRPr="00064ABA" w14:paraId="74EEBAB9" w14:textId="77777777" w:rsidTr="00314AF7">
        <w:trPr>
          <w:trHeight w:val="1417"/>
        </w:trPr>
        <w:tc>
          <w:tcPr>
            <w:tcW w:w="7471" w:type="dxa"/>
            <w:tcBorders>
              <w:top w:val="nil"/>
              <w:left w:val="nil"/>
              <w:bottom w:val="nil"/>
              <w:right w:val="nil"/>
            </w:tcBorders>
            <w:tcMar>
              <w:top w:w="100" w:type="dxa"/>
              <w:left w:w="100" w:type="dxa"/>
              <w:bottom w:w="100" w:type="dxa"/>
              <w:right w:w="100" w:type="dxa"/>
            </w:tcMar>
          </w:tcPr>
          <w:p w14:paraId="732CEA7D" w14:textId="7FBC6042" w:rsidR="006669C7" w:rsidRPr="00064ABA" w:rsidRDefault="006669C7" w:rsidP="00314AF7">
            <w:pPr>
              <w:spacing w:after="36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СТРУКТУРА И СОДЕРЖАНИЕ УЧЕБНОЙ ДИСЦИПЛИНЫ</w:t>
            </w:r>
          </w:p>
          <w:p w14:paraId="1D2CACAE" w14:textId="55F58B2E"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УСЛОВИЯ РЕАЛИЗАЦИИ УЧЕБНОЙ ДИСЦИПЛИНЫ</w:t>
            </w:r>
          </w:p>
        </w:tc>
        <w:tc>
          <w:tcPr>
            <w:tcW w:w="1890" w:type="dxa"/>
            <w:tcBorders>
              <w:top w:val="nil"/>
              <w:left w:val="nil"/>
              <w:bottom w:val="nil"/>
              <w:right w:val="nil"/>
            </w:tcBorders>
            <w:tcMar>
              <w:top w:w="100" w:type="dxa"/>
              <w:left w:w="100" w:type="dxa"/>
              <w:bottom w:w="100" w:type="dxa"/>
              <w:right w:w="100" w:type="dxa"/>
            </w:tcMar>
          </w:tcPr>
          <w:p w14:paraId="55E95F02"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6669C7" w:rsidRPr="00064ABA" w14:paraId="0C2D2679" w14:textId="77777777" w:rsidTr="00314AF7">
        <w:trPr>
          <w:trHeight w:val="1787"/>
        </w:trPr>
        <w:tc>
          <w:tcPr>
            <w:tcW w:w="7471" w:type="dxa"/>
            <w:tcBorders>
              <w:top w:val="nil"/>
              <w:left w:val="nil"/>
              <w:bottom w:val="nil"/>
              <w:right w:val="nil"/>
            </w:tcBorders>
            <w:tcMar>
              <w:top w:w="100" w:type="dxa"/>
              <w:left w:w="100" w:type="dxa"/>
              <w:bottom w:w="100" w:type="dxa"/>
              <w:right w:w="100" w:type="dxa"/>
            </w:tcMar>
          </w:tcPr>
          <w:p w14:paraId="057E33BC" w14:textId="594A2323"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КОНТРОЛЬ И ОЦЕНКА РЕЗУЛЬТАТОВ ОСВОЕНИЯ УЧЕБНОЙ ДИСЦИПЛИНЫ</w:t>
            </w:r>
          </w:p>
          <w:p w14:paraId="559375C2"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c>
          <w:tcPr>
            <w:tcW w:w="1890" w:type="dxa"/>
            <w:tcBorders>
              <w:top w:val="nil"/>
              <w:left w:val="nil"/>
              <w:bottom w:val="nil"/>
              <w:right w:val="nil"/>
            </w:tcBorders>
            <w:tcMar>
              <w:top w:w="100" w:type="dxa"/>
              <w:left w:w="100" w:type="dxa"/>
              <w:bottom w:w="100" w:type="dxa"/>
              <w:right w:w="100" w:type="dxa"/>
            </w:tcMar>
          </w:tcPr>
          <w:p w14:paraId="151971BD"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bl>
    <w:p w14:paraId="3B299605" w14:textId="77777777" w:rsidR="006669C7" w:rsidRPr="00064ABA" w:rsidRDefault="006669C7" w:rsidP="00064ABA">
      <w:pPr>
        <w:spacing w:after="0"/>
        <w:ind w:left="0" w:hanging="2"/>
        <w:rPr>
          <w:rFonts w:ascii="Times New Roman" w:eastAsia="Times New Roman" w:hAnsi="Times New Roman" w:cs="Times New Roman"/>
          <w:b/>
          <w:i/>
          <w:sz w:val="24"/>
          <w:szCs w:val="24"/>
          <w:u w:val="single"/>
        </w:rPr>
      </w:pPr>
    </w:p>
    <w:p w14:paraId="456D2225"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hAnsi="Times New Roman" w:cs="Times New Roman"/>
          <w:sz w:val="24"/>
          <w:szCs w:val="24"/>
        </w:rPr>
        <w:br w:type="page"/>
      </w:r>
    </w:p>
    <w:p w14:paraId="06C3C79A" w14:textId="77777777" w:rsidR="006669C7" w:rsidRPr="00064ABA" w:rsidRDefault="006669C7" w:rsidP="00314AF7">
      <w:pPr>
        <w:spacing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 ОБЩАЯ ХАРАКТЕРИСТИКА ПРИМЕРНОЙ РАБОЧЕЙ ПРОГРАММЫ УЧЕБНОЙ ДИСЦИПЛИНЫ «ОП.07 Технические системы передачи информации»</w:t>
      </w:r>
    </w:p>
    <w:p w14:paraId="1FCD107A" w14:textId="14570C01" w:rsidR="006669C7" w:rsidRPr="00064ABA" w:rsidRDefault="006669C7" w:rsidP="00314AF7">
      <w:pPr>
        <w:spacing w:after="0"/>
        <w:ind w:left="-2" w:firstLineChars="294" w:firstLine="708"/>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18FDCE45" w14:textId="77777777" w:rsidR="006669C7" w:rsidRPr="001771CA" w:rsidRDefault="006669C7" w:rsidP="001771CA">
      <w:pPr>
        <w:spacing w:after="0"/>
        <w:ind w:left="-2" w:firstLineChars="294" w:firstLine="706"/>
        <w:jc w:val="both"/>
        <w:rPr>
          <w:rFonts w:ascii="Times New Roman" w:eastAsia="Times New Roman" w:hAnsi="Times New Roman" w:cs="Times New Roman"/>
          <w:sz w:val="24"/>
          <w:szCs w:val="24"/>
        </w:rPr>
      </w:pPr>
      <w:r w:rsidRPr="001771CA">
        <w:rPr>
          <w:rFonts w:ascii="Times New Roman" w:eastAsia="Times New Roman" w:hAnsi="Times New Roman" w:cs="Times New Roman"/>
          <w:sz w:val="24"/>
          <w:szCs w:val="24"/>
        </w:rPr>
        <w:t xml:space="preserve">Учебная дисциплина «ОП.07 Технические системы передачи информации» является обязательной частью </w:t>
      </w:r>
      <w:r w:rsidRPr="001771CA">
        <w:rPr>
          <w:rFonts w:ascii="Times New Roman" w:eastAsia="Times New Roman" w:hAnsi="Times New Roman" w:cs="Times New Roman"/>
          <w:i/>
          <w:color w:val="434343"/>
          <w:sz w:val="24"/>
          <w:szCs w:val="24"/>
        </w:rPr>
        <w:t>общепрофессионального цикла</w:t>
      </w:r>
      <w:r w:rsidRPr="001771CA">
        <w:rPr>
          <w:rFonts w:ascii="Times New Roman" w:eastAsia="Times New Roman" w:hAnsi="Times New Roman" w:cs="Times New Roman"/>
          <w:sz w:val="24"/>
          <w:szCs w:val="24"/>
        </w:rPr>
        <w:t xml:space="preserve"> (ОП) примерной основной образовательной программы в соответствии с ФГОС по специальности 05.02.02 Гидрология.</w:t>
      </w:r>
    </w:p>
    <w:p w14:paraId="5BDEFE83" w14:textId="77777777" w:rsidR="006669C7" w:rsidRPr="00064ABA" w:rsidRDefault="006669C7" w:rsidP="00314AF7">
      <w:pPr>
        <w:spacing w:after="0"/>
        <w:ind w:left="-2" w:firstLineChars="294" w:firstLine="706"/>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Особое значение дисциплина имеет при формировании и развитии ОК: ОК 01, ОК 02, ОК 03, ОК 04, ОК 09.</w:t>
      </w:r>
    </w:p>
    <w:p w14:paraId="14D6D271" w14:textId="05F4D9C8" w:rsidR="006669C7" w:rsidRPr="00064ABA" w:rsidRDefault="006669C7" w:rsidP="001771CA">
      <w:pPr>
        <w:spacing w:before="240" w:after="0"/>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1053ED47" w14:textId="77777777" w:rsidR="006669C7" w:rsidRPr="00064ABA" w:rsidRDefault="006669C7" w:rsidP="00314AF7">
      <w:pPr>
        <w:spacing w:after="0"/>
        <w:ind w:left="-2" w:firstLineChars="294" w:firstLine="706"/>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1124"/>
        <w:gridCol w:w="3969"/>
        <w:gridCol w:w="4363"/>
      </w:tblGrid>
      <w:tr w:rsidR="006669C7" w:rsidRPr="00064ABA" w14:paraId="69C818F0" w14:textId="77777777" w:rsidTr="008038EC">
        <w:trPr>
          <w:trHeight w:val="407"/>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2876B"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Код</w:t>
            </w:r>
          </w:p>
          <w:p w14:paraId="07D210C8"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ОК</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DA7457"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Умения</w:t>
            </w:r>
          </w:p>
        </w:tc>
        <w:tc>
          <w:tcPr>
            <w:tcW w:w="436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AE0378"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Знания</w:t>
            </w:r>
          </w:p>
        </w:tc>
      </w:tr>
      <w:tr w:rsidR="006669C7" w:rsidRPr="00064ABA" w14:paraId="5E7ABA88" w14:textId="77777777" w:rsidTr="008038EC">
        <w:trPr>
          <w:trHeight w:val="466"/>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71A341"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6E90B5F3"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40A1141A"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7E8D07C7"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p w14:paraId="03705170"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06F0D7C9"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highlight w:val="white"/>
              </w:rPr>
              <w:t>ПК 1.3</w:t>
            </w:r>
          </w:p>
          <w:p w14:paraId="6092DFEE"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1.4</w:t>
            </w:r>
          </w:p>
          <w:p w14:paraId="7DA5AA37"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1.5</w:t>
            </w:r>
          </w:p>
          <w:p w14:paraId="577FEA61"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14:paraId="614F6261"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-обрабатывать и проверять материалы измерений и наблюдений, подготавливать их к автоматизированной обработке;</w:t>
            </w:r>
          </w:p>
          <w:p w14:paraId="3D7E0698" w14:textId="77777777" w:rsidR="006669C7" w:rsidRPr="00064ABA" w:rsidRDefault="001771CA"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69C7" w:rsidRPr="00064ABA">
              <w:rPr>
                <w:rFonts w:ascii="Times New Roman" w:eastAsia="Times New Roman" w:hAnsi="Times New Roman" w:cs="Times New Roman"/>
                <w:sz w:val="24"/>
                <w:szCs w:val="24"/>
              </w:rPr>
              <w:t>выполнять обработку оперативной и режимной гидрологической информации с использованием общего и профессионального программного обеспечения и получать отчетный материал;</w:t>
            </w:r>
          </w:p>
          <w:p w14:paraId="26CFC984"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rPr>
              <w:t>-анализировать гидрологическую информацию, осуществлять информационную работу, включая обеспечение организаций и населения гидрологическими данными, а также предупреждениями об опасных и стихийных гидрологических явлениях и информацией об уровне загрязнения водных объектов;</w:t>
            </w:r>
          </w:p>
        </w:tc>
        <w:tc>
          <w:tcPr>
            <w:tcW w:w="4363" w:type="dxa"/>
            <w:tcBorders>
              <w:top w:val="nil"/>
              <w:left w:val="nil"/>
              <w:bottom w:val="single" w:sz="8" w:space="0" w:color="000000"/>
              <w:right w:val="single" w:sz="8" w:space="0" w:color="000000"/>
            </w:tcBorders>
            <w:tcMar>
              <w:top w:w="100" w:type="dxa"/>
              <w:left w:w="100" w:type="dxa"/>
              <w:bottom w:w="100" w:type="dxa"/>
              <w:right w:w="100" w:type="dxa"/>
            </w:tcMar>
          </w:tcPr>
          <w:p w14:paraId="0C728DB2"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 теоретические основы и принципы построения технических систем передачи информации;</w:t>
            </w:r>
          </w:p>
          <w:p w14:paraId="21B296BF"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-устройство, принцип действия, характеристики технических систем передачи информации;</w:t>
            </w:r>
          </w:p>
          <w:p w14:paraId="5B4DCFE3"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-принципы кодирования гидрологической информации;</w:t>
            </w:r>
          </w:p>
          <w:p w14:paraId="532D21A3"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w:t>
            </w:r>
            <w:r w:rsidRPr="00064ABA">
              <w:rPr>
                <w:rFonts w:ascii="Times New Roman" w:eastAsia="Times New Roman" w:hAnsi="Times New Roman" w:cs="Times New Roman"/>
                <w:sz w:val="24"/>
                <w:szCs w:val="24"/>
              </w:rPr>
              <w:t xml:space="preserve">способы представления гидрометеорологической информации, </w:t>
            </w:r>
            <w:r w:rsidRPr="00064ABA">
              <w:rPr>
                <w:rFonts w:ascii="Times New Roman" w:eastAsia="Times New Roman" w:hAnsi="Times New Roman" w:cs="Times New Roman"/>
                <w:sz w:val="24"/>
                <w:szCs w:val="24"/>
                <w:highlight w:val="white"/>
              </w:rPr>
              <w:t>текстовой информации;</w:t>
            </w:r>
          </w:p>
          <w:p w14:paraId="057052D2" w14:textId="77777777" w:rsidR="006669C7" w:rsidRPr="00064ABA" w:rsidRDefault="001771CA" w:rsidP="001771CA">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69C7" w:rsidRPr="00064ABA">
              <w:rPr>
                <w:rFonts w:ascii="Times New Roman" w:eastAsia="Times New Roman" w:hAnsi="Times New Roman" w:cs="Times New Roman"/>
                <w:sz w:val="24"/>
                <w:szCs w:val="24"/>
              </w:rPr>
              <w:t>принцип действия систем передачи и приема информации</w:t>
            </w:r>
          </w:p>
          <w:p w14:paraId="4125E548"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-системы приема, передачи и обработки информации;</w:t>
            </w:r>
          </w:p>
          <w:p w14:paraId="65D9CE53"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-классификация систем по типу передаваемой информации;</w:t>
            </w:r>
          </w:p>
          <w:p w14:paraId="6FCD37D1"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-основные элементы систем передачи информации;</w:t>
            </w:r>
          </w:p>
          <w:p w14:paraId="2EE33BD2" w14:textId="77777777" w:rsidR="006669C7" w:rsidRPr="00064ABA" w:rsidRDefault="001771CA" w:rsidP="00064ABA">
            <w:pPr>
              <w:spacing w:after="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6669C7" w:rsidRPr="00064ABA">
              <w:rPr>
                <w:rFonts w:ascii="Times New Roman" w:eastAsia="Times New Roman" w:hAnsi="Times New Roman" w:cs="Times New Roman"/>
                <w:sz w:val="24"/>
                <w:szCs w:val="24"/>
                <w:highlight w:val="white"/>
              </w:rPr>
              <w:t>эксплуатация устройства передачи информации, применяемые в профессиональной деятельности при проведении гидрометеорологических наблюдений.</w:t>
            </w:r>
          </w:p>
        </w:tc>
      </w:tr>
    </w:tbl>
    <w:p w14:paraId="736E0E2B" w14:textId="77777777" w:rsidR="008038EC" w:rsidRDefault="008038EC" w:rsidP="001771CA">
      <w:pPr>
        <w:spacing w:after="240"/>
        <w:ind w:left="0" w:hanging="2"/>
        <w:jc w:val="center"/>
        <w:rPr>
          <w:rFonts w:ascii="Times New Roman" w:eastAsia="Times New Roman" w:hAnsi="Times New Roman" w:cs="Times New Roman"/>
          <w:b/>
          <w:sz w:val="24"/>
          <w:szCs w:val="24"/>
        </w:rPr>
      </w:pPr>
    </w:p>
    <w:p w14:paraId="280C380A" w14:textId="77777777" w:rsidR="008038EC" w:rsidRDefault="008038EC" w:rsidP="001771CA">
      <w:pPr>
        <w:spacing w:after="240"/>
        <w:ind w:left="0" w:hanging="2"/>
        <w:jc w:val="center"/>
        <w:rPr>
          <w:rFonts w:ascii="Times New Roman" w:eastAsia="Times New Roman" w:hAnsi="Times New Roman" w:cs="Times New Roman"/>
          <w:b/>
          <w:sz w:val="24"/>
          <w:szCs w:val="24"/>
        </w:rPr>
      </w:pPr>
    </w:p>
    <w:p w14:paraId="2552EC0B" w14:textId="602289C5" w:rsidR="006669C7" w:rsidRPr="00064ABA" w:rsidRDefault="006669C7" w:rsidP="001771CA">
      <w:pPr>
        <w:spacing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 СТРУКТУРА И СОДЕРЖАНИЕ УЧЕБНОЙ ДИСЦИПЛИНЫ</w:t>
      </w:r>
    </w:p>
    <w:p w14:paraId="79362667" w14:textId="77777777" w:rsidR="006669C7" w:rsidRPr="00064ABA" w:rsidRDefault="006669C7" w:rsidP="001771CA">
      <w:pPr>
        <w:spacing w:after="120"/>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2.1. Объем учебной дисциплины и виды учебной работы</w:t>
      </w:r>
    </w:p>
    <w:tbl>
      <w:tblPr>
        <w:tblW w:w="9172" w:type="dxa"/>
        <w:tblBorders>
          <w:top w:val="nil"/>
          <w:left w:val="nil"/>
          <w:bottom w:val="nil"/>
          <w:right w:val="nil"/>
          <w:insideH w:val="nil"/>
          <w:insideV w:val="nil"/>
        </w:tblBorders>
        <w:tblLayout w:type="fixed"/>
        <w:tblLook w:val="0600" w:firstRow="0" w:lastRow="0" w:firstColumn="0" w:lastColumn="0" w:noHBand="1" w:noVBand="1"/>
      </w:tblPr>
      <w:tblGrid>
        <w:gridCol w:w="7330"/>
        <w:gridCol w:w="1842"/>
      </w:tblGrid>
      <w:tr w:rsidR="006669C7" w:rsidRPr="00064ABA" w14:paraId="3D1BFCCA" w14:textId="77777777" w:rsidTr="001771CA">
        <w:trPr>
          <w:trHeight w:val="20"/>
        </w:trPr>
        <w:tc>
          <w:tcPr>
            <w:tcW w:w="7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C3767"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Вид учебной работы</w:t>
            </w:r>
          </w:p>
        </w:tc>
        <w:tc>
          <w:tcPr>
            <w:tcW w:w="18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96392B"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в часах</w:t>
            </w:r>
          </w:p>
        </w:tc>
      </w:tr>
      <w:tr w:rsidR="006669C7" w:rsidRPr="00064ABA" w14:paraId="2FBC13F8" w14:textId="77777777" w:rsidTr="001771CA">
        <w:trPr>
          <w:trHeight w:val="20"/>
        </w:trPr>
        <w:tc>
          <w:tcPr>
            <w:tcW w:w="7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DA6DF"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образовательной программы учебной дисциплины</w:t>
            </w:r>
          </w:p>
        </w:tc>
        <w:tc>
          <w:tcPr>
            <w:tcW w:w="1842" w:type="dxa"/>
            <w:tcBorders>
              <w:top w:val="nil"/>
              <w:left w:val="nil"/>
              <w:bottom w:val="single" w:sz="8" w:space="0" w:color="000000"/>
              <w:right w:val="single" w:sz="8" w:space="0" w:color="000000"/>
            </w:tcBorders>
            <w:tcMar>
              <w:top w:w="100" w:type="dxa"/>
              <w:left w:w="100" w:type="dxa"/>
              <w:bottom w:w="100" w:type="dxa"/>
              <w:right w:w="100" w:type="dxa"/>
            </w:tcMar>
          </w:tcPr>
          <w:p w14:paraId="07B7C2E2"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54</w:t>
            </w:r>
          </w:p>
        </w:tc>
      </w:tr>
      <w:tr w:rsidR="006669C7" w:rsidRPr="00064ABA" w14:paraId="1A442C34" w14:textId="77777777" w:rsidTr="001771CA">
        <w:trPr>
          <w:trHeight w:val="20"/>
        </w:trPr>
        <w:tc>
          <w:tcPr>
            <w:tcW w:w="7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56EFF4"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т.ч. в форме практической подготовки</w:t>
            </w:r>
          </w:p>
        </w:tc>
        <w:tc>
          <w:tcPr>
            <w:tcW w:w="1842" w:type="dxa"/>
            <w:tcBorders>
              <w:top w:val="nil"/>
              <w:left w:val="nil"/>
              <w:bottom w:val="single" w:sz="8" w:space="0" w:color="000000"/>
              <w:right w:val="single" w:sz="8" w:space="0" w:color="000000"/>
            </w:tcBorders>
            <w:tcMar>
              <w:top w:w="100" w:type="dxa"/>
              <w:left w:w="100" w:type="dxa"/>
              <w:bottom w:w="100" w:type="dxa"/>
              <w:right w:w="100" w:type="dxa"/>
            </w:tcMar>
          </w:tcPr>
          <w:p w14:paraId="6B403BD4"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20</w:t>
            </w:r>
          </w:p>
        </w:tc>
      </w:tr>
      <w:tr w:rsidR="006669C7" w:rsidRPr="00064ABA" w14:paraId="4648A28B" w14:textId="77777777" w:rsidTr="001771CA">
        <w:trPr>
          <w:trHeight w:val="20"/>
        </w:trPr>
        <w:tc>
          <w:tcPr>
            <w:tcW w:w="917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6087DA"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т. ч.:</w:t>
            </w:r>
          </w:p>
        </w:tc>
      </w:tr>
      <w:tr w:rsidR="006669C7" w:rsidRPr="00064ABA" w14:paraId="382B75DC" w14:textId="77777777" w:rsidTr="001771CA">
        <w:trPr>
          <w:trHeight w:val="20"/>
        </w:trPr>
        <w:tc>
          <w:tcPr>
            <w:tcW w:w="73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907AFF"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теоретическое обучение</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CB73F0"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26</w:t>
            </w:r>
          </w:p>
        </w:tc>
      </w:tr>
      <w:tr w:rsidR="006669C7" w:rsidRPr="00064ABA" w14:paraId="3FA2CF5A" w14:textId="77777777" w:rsidTr="001771CA">
        <w:trPr>
          <w:trHeight w:val="20"/>
        </w:trPr>
        <w:tc>
          <w:tcPr>
            <w:tcW w:w="73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55512F" w14:textId="77777777" w:rsidR="006669C7" w:rsidRPr="00064ABA" w:rsidRDefault="006669C7" w:rsidP="00064ABA">
            <w:pPr>
              <w:spacing w:after="0"/>
              <w:ind w:left="0" w:hanging="2"/>
              <w:rPr>
                <w:rFonts w:ascii="Times New Roman" w:eastAsia="Times New Roman" w:hAnsi="Times New Roman" w:cs="Times New Roman"/>
                <w:color w:val="FF0000"/>
                <w:sz w:val="24"/>
                <w:szCs w:val="24"/>
              </w:rPr>
            </w:pPr>
            <w:r w:rsidRPr="00064ABA">
              <w:rPr>
                <w:rFonts w:ascii="Times New Roman" w:eastAsia="Times New Roman" w:hAnsi="Times New Roman" w:cs="Times New Roman"/>
                <w:sz w:val="24"/>
                <w:szCs w:val="24"/>
              </w:rPr>
              <w:t>лабораторные работы</w:t>
            </w:r>
            <w:r w:rsidRPr="00064ABA">
              <w:rPr>
                <w:rFonts w:ascii="Times New Roman" w:eastAsia="Times New Roman" w:hAnsi="Times New Roman" w:cs="Times New Roman"/>
                <w:i/>
                <w:sz w:val="24"/>
                <w:szCs w:val="24"/>
              </w:rPr>
              <w:t xml:space="preserve"> </w:t>
            </w:r>
            <w:r w:rsidRPr="00064ABA">
              <w:rPr>
                <w:rFonts w:ascii="Times New Roman" w:eastAsia="Times New Roman" w:hAnsi="Times New Roman" w:cs="Times New Roman"/>
                <w:sz w:val="24"/>
                <w:szCs w:val="24"/>
              </w:rPr>
              <w:t>и практические занятия</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18773A"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20</w:t>
            </w:r>
          </w:p>
        </w:tc>
      </w:tr>
      <w:tr w:rsidR="006669C7" w:rsidRPr="00064ABA" w14:paraId="69939AB3" w14:textId="77777777" w:rsidTr="001771CA">
        <w:trPr>
          <w:trHeight w:val="20"/>
        </w:trPr>
        <w:tc>
          <w:tcPr>
            <w:tcW w:w="73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97D05" w14:textId="77777777" w:rsidR="006669C7" w:rsidRPr="00064ABA" w:rsidRDefault="006669C7" w:rsidP="00064ABA">
            <w:pPr>
              <w:spacing w:after="0"/>
              <w:ind w:left="0" w:hanging="2"/>
              <w:rPr>
                <w:rFonts w:ascii="Times New Roman" w:eastAsia="Times New Roman" w:hAnsi="Times New Roman" w:cs="Times New Roman"/>
                <w:b/>
                <w:i/>
                <w:sz w:val="24"/>
                <w:szCs w:val="24"/>
                <w:vertAlign w:val="superscript"/>
              </w:rPr>
            </w:pPr>
            <w:r w:rsidRPr="00064ABA">
              <w:rPr>
                <w:rFonts w:ascii="Times New Roman" w:eastAsia="Times New Roman" w:hAnsi="Times New Roman" w:cs="Times New Roman"/>
                <w:i/>
                <w:sz w:val="24"/>
                <w:szCs w:val="24"/>
              </w:rPr>
              <w:t>Самостоятельная работа</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3E1409"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6</w:t>
            </w:r>
          </w:p>
        </w:tc>
      </w:tr>
      <w:tr w:rsidR="006669C7" w:rsidRPr="00064ABA" w14:paraId="1256133F" w14:textId="77777777" w:rsidTr="001771CA">
        <w:trPr>
          <w:trHeight w:val="20"/>
        </w:trPr>
        <w:tc>
          <w:tcPr>
            <w:tcW w:w="73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2A190"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Промежуточная аттестация </w:t>
            </w:r>
          </w:p>
        </w:tc>
        <w:tc>
          <w:tcPr>
            <w:tcW w:w="1842" w:type="dxa"/>
            <w:tcBorders>
              <w:bottom w:val="single" w:sz="8" w:space="0" w:color="000000"/>
              <w:right w:val="single" w:sz="8" w:space="0" w:color="000000"/>
            </w:tcBorders>
            <w:shd w:val="clear" w:color="auto" w:fill="auto"/>
            <w:tcMar>
              <w:top w:w="100" w:type="dxa"/>
              <w:left w:w="100" w:type="dxa"/>
              <w:bottom w:w="100" w:type="dxa"/>
              <w:right w:w="100" w:type="dxa"/>
            </w:tcMar>
          </w:tcPr>
          <w:p w14:paraId="201CF7AB"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r>
    </w:tbl>
    <w:p w14:paraId="0B2D0D3D" w14:textId="77777777" w:rsidR="006669C7" w:rsidRPr="00064ABA" w:rsidRDefault="006669C7" w:rsidP="00064ABA">
      <w:pPr>
        <w:spacing w:after="0"/>
        <w:ind w:left="0" w:hanging="2"/>
        <w:rPr>
          <w:rFonts w:ascii="Times New Roman" w:eastAsia="Times New Roman" w:hAnsi="Times New Roman" w:cs="Times New Roman"/>
          <w:b/>
          <w:i/>
          <w:sz w:val="24"/>
          <w:szCs w:val="24"/>
        </w:rPr>
        <w:sectPr w:rsidR="006669C7" w:rsidRPr="00064ABA" w:rsidSect="008038EC">
          <w:pgSz w:w="11906" w:h="16838"/>
          <w:pgMar w:top="1134" w:right="851" w:bottom="1134" w:left="1701" w:header="720" w:footer="720" w:gutter="0"/>
          <w:cols w:space="720"/>
        </w:sectPr>
      </w:pPr>
    </w:p>
    <w:p w14:paraId="5A619D39" w14:textId="77777777" w:rsidR="006669C7" w:rsidRPr="00064ABA" w:rsidRDefault="006669C7" w:rsidP="00377D62">
      <w:pPr>
        <w:spacing w:after="120"/>
        <w:ind w:left="-2" w:firstLineChars="412" w:firstLine="993"/>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2.2. Тематический план и содержание учебной дисциплины</w:t>
      </w:r>
    </w:p>
    <w:tbl>
      <w:tblPr>
        <w:tblW w:w="14456" w:type="dxa"/>
        <w:tblInd w:w="809" w:type="dxa"/>
        <w:tblBorders>
          <w:top w:val="nil"/>
          <w:left w:val="nil"/>
          <w:bottom w:val="nil"/>
          <w:right w:val="nil"/>
          <w:insideH w:val="nil"/>
          <w:insideV w:val="nil"/>
        </w:tblBorders>
        <w:tblLayout w:type="fixed"/>
        <w:tblLook w:val="0600" w:firstRow="0" w:lastRow="0" w:firstColumn="0" w:lastColumn="0" w:noHBand="1" w:noVBand="1"/>
      </w:tblPr>
      <w:tblGrid>
        <w:gridCol w:w="1706"/>
        <w:gridCol w:w="9405"/>
        <w:gridCol w:w="1320"/>
        <w:gridCol w:w="2025"/>
      </w:tblGrid>
      <w:tr w:rsidR="006669C7" w:rsidRPr="00064ABA" w14:paraId="16780251" w14:textId="77777777" w:rsidTr="00377D62">
        <w:trPr>
          <w:trHeight w:val="57"/>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97928" w14:textId="77777777" w:rsidR="006669C7" w:rsidRPr="00064ABA" w:rsidRDefault="006669C7" w:rsidP="00377D62">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Наименование разделов и тем</w:t>
            </w:r>
          </w:p>
        </w:tc>
        <w:tc>
          <w:tcPr>
            <w:tcW w:w="940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B09F17C" w14:textId="77777777" w:rsidR="006669C7" w:rsidRPr="00064ABA" w:rsidRDefault="006669C7" w:rsidP="00377D62">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3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78208EC" w14:textId="77777777" w:rsidR="006669C7" w:rsidRPr="00064ABA" w:rsidRDefault="006669C7" w:rsidP="00377D62">
            <w:pPr>
              <w:spacing w:after="0"/>
              <w:ind w:left="0" w:hanging="2"/>
              <w:jc w:val="center"/>
              <w:rPr>
                <w:rFonts w:ascii="Times New Roman" w:eastAsia="Times New Roman" w:hAnsi="Times New Roman" w:cs="Times New Roman"/>
                <w:b/>
                <w:color w:val="434343"/>
                <w:sz w:val="24"/>
                <w:szCs w:val="24"/>
              </w:rPr>
            </w:pPr>
            <w:r w:rsidRPr="00064ABA">
              <w:rPr>
                <w:rFonts w:ascii="Times New Roman" w:eastAsia="Times New Roman" w:hAnsi="Times New Roman" w:cs="Times New Roman"/>
                <w:b/>
                <w:color w:val="434343"/>
                <w:sz w:val="24"/>
                <w:szCs w:val="24"/>
              </w:rPr>
              <w:t>Объем</w:t>
            </w:r>
          </w:p>
          <w:p w14:paraId="329D2EA3" w14:textId="77777777" w:rsidR="006669C7" w:rsidRPr="00064ABA" w:rsidRDefault="006669C7" w:rsidP="00377D62">
            <w:pPr>
              <w:spacing w:after="0"/>
              <w:ind w:left="0" w:hanging="2"/>
              <w:jc w:val="center"/>
              <w:rPr>
                <w:rFonts w:ascii="Times New Roman" w:eastAsia="Times New Roman" w:hAnsi="Times New Roman" w:cs="Times New Roman"/>
                <w:b/>
                <w:color w:val="434343"/>
                <w:sz w:val="24"/>
                <w:szCs w:val="24"/>
              </w:rPr>
            </w:pPr>
            <w:r w:rsidRPr="00064ABA">
              <w:rPr>
                <w:rFonts w:ascii="Times New Roman" w:eastAsia="Times New Roman" w:hAnsi="Times New Roman" w:cs="Times New Roman"/>
                <w:b/>
                <w:color w:val="434343"/>
                <w:sz w:val="24"/>
                <w:szCs w:val="24"/>
              </w:rPr>
              <w:t>в часах</w:t>
            </w:r>
          </w:p>
        </w:tc>
        <w:tc>
          <w:tcPr>
            <w:tcW w:w="20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312E214" w14:textId="77777777" w:rsidR="006669C7" w:rsidRPr="00064ABA" w:rsidRDefault="006669C7" w:rsidP="00377D62">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6669C7" w:rsidRPr="00064ABA" w14:paraId="1B088593" w14:textId="77777777" w:rsidTr="00377D62">
        <w:trPr>
          <w:trHeight w:val="57"/>
        </w:trPr>
        <w:tc>
          <w:tcPr>
            <w:tcW w:w="1111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B1550"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1. Основы передачи информации</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D72E2"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23</w:t>
            </w:r>
          </w:p>
        </w:tc>
        <w:tc>
          <w:tcPr>
            <w:tcW w:w="2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ED1341"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p>
        </w:tc>
      </w:tr>
      <w:tr w:rsidR="006669C7" w:rsidRPr="00064ABA" w14:paraId="1427DC11" w14:textId="77777777" w:rsidTr="00377D62">
        <w:trPr>
          <w:trHeight w:val="57"/>
        </w:trPr>
        <w:tc>
          <w:tcPr>
            <w:tcW w:w="170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90D87"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1.1. Основные понятия технических систем передачи информации</w:t>
            </w:r>
          </w:p>
          <w:p w14:paraId="5D88C590"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101720"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Содержание учебного материала</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542374"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02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E10A81"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055CF053"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597C647C"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tc>
      </w:tr>
      <w:tr w:rsidR="006669C7" w:rsidRPr="00064ABA" w14:paraId="58CBE5B8"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224AF"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B6235F" w14:textId="2A22E948" w:rsidR="006669C7" w:rsidRPr="00064ABA" w:rsidRDefault="006669C7" w:rsidP="00064ABA">
            <w:pPr>
              <w:widowControl w:val="0"/>
              <w:numPr>
                <w:ilvl w:val="0"/>
                <w:numId w:val="245"/>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Технические системы передачи информации. Организация стандартизации в области телекоммуникаций. Основные понятия и определения систем передачи информации. Классификация систем передачи информации. Обобщенная структурная схема передачи информации.</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Использование технических систем передачи информации в гидрологии</w:t>
            </w:r>
          </w:p>
        </w:tc>
        <w:tc>
          <w:tcPr>
            <w:tcW w:w="132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77A629" w14:textId="77777777" w:rsidR="006669C7" w:rsidRPr="00064ABA" w:rsidRDefault="006669C7" w:rsidP="00064ABA">
            <w:pPr>
              <w:spacing w:after="0"/>
              <w:ind w:left="0" w:hanging="2"/>
              <w:jc w:val="center"/>
              <w:rPr>
                <w:rFonts w:ascii="Times New Roman" w:eastAsia="Times New Roman" w:hAnsi="Times New Roman" w:cs="Times New Roman"/>
                <w:color w:val="FF0000"/>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2E6B01"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color w:val="FF0000"/>
                <w:sz w:val="24"/>
                <w:szCs w:val="24"/>
              </w:rPr>
            </w:pPr>
          </w:p>
        </w:tc>
      </w:tr>
      <w:tr w:rsidR="006669C7" w:rsidRPr="00064ABA" w14:paraId="4E1C8501"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8B45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FF0000"/>
                <w:sz w:val="24"/>
                <w:szCs w:val="24"/>
              </w:rPr>
            </w:pP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6A2D31" w14:textId="23475FE7" w:rsidR="006669C7" w:rsidRPr="00064ABA" w:rsidRDefault="006669C7" w:rsidP="00377D62">
            <w:pPr>
              <w:widowControl w:val="0"/>
              <w:numPr>
                <w:ilvl w:val="0"/>
                <w:numId w:val="245"/>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Средства вычислительной техники и телекоммуникаций. Архитектура компьютерной сети.</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 xml:space="preserve">Состав и типы компьютерных сетей. Классификация сетей. </w:t>
            </w:r>
          </w:p>
        </w:tc>
        <w:tc>
          <w:tcPr>
            <w:tcW w:w="132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547941"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BCA541"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567122C1" w14:textId="77777777" w:rsidTr="00377D62">
        <w:trPr>
          <w:trHeight w:val="57"/>
        </w:trPr>
        <w:tc>
          <w:tcPr>
            <w:tcW w:w="170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2761C3"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1.2 Система связи</w:t>
            </w: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DE4CFA"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Содержание учебного материала</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3C1C89"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w:t>
            </w:r>
          </w:p>
        </w:tc>
        <w:tc>
          <w:tcPr>
            <w:tcW w:w="202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1FAE93"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52793284"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0E93C820" w14:textId="77777777" w:rsidR="006669C7" w:rsidRPr="00064ABA" w:rsidRDefault="00377D62" w:rsidP="00671981">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tc>
      </w:tr>
      <w:tr w:rsidR="006669C7" w:rsidRPr="00064ABA" w14:paraId="435AD73E"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F299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FC74A0" w14:textId="497B95F6" w:rsidR="006669C7" w:rsidRPr="00064ABA" w:rsidRDefault="006669C7" w:rsidP="00064ABA">
            <w:pPr>
              <w:widowControl w:val="0"/>
              <w:numPr>
                <w:ilvl w:val="0"/>
                <w:numId w:val="25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Основные понятия о телекоммуникации, сигналах, спектре, полосе пропускания, модуляции. Помехи. Системы связи на основах непрерывного и дискретного канала.</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Классификация и характеристики каналов связи. Методы мультиплексирования.</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13235A"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3FE5AD"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694B358D"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00449C"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54DB68"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Самостоятельная работа обучающихся</w:t>
            </w:r>
          </w:p>
          <w:p w14:paraId="0A71EA3E" w14:textId="77777777" w:rsidR="006669C7" w:rsidRPr="00064ABA" w:rsidRDefault="006669C7" w:rsidP="00064ABA">
            <w:pPr>
              <w:widowControl w:val="0"/>
              <w:numPr>
                <w:ilvl w:val="0"/>
                <w:numId w:val="247"/>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История, современное состояние и перспективы развития технических систем передачи информации, ее использование в гидрометеорологической отрасли. </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340E9C"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215875"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6669C7" w:rsidRPr="00064ABA" w14:paraId="4AC48438" w14:textId="77777777" w:rsidTr="00377D62">
        <w:trPr>
          <w:trHeight w:val="57"/>
        </w:trPr>
        <w:tc>
          <w:tcPr>
            <w:tcW w:w="170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25325"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1.3.</w:t>
            </w:r>
          </w:p>
          <w:p w14:paraId="424C5BA7"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Модуляция и кодирование данных</w:t>
            </w: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64EBC4"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B5665D"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w:t>
            </w:r>
          </w:p>
        </w:tc>
        <w:tc>
          <w:tcPr>
            <w:tcW w:w="202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24E56A"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2C81CF01"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0AEF1562"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09, </w:t>
            </w:r>
          </w:p>
          <w:p w14:paraId="1114170A"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1.3</w:t>
            </w:r>
          </w:p>
        </w:tc>
      </w:tr>
      <w:tr w:rsidR="006669C7" w:rsidRPr="00064ABA" w14:paraId="3A43FF2B"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12AEA"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A8334A" w14:textId="79B89F81" w:rsidR="006669C7" w:rsidRPr="00064ABA" w:rsidRDefault="006669C7" w:rsidP="00064ABA">
            <w:pPr>
              <w:numPr>
                <w:ilvl w:val="0"/>
                <w:numId w:val="240"/>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Методы модуляции непрерывных и дискретных данных. Цифровое</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и логическое кодирование.</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C48776"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8D6AB8"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4ADB7587"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0E4CB"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76273A"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Самостоятельная работа обучающихся</w:t>
            </w:r>
          </w:p>
          <w:p w14:paraId="4FCB89A0" w14:textId="77777777" w:rsidR="006669C7" w:rsidRPr="00064ABA" w:rsidRDefault="006669C7" w:rsidP="00064ABA">
            <w:pPr>
              <w:widowControl w:val="0"/>
              <w:numPr>
                <w:ilvl w:val="0"/>
                <w:numId w:val="250"/>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Классификация полезных сигналов и помех. Преобразование сигналов. Способы каналообразования.</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6BA9C0"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5BFBE7"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6669C7" w:rsidRPr="00064ABA" w14:paraId="5C274755" w14:textId="77777777" w:rsidTr="00377D62">
        <w:trPr>
          <w:trHeight w:val="57"/>
        </w:trPr>
        <w:tc>
          <w:tcPr>
            <w:tcW w:w="170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8A71D"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1.4.</w:t>
            </w:r>
          </w:p>
          <w:p w14:paraId="786FF306"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Кабельные линии связи </w:t>
            </w: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CB382B"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36C7BB"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7</w:t>
            </w:r>
          </w:p>
        </w:tc>
        <w:tc>
          <w:tcPr>
            <w:tcW w:w="202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98F905"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3B961579"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09, </w:t>
            </w:r>
          </w:p>
          <w:p w14:paraId="07C2A8F0"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1.1, </w:t>
            </w:r>
          </w:p>
          <w:p w14:paraId="51D7BAD4"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1.4</w:t>
            </w:r>
          </w:p>
        </w:tc>
      </w:tr>
      <w:tr w:rsidR="006669C7" w:rsidRPr="00064ABA" w14:paraId="1D356BAF"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86C6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4AF06" w14:textId="77777777" w:rsidR="006669C7" w:rsidRPr="00064ABA" w:rsidRDefault="006669C7" w:rsidP="00064ABA">
            <w:pPr>
              <w:numPr>
                <w:ilvl w:val="0"/>
                <w:numId w:val="248"/>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Электрические кабельные линии. Кабельные системы. Волоконно-оптические линии связи (ВОЛС). Достоинства и недостатки ВОЛС.</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0B44B6"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57B130"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688F121C"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70EC1F"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F290A"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и лабораторных занятий</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766548"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1876B6"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6669C7" w:rsidRPr="00064ABA" w14:paraId="11374AA8"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B6AEE3"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6017D4"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 1. Расчет параметров идеальной линии передач.</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7EDFEE"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6184FB"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17C589FB"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7CEB9"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0251D2"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Лабораторное занятие 1. Исследование сетевых кабелей и коннекторов</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09AB1F"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F6A931"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4F48FCDB"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B191C"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0F001E"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Самостоятельная работа обучающихся</w:t>
            </w:r>
          </w:p>
          <w:p w14:paraId="56845A89"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Процесс представления дискретных и непрерывных данных в виде физических сигналов для их передачи по каналам связи.</w:t>
            </w:r>
          </w:p>
          <w:p w14:paraId="2E92193B"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Требования к методам цифрового кодирования данных.</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DEAFA5"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052429"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6669C7" w:rsidRPr="00064ABA" w14:paraId="73805FF8" w14:textId="77777777" w:rsidTr="00377D62">
        <w:trPr>
          <w:trHeight w:val="57"/>
        </w:trPr>
        <w:tc>
          <w:tcPr>
            <w:tcW w:w="170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92DBB"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1.5.</w:t>
            </w:r>
          </w:p>
          <w:p w14:paraId="66FC4668"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Беспроводные системы связи </w:t>
            </w:r>
          </w:p>
        </w:tc>
        <w:tc>
          <w:tcPr>
            <w:tcW w:w="94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25FE10"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материала</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909670"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02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E80C72"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71324F5F"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321BE72C"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tc>
      </w:tr>
      <w:tr w:rsidR="006669C7" w:rsidRPr="00064ABA" w14:paraId="1A8DD26B"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EE96E5"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1F94F3" w14:textId="77777777" w:rsidR="006669C7" w:rsidRPr="00064ABA" w:rsidRDefault="006669C7" w:rsidP="00064ABA">
            <w:pPr>
              <w:numPr>
                <w:ilvl w:val="0"/>
                <w:numId w:val="243"/>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Общие принципы организации беспроводной связи. Виды, характеристики. Условия распространения электромагнитных волн, диапазоны. </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A20C3D"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BC5174"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751D2081"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E0F56"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F467B" w14:textId="77777777" w:rsidR="006669C7" w:rsidRPr="00064ABA" w:rsidRDefault="006669C7" w:rsidP="00064ABA">
            <w:pPr>
              <w:numPr>
                <w:ilvl w:val="0"/>
                <w:numId w:val="243"/>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Наземная радиосвязь. Радиорелейные линии связи. Спутниковые системы связи.</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AFE0A2"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497BBF"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14BE9995"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74F80F"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5D59C1"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и лабораторных занятий</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48EFCA"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241ECE"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6669C7" w:rsidRPr="00064ABA" w14:paraId="080E8B6C"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6AD5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3BB24"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Лабораторное занятие 2.</w:t>
            </w:r>
            <w:r w:rsidRPr="00064AB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sz w:val="24"/>
                <w:szCs w:val="24"/>
              </w:rPr>
              <w:t>Сборка простейшего радиоприемника.</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2F2F44"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351FB7"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0D3BA1A9" w14:textId="77777777" w:rsidTr="00377D62">
        <w:trPr>
          <w:trHeight w:val="57"/>
        </w:trPr>
        <w:tc>
          <w:tcPr>
            <w:tcW w:w="170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75CD7"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1.6.</w:t>
            </w:r>
          </w:p>
          <w:p w14:paraId="02817D33"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Телекоммуникационные сети </w:t>
            </w: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ACBFE1"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занятия</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49F6FA"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02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94B64E"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6E228DDF"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3EA9A56A"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tc>
      </w:tr>
      <w:tr w:rsidR="006669C7" w:rsidRPr="00064ABA" w14:paraId="3E1606FF"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5952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8D5D0" w14:textId="77777777" w:rsidR="006669C7" w:rsidRPr="00064ABA" w:rsidRDefault="006669C7" w:rsidP="00064ABA">
            <w:pPr>
              <w:numPr>
                <w:ilvl w:val="0"/>
                <w:numId w:val="249"/>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Классификация ТКС. Передача данных на основе телефонных сетей. Модемная связь. Принцип организации, стандарты, классификация. Цифровые сети. Цифровые выделенные линии.</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9F46B5"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6865CC"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03005ECD"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72DD7"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67CB5"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Самостоятельная работа обучающихся</w:t>
            </w:r>
          </w:p>
          <w:p w14:paraId="4D2AD8EF" w14:textId="77777777" w:rsidR="006669C7" w:rsidRPr="00064ABA" w:rsidRDefault="006669C7" w:rsidP="00064ABA">
            <w:pPr>
              <w:numPr>
                <w:ilvl w:val="0"/>
                <w:numId w:val="24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sz w:val="24"/>
                <w:szCs w:val="24"/>
              </w:rPr>
              <w:t>Факсимильная передача данных</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D136F7"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36A263"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62C6445F" w14:textId="77777777" w:rsidTr="00377D62">
        <w:trPr>
          <w:trHeight w:val="57"/>
        </w:trPr>
        <w:tc>
          <w:tcPr>
            <w:tcW w:w="1111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17FBE" w14:textId="440047B2"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2. Локальные и глобальные</w:t>
            </w:r>
            <w:r w:rsidR="00884CD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sz w:val="24"/>
                <w:szCs w:val="24"/>
              </w:rPr>
              <w:t>вычислительные сети</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CE6861"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13</w:t>
            </w:r>
          </w:p>
        </w:tc>
        <w:tc>
          <w:tcPr>
            <w:tcW w:w="2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871F3E"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p>
        </w:tc>
      </w:tr>
      <w:tr w:rsidR="006669C7" w:rsidRPr="00064ABA" w14:paraId="45B29024" w14:textId="77777777" w:rsidTr="00377D62">
        <w:trPr>
          <w:trHeight w:val="57"/>
        </w:trPr>
        <w:tc>
          <w:tcPr>
            <w:tcW w:w="170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9C8DA"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2. 1.</w:t>
            </w:r>
          </w:p>
          <w:p w14:paraId="22DB32F5"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Организация вычислительных сетей</w:t>
            </w: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3E99E0"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занятия</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A1FB0B"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02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28B894"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543DC89A"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614596AF"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tc>
      </w:tr>
      <w:tr w:rsidR="006669C7" w:rsidRPr="00064ABA" w14:paraId="77B7FABA"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0836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CF2F6" w14:textId="77777777" w:rsidR="006669C7" w:rsidRPr="00064ABA" w:rsidRDefault="006669C7" w:rsidP="00064ABA">
            <w:pPr>
              <w:numPr>
                <w:ilvl w:val="0"/>
                <w:numId w:val="255"/>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Коммутация. Способы передачи пакетов. Маршрутизация. Параметры и характеристики компьютерных сетей. </w:t>
            </w:r>
          </w:p>
        </w:tc>
        <w:tc>
          <w:tcPr>
            <w:tcW w:w="132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918F39"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305EF7"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756FA435"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1A98F8"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B5568" w14:textId="77777777" w:rsidR="006669C7" w:rsidRPr="00064ABA" w:rsidRDefault="006669C7" w:rsidP="00064ABA">
            <w:pPr>
              <w:numPr>
                <w:ilvl w:val="0"/>
                <w:numId w:val="255"/>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Сетевые протоколы. Принципы структурной и функциональной организации компьютерных сетей. Сетевые топологии</w:t>
            </w:r>
          </w:p>
        </w:tc>
        <w:tc>
          <w:tcPr>
            <w:tcW w:w="132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B86587"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1BB15A"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10D1A133"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B6F47"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8D189"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и лабораторных занятий</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BB26F9"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D2ECC2"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6669C7" w:rsidRPr="00064ABA" w14:paraId="012B6FE3"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1E962"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335DD" w14:textId="6A0ADC20"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Лабораторное занятие 3.</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Изучение программных средств тестирования параметров соединения в компьютерных сетях и проверки настройки протокола TCP/IP.</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609EB"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2763C7"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0EA79198" w14:textId="77777777" w:rsidTr="00377D62">
        <w:trPr>
          <w:trHeight w:val="57"/>
        </w:trPr>
        <w:tc>
          <w:tcPr>
            <w:tcW w:w="170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6FF97B"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2.2.</w:t>
            </w:r>
          </w:p>
          <w:p w14:paraId="34C2CF5C"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Принципы организации локальных вычислительных сетей</w:t>
            </w: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99BC30"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занятия</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D54705"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6</w:t>
            </w:r>
          </w:p>
        </w:tc>
        <w:tc>
          <w:tcPr>
            <w:tcW w:w="202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124C87"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3A0EBC59"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625C6BFC"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tc>
      </w:tr>
      <w:tr w:rsidR="006669C7" w:rsidRPr="00064ABA" w14:paraId="2518C72F"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92F09"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E5CAA" w14:textId="77777777" w:rsidR="006669C7" w:rsidRPr="00064ABA" w:rsidRDefault="006669C7" w:rsidP="00064ABA">
            <w:pPr>
              <w:numPr>
                <w:ilvl w:val="0"/>
                <w:numId w:val="246"/>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Характерные особенности локальных вычислительных сетей (ЛВС). Состав, топология, архитектура. Стандарты локальных сетей. ЛВС Ethernet, Token Ring, FDDI. Беспроводные ЛВС</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5AAEB"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CAC5F2"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4FF2AD2E"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E09A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417C4"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и лабораторных занятий</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708F79"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3CE38F"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6669C7" w:rsidRPr="00064ABA" w14:paraId="269F8300"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A9B73"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A472B" w14:textId="7D1A4FD1"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 2.</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Проектирование локальной сети.</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925E5"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DFA3E6"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22BD72B4" w14:textId="77777777" w:rsidTr="00377D62">
        <w:trPr>
          <w:trHeight w:val="57"/>
        </w:trPr>
        <w:tc>
          <w:tcPr>
            <w:tcW w:w="170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165AD"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2.3.</w:t>
            </w:r>
          </w:p>
          <w:p w14:paraId="29566D0C"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Принципы организации глобальных вычислительных сетей </w:t>
            </w: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23EF9"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занятия</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56B997"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w:t>
            </w:r>
          </w:p>
        </w:tc>
        <w:tc>
          <w:tcPr>
            <w:tcW w:w="202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1A9552"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4ADF3EDC"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717B501E"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09</w:t>
            </w:r>
          </w:p>
        </w:tc>
      </w:tr>
      <w:tr w:rsidR="006669C7" w:rsidRPr="00064ABA" w14:paraId="6A377A88"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E63B21"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755BB" w14:textId="256C7380" w:rsidR="006669C7" w:rsidRPr="00064ABA" w:rsidRDefault="006669C7" w:rsidP="00064ABA">
            <w:pPr>
              <w:numPr>
                <w:ilvl w:val="0"/>
                <w:numId w:val="254"/>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Характерные особенности глобальных вычислительных сетей (ГВС), достоинства. Технические средства объединения сетей. Мосты,</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маршрутизаторы, коммутаторы, шлюзы. Сети с установленным соединением. Глобальная сеть Интернет.</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209A42"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CAC013"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20E7FD12"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4A73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0EEAF"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Самостоятельная работа обучающихся</w:t>
            </w:r>
          </w:p>
          <w:p w14:paraId="0C817E7A" w14:textId="77777777" w:rsidR="006669C7" w:rsidRPr="00671981" w:rsidRDefault="006669C7" w:rsidP="00671981">
            <w:pPr>
              <w:widowControl w:val="0"/>
              <w:numPr>
                <w:ilvl w:val="0"/>
                <w:numId w:val="244"/>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Оборудование для объединения сетей. </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DDCC0F"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EA4F0F"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6669C7" w:rsidRPr="00064ABA" w14:paraId="40A5EA7A" w14:textId="77777777" w:rsidTr="00377D62">
        <w:trPr>
          <w:trHeight w:val="57"/>
        </w:trPr>
        <w:tc>
          <w:tcPr>
            <w:tcW w:w="1111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E45083"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Раздел 3. Системы получения, сбора и распространения гидрометеорологической информации</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F19B8B"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16</w:t>
            </w:r>
          </w:p>
        </w:tc>
        <w:tc>
          <w:tcPr>
            <w:tcW w:w="2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E8D0FB"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p>
        </w:tc>
      </w:tr>
      <w:tr w:rsidR="006669C7" w:rsidRPr="00064ABA" w14:paraId="53959BF2" w14:textId="77777777" w:rsidTr="00377D62">
        <w:trPr>
          <w:trHeight w:val="57"/>
        </w:trPr>
        <w:tc>
          <w:tcPr>
            <w:tcW w:w="170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211420"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3.1.</w:t>
            </w:r>
          </w:p>
          <w:p w14:paraId="680DE63D"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Общие принципы сбора, передачи, контроля и обработки гидрометеорологической информации</w:t>
            </w: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6B176"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занятия</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12ED02"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02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1B4A5B"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22005CBA"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09, </w:t>
            </w:r>
          </w:p>
          <w:p w14:paraId="02F212FB"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1.1, </w:t>
            </w:r>
          </w:p>
          <w:p w14:paraId="1BCEDEA2"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color w:val="333333"/>
                <w:sz w:val="24"/>
                <w:szCs w:val="24"/>
                <w:highlight w:val="white"/>
              </w:rPr>
              <w:t>ПК 1.3.</w:t>
            </w:r>
            <w:r w:rsidRPr="00064ABA">
              <w:rPr>
                <w:rFonts w:ascii="Times New Roman" w:eastAsia="Times New Roman" w:hAnsi="Times New Roman" w:cs="Times New Roman"/>
                <w:sz w:val="24"/>
                <w:szCs w:val="24"/>
              </w:rPr>
              <w:t xml:space="preserve"> </w:t>
            </w:r>
          </w:p>
          <w:p w14:paraId="6A3FB036"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1.4, </w:t>
            </w:r>
          </w:p>
          <w:p w14:paraId="285803C6"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1.5</w:t>
            </w:r>
          </w:p>
        </w:tc>
      </w:tr>
      <w:tr w:rsidR="006669C7" w:rsidRPr="00064ABA" w14:paraId="1482C349"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C64AA"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E87C0" w14:textId="715CCEF0" w:rsidR="006669C7" w:rsidRPr="00064ABA" w:rsidRDefault="006669C7" w:rsidP="00064ABA">
            <w:pPr>
              <w:numPr>
                <w:ilvl w:val="0"/>
                <w:numId w:val="25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Регламент исполнения по обеспечению функционирования пунктов гидрометеорологических наблюдений и системы получения, сбора и распространения информации гидрометеорологической информации. Топология информационно-телекоммуникационной сети</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гидрометеорологической отрасли. (Структура наблюдательной сети по видам наблюдения)</w:t>
            </w:r>
          </w:p>
        </w:tc>
        <w:tc>
          <w:tcPr>
            <w:tcW w:w="132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AAC138"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C34D8C"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39345782"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A8FAC"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6B69E" w14:textId="77777777" w:rsidR="006669C7" w:rsidRPr="00064ABA" w:rsidRDefault="006669C7" w:rsidP="00064ABA">
            <w:pPr>
              <w:numPr>
                <w:ilvl w:val="0"/>
                <w:numId w:val="251"/>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Способы представления гидрометеорологической информации.</w:t>
            </w:r>
          </w:p>
        </w:tc>
        <w:tc>
          <w:tcPr>
            <w:tcW w:w="132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888C11"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721249"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5410983F"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DD9AA"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41484"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и лабораторных занятий</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73E9EA"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E1874E"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6669C7" w:rsidRPr="00064ABA" w14:paraId="483CB2B3"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D8BB8"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D5DBB8" w14:textId="76C89AFD" w:rsidR="006669C7" w:rsidRPr="00064ABA" w:rsidRDefault="006669C7" w:rsidP="00064ABA">
            <w:pPr>
              <w:spacing w:after="0"/>
              <w:ind w:left="0" w:hanging="2"/>
              <w:jc w:val="both"/>
              <w:rPr>
                <w:rFonts w:ascii="Times New Roman" w:eastAsia="Times New Roman" w:hAnsi="Times New Roman" w:cs="Times New Roman"/>
                <w:color w:val="FF0000"/>
                <w:sz w:val="24"/>
                <w:szCs w:val="24"/>
              </w:rPr>
            </w:pPr>
            <w:r w:rsidRPr="00671981">
              <w:rPr>
                <w:rFonts w:ascii="Times New Roman" w:eastAsia="Times New Roman" w:hAnsi="Times New Roman" w:cs="Times New Roman"/>
                <w:sz w:val="24"/>
                <w:szCs w:val="24"/>
              </w:rPr>
              <w:t>Практическое занятие 3.</w:t>
            </w:r>
            <w:r w:rsidR="00884CDA">
              <w:rPr>
                <w:rFonts w:ascii="Times New Roman" w:eastAsia="Times New Roman" w:hAnsi="Times New Roman" w:cs="Times New Roman"/>
                <w:sz w:val="24"/>
                <w:szCs w:val="24"/>
              </w:rPr>
              <w:t xml:space="preserve"> </w:t>
            </w:r>
            <w:r w:rsidRPr="00671981">
              <w:rPr>
                <w:rFonts w:ascii="Times New Roman" w:eastAsia="Times New Roman" w:hAnsi="Times New Roman" w:cs="Times New Roman"/>
                <w:sz w:val="24"/>
                <w:szCs w:val="24"/>
              </w:rPr>
              <w:t>Построение гидрометеорологических таблиц в табличных редакторах</w:t>
            </w:r>
            <w:r w:rsidRPr="00064ABA">
              <w:rPr>
                <w:rFonts w:ascii="Times New Roman" w:eastAsia="Times New Roman" w:hAnsi="Times New Roman" w:cs="Times New Roman"/>
                <w:color w:val="FF0000"/>
                <w:sz w:val="24"/>
                <w:szCs w:val="24"/>
              </w:rPr>
              <w:t>.</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5B25CC"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C5B1A3"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095E8218" w14:textId="77777777" w:rsidTr="00377D62">
        <w:trPr>
          <w:trHeight w:val="57"/>
        </w:trPr>
        <w:tc>
          <w:tcPr>
            <w:tcW w:w="170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059DD"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3.2.</w:t>
            </w:r>
          </w:p>
          <w:p w14:paraId="31A44F26"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Автоматизированный контроль информации в центрах обработки информации</w:t>
            </w: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D32CF"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Содержание учебного занятия</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12E60B"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8</w:t>
            </w:r>
          </w:p>
        </w:tc>
        <w:tc>
          <w:tcPr>
            <w:tcW w:w="202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1032B4"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2975DCCA"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09, </w:t>
            </w:r>
          </w:p>
          <w:p w14:paraId="29A3EA1B"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1.1, </w:t>
            </w:r>
          </w:p>
          <w:p w14:paraId="1058D48B"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1.4, </w:t>
            </w:r>
          </w:p>
          <w:p w14:paraId="3ADE9DF5"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1.5</w:t>
            </w:r>
          </w:p>
        </w:tc>
      </w:tr>
      <w:tr w:rsidR="006669C7" w:rsidRPr="00064ABA" w14:paraId="451D0881"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18E24"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6B020" w14:textId="77777777" w:rsidR="006669C7" w:rsidRPr="00064ABA" w:rsidRDefault="006669C7" w:rsidP="00064ABA">
            <w:pPr>
              <w:numPr>
                <w:ilvl w:val="0"/>
                <w:numId w:val="256"/>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Общая схема автоматизированного контроля данных наблюдений. Доведение гидрометеорологической информации до потребителей. </w:t>
            </w:r>
          </w:p>
        </w:tc>
        <w:tc>
          <w:tcPr>
            <w:tcW w:w="132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BFAC8B"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4B2026"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3137F5A4"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DC0745"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FA3B4" w14:textId="77777777" w:rsidR="006669C7" w:rsidRPr="00064ABA" w:rsidRDefault="006669C7" w:rsidP="00064ABA">
            <w:pPr>
              <w:numPr>
                <w:ilvl w:val="0"/>
                <w:numId w:val="256"/>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Алгоритмы и методы контроля информации .Обработка данных гидрометеорологических наблюдений на ЭВМ</w:t>
            </w:r>
          </w:p>
        </w:tc>
        <w:tc>
          <w:tcPr>
            <w:tcW w:w="132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080EBA"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29C358"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71EDC0A1"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752EB"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4E001"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В том числе практических и лабораторных занятий</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627004"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700146"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p>
        </w:tc>
      </w:tr>
      <w:tr w:rsidR="006669C7" w:rsidRPr="00064ABA" w14:paraId="1FE9F4A7"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3D766"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6B4816" w14:textId="4CD88938"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 4.</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Подготовка гидрометеорологической информации для передачи потребителю. Кодирование гидрометеорологической информации.</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B93A47"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FD77CF" w14:textId="77777777" w:rsidR="006669C7" w:rsidRPr="00064ABA" w:rsidRDefault="006669C7" w:rsidP="00671981">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735852B8" w14:textId="77777777" w:rsidTr="00377D62">
        <w:trPr>
          <w:trHeight w:val="57"/>
        </w:trPr>
        <w:tc>
          <w:tcPr>
            <w:tcW w:w="170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B63D6"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Тема 3.3.</w:t>
            </w:r>
          </w:p>
          <w:p w14:paraId="6611F948"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Автоматизированные рабочие места</w:t>
            </w: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538C3"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Содержание учебного занятия</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AF897A"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p>
        </w:tc>
        <w:tc>
          <w:tcPr>
            <w:tcW w:w="202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39D1BB"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1B2FC68E"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09, </w:t>
            </w:r>
          </w:p>
          <w:p w14:paraId="12E10457"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1.1, </w:t>
            </w:r>
          </w:p>
          <w:p w14:paraId="5D702D69" w14:textId="77777777" w:rsidR="00671981"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1.4, </w:t>
            </w:r>
          </w:p>
          <w:p w14:paraId="338AEAA4" w14:textId="77777777" w:rsidR="006669C7" w:rsidRPr="00064ABA" w:rsidRDefault="006669C7" w:rsidP="00671981">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1.5</w:t>
            </w:r>
          </w:p>
        </w:tc>
      </w:tr>
      <w:tr w:rsidR="006669C7" w:rsidRPr="00064ABA" w14:paraId="301BA5D8"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A3F14"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29AD6" w14:textId="01E3225D" w:rsidR="006669C7" w:rsidRPr="00064ABA" w:rsidRDefault="006669C7" w:rsidP="00064ABA">
            <w:pPr>
              <w:numPr>
                <w:ilvl w:val="0"/>
                <w:numId w:val="252"/>
              </w:numPr>
              <w:suppressAutoHyphens w:val="0"/>
              <w:spacing w:after="0"/>
              <w:ind w:leftChars="0" w:left="0" w:firstLineChars="0" w:hanging="2"/>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Назначение, классификация, функции автоматизированного рабочего места (АРМ). Структура и обеспечение АРМ. Принцип работы.</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(по направлениям профессиональной деятельности). Определение требований и функций АРМ к специалистам. Требования к техническому обеспечению АРМ. Требования к программному обеспечению.</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FAE2E7"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DF85C6"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6669C7" w:rsidRPr="00064ABA" w14:paraId="2AEAAB5A"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B609B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9E83F2"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том числе практических и лабораторных занятий</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38C10A"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528CA6"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r>
      <w:tr w:rsidR="006669C7" w:rsidRPr="00064ABA" w14:paraId="59FE17C8" w14:textId="77777777" w:rsidTr="00377D62">
        <w:trPr>
          <w:trHeight w:val="57"/>
        </w:trPr>
        <w:tc>
          <w:tcPr>
            <w:tcW w:w="1706"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BC5685"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sz w:val="24"/>
                <w:szCs w:val="24"/>
              </w:rPr>
            </w:pPr>
          </w:p>
        </w:tc>
        <w:tc>
          <w:tcPr>
            <w:tcW w:w="9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4FCFFB"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Лабораторное занятие 4.</w:t>
            </w:r>
            <w:r w:rsidRPr="00064AB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sz w:val="24"/>
                <w:szCs w:val="24"/>
              </w:rPr>
              <w:t>Исследование АРМ (по направлениям профессиональной деятельности).</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EABBB5"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c>
          <w:tcPr>
            <w:tcW w:w="202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2FDB55"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6669C7" w:rsidRPr="00064ABA" w14:paraId="5C21A748" w14:textId="77777777" w:rsidTr="00377D62">
        <w:trPr>
          <w:trHeight w:val="57"/>
        </w:trPr>
        <w:tc>
          <w:tcPr>
            <w:tcW w:w="1111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32D93"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Промежуточная аттестация</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5812AE"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2</w:t>
            </w:r>
          </w:p>
        </w:tc>
        <w:tc>
          <w:tcPr>
            <w:tcW w:w="2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D1727A" w14:textId="77777777" w:rsidR="006669C7" w:rsidRPr="00064ABA" w:rsidRDefault="006669C7" w:rsidP="00064ABA">
            <w:pPr>
              <w:spacing w:after="0"/>
              <w:ind w:left="0" w:hanging="2"/>
              <w:jc w:val="both"/>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c>
      </w:tr>
      <w:tr w:rsidR="006669C7" w:rsidRPr="00064ABA" w14:paraId="2B7916F4" w14:textId="77777777" w:rsidTr="00377D62">
        <w:trPr>
          <w:trHeight w:val="57"/>
        </w:trPr>
        <w:tc>
          <w:tcPr>
            <w:tcW w:w="1111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B63D4"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Всего:</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D17A5B"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54</w:t>
            </w:r>
          </w:p>
        </w:tc>
        <w:tc>
          <w:tcPr>
            <w:tcW w:w="2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4FD3B1" w14:textId="77777777" w:rsidR="006669C7" w:rsidRPr="00064ABA" w:rsidRDefault="006669C7" w:rsidP="00064ABA">
            <w:pPr>
              <w:spacing w:after="0"/>
              <w:ind w:left="0" w:hanging="2"/>
              <w:jc w:val="both"/>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c>
      </w:tr>
    </w:tbl>
    <w:p w14:paraId="3E060312" w14:textId="4BE649E2" w:rsidR="006669C7" w:rsidRPr="00064ABA" w:rsidRDefault="006669C7" w:rsidP="00064ABA">
      <w:pPr>
        <w:spacing w:after="0"/>
        <w:ind w:left="0" w:hanging="2"/>
        <w:rPr>
          <w:rFonts w:ascii="Times New Roman" w:hAnsi="Times New Roman" w:cs="Times New Roman"/>
          <w:i/>
          <w:sz w:val="24"/>
          <w:szCs w:val="24"/>
        </w:rPr>
      </w:pPr>
    </w:p>
    <w:p w14:paraId="07B09A17" w14:textId="77777777" w:rsidR="006669C7" w:rsidRPr="00064ABA" w:rsidRDefault="006669C7" w:rsidP="00064ABA">
      <w:pPr>
        <w:spacing w:after="0"/>
        <w:ind w:left="0" w:hanging="2"/>
        <w:rPr>
          <w:rFonts w:ascii="Times New Roman" w:eastAsia="Times New Roman" w:hAnsi="Times New Roman" w:cs="Times New Roman"/>
          <w:b/>
          <w:sz w:val="24"/>
          <w:szCs w:val="24"/>
        </w:rPr>
        <w:sectPr w:rsidR="006669C7" w:rsidRPr="00064ABA" w:rsidSect="00FA0ED1">
          <w:pgSz w:w="16838" w:h="11906" w:orient="landscape"/>
          <w:pgMar w:top="850" w:right="851" w:bottom="850" w:left="850" w:header="720" w:footer="720" w:gutter="0"/>
          <w:cols w:space="720"/>
        </w:sectPr>
      </w:pPr>
      <w:r w:rsidRPr="00064ABA">
        <w:rPr>
          <w:rFonts w:ascii="Times New Roman" w:hAnsi="Times New Roman" w:cs="Times New Roman"/>
          <w:sz w:val="24"/>
          <w:szCs w:val="24"/>
        </w:rPr>
        <w:br w:type="page"/>
      </w:r>
    </w:p>
    <w:p w14:paraId="1D1421F3" w14:textId="77777777" w:rsidR="006669C7" w:rsidRPr="00064ABA" w:rsidRDefault="006669C7" w:rsidP="00671981">
      <w:pPr>
        <w:spacing w:before="120" w:after="240"/>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 УСЛОВИЯ РЕАЛИЗАЦИИ ПРОГРАММЫ УЧЕБНОЙ ДИСЦИПЛИНЫ</w:t>
      </w:r>
    </w:p>
    <w:p w14:paraId="28672698" w14:textId="77777777" w:rsidR="00913F53" w:rsidRDefault="006669C7" w:rsidP="00671981">
      <w:pPr>
        <w:spacing w:after="0"/>
        <w:ind w:left="-2" w:firstLineChars="294" w:firstLine="706"/>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3</w:t>
      </w:r>
      <w:r w:rsidRPr="00913F53">
        <w:rPr>
          <w:rFonts w:ascii="Times New Roman" w:eastAsia="Times New Roman" w:hAnsi="Times New Roman" w:cs="Times New Roman"/>
          <w:b/>
          <w:sz w:val="24"/>
          <w:szCs w:val="24"/>
        </w:rPr>
        <w:t>.1. Для реализации программы учебной дисциплины должны быть предусмотрены следующие специальные помещения</w:t>
      </w:r>
      <w:r w:rsidRPr="00064ABA">
        <w:rPr>
          <w:rFonts w:ascii="Times New Roman" w:eastAsia="Times New Roman" w:hAnsi="Times New Roman" w:cs="Times New Roman"/>
          <w:sz w:val="24"/>
          <w:szCs w:val="24"/>
        </w:rPr>
        <w:t>:</w:t>
      </w:r>
    </w:p>
    <w:p w14:paraId="18405B5B" w14:textId="77777777" w:rsidR="006669C7" w:rsidRPr="00064ABA" w:rsidRDefault="006669C7" w:rsidP="00671981">
      <w:pPr>
        <w:spacing w:after="0"/>
        <w:ind w:left="-2" w:firstLineChars="294" w:firstLine="706"/>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кабинет Электротехники.</w:t>
      </w:r>
    </w:p>
    <w:p w14:paraId="77FD6621" w14:textId="77777777" w:rsidR="006669C7" w:rsidRPr="00913F53" w:rsidRDefault="006669C7" w:rsidP="00913F53">
      <w:pPr>
        <w:shd w:val="clear" w:color="auto" w:fill="FFFFFF"/>
        <w:spacing w:after="0"/>
        <w:ind w:left="-2" w:firstLineChars="294" w:firstLine="706"/>
        <w:jc w:val="both"/>
        <w:rPr>
          <w:rFonts w:ascii="Times New Roman" w:eastAsia="Times New Roman" w:hAnsi="Times New Roman" w:cs="Times New Roman"/>
          <w:sz w:val="24"/>
          <w:szCs w:val="24"/>
        </w:rPr>
      </w:pPr>
      <w:r w:rsidRPr="00913F53">
        <w:rPr>
          <w:rFonts w:ascii="Times New Roman" w:eastAsia="Times New Roman" w:hAnsi="Times New Roman" w:cs="Times New Roman"/>
          <w:sz w:val="24"/>
          <w:szCs w:val="24"/>
        </w:rPr>
        <w:t>Оборудование учебного кабинета:</w:t>
      </w:r>
    </w:p>
    <w:p w14:paraId="4F440968" w14:textId="77777777" w:rsidR="006669C7" w:rsidRPr="00913F53" w:rsidRDefault="006669C7" w:rsidP="00913F53">
      <w:pPr>
        <w:widowControl w:val="0"/>
        <w:numPr>
          <w:ilvl w:val="0"/>
          <w:numId w:val="258"/>
        </w:numPr>
        <w:shd w:val="clear" w:color="auto" w:fill="FFFFFF"/>
        <w:suppressAutoHyphens w:val="0"/>
        <w:spacing w:after="0" w:line="240" w:lineRule="auto"/>
        <w:ind w:leftChars="386" w:left="849" w:firstLineChars="235" w:firstLine="564"/>
        <w:jc w:val="both"/>
        <w:textDirection w:val="lrTb"/>
        <w:textAlignment w:val="auto"/>
        <w:outlineLvl w:val="9"/>
        <w:rPr>
          <w:rFonts w:ascii="Times New Roman" w:eastAsia="Times New Roman" w:hAnsi="Times New Roman" w:cs="Times New Roman"/>
          <w:sz w:val="24"/>
          <w:szCs w:val="24"/>
        </w:rPr>
      </w:pPr>
      <w:r w:rsidRPr="00913F53">
        <w:rPr>
          <w:rFonts w:ascii="Times New Roman" w:eastAsia="Times New Roman" w:hAnsi="Times New Roman" w:cs="Times New Roman"/>
          <w:sz w:val="24"/>
          <w:szCs w:val="24"/>
        </w:rPr>
        <w:t>посадочные места по количеству обучающихся;</w:t>
      </w:r>
    </w:p>
    <w:p w14:paraId="0029B9B8" w14:textId="77777777" w:rsidR="006669C7" w:rsidRPr="00913F53" w:rsidRDefault="006669C7" w:rsidP="00913F53">
      <w:pPr>
        <w:widowControl w:val="0"/>
        <w:numPr>
          <w:ilvl w:val="0"/>
          <w:numId w:val="258"/>
        </w:numPr>
        <w:shd w:val="clear" w:color="auto" w:fill="FFFFFF"/>
        <w:suppressAutoHyphens w:val="0"/>
        <w:spacing w:after="0" w:line="240" w:lineRule="auto"/>
        <w:ind w:leftChars="386" w:left="849" w:firstLineChars="235" w:firstLine="564"/>
        <w:jc w:val="both"/>
        <w:textDirection w:val="lrTb"/>
        <w:textAlignment w:val="auto"/>
        <w:outlineLvl w:val="9"/>
        <w:rPr>
          <w:rFonts w:ascii="Times New Roman" w:eastAsia="Times New Roman" w:hAnsi="Times New Roman" w:cs="Times New Roman"/>
          <w:sz w:val="24"/>
          <w:szCs w:val="24"/>
        </w:rPr>
      </w:pPr>
      <w:r w:rsidRPr="00913F53">
        <w:rPr>
          <w:rFonts w:ascii="Times New Roman" w:eastAsia="Times New Roman" w:hAnsi="Times New Roman" w:cs="Times New Roman"/>
          <w:sz w:val="24"/>
          <w:szCs w:val="24"/>
        </w:rPr>
        <w:t>рабочее место преподавателя;</w:t>
      </w:r>
    </w:p>
    <w:p w14:paraId="5BC680A3" w14:textId="77777777" w:rsidR="006669C7" w:rsidRPr="00913F53" w:rsidRDefault="006669C7" w:rsidP="00913F53">
      <w:pPr>
        <w:widowControl w:val="0"/>
        <w:numPr>
          <w:ilvl w:val="0"/>
          <w:numId w:val="258"/>
        </w:numPr>
        <w:shd w:val="clear" w:color="auto" w:fill="FFFFFF"/>
        <w:suppressAutoHyphens w:val="0"/>
        <w:spacing w:after="0" w:line="240" w:lineRule="auto"/>
        <w:ind w:leftChars="386" w:left="849" w:firstLineChars="235" w:firstLine="564"/>
        <w:jc w:val="both"/>
        <w:textDirection w:val="lrTb"/>
        <w:textAlignment w:val="auto"/>
        <w:outlineLvl w:val="9"/>
        <w:rPr>
          <w:rFonts w:ascii="Times New Roman" w:eastAsia="Times New Roman" w:hAnsi="Times New Roman" w:cs="Times New Roman"/>
          <w:sz w:val="24"/>
          <w:szCs w:val="24"/>
        </w:rPr>
      </w:pPr>
      <w:r w:rsidRPr="00913F53">
        <w:rPr>
          <w:rFonts w:ascii="Times New Roman" w:eastAsia="Times New Roman" w:hAnsi="Times New Roman" w:cs="Times New Roman"/>
          <w:sz w:val="24"/>
          <w:szCs w:val="24"/>
        </w:rPr>
        <w:t>комплект учебно-наглядных пособий «ТСПИ»;</w:t>
      </w:r>
    </w:p>
    <w:p w14:paraId="6941E147" w14:textId="72209C9B" w:rsidR="006669C7" w:rsidRPr="00913F53" w:rsidRDefault="006669C7" w:rsidP="00913F53">
      <w:pPr>
        <w:widowControl w:val="0"/>
        <w:numPr>
          <w:ilvl w:val="0"/>
          <w:numId w:val="258"/>
        </w:numPr>
        <w:shd w:val="clear" w:color="auto" w:fill="FFFFFF"/>
        <w:suppressAutoHyphens w:val="0"/>
        <w:spacing w:after="0" w:line="240" w:lineRule="auto"/>
        <w:ind w:leftChars="386" w:left="849" w:firstLineChars="235" w:firstLine="564"/>
        <w:jc w:val="both"/>
        <w:textDirection w:val="lrTb"/>
        <w:textAlignment w:val="auto"/>
        <w:outlineLvl w:val="9"/>
        <w:rPr>
          <w:rFonts w:ascii="Times New Roman" w:eastAsia="Times New Roman" w:hAnsi="Times New Roman" w:cs="Times New Roman"/>
          <w:sz w:val="24"/>
          <w:szCs w:val="24"/>
        </w:rPr>
      </w:pPr>
      <w:r w:rsidRPr="00913F53">
        <w:rPr>
          <w:rFonts w:ascii="Times New Roman" w:eastAsia="Times New Roman" w:hAnsi="Times New Roman" w:cs="Times New Roman"/>
          <w:sz w:val="24"/>
          <w:szCs w:val="24"/>
        </w:rPr>
        <w:t>комбинированные лабораторные стенды по тематике лабораторных и</w:t>
      </w:r>
      <w:r w:rsidR="00884CDA">
        <w:rPr>
          <w:rFonts w:ascii="Times New Roman" w:eastAsia="Times New Roman" w:hAnsi="Times New Roman" w:cs="Times New Roman"/>
          <w:sz w:val="24"/>
          <w:szCs w:val="24"/>
        </w:rPr>
        <w:t xml:space="preserve"> </w:t>
      </w:r>
      <w:r w:rsidRPr="00913F53">
        <w:rPr>
          <w:rFonts w:ascii="Times New Roman" w:eastAsia="Times New Roman" w:hAnsi="Times New Roman" w:cs="Times New Roman"/>
          <w:sz w:val="24"/>
          <w:szCs w:val="24"/>
        </w:rPr>
        <w:t xml:space="preserve"> практических занятий;</w:t>
      </w:r>
    </w:p>
    <w:p w14:paraId="1F6C56E2" w14:textId="77777777" w:rsidR="006669C7" w:rsidRPr="00913F53" w:rsidRDefault="006669C7" w:rsidP="00913F53">
      <w:pPr>
        <w:widowControl w:val="0"/>
        <w:numPr>
          <w:ilvl w:val="0"/>
          <w:numId w:val="258"/>
        </w:numPr>
        <w:shd w:val="clear" w:color="auto" w:fill="FFFFFF"/>
        <w:suppressAutoHyphens w:val="0"/>
        <w:spacing w:after="0" w:line="240" w:lineRule="auto"/>
        <w:ind w:leftChars="386" w:left="849" w:firstLineChars="235" w:firstLine="564"/>
        <w:jc w:val="both"/>
        <w:textDirection w:val="lrTb"/>
        <w:textAlignment w:val="auto"/>
        <w:outlineLvl w:val="9"/>
        <w:rPr>
          <w:rFonts w:ascii="Times New Roman" w:eastAsia="Times New Roman" w:hAnsi="Times New Roman" w:cs="Times New Roman"/>
          <w:sz w:val="24"/>
          <w:szCs w:val="24"/>
        </w:rPr>
      </w:pPr>
      <w:r w:rsidRPr="00913F53">
        <w:rPr>
          <w:rFonts w:ascii="Times New Roman" w:eastAsia="Times New Roman" w:hAnsi="Times New Roman" w:cs="Times New Roman"/>
          <w:sz w:val="24"/>
          <w:szCs w:val="24"/>
        </w:rPr>
        <w:t>образцы элементов электрических цепей и электротехнических устройств;</w:t>
      </w:r>
    </w:p>
    <w:p w14:paraId="1A4DD9C5" w14:textId="77777777" w:rsidR="006669C7" w:rsidRPr="00913F53" w:rsidRDefault="006669C7" w:rsidP="00913F53">
      <w:pPr>
        <w:widowControl w:val="0"/>
        <w:numPr>
          <w:ilvl w:val="0"/>
          <w:numId w:val="258"/>
        </w:numPr>
        <w:shd w:val="clear" w:color="auto" w:fill="FFFFFF"/>
        <w:suppressAutoHyphens w:val="0"/>
        <w:spacing w:after="0" w:line="240" w:lineRule="auto"/>
        <w:ind w:leftChars="386" w:left="849" w:firstLineChars="235" w:firstLine="564"/>
        <w:jc w:val="both"/>
        <w:textDirection w:val="lrTb"/>
        <w:textAlignment w:val="auto"/>
        <w:outlineLvl w:val="9"/>
        <w:rPr>
          <w:rFonts w:ascii="Times New Roman" w:eastAsia="Times New Roman" w:hAnsi="Times New Roman" w:cs="Times New Roman"/>
          <w:sz w:val="24"/>
          <w:szCs w:val="24"/>
        </w:rPr>
      </w:pPr>
      <w:r w:rsidRPr="00913F53">
        <w:rPr>
          <w:rFonts w:ascii="Times New Roman" w:eastAsia="Times New Roman" w:hAnsi="Times New Roman" w:cs="Times New Roman"/>
          <w:sz w:val="24"/>
          <w:szCs w:val="24"/>
        </w:rPr>
        <w:t>расходные материалы, инструменты, необходимые для проведения практических занятий.</w:t>
      </w:r>
    </w:p>
    <w:p w14:paraId="37A820DA" w14:textId="77777777" w:rsidR="006669C7" w:rsidRPr="00064ABA" w:rsidRDefault="006669C7" w:rsidP="00913F53">
      <w:pPr>
        <w:shd w:val="clear" w:color="auto" w:fill="FFFFFF"/>
        <w:spacing w:after="0"/>
        <w:ind w:left="-2" w:firstLineChars="294" w:firstLine="706"/>
        <w:jc w:val="both"/>
        <w:rPr>
          <w:rFonts w:ascii="Times New Roman" w:eastAsia="Times New Roman" w:hAnsi="Times New Roman" w:cs="Times New Roman"/>
          <w:b/>
          <w:sz w:val="24"/>
          <w:szCs w:val="24"/>
        </w:rPr>
      </w:pPr>
      <w:r w:rsidRPr="00913F53">
        <w:rPr>
          <w:rFonts w:ascii="Times New Roman" w:eastAsia="Times New Roman" w:hAnsi="Times New Roman" w:cs="Times New Roman"/>
          <w:sz w:val="24"/>
          <w:szCs w:val="24"/>
        </w:rPr>
        <w:t xml:space="preserve"> Технические средства</w:t>
      </w:r>
      <w:r w:rsidRPr="00064ABA">
        <w:rPr>
          <w:rFonts w:ascii="Times New Roman" w:eastAsia="Times New Roman" w:hAnsi="Times New Roman" w:cs="Times New Roman"/>
          <w:b/>
          <w:sz w:val="24"/>
          <w:szCs w:val="24"/>
        </w:rPr>
        <w:t xml:space="preserve"> обучения:</w:t>
      </w:r>
    </w:p>
    <w:p w14:paraId="48010D35" w14:textId="77777777" w:rsidR="006669C7" w:rsidRPr="00064ABA" w:rsidRDefault="006669C7" w:rsidP="00913F53">
      <w:pPr>
        <w:widowControl w:val="0"/>
        <w:numPr>
          <w:ilvl w:val="0"/>
          <w:numId w:val="242"/>
        </w:numPr>
        <w:shd w:val="clear" w:color="auto" w:fill="FFFFFF"/>
        <w:suppressAutoHyphens w:val="0"/>
        <w:spacing w:after="0" w:line="240" w:lineRule="auto"/>
        <w:ind w:left="-2" w:firstLineChars="591" w:firstLine="1418"/>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компьютер с лицензионным программным обеспечением;</w:t>
      </w:r>
    </w:p>
    <w:p w14:paraId="6B648511" w14:textId="77777777" w:rsidR="006669C7" w:rsidRPr="00064ABA" w:rsidRDefault="006669C7" w:rsidP="00913F53">
      <w:pPr>
        <w:widowControl w:val="0"/>
        <w:numPr>
          <w:ilvl w:val="0"/>
          <w:numId w:val="242"/>
        </w:numPr>
        <w:shd w:val="clear" w:color="auto" w:fill="FFFFFF"/>
        <w:suppressAutoHyphens w:val="0"/>
        <w:spacing w:after="0" w:line="240" w:lineRule="auto"/>
        <w:ind w:left="-2" w:firstLineChars="591" w:firstLine="1418"/>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мультимедийное оборудование. </w:t>
      </w:r>
    </w:p>
    <w:p w14:paraId="0A51BCB7" w14:textId="77777777" w:rsidR="006669C7" w:rsidRPr="00064ABA" w:rsidRDefault="006669C7" w:rsidP="00913F53">
      <w:pPr>
        <w:spacing w:before="240" w:after="0"/>
        <w:ind w:left="-2" w:firstLineChars="294" w:firstLine="708"/>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3.2. Информационное обеспечение реализации программы</w:t>
      </w:r>
    </w:p>
    <w:p w14:paraId="7CC15C5E" w14:textId="77777777" w:rsidR="006669C7" w:rsidRPr="00064ABA" w:rsidRDefault="006669C7" w:rsidP="00671981">
      <w:pPr>
        <w:spacing w:after="0"/>
        <w:ind w:left="-2" w:firstLineChars="294" w:firstLine="706"/>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1018294" w14:textId="742111AA" w:rsidR="006669C7" w:rsidRPr="00064ABA" w:rsidRDefault="006669C7" w:rsidP="008038EC">
      <w:pPr>
        <w:spacing w:after="0"/>
        <w:ind w:left="-2" w:firstLineChars="294" w:firstLine="706"/>
        <w:jc w:val="both"/>
        <w:rPr>
          <w:rFonts w:ascii="Times New Roman" w:eastAsia="Times New Roman" w:hAnsi="Times New Roman" w:cs="Times New Roman"/>
          <w:b/>
          <w:sz w:val="24"/>
          <w:szCs w:val="24"/>
        </w:rPr>
      </w:pPr>
      <w:r w:rsidRPr="00064ABA">
        <w:rPr>
          <w:rFonts w:ascii="Times New Roman" w:eastAsia="Times New Roman" w:hAnsi="Times New Roman" w:cs="Times New Roman"/>
          <w:sz w:val="24"/>
          <w:szCs w:val="24"/>
        </w:rPr>
        <w:t xml:space="preserve"> </w:t>
      </w:r>
      <w:r w:rsidR="00686870">
        <w:rPr>
          <w:rFonts w:ascii="Times New Roman" w:eastAsia="Times New Roman" w:hAnsi="Times New Roman" w:cs="Times New Roman"/>
          <w:b/>
          <w:sz w:val="24"/>
          <w:szCs w:val="24"/>
        </w:rPr>
        <w:t xml:space="preserve"> 3.2.1. Основные печатные издания</w:t>
      </w:r>
    </w:p>
    <w:p w14:paraId="51FB2821" w14:textId="1D410421" w:rsidR="006669C7" w:rsidRPr="00913F53" w:rsidRDefault="00671981" w:rsidP="008038EC">
      <w:pPr>
        <w:spacing w:after="0"/>
        <w:ind w:left="-2" w:firstLineChars="294" w:firstLine="70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w:t>
      </w:r>
      <w:r w:rsidR="006669C7" w:rsidRPr="00064ABA">
        <w:rPr>
          <w:rFonts w:ascii="Times New Roman" w:eastAsia="Times New Roman" w:hAnsi="Times New Roman" w:cs="Times New Roman"/>
          <w:sz w:val="24"/>
          <w:szCs w:val="24"/>
        </w:rPr>
        <w:t xml:space="preserve"> </w:t>
      </w:r>
      <w:r w:rsidR="006669C7" w:rsidRPr="00064ABA">
        <w:rPr>
          <w:rFonts w:ascii="Times New Roman" w:eastAsia="Times New Roman" w:hAnsi="Times New Roman" w:cs="Times New Roman"/>
          <w:sz w:val="24"/>
          <w:szCs w:val="24"/>
          <w:highlight w:val="white"/>
        </w:rPr>
        <w:t xml:space="preserve">Основы радиоэлектроники: системы передачи информации : учебное пособие для среднего профессионального образования / В. Ш. Берикашвили. </w:t>
      </w:r>
      <w:r w:rsidR="00884CDA">
        <w:rPr>
          <w:rFonts w:ascii="Times New Roman" w:eastAsia="Times New Roman" w:hAnsi="Times New Roman" w:cs="Times New Roman"/>
          <w:sz w:val="24"/>
          <w:szCs w:val="24"/>
          <w:highlight w:val="white"/>
        </w:rPr>
        <w:t>–</w:t>
      </w:r>
      <w:r w:rsidR="006669C7" w:rsidRPr="00064ABA">
        <w:rPr>
          <w:rFonts w:ascii="Times New Roman" w:eastAsia="Times New Roman" w:hAnsi="Times New Roman" w:cs="Times New Roman"/>
          <w:sz w:val="24"/>
          <w:szCs w:val="24"/>
          <w:highlight w:val="white"/>
        </w:rPr>
        <w:t xml:space="preserve"> 2-е изд., испр. и доп. </w:t>
      </w:r>
      <w:r w:rsidR="00884CDA">
        <w:rPr>
          <w:rFonts w:ascii="Times New Roman" w:eastAsia="Times New Roman" w:hAnsi="Times New Roman" w:cs="Times New Roman"/>
          <w:sz w:val="24"/>
          <w:szCs w:val="24"/>
          <w:highlight w:val="white"/>
        </w:rPr>
        <w:t>–</w:t>
      </w:r>
      <w:r w:rsidR="006669C7" w:rsidRPr="00064ABA">
        <w:rPr>
          <w:rFonts w:ascii="Times New Roman" w:eastAsia="Times New Roman" w:hAnsi="Times New Roman" w:cs="Times New Roman"/>
          <w:sz w:val="24"/>
          <w:szCs w:val="24"/>
          <w:highlight w:val="white"/>
        </w:rPr>
        <w:t xml:space="preserve"> </w:t>
      </w:r>
      <w:r w:rsidR="006669C7" w:rsidRPr="00913F53">
        <w:rPr>
          <w:rFonts w:ascii="Times New Roman" w:eastAsia="Times New Roman" w:hAnsi="Times New Roman" w:cs="Times New Roman"/>
          <w:sz w:val="24"/>
          <w:szCs w:val="24"/>
          <w:highlight w:val="white"/>
        </w:rPr>
        <w:t xml:space="preserve">Москва : Юрайт, 2021. </w:t>
      </w:r>
      <w:r w:rsidR="00884CDA">
        <w:rPr>
          <w:rFonts w:ascii="Times New Roman" w:eastAsia="Times New Roman" w:hAnsi="Times New Roman" w:cs="Times New Roman"/>
          <w:sz w:val="24"/>
          <w:szCs w:val="24"/>
          <w:highlight w:val="white"/>
        </w:rPr>
        <w:t>–</w:t>
      </w:r>
      <w:r w:rsidR="006669C7" w:rsidRPr="00913F53">
        <w:rPr>
          <w:rFonts w:ascii="Times New Roman" w:eastAsia="Times New Roman" w:hAnsi="Times New Roman" w:cs="Times New Roman"/>
          <w:sz w:val="24"/>
          <w:szCs w:val="24"/>
          <w:highlight w:val="white"/>
        </w:rPr>
        <w:t xml:space="preserve"> 105 с. </w:t>
      </w:r>
      <w:r w:rsidR="00884CDA">
        <w:rPr>
          <w:rFonts w:ascii="Times New Roman" w:eastAsia="Times New Roman" w:hAnsi="Times New Roman" w:cs="Times New Roman"/>
          <w:sz w:val="24"/>
          <w:szCs w:val="24"/>
          <w:highlight w:val="white"/>
        </w:rPr>
        <w:t>–</w:t>
      </w:r>
      <w:r w:rsidR="006669C7" w:rsidRPr="00913F53">
        <w:rPr>
          <w:rFonts w:ascii="Times New Roman" w:eastAsia="Times New Roman" w:hAnsi="Times New Roman" w:cs="Times New Roman"/>
          <w:sz w:val="24"/>
          <w:szCs w:val="24"/>
          <w:highlight w:val="white"/>
        </w:rPr>
        <w:t xml:space="preserve"> (Профессиональное образование). </w:t>
      </w:r>
      <w:r w:rsidR="00884CDA">
        <w:rPr>
          <w:rFonts w:ascii="Times New Roman" w:eastAsia="Times New Roman" w:hAnsi="Times New Roman" w:cs="Times New Roman"/>
          <w:sz w:val="24"/>
          <w:szCs w:val="24"/>
          <w:highlight w:val="white"/>
        </w:rPr>
        <w:t>–</w:t>
      </w:r>
      <w:r w:rsidR="006669C7" w:rsidRPr="00913F53">
        <w:rPr>
          <w:rFonts w:ascii="Times New Roman" w:eastAsia="Times New Roman" w:hAnsi="Times New Roman" w:cs="Times New Roman"/>
          <w:sz w:val="24"/>
          <w:szCs w:val="24"/>
          <w:highlight w:val="white"/>
        </w:rPr>
        <w:t xml:space="preserve"> ISBN 978-5-534-10493-6. </w:t>
      </w:r>
      <w:r w:rsidR="00884CDA">
        <w:rPr>
          <w:rFonts w:ascii="Times New Roman" w:eastAsia="Times New Roman" w:hAnsi="Times New Roman" w:cs="Times New Roman"/>
          <w:sz w:val="24"/>
          <w:szCs w:val="24"/>
          <w:highlight w:val="white"/>
        </w:rPr>
        <w:t>–</w:t>
      </w:r>
      <w:r w:rsidR="006669C7" w:rsidRPr="00913F53">
        <w:rPr>
          <w:rFonts w:ascii="Times New Roman" w:eastAsia="Times New Roman" w:hAnsi="Times New Roman" w:cs="Times New Roman"/>
          <w:sz w:val="24"/>
          <w:szCs w:val="24"/>
          <w:highlight w:val="white"/>
        </w:rPr>
        <w:t xml:space="preserve"> Текст : электронный // ЭБС Юрайт [сайт]. </w:t>
      </w:r>
      <w:r w:rsidR="00884CDA">
        <w:rPr>
          <w:rFonts w:ascii="Times New Roman" w:eastAsia="Times New Roman" w:hAnsi="Times New Roman" w:cs="Times New Roman"/>
          <w:sz w:val="24"/>
          <w:szCs w:val="24"/>
          <w:highlight w:val="white"/>
        </w:rPr>
        <w:t>–</w:t>
      </w:r>
      <w:r w:rsidR="006669C7" w:rsidRPr="00913F53">
        <w:rPr>
          <w:rFonts w:ascii="Times New Roman" w:eastAsia="Times New Roman" w:hAnsi="Times New Roman" w:cs="Times New Roman"/>
          <w:sz w:val="24"/>
          <w:szCs w:val="24"/>
          <w:highlight w:val="white"/>
        </w:rPr>
        <w:t xml:space="preserve"> URL: </w:t>
      </w:r>
      <w:hyperlink r:id="rId151">
        <w:r w:rsidR="006669C7" w:rsidRPr="00913F53">
          <w:rPr>
            <w:rFonts w:ascii="Times New Roman" w:eastAsia="Times New Roman" w:hAnsi="Times New Roman" w:cs="Times New Roman"/>
            <w:sz w:val="24"/>
            <w:szCs w:val="24"/>
            <w:highlight w:val="white"/>
          </w:rPr>
          <w:t>https://urait.ru/bcode/475603</w:t>
        </w:r>
      </w:hyperlink>
      <w:r w:rsidR="006669C7" w:rsidRPr="00913F53">
        <w:rPr>
          <w:rFonts w:ascii="Times New Roman" w:eastAsia="Times New Roman" w:hAnsi="Times New Roman" w:cs="Times New Roman"/>
          <w:sz w:val="24"/>
          <w:szCs w:val="24"/>
          <w:highlight w:val="white"/>
        </w:rPr>
        <w:t xml:space="preserve"> (дата обращения: 13.05.2021).</w:t>
      </w:r>
    </w:p>
    <w:p w14:paraId="2B3F54F4" w14:textId="09E4D02D" w:rsidR="006669C7" w:rsidRPr="00064ABA" w:rsidRDefault="00686870" w:rsidP="008038EC">
      <w:pPr>
        <w:spacing w:after="0"/>
        <w:ind w:left="-2" w:firstLineChars="294"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37AADBC0" w14:textId="03BDB3A1" w:rsidR="006669C7" w:rsidRPr="00064ABA" w:rsidRDefault="006669C7" w:rsidP="008038EC">
      <w:pPr>
        <w:spacing w:after="0"/>
        <w:ind w:left="-2" w:firstLineChars="294" w:firstLine="706"/>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 Федеральная служба по гидрометеорологии и мониторингу окружающей среды</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(Росгидромет). Официальный сайт:</w:t>
      </w:r>
      <w:r w:rsidR="008038EC">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[Электронный ресурс].</w:t>
      </w:r>
      <w:r w:rsidR="008038EC">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М., URL:</w:t>
      </w:r>
      <w:hyperlink r:id="rId152">
        <w:r w:rsidRPr="00064ABA">
          <w:rPr>
            <w:rFonts w:ascii="Times New Roman" w:eastAsia="Times New Roman" w:hAnsi="Times New Roman" w:cs="Times New Roman"/>
            <w:color w:val="1155CC"/>
            <w:sz w:val="24"/>
            <w:szCs w:val="24"/>
          </w:rPr>
          <w:t>http://www.meteorf.ru</w:t>
        </w:r>
      </w:hyperlink>
      <w:r w:rsidRPr="00064ABA">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(Дата обращения: 01.09.2020 г.)</w:t>
      </w:r>
    </w:p>
    <w:p w14:paraId="30BD16B0" w14:textId="72421E97" w:rsidR="006669C7" w:rsidRPr="00377D62" w:rsidRDefault="006669C7" w:rsidP="008038EC">
      <w:pPr>
        <w:widowControl w:val="0"/>
        <w:numPr>
          <w:ilvl w:val="0"/>
          <w:numId w:val="252"/>
        </w:numPr>
        <w:suppressAutoHyphens w:val="0"/>
        <w:spacing w:after="0" w:line="240" w:lineRule="auto"/>
        <w:ind w:left="-2" w:firstLineChars="294" w:firstLine="706"/>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Федеральное государственное бюджетное образовательное учреждение Институт повышения квалификации Росгидромет.</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Официальный сайт:</w:t>
      </w:r>
      <w:r w:rsidR="008038EC">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[Электронный ресурс].</w:t>
      </w:r>
      <w:r w:rsidR="00CF7608">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 xml:space="preserve">М., </w:t>
      </w:r>
      <w:r w:rsidRPr="00377D62">
        <w:rPr>
          <w:rFonts w:ascii="Times New Roman" w:eastAsia="Times New Roman" w:hAnsi="Times New Roman" w:cs="Times New Roman"/>
          <w:sz w:val="24"/>
          <w:szCs w:val="24"/>
        </w:rPr>
        <w:t>URL:</w:t>
      </w:r>
      <w:hyperlink r:id="rId153">
        <w:r w:rsidRPr="00377D62">
          <w:rPr>
            <w:rFonts w:ascii="Times New Roman" w:eastAsia="Times New Roman" w:hAnsi="Times New Roman" w:cs="Times New Roman"/>
            <w:sz w:val="24"/>
            <w:szCs w:val="24"/>
          </w:rPr>
          <w:t>http://ipk.meteorf.ru/</w:t>
        </w:r>
      </w:hyperlink>
      <w:r w:rsidRPr="00377D62">
        <w:rPr>
          <w:rFonts w:ascii="Times New Roman" w:eastAsia="Times New Roman" w:hAnsi="Times New Roman" w:cs="Times New Roman"/>
          <w:sz w:val="24"/>
          <w:szCs w:val="24"/>
        </w:rPr>
        <w:t xml:space="preserve"> (Дата обращения: 01.09.2020 г.)</w:t>
      </w:r>
    </w:p>
    <w:p w14:paraId="611C31C8" w14:textId="6D9C6B55" w:rsidR="006669C7" w:rsidRPr="00377D62" w:rsidRDefault="006669C7" w:rsidP="008038EC">
      <w:pPr>
        <w:widowControl w:val="0"/>
        <w:numPr>
          <w:ilvl w:val="0"/>
          <w:numId w:val="252"/>
        </w:numPr>
        <w:suppressAutoHyphens w:val="0"/>
        <w:spacing w:after="0" w:line="240" w:lineRule="auto"/>
        <w:ind w:left="-2" w:firstLineChars="294" w:firstLine="706"/>
        <w:jc w:val="both"/>
        <w:textDirection w:val="lrTb"/>
        <w:textAlignment w:val="auto"/>
        <w:outlineLvl w:val="9"/>
        <w:rPr>
          <w:rFonts w:ascii="Times New Roman" w:eastAsia="Times New Roman" w:hAnsi="Times New Roman" w:cs="Times New Roman"/>
          <w:sz w:val="24"/>
          <w:szCs w:val="24"/>
        </w:rPr>
      </w:pPr>
      <w:r w:rsidRPr="00377D62">
        <w:rPr>
          <w:rFonts w:ascii="Times New Roman" w:eastAsia="Times New Roman" w:hAnsi="Times New Roman" w:cs="Times New Roman"/>
          <w:sz w:val="24"/>
          <w:szCs w:val="24"/>
        </w:rPr>
        <w:t>Научная электронная библиотека. Официальный сайт:</w:t>
      </w:r>
      <w:r w:rsidR="008038EC">
        <w:rPr>
          <w:rFonts w:ascii="Times New Roman" w:eastAsia="Times New Roman" w:hAnsi="Times New Roman" w:cs="Times New Roman"/>
          <w:sz w:val="24"/>
          <w:szCs w:val="24"/>
        </w:rPr>
        <w:t xml:space="preserve"> </w:t>
      </w:r>
      <w:r w:rsidRPr="00377D62">
        <w:rPr>
          <w:rFonts w:ascii="Times New Roman" w:eastAsia="Times New Roman" w:hAnsi="Times New Roman" w:cs="Times New Roman"/>
          <w:sz w:val="24"/>
          <w:szCs w:val="24"/>
        </w:rPr>
        <w:t>[Электронный ресурс].</w:t>
      </w:r>
      <w:r w:rsidR="00CF7608">
        <w:rPr>
          <w:rFonts w:ascii="Times New Roman" w:eastAsia="Times New Roman" w:hAnsi="Times New Roman" w:cs="Times New Roman"/>
          <w:sz w:val="24"/>
          <w:szCs w:val="24"/>
        </w:rPr>
        <w:t xml:space="preserve"> </w:t>
      </w:r>
      <w:r w:rsidRPr="00377D62">
        <w:rPr>
          <w:rFonts w:ascii="Times New Roman" w:eastAsia="Times New Roman" w:hAnsi="Times New Roman" w:cs="Times New Roman"/>
          <w:sz w:val="24"/>
          <w:szCs w:val="24"/>
        </w:rPr>
        <w:t>М., URL:</w:t>
      </w:r>
      <w:hyperlink r:id="rId154">
        <w:r w:rsidRPr="00377D62">
          <w:rPr>
            <w:rFonts w:ascii="Times New Roman" w:eastAsia="Times New Roman" w:hAnsi="Times New Roman" w:cs="Times New Roman"/>
            <w:sz w:val="24"/>
            <w:szCs w:val="24"/>
          </w:rPr>
          <w:t xml:space="preserve"> </w:t>
        </w:r>
      </w:hyperlink>
      <w:hyperlink r:id="rId155">
        <w:r w:rsidRPr="00377D62">
          <w:rPr>
            <w:rFonts w:ascii="Times New Roman" w:eastAsia="Times New Roman" w:hAnsi="Times New Roman" w:cs="Times New Roman"/>
            <w:sz w:val="24"/>
            <w:szCs w:val="24"/>
          </w:rPr>
          <w:t>http://elibrary.ru/</w:t>
        </w:r>
      </w:hyperlink>
      <w:r w:rsidR="00884CDA">
        <w:rPr>
          <w:rFonts w:ascii="Times New Roman" w:eastAsia="Times New Roman" w:hAnsi="Times New Roman" w:cs="Times New Roman"/>
          <w:sz w:val="24"/>
          <w:szCs w:val="24"/>
        </w:rPr>
        <w:t xml:space="preserve"> </w:t>
      </w:r>
      <w:r w:rsidRPr="00377D62">
        <w:rPr>
          <w:rFonts w:ascii="Times New Roman" w:eastAsia="Times New Roman" w:hAnsi="Times New Roman" w:cs="Times New Roman"/>
          <w:sz w:val="24"/>
          <w:szCs w:val="24"/>
        </w:rPr>
        <w:t xml:space="preserve">(Дата обращения: 01.09.2020 г.) </w:t>
      </w:r>
    </w:p>
    <w:p w14:paraId="67DED56C" w14:textId="77777777" w:rsidR="008038EC" w:rsidRDefault="008038EC" w:rsidP="008038EC">
      <w:pPr>
        <w:spacing w:after="0"/>
        <w:ind w:left="-2" w:firstLineChars="294" w:firstLine="708"/>
        <w:jc w:val="both"/>
        <w:rPr>
          <w:rFonts w:ascii="Times New Roman" w:eastAsia="Times New Roman" w:hAnsi="Times New Roman" w:cs="Times New Roman"/>
          <w:b/>
          <w:sz w:val="24"/>
          <w:szCs w:val="24"/>
        </w:rPr>
      </w:pPr>
    </w:p>
    <w:p w14:paraId="79C65776" w14:textId="6AAE899E" w:rsidR="008038EC" w:rsidRDefault="006669C7" w:rsidP="008038EC">
      <w:pPr>
        <w:spacing w:after="0"/>
        <w:ind w:left="-2" w:firstLineChars="294" w:firstLine="708"/>
        <w:jc w:val="both"/>
        <w:rPr>
          <w:rFonts w:ascii="Times New Roman" w:eastAsia="Times New Roman" w:hAnsi="Times New Roman" w:cs="Times New Roman"/>
          <w:b/>
          <w:sz w:val="24"/>
          <w:szCs w:val="24"/>
        </w:rPr>
      </w:pPr>
      <w:r w:rsidRPr="00377D62">
        <w:rPr>
          <w:rFonts w:ascii="Times New Roman" w:eastAsia="Times New Roman" w:hAnsi="Times New Roman" w:cs="Times New Roman"/>
          <w:b/>
          <w:sz w:val="24"/>
          <w:szCs w:val="24"/>
        </w:rPr>
        <w:t xml:space="preserve">3.2.3. Дополнительные источники </w:t>
      </w:r>
    </w:p>
    <w:p w14:paraId="74A22BDD" w14:textId="1A05D178" w:rsidR="006669C7" w:rsidRPr="00064ABA" w:rsidRDefault="006669C7" w:rsidP="008038EC">
      <w:pPr>
        <w:spacing w:after="0"/>
        <w:ind w:left="-2" w:firstLineChars="294" w:firstLine="706"/>
        <w:jc w:val="both"/>
        <w:rPr>
          <w:rFonts w:ascii="Times New Roman" w:eastAsia="Times New Roman" w:hAnsi="Times New Roman" w:cs="Times New Roman"/>
          <w:b/>
          <w:sz w:val="24"/>
          <w:szCs w:val="24"/>
        </w:rPr>
      </w:pPr>
      <w:r w:rsidRPr="00377D62">
        <w:rPr>
          <w:rFonts w:ascii="Times New Roman" w:eastAsia="Times New Roman" w:hAnsi="Times New Roman" w:cs="Times New Roman"/>
          <w:sz w:val="24"/>
          <w:szCs w:val="24"/>
        </w:rPr>
        <w:t>1.Сети и ЭВМ и телекоммуникаций</w:t>
      </w:r>
      <w:r w:rsidR="008038EC">
        <w:rPr>
          <w:rFonts w:ascii="Times New Roman" w:eastAsia="Times New Roman" w:hAnsi="Times New Roman" w:cs="Times New Roman"/>
          <w:sz w:val="24"/>
          <w:szCs w:val="24"/>
        </w:rPr>
        <w:t xml:space="preserve"> </w:t>
      </w:r>
      <w:r w:rsidRPr="00377D62">
        <w:rPr>
          <w:rFonts w:ascii="Times New Roman" w:eastAsia="Times New Roman" w:hAnsi="Times New Roman" w:cs="Times New Roman"/>
          <w:sz w:val="24"/>
          <w:szCs w:val="24"/>
        </w:rPr>
        <w:t>/ И.Т.Алиев. – СПб: СПБГУ ИТМО, 2011. – 400. [Электронный ресурс]: учебное пособие.</w:t>
      </w:r>
      <w:r w:rsidR="00884CDA">
        <w:rPr>
          <w:rFonts w:ascii="Times New Roman" w:eastAsia="Times New Roman" w:hAnsi="Times New Roman" w:cs="Times New Roman"/>
          <w:sz w:val="24"/>
          <w:szCs w:val="24"/>
        </w:rPr>
        <w:t xml:space="preserve"> – </w:t>
      </w:r>
      <w:r w:rsidRPr="00377D62">
        <w:rPr>
          <w:rFonts w:ascii="Times New Roman" w:eastAsia="Times New Roman" w:hAnsi="Times New Roman" w:cs="Times New Roman"/>
          <w:sz w:val="24"/>
          <w:szCs w:val="24"/>
        </w:rPr>
        <w:t xml:space="preserve">Режим доступа: </w:t>
      </w:r>
      <w:hyperlink r:id="rId156">
        <w:r w:rsidRPr="00377D62">
          <w:rPr>
            <w:rFonts w:ascii="Times New Roman" w:eastAsia="Times New Roman" w:hAnsi="Times New Roman" w:cs="Times New Roman"/>
            <w:sz w:val="24"/>
            <w:szCs w:val="24"/>
          </w:rPr>
          <w:t xml:space="preserve"> </w:t>
        </w:r>
      </w:hyperlink>
      <w:hyperlink r:id="rId157">
        <w:r w:rsidRPr="00377D62">
          <w:rPr>
            <w:rFonts w:ascii="Times New Roman" w:eastAsia="Times New Roman" w:hAnsi="Times New Roman" w:cs="Times New Roman"/>
            <w:sz w:val="24"/>
            <w:szCs w:val="24"/>
          </w:rPr>
          <w:t>https://books.ifmo.ru/book/628/seti_evm_i_telekommunikacii.htm</w:t>
        </w:r>
      </w:hyperlink>
      <w:r w:rsidRPr="00377D62">
        <w:rPr>
          <w:rFonts w:ascii="Times New Roman" w:eastAsia="Times New Roman" w:hAnsi="Times New Roman" w:cs="Times New Roman"/>
          <w:sz w:val="24"/>
          <w:szCs w:val="24"/>
        </w:rPr>
        <w:t>, свободный.</w:t>
      </w:r>
      <w:r w:rsidRPr="00064ABA">
        <w:rPr>
          <w:rFonts w:ascii="Times New Roman" w:hAnsi="Times New Roman" w:cs="Times New Roman"/>
          <w:sz w:val="24"/>
          <w:szCs w:val="24"/>
        </w:rPr>
        <w:br w:type="page"/>
      </w:r>
    </w:p>
    <w:p w14:paraId="0C79BA45" w14:textId="77777777" w:rsidR="006669C7" w:rsidRPr="00064ABA" w:rsidRDefault="006669C7" w:rsidP="00DB4C4A">
      <w:pPr>
        <w:spacing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 КОНТРОЛЬ И ОЦЕНКА РЕЗУЛЬТАТОВ ОСВОЕНИЯ УЧЕБНОЙ ДИСЦИПЛИНЫ</w:t>
      </w: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3585"/>
        <w:gridCol w:w="2925"/>
        <w:gridCol w:w="2946"/>
      </w:tblGrid>
      <w:tr w:rsidR="006669C7" w:rsidRPr="00064ABA" w14:paraId="54111FE2" w14:textId="77777777" w:rsidTr="00DB4C4A">
        <w:trPr>
          <w:trHeight w:val="485"/>
        </w:trPr>
        <w:tc>
          <w:tcPr>
            <w:tcW w:w="3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EB9BA5"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Результаты обучения</w:t>
            </w:r>
          </w:p>
        </w:tc>
        <w:tc>
          <w:tcPr>
            <w:tcW w:w="29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DBED3B8"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Критерии оценки</w:t>
            </w:r>
          </w:p>
        </w:tc>
        <w:tc>
          <w:tcPr>
            <w:tcW w:w="294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CCD1E53"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Методы оценки</w:t>
            </w:r>
          </w:p>
        </w:tc>
      </w:tr>
      <w:tr w:rsidR="006669C7" w:rsidRPr="00064ABA" w14:paraId="76650A61" w14:textId="77777777" w:rsidTr="00DB4C4A">
        <w:trPr>
          <w:trHeight w:val="1295"/>
        </w:trPr>
        <w:tc>
          <w:tcPr>
            <w:tcW w:w="358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0F0C0" w14:textId="77777777" w:rsidR="006669C7" w:rsidRPr="00064ABA" w:rsidRDefault="006669C7" w:rsidP="00064ABA">
            <w:pPr>
              <w:spacing w:after="0"/>
              <w:ind w:left="0" w:hanging="2"/>
              <w:jc w:val="both"/>
              <w:rPr>
                <w:rFonts w:ascii="Times New Roman" w:eastAsia="Times New Roman" w:hAnsi="Times New Roman" w:cs="Times New Roman"/>
                <w:b/>
                <w:sz w:val="24"/>
                <w:szCs w:val="24"/>
                <w:highlight w:val="white"/>
              </w:rPr>
            </w:pPr>
            <w:r w:rsidRPr="00064ABA">
              <w:rPr>
                <w:rFonts w:ascii="Times New Roman" w:eastAsia="Times New Roman" w:hAnsi="Times New Roman" w:cs="Times New Roman"/>
                <w:b/>
                <w:sz w:val="24"/>
                <w:szCs w:val="24"/>
                <w:highlight w:val="white"/>
              </w:rPr>
              <w:t>Знать:</w:t>
            </w:r>
          </w:p>
          <w:p w14:paraId="2F20D2D0"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-теоретические основы и принципы построения технических систем передачи информации;</w:t>
            </w:r>
          </w:p>
          <w:p w14:paraId="19443FF8"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-устройство, принцип действия, характеристики технических систем передачи информации;</w:t>
            </w:r>
          </w:p>
          <w:p w14:paraId="6A56CEBB"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-принципы кодирования гидрологической информации;</w:t>
            </w:r>
          </w:p>
          <w:p w14:paraId="1F45BA45" w14:textId="77777777" w:rsidR="006669C7" w:rsidRPr="00064ABA" w:rsidRDefault="00DB4C4A" w:rsidP="00064ABA">
            <w:pPr>
              <w:spacing w:after="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6669C7" w:rsidRPr="00064ABA">
              <w:rPr>
                <w:rFonts w:ascii="Times New Roman" w:eastAsia="Times New Roman" w:hAnsi="Times New Roman" w:cs="Times New Roman"/>
                <w:sz w:val="24"/>
                <w:szCs w:val="24"/>
              </w:rPr>
              <w:t xml:space="preserve">способы представления гидрометеорологической информации, </w:t>
            </w:r>
            <w:r w:rsidR="006669C7" w:rsidRPr="00064ABA">
              <w:rPr>
                <w:rFonts w:ascii="Times New Roman" w:eastAsia="Times New Roman" w:hAnsi="Times New Roman" w:cs="Times New Roman"/>
                <w:sz w:val="24"/>
                <w:szCs w:val="24"/>
                <w:highlight w:val="white"/>
              </w:rPr>
              <w:t>текстовой информации;</w:t>
            </w:r>
          </w:p>
          <w:p w14:paraId="5107B6D7" w14:textId="77777777" w:rsidR="006669C7" w:rsidRPr="00064ABA" w:rsidRDefault="00DB4C4A" w:rsidP="00DB4C4A">
            <w:pPr>
              <w:widowControl w:val="0"/>
              <w:suppressAutoHyphens w:val="0"/>
              <w:spacing w:after="0"/>
              <w:ind w:leftChars="0" w:left="0" w:firstLineChars="0" w:firstLine="0"/>
              <w:jc w:val="both"/>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69C7" w:rsidRPr="00064ABA">
              <w:rPr>
                <w:rFonts w:ascii="Times New Roman" w:eastAsia="Times New Roman" w:hAnsi="Times New Roman" w:cs="Times New Roman"/>
                <w:sz w:val="24"/>
                <w:szCs w:val="24"/>
              </w:rPr>
              <w:t>принцип действия систем передачи и приема информации</w:t>
            </w:r>
          </w:p>
          <w:p w14:paraId="2FFE44C7"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-системы приема, передачи и обработки информации;</w:t>
            </w:r>
          </w:p>
          <w:p w14:paraId="48A144A2"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-классификация систем по типу передаваемой информации;</w:t>
            </w:r>
          </w:p>
          <w:p w14:paraId="6DD2D97C" w14:textId="77777777" w:rsidR="006669C7" w:rsidRPr="00064ABA" w:rsidRDefault="006669C7" w:rsidP="00064ABA">
            <w:pPr>
              <w:spacing w:after="0"/>
              <w:ind w:left="0" w:hanging="2"/>
              <w:jc w:val="both"/>
              <w:rPr>
                <w:rFonts w:ascii="Times New Roman" w:eastAsia="Times New Roman" w:hAnsi="Times New Roman" w:cs="Times New Roman"/>
                <w:sz w:val="24"/>
                <w:szCs w:val="24"/>
                <w:highlight w:val="white"/>
              </w:rPr>
            </w:pPr>
            <w:r w:rsidRPr="00064ABA">
              <w:rPr>
                <w:rFonts w:ascii="Times New Roman" w:eastAsia="Times New Roman" w:hAnsi="Times New Roman" w:cs="Times New Roman"/>
                <w:sz w:val="24"/>
                <w:szCs w:val="24"/>
                <w:highlight w:val="white"/>
              </w:rPr>
              <w:t>-основные элементы систем передачи информации;</w:t>
            </w:r>
          </w:p>
          <w:p w14:paraId="4CEE53B2" w14:textId="77777777" w:rsidR="006669C7" w:rsidRPr="00064ABA" w:rsidRDefault="00DB4C4A" w:rsidP="00064ABA">
            <w:pPr>
              <w:spacing w:after="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6669C7" w:rsidRPr="00064ABA">
              <w:rPr>
                <w:rFonts w:ascii="Times New Roman" w:eastAsia="Times New Roman" w:hAnsi="Times New Roman" w:cs="Times New Roman"/>
                <w:sz w:val="24"/>
                <w:szCs w:val="24"/>
                <w:highlight w:val="white"/>
              </w:rPr>
              <w:t>эксплуатация устройства передачи информации, применяемые в профессиональной деятельности при проведении гидрометеорологических наблюдений.</w:t>
            </w:r>
          </w:p>
        </w:tc>
        <w:tc>
          <w:tcPr>
            <w:tcW w:w="292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DB1FF" w14:textId="77777777" w:rsidR="00DB4C4A" w:rsidRDefault="00DB4C4A" w:rsidP="00064ABA">
            <w:pPr>
              <w:spacing w:after="0"/>
              <w:ind w:left="0" w:hanging="2"/>
              <w:jc w:val="both"/>
              <w:rPr>
                <w:rFonts w:ascii="Times New Roman" w:eastAsia="Times New Roman" w:hAnsi="Times New Roman" w:cs="Times New Roman"/>
                <w:sz w:val="24"/>
                <w:szCs w:val="24"/>
              </w:rPr>
            </w:pPr>
          </w:p>
          <w:p w14:paraId="1E7277C7"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-понимает принцип построения систем передачи и приема информации</w:t>
            </w:r>
          </w:p>
          <w:p w14:paraId="2869D5C0"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-различает системы приема, передачи и обработки информации;</w:t>
            </w:r>
          </w:p>
          <w:p w14:paraId="7F39F306"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-приводит примеры систем приема, передачи и обработки информации.</w:t>
            </w:r>
          </w:p>
          <w:p w14:paraId="6D2D29EF"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-сравнивает характеристики технических систем передачи информации;</w:t>
            </w:r>
          </w:p>
          <w:p w14:paraId="78AEA04B"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-ориентируется в способах кодирования информации</w:t>
            </w:r>
          </w:p>
          <w:p w14:paraId="5E4861CB" w14:textId="1C20B38C" w:rsidR="006669C7" w:rsidRPr="00064ABA" w:rsidRDefault="00DB4C4A"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69C7" w:rsidRPr="00064ABA">
              <w:rPr>
                <w:rFonts w:ascii="Times New Roman" w:eastAsia="Times New Roman" w:hAnsi="Times New Roman" w:cs="Times New Roman"/>
                <w:sz w:val="24"/>
                <w:szCs w:val="24"/>
              </w:rPr>
              <w:t>распознает</w:t>
            </w:r>
            <w:r w:rsidR="00884CDA">
              <w:rPr>
                <w:rFonts w:ascii="Times New Roman" w:eastAsia="Times New Roman" w:hAnsi="Times New Roman" w:cs="Times New Roman"/>
                <w:sz w:val="24"/>
                <w:szCs w:val="24"/>
              </w:rPr>
              <w:t xml:space="preserve"> </w:t>
            </w:r>
            <w:r w:rsidR="006669C7" w:rsidRPr="00064ABA">
              <w:rPr>
                <w:rFonts w:ascii="Times New Roman" w:eastAsia="Times New Roman" w:hAnsi="Times New Roman" w:cs="Times New Roman"/>
                <w:sz w:val="24"/>
                <w:szCs w:val="24"/>
              </w:rPr>
              <w:t>основные элементы систем передачи и приема информации;</w:t>
            </w:r>
          </w:p>
          <w:p w14:paraId="19DC8F07" w14:textId="3E3F676E"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-объясняет</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принцип построения схем систем передачи и приема информации.</w:t>
            </w:r>
          </w:p>
          <w:p w14:paraId="3D67B0B2" w14:textId="57050CFD"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-рассчитывает</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основные показатели систем передачи информации;</w:t>
            </w:r>
          </w:p>
          <w:p w14:paraId="4DF27C7F"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p>
        </w:tc>
        <w:tc>
          <w:tcPr>
            <w:tcW w:w="2946"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9EFA30" w14:textId="77777777" w:rsidR="006669C7" w:rsidRPr="00064ABA" w:rsidRDefault="006669C7" w:rsidP="00064ABA">
            <w:pPr>
              <w:spacing w:after="0"/>
              <w:ind w:left="0" w:hanging="2"/>
              <w:rPr>
                <w:rFonts w:ascii="Times New Roman" w:eastAsia="Times New Roman" w:hAnsi="Times New Roman" w:cs="Times New Roman"/>
                <w:sz w:val="24"/>
                <w:szCs w:val="24"/>
              </w:rPr>
            </w:pPr>
          </w:p>
          <w:p w14:paraId="6FF0EC69" w14:textId="77777777" w:rsidR="006669C7" w:rsidRPr="00064ABA" w:rsidRDefault="006669C7" w:rsidP="00DB4C4A">
            <w:pPr>
              <w:spacing w:after="0"/>
              <w:ind w:leftChars="0" w:left="0" w:firstLineChars="0" w:firstLine="0"/>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Текущий контроль: </w:t>
            </w:r>
          </w:p>
          <w:p w14:paraId="08AA6458" w14:textId="77777777" w:rsidR="006669C7" w:rsidRPr="00064ABA" w:rsidRDefault="006669C7" w:rsidP="00DB4C4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индивидуаль</w:t>
            </w:r>
            <w:r w:rsidR="00DB4C4A">
              <w:rPr>
                <w:rFonts w:ascii="Times New Roman" w:eastAsia="Times New Roman" w:hAnsi="Times New Roman" w:cs="Times New Roman"/>
                <w:sz w:val="24"/>
                <w:szCs w:val="24"/>
              </w:rPr>
              <w:t>ный устный опрос, тестирование;</w:t>
            </w:r>
            <w:r w:rsidRPr="00064ABA">
              <w:rPr>
                <w:rFonts w:ascii="Times New Roman" w:eastAsia="Times New Roman" w:hAnsi="Times New Roman" w:cs="Times New Roman"/>
                <w:sz w:val="24"/>
                <w:szCs w:val="24"/>
              </w:rPr>
              <w:t xml:space="preserve"> оценка выполненных заданий практических и лабораторных работ;</w:t>
            </w:r>
          </w:p>
          <w:p w14:paraId="0BD8428A" w14:textId="77777777" w:rsidR="006669C7" w:rsidRPr="00064ABA" w:rsidRDefault="006669C7" w:rsidP="00DB4C4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оценка выполненных заданий самостоятельных работ</w:t>
            </w:r>
            <w:r w:rsidR="00DB4C4A">
              <w:rPr>
                <w:rFonts w:ascii="Times New Roman" w:eastAsia="Times New Roman" w:hAnsi="Times New Roman" w:cs="Times New Roman"/>
                <w:sz w:val="24"/>
                <w:szCs w:val="24"/>
              </w:rPr>
              <w:t>,</w:t>
            </w:r>
          </w:p>
          <w:p w14:paraId="027D4EF3" w14:textId="77777777" w:rsidR="006669C7" w:rsidRPr="00064ABA" w:rsidRDefault="00DB4C4A" w:rsidP="00DB4C4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6669C7" w:rsidRPr="00064ABA">
              <w:rPr>
                <w:rFonts w:ascii="Times New Roman" w:eastAsia="Times New Roman" w:hAnsi="Times New Roman" w:cs="Times New Roman"/>
                <w:sz w:val="24"/>
                <w:szCs w:val="24"/>
              </w:rPr>
              <w:t>ромежуточная аттестация</w:t>
            </w:r>
          </w:p>
          <w:p w14:paraId="1C4A7734" w14:textId="77777777" w:rsidR="006669C7" w:rsidRPr="00064ABA" w:rsidRDefault="006669C7" w:rsidP="00064ABA">
            <w:pPr>
              <w:spacing w:after="0"/>
              <w:ind w:left="0" w:right="75" w:hanging="2"/>
              <w:jc w:val="both"/>
              <w:rPr>
                <w:rFonts w:ascii="Times New Roman" w:eastAsia="Times New Roman" w:hAnsi="Times New Roman" w:cs="Times New Roman"/>
                <w:sz w:val="24"/>
                <w:szCs w:val="24"/>
              </w:rPr>
            </w:pPr>
          </w:p>
          <w:p w14:paraId="6FCBBED6" w14:textId="77777777" w:rsidR="006669C7" w:rsidRPr="00064ABA" w:rsidRDefault="006669C7" w:rsidP="00064ABA">
            <w:pPr>
              <w:spacing w:after="0"/>
              <w:ind w:left="0" w:hanging="2"/>
              <w:rPr>
                <w:rFonts w:ascii="Times New Roman" w:eastAsia="Times New Roman" w:hAnsi="Times New Roman" w:cs="Times New Roman"/>
                <w:sz w:val="24"/>
                <w:szCs w:val="24"/>
              </w:rPr>
            </w:pPr>
          </w:p>
        </w:tc>
      </w:tr>
      <w:tr w:rsidR="006669C7" w:rsidRPr="00064ABA" w14:paraId="61E5FDC6" w14:textId="77777777" w:rsidTr="00DB4C4A">
        <w:trPr>
          <w:trHeight w:val="2615"/>
        </w:trPr>
        <w:tc>
          <w:tcPr>
            <w:tcW w:w="358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C2825"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2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CE57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46"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ECC247"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6669C7" w:rsidRPr="00064ABA" w14:paraId="57FAE102" w14:textId="77777777" w:rsidTr="00DB4C4A">
        <w:trPr>
          <w:trHeight w:val="1295"/>
        </w:trPr>
        <w:tc>
          <w:tcPr>
            <w:tcW w:w="35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588EB" w14:textId="77777777" w:rsidR="006669C7" w:rsidRPr="00064ABA" w:rsidRDefault="006669C7" w:rsidP="00064ABA">
            <w:pPr>
              <w:spacing w:after="0"/>
              <w:ind w:left="0" w:hanging="2"/>
              <w:jc w:val="both"/>
              <w:rPr>
                <w:rFonts w:ascii="Times New Roman" w:eastAsia="Times New Roman" w:hAnsi="Times New Roman" w:cs="Times New Roman"/>
                <w:b/>
                <w:sz w:val="24"/>
                <w:szCs w:val="24"/>
                <w:highlight w:val="white"/>
              </w:rPr>
            </w:pPr>
            <w:r w:rsidRPr="00064ABA">
              <w:rPr>
                <w:rFonts w:ascii="Times New Roman" w:eastAsia="Times New Roman" w:hAnsi="Times New Roman" w:cs="Times New Roman"/>
                <w:b/>
                <w:sz w:val="24"/>
                <w:szCs w:val="24"/>
                <w:highlight w:val="white"/>
              </w:rPr>
              <w:t>Уметь:</w:t>
            </w:r>
          </w:p>
          <w:p w14:paraId="39A2801B"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-обрабатывать и проверять материалы измерений и наблюдений, подготавливать их к автоматизированной обработке;</w:t>
            </w:r>
          </w:p>
          <w:p w14:paraId="2A195265"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выполнять обработку оперативной и режимной гидрологической информации с использованием общего и профессионального программного обеспечения и получать отчетный материал;</w:t>
            </w:r>
          </w:p>
          <w:p w14:paraId="287AA437" w14:textId="635A0551" w:rsidR="006669C7" w:rsidRPr="00064ABA" w:rsidRDefault="006669C7" w:rsidP="00064ABA">
            <w:pPr>
              <w:spacing w:after="0"/>
              <w:ind w:left="0" w:hanging="2"/>
              <w:jc w:val="both"/>
              <w:rPr>
                <w:rFonts w:ascii="Times New Roman" w:eastAsia="Times New Roman" w:hAnsi="Times New Roman" w:cs="Times New Roman"/>
                <w:b/>
                <w:sz w:val="24"/>
                <w:szCs w:val="24"/>
                <w:highlight w:val="white"/>
              </w:rPr>
            </w:pPr>
            <w:r w:rsidRPr="00064ABA">
              <w:rPr>
                <w:rFonts w:ascii="Times New Roman" w:eastAsia="Times New Roman" w:hAnsi="Times New Roman" w:cs="Times New Roman"/>
                <w:sz w:val="24"/>
                <w:szCs w:val="24"/>
              </w:rPr>
              <w:t>-анализировать гидрологическую информацию, осуществлять информационную работу, включая обеспечение организаций и населения гидрологическими данными, а также предупреждениями об опасных и стихийных гидрологических явлениях и информацией об уровне загрязнения водных объектов;</w:t>
            </w:r>
            <w:r w:rsidR="00884CDA">
              <w:rPr>
                <w:rFonts w:ascii="Times New Roman" w:eastAsia="Times New Roman" w:hAnsi="Times New Roman" w:cs="Times New Roman"/>
                <w:sz w:val="24"/>
                <w:szCs w:val="24"/>
                <w:highlight w:val="white"/>
              </w:rPr>
              <w:t xml:space="preserve">   </w:t>
            </w:r>
          </w:p>
        </w:tc>
        <w:tc>
          <w:tcPr>
            <w:tcW w:w="2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A9C50" w14:textId="77777777" w:rsidR="00DB4C4A" w:rsidRDefault="00DB4C4A" w:rsidP="00064ABA">
            <w:pPr>
              <w:spacing w:after="0"/>
              <w:ind w:left="0" w:hanging="2"/>
              <w:jc w:val="both"/>
              <w:rPr>
                <w:rFonts w:ascii="Times New Roman" w:eastAsia="Times New Roman" w:hAnsi="Times New Roman" w:cs="Times New Roman"/>
                <w:sz w:val="24"/>
                <w:szCs w:val="24"/>
              </w:rPr>
            </w:pPr>
          </w:p>
          <w:p w14:paraId="404B63BB"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-демонстрирует сбор схем устройств, применяемые для приема и передачи гидрологической информации;</w:t>
            </w:r>
          </w:p>
          <w:p w14:paraId="273DDF64"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-проектирует сети для передачи информации;</w:t>
            </w:r>
          </w:p>
          <w:p w14:paraId="0BAFCCBC"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-кодирует данные различными способами;</w:t>
            </w:r>
          </w:p>
          <w:p w14:paraId="724DEDC2"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-демонстрирует эксплуатацию устройств передачи гидрометеорологической информации.</w:t>
            </w:r>
          </w:p>
        </w:tc>
        <w:tc>
          <w:tcPr>
            <w:tcW w:w="29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A724C9" w14:textId="77777777" w:rsidR="00DB4C4A" w:rsidRDefault="00DB4C4A" w:rsidP="00DB4C4A">
            <w:pPr>
              <w:spacing w:after="0"/>
              <w:ind w:leftChars="0" w:left="0" w:firstLineChars="0" w:firstLine="0"/>
              <w:jc w:val="both"/>
              <w:rPr>
                <w:rFonts w:ascii="Times New Roman" w:eastAsia="Times New Roman" w:hAnsi="Times New Roman" w:cs="Times New Roman"/>
                <w:sz w:val="24"/>
                <w:szCs w:val="24"/>
              </w:rPr>
            </w:pPr>
          </w:p>
          <w:p w14:paraId="513B0FDB" w14:textId="77777777" w:rsidR="00DB4C4A" w:rsidRPr="00064ABA" w:rsidRDefault="00DB4C4A" w:rsidP="00DB4C4A">
            <w:pPr>
              <w:spacing w:after="0"/>
              <w:ind w:leftChars="0" w:left="0" w:firstLineChars="0" w:firstLine="0"/>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Текущий контроль: </w:t>
            </w:r>
          </w:p>
          <w:p w14:paraId="61DC206B" w14:textId="77777777" w:rsidR="00DB4C4A" w:rsidRPr="00064ABA" w:rsidRDefault="00DB4C4A" w:rsidP="00DB4C4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индивидуаль</w:t>
            </w:r>
            <w:r>
              <w:rPr>
                <w:rFonts w:ascii="Times New Roman" w:eastAsia="Times New Roman" w:hAnsi="Times New Roman" w:cs="Times New Roman"/>
                <w:sz w:val="24"/>
                <w:szCs w:val="24"/>
              </w:rPr>
              <w:t>ный устный опрос, тестирование;</w:t>
            </w:r>
            <w:r w:rsidRPr="00064ABA">
              <w:rPr>
                <w:rFonts w:ascii="Times New Roman" w:eastAsia="Times New Roman" w:hAnsi="Times New Roman" w:cs="Times New Roman"/>
                <w:sz w:val="24"/>
                <w:szCs w:val="24"/>
              </w:rPr>
              <w:t xml:space="preserve"> оценка выполненных заданий практических и лабораторных работ;</w:t>
            </w:r>
          </w:p>
          <w:p w14:paraId="54D49D3C" w14:textId="77777777" w:rsidR="00DB4C4A" w:rsidRPr="00064ABA" w:rsidRDefault="00DB4C4A" w:rsidP="00DB4C4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оценка выполненных заданий самостоятельных работ</w:t>
            </w:r>
            <w:r>
              <w:rPr>
                <w:rFonts w:ascii="Times New Roman" w:eastAsia="Times New Roman" w:hAnsi="Times New Roman" w:cs="Times New Roman"/>
                <w:sz w:val="24"/>
                <w:szCs w:val="24"/>
              </w:rPr>
              <w:t>,</w:t>
            </w:r>
          </w:p>
          <w:p w14:paraId="7BA0E401" w14:textId="77777777" w:rsidR="00DB4C4A" w:rsidRPr="00064ABA" w:rsidRDefault="00DB4C4A" w:rsidP="00DB4C4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064ABA">
              <w:rPr>
                <w:rFonts w:ascii="Times New Roman" w:eastAsia="Times New Roman" w:hAnsi="Times New Roman" w:cs="Times New Roman"/>
                <w:sz w:val="24"/>
                <w:szCs w:val="24"/>
              </w:rPr>
              <w:t>ромежуточная аттестация</w:t>
            </w:r>
          </w:p>
          <w:p w14:paraId="6657F911" w14:textId="77777777" w:rsidR="006669C7" w:rsidRPr="00064ABA" w:rsidRDefault="006669C7" w:rsidP="00064ABA">
            <w:pPr>
              <w:spacing w:after="0"/>
              <w:ind w:left="0" w:hanging="2"/>
              <w:rPr>
                <w:rFonts w:ascii="Times New Roman" w:eastAsia="Times New Roman" w:hAnsi="Times New Roman" w:cs="Times New Roman"/>
                <w:sz w:val="24"/>
                <w:szCs w:val="24"/>
              </w:rPr>
            </w:pPr>
          </w:p>
        </w:tc>
      </w:tr>
    </w:tbl>
    <w:p w14:paraId="4E96EFC7"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p w14:paraId="0F798E45"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r w:rsidRPr="00064ABA">
        <w:rPr>
          <w:rFonts w:ascii="Times New Roman" w:eastAsia="Times New Roman" w:hAnsi="Times New Roman" w:cs="Times New Roman"/>
          <w:b/>
          <w:sz w:val="24"/>
          <w:szCs w:val="24"/>
        </w:rPr>
        <w:br w:type="page"/>
      </w:r>
    </w:p>
    <w:p w14:paraId="4553B2E6" w14:textId="77777777" w:rsidR="006669C7" w:rsidRPr="00064ABA" w:rsidRDefault="006669C7" w:rsidP="00DB4C4A">
      <w:pPr>
        <w:ind w:left="0" w:hanging="2"/>
        <w:jc w:val="right"/>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Приложение 2.16</w:t>
      </w:r>
    </w:p>
    <w:p w14:paraId="3703067C" w14:textId="77777777" w:rsidR="006669C7" w:rsidRPr="00064ABA" w:rsidRDefault="006669C7" w:rsidP="00DB4C4A">
      <w:pPr>
        <w:ind w:left="0" w:hanging="2"/>
        <w:jc w:val="right"/>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к ПООП по специальности</w:t>
      </w:r>
    </w:p>
    <w:p w14:paraId="0A1C903A" w14:textId="77777777" w:rsidR="006669C7" w:rsidRPr="00064ABA" w:rsidRDefault="006669C7" w:rsidP="00DB4C4A">
      <w:pPr>
        <w:ind w:left="0" w:hanging="2"/>
        <w:jc w:val="right"/>
        <w:rPr>
          <w:rFonts w:ascii="Times New Roman" w:eastAsia="Times New Roman" w:hAnsi="Times New Roman" w:cs="Times New Roman"/>
          <w:b/>
          <w:sz w:val="24"/>
          <w:szCs w:val="24"/>
          <w:u w:val="single"/>
        </w:rPr>
      </w:pPr>
      <w:r w:rsidRPr="00064ABA">
        <w:rPr>
          <w:rFonts w:ascii="Times New Roman" w:eastAsia="Times New Roman" w:hAnsi="Times New Roman" w:cs="Times New Roman"/>
          <w:b/>
          <w:sz w:val="24"/>
          <w:szCs w:val="24"/>
          <w:u w:val="single"/>
        </w:rPr>
        <w:t>05.02.02 Гидрология</w:t>
      </w:r>
    </w:p>
    <w:p w14:paraId="04D5B7FF" w14:textId="77777777" w:rsidR="006669C7" w:rsidRPr="00064ABA" w:rsidRDefault="006669C7" w:rsidP="00064ABA">
      <w:pPr>
        <w:spacing w:after="0"/>
        <w:ind w:left="0" w:hanging="2"/>
        <w:jc w:val="right"/>
        <w:rPr>
          <w:rFonts w:ascii="Times New Roman" w:eastAsia="Times New Roman" w:hAnsi="Times New Roman" w:cs="Times New Roman"/>
          <w:b/>
          <w:sz w:val="24"/>
          <w:szCs w:val="24"/>
        </w:rPr>
      </w:pPr>
    </w:p>
    <w:p w14:paraId="16006A96" w14:textId="77777777" w:rsidR="006669C7" w:rsidRPr="00064ABA" w:rsidRDefault="006669C7" w:rsidP="00064ABA">
      <w:pPr>
        <w:spacing w:after="0"/>
        <w:ind w:left="0" w:hanging="2"/>
        <w:jc w:val="right"/>
        <w:rPr>
          <w:rFonts w:ascii="Times New Roman" w:eastAsia="Times New Roman" w:hAnsi="Times New Roman" w:cs="Times New Roman"/>
          <w:b/>
          <w:i/>
          <w:sz w:val="24"/>
          <w:szCs w:val="24"/>
        </w:rPr>
      </w:pPr>
    </w:p>
    <w:p w14:paraId="2905B1C5"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A818BA9"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36D7BBF8"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p>
    <w:p w14:paraId="0D52F050"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p>
    <w:p w14:paraId="41D9F106"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p>
    <w:p w14:paraId="6100435A"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p>
    <w:p w14:paraId="6224BB2B"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362D5AE8"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5053A8B" w14:textId="77777777" w:rsidR="006669C7" w:rsidRPr="00064ABA" w:rsidRDefault="006669C7" w:rsidP="00DB4C4A">
      <w:pPr>
        <w:spacing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ПРИМЕРНАЯ РАБОЧАЯ ПРОГРАММА УЧЕБНОЙ ДИСЦИПЛИНЫ</w:t>
      </w:r>
    </w:p>
    <w:p w14:paraId="34A3AC2E"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«ОП. 08 Правовое обеспечение профессиональной деятельности»</w:t>
      </w:r>
    </w:p>
    <w:p w14:paraId="061137B5" w14:textId="77777777" w:rsidR="006669C7" w:rsidRPr="00064ABA" w:rsidRDefault="006669C7" w:rsidP="00064ABA">
      <w:pPr>
        <w:spacing w:after="0"/>
        <w:ind w:left="0" w:hanging="2"/>
        <w:jc w:val="center"/>
        <w:rPr>
          <w:rFonts w:ascii="Times New Roman" w:eastAsia="Times New Roman" w:hAnsi="Times New Roman" w:cs="Times New Roman"/>
          <w:b/>
          <w:i/>
          <w:sz w:val="24"/>
          <w:szCs w:val="24"/>
          <w:u w:val="single"/>
        </w:rPr>
      </w:pPr>
    </w:p>
    <w:p w14:paraId="5D92C9CF"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6354E6BC"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4B24A0A6"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5733DECA"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7BF6C717"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4540CA25"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6197D2F8"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188552A8"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4DC0B359"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74AD3FA3"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356F360B" w14:textId="77777777" w:rsidR="006669C7"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06791825" w14:textId="77777777" w:rsidR="00DB4C4A" w:rsidRDefault="00DB4C4A" w:rsidP="00064ABA">
      <w:pPr>
        <w:spacing w:after="0"/>
        <w:ind w:left="0" w:hanging="2"/>
        <w:rPr>
          <w:rFonts w:ascii="Times New Roman" w:eastAsia="Times New Roman" w:hAnsi="Times New Roman" w:cs="Times New Roman"/>
          <w:b/>
          <w:i/>
          <w:sz w:val="24"/>
          <w:szCs w:val="24"/>
        </w:rPr>
      </w:pPr>
    </w:p>
    <w:p w14:paraId="6E9FF63E" w14:textId="77777777" w:rsidR="00DB4C4A" w:rsidRDefault="00DB4C4A" w:rsidP="00064ABA">
      <w:pPr>
        <w:spacing w:after="0"/>
        <w:ind w:left="0" w:hanging="2"/>
        <w:rPr>
          <w:rFonts w:ascii="Times New Roman" w:eastAsia="Times New Roman" w:hAnsi="Times New Roman" w:cs="Times New Roman"/>
          <w:b/>
          <w:i/>
          <w:sz w:val="24"/>
          <w:szCs w:val="24"/>
        </w:rPr>
      </w:pPr>
    </w:p>
    <w:p w14:paraId="5AC4491F" w14:textId="77777777" w:rsidR="00DB4C4A" w:rsidRDefault="00DB4C4A" w:rsidP="00064ABA">
      <w:pPr>
        <w:spacing w:after="0"/>
        <w:ind w:left="0" w:hanging="2"/>
        <w:rPr>
          <w:rFonts w:ascii="Times New Roman" w:eastAsia="Times New Roman" w:hAnsi="Times New Roman" w:cs="Times New Roman"/>
          <w:b/>
          <w:i/>
          <w:sz w:val="24"/>
          <w:szCs w:val="24"/>
        </w:rPr>
      </w:pPr>
    </w:p>
    <w:p w14:paraId="3736169C" w14:textId="77777777" w:rsidR="00DB4C4A" w:rsidRDefault="00DB4C4A" w:rsidP="00064ABA">
      <w:pPr>
        <w:spacing w:after="0"/>
        <w:ind w:left="0" w:hanging="2"/>
        <w:rPr>
          <w:rFonts w:ascii="Times New Roman" w:eastAsia="Times New Roman" w:hAnsi="Times New Roman" w:cs="Times New Roman"/>
          <w:b/>
          <w:i/>
          <w:sz w:val="24"/>
          <w:szCs w:val="24"/>
        </w:rPr>
      </w:pPr>
    </w:p>
    <w:p w14:paraId="310E2B2D" w14:textId="77777777" w:rsidR="00DB4C4A" w:rsidRDefault="00DB4C4A" w:rsidP="00064ABA">
      <w:pPr>
        <w:spacing w:after="0"/>
        <w:ind w:left="0" w:hanging="2"/>
        <w:rPr>
          <w:rFonts w:ascii="Times New Roman" w:eastAsia="Times New Roman" w:hAnsi="Times New Roman" w:cs="Times New Roman"/>
          <w:b/>
          <w:i/>
          <w:sz w:val="24"/>
          <w:szCs w:val="24"/>
        </w:rPr>
      </w:pPr>
    </w:p>
    <w:p w14:paraId="079B2249" w14:textId="77777777" w:rsidR="00DB4C4A" w:rsidRDefault="00DB4C4A" w:rsidP="00064ABA">
      <w:pPr>
        <w:spacing w:after="0"/>
        <w:ind w:left="0" w:hanging="2"/>
        <w:rPr>
          <w:rFonts w:ascii="Times New Roman" w:eastAsia="Times New Roman" w:hAnsi="Times New Roman" w:cs="Times New Roman"/>
          <w:b/>
          <w:i/>
          <w:sz w:val="24"/>
          <w:szCs w:val="24"/>
        </w:rPr>
      </w:pPr>
    </w:p>
    <w:p w14:paraId="657F0230" w14:textId="77777777" w:rsidR="00DB4C4A" w:rsidRDefault="00DB4C4A" w:rsidP="00064ABA">
      <w:pPr>
        <w:spacing w:after="0"/>
        <w:ind w:left="0" w:hanging="2"/>
        <w:rPr>
          <w:rFonts w:ascii="Times New Roman" w:eastAsia="Times New Roman" w:hAnsi="Times New Roman" w:cs="Times New Roman"/>
          <w:b/>
          <w:i/>
          <w:sz w:val="24"/>
          <w:szCs w:val="24"/>
        </w:rPr>
      </w:pPr>
    </w:p>
    <w:p w14:paraId="5483EA11" w14:textId="77777777" w:rsidR="00DB4C4A" w:rsidRDefault="00DB4C4A" w:rsidP="00064ABA">
      <w:pPr>
        <w:spacing w:after="0"/>
        <w:ind w:left="0" w:hanging="2"/>
        <w:rPr>
          <w:rFonts w:ascii="Times New Roman" w:eastAsia="Times New Roman" w:hAnsi="Times New Roman" w:cs="Times New Roman"/>
          <w:b/>
          <w:i/>
          <w:sz w:val="24"/>
          <w:szCs w:val="24"/>
        </w:rPr>
      </w:pPr>
    </w:p>
    <w:p w14:paraId="63B766F7" w14:textId="77777777" w:rsidR="00DB4C4A" w:rsidRDefault="00DB4C4A" w:rsidP="00064ABA">
      <w:pPr>
        <w:spacing w:after="0"/>
        <w:ind w:left="0" w:hanging="2"/>
        <w:rPr>
          <w:rFonts w:ascii="Times New Roman" w:eastAsia="Times New Roman" w:hAnsi="Times New Roman" w:cs="Times New Roman"/>
          <w:b/>
          <w:i/>
          <w:sz w:val="24"/>
          <w:szCs w:val="24"/>
        </w:rPr>
      </w:pPr>
    </w:p>
    <w:p w14:paraId="0DF5F4F0" w14:textId="77777777" w:rsidR="00DB4C4A" w:rsidRDefault="00DB4C4A" w:rsidP="00064ABA">
      <w:pPr>
        <w:spacing w:after="0"/>
        <w:ind w:left="0" w:hanging="2"/>
        <w:rPr>
          <w:rFonts w:ascii="Times New Roman" w:eastAsia="Times New Roman" w:hAnsi="Times New Roman" w:cs="Times New Roman"/>
          <w:b/>
          <w:i/>
          <w:sz w:val="24"/>
          <w:szCs w:val="24"/>
        </w:rPr>
      </w:pPr>
    </w:p>
    <w:p w14:paraId="2FC2618C" w14:textId="77777777" w:rsidR="00DB4C4A" w:rsidRDefault="00DB4C4A" w:rsidP="00064ABA">
      <w:pPr>
        <w:spacing w:after="0"/>
        <w:ind w:left="0" w:hanging="2"/>
        <w:rPr>
          <w:rFonts w:ascii="Times New Roman" w:eastAsia="Times New Roman" w:hAnsi="Times New Roman" w:cs="Times New Roman"/>
          <w:b/>
          <w:i/>
          <w:sz w:val="24"/>
          <w:szCs w:val="24"/>
        </w:rPr>
      </w:pPr>
    </w:p>
    <w:p w14:paraId="4F2500D7" w14:textId="5FA12420" w:rsidR="006669C7" w:rsidRPr="00064ABA" w:rsidRDefault="00884CDA" w:rsidP="00064ABA">
      <w:pPr>
        <w:spacing w:after="0"/>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6669C7" w:rsidRPr="00064ABA">
        <w:rPr>
          <w:rFonts w:ascii="Times New Roman" w:eastAsia="Times New Roman" w:hAnsi="Times New Roman" w:cs="Times New Roman"/>
          <w:b/>
          <w:i/>
          <w:sz w:val="24"/>
          <w:szCs w:val="24"/>
        </w:rPr>
        <w:t xml:space="preserve"> </w:t>
      </w:r>
    </w:p>
    <w:p w14:paraId="599E0ECC" w14:textId="77777777" w:rsidR="00DB4C4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2021 г.</w:t>
      </w:r>
      <w:r w:rsidR="00DB4C4A">
        <w:rPr>
          <w:rFonts w:ascii="Times New Roman" w:eastAsia="Times New Roman" w:hAnsi="Times New Roman" w:cs="Times New Roman"/>
          <w:b/>
          <w:i/>
          <w:sz w:val="24"/>
          <w:szCs w:val="24"/>
        </w:rPr>
        <w:br w:type="page"/>
      </w:r>
    </w:p>
    <w:p w14:paraId="1FAA8805" w14:textId="77777777" w:rsidR="006669C7" w:rsidRPr="00064ABA" w:rsidRDefault="006669C7" w:rsidP="00064ABA">
      <w:pPr>
        <w:spacing w:after="0"/>
        <w:ind w:left="0" w:hanging="2"/>
        <w:jc w:val="center"/>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СОДЕРЖАНИЕ</w:t>
      </w:r>
    </w:p>
    <w:p w14:paraId="6C30EE79" w14:textId="77777777" w:rsidR="006669C7" w:rsidRPr="00064ABA" w:rsidRDefault="006669C7" w:rsidP="00064ABA">
      <w:pPr>
        <w:spacing w:after="0"/>
        <w:ind w:left="0" w:hanging="2"/>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tbl>
      <w:tblPr>
        <w:tblW w:w="9361" w:type="dxa"/>
        <w:tblBorders>
          <w:top w:val="nil"/>
          <w:left w:val="nil"/>
          <w:bottom w:val="nil"/>
          <w:right w:val="nil"/>
          <w:insideH w:val="nil"/>
          <w:insideV w:val="nil"/>
        </w:tblBorders>
        <w:tblLayout w:type="fixed"/>
        <w:tblLook w:val="0600" w:firstRow="0" w:lastRow="0" w:firstColumn="0" w:lastColumn="0" w:noHBand="1" w:noVBand="1"/>
      </w:tblPr>
      <w:tblGrid>
        <w:gridCol w:w="7471"/>
        <w:gridCol w:w="1890"/>
      </w:tblGrid>
      <w:tr w:rsidR="006669C7" w:rsidRPr="00064ABA" w14:paraId="2D9B0FB7" w14:textId="77777777" w:rsidTr="00DB4C4A">
        <w:trPr>
          <w:trHeight w:val="680"/>
        </w:trPr>
        <w:tc>
          <w:tcPr>
            <w:tcW w:w="7471" w:type="dxa"/>
            <w:tcBorders>
              <w:top w:val="nil"/>
              <w:left w:val="nil"/>
              <w:bottom w:val="nil"/>
              <w:right w:val="nil"/>
            </w:tcBorders>
            <w:tcMar>
              <w:top w:w="100" w:type="dxa"/>
              <w:left w:w="100" w:type="dxa"/>
              <w:bottom w:w="100" w:type="dxa"/>
              <w:right w:w="100" w:type="dxa"/>
            </w:tcMar>
          </w:tcPr>
          <w:p w14:paraId="2C397CD0" w14:textId="7B82F4D8"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ОБЩАЯ ХАРАКТЕРИСТИКА ПРИМЕРНОЙ РАБОЧЕЙ ПРОГРАММЫ УЧЕБНОЙ ДИСЦИПЛИНЫ</w:t>
            </w:r>
          </w:p>
        </w:tc>
        <w:tc>
          <w:tcPr>
            <w:tcW w:w="1890" w:type="dxa"/>
            <w:tcBorders>
              <w:top w:val="nil"/>
              <w:left w:val="nil"/>
              <w:bottom w:val="nil"/>
              <w:right w:val="nil"/>
            </w:tcBorders>
            <w:tcMar>
              <w:top w:w="100" w:type="dxa"/>
              <w:left w:w="100" w:type="dxa"/>
              <w:bottom w:w="100" w:type="dxa"/>
              <w:right w:w="100" w:type="dxa"/>
            </w:tcMar>
          </w:tcPr>
          <w:p w14:paraId="3475FDEC"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6669C7" w:rsidRPr="00064ABA" w14:paraId="1697C1C3" w14:textId="77777777" w:rsidTr="00B8636F">
        <w:trPr>
          <w:trHeight w:val="1191"/>
        </w:trPr>
        <w:tc>
          <w:tcPr>
            <w:tcW w:w="7471" w:type="dxa"/>
            <w:tcBorders>
              <w:top w:val="nil"/>
              <w:left w:val="nil"/>
              <w:bottom w:val="nil"/>
              <w:right w:val="nil"/>
            </w:tcBorders>
            <w:tcMar>
              <w:top w:w="100" w:type="dxa"/>
              <w:left w:w="100" w:type="dxa"/>
              <w:bottom w:w="100" w:type="dxa"/>
              <w:right w:w="100" w:type="dxa"/>
            </w:tcMar>
          </w:tcPr>
          <w:p w14:paraId="30B6B62C" w14:textId="67F0703C" w:rsidR="006669C7" w:rsidRPr="00064ABA" w:rsidRDefault="006669C7" w:rsidP="00DB4C4A">
            <w:pPr>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СТРУКТУРА И СОДЕРЖАНИЕ УЧЕБНОЙ ДИСЦИПЛИНЫ</w:t>
            </w:r>
          </w:p>
          <w:p w14:paraId="6C7795E4" w14:textId="5EFD63CF"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УСЛОВИЯ РЕАЛИЗАЦИИ УЧЕБНОЙ ДИСЦИПЛИНЫ</w:t>
            </w:r>
          </w:p>
        </w:tc>
        <w:tc>
          <w:tcPr>
            <w:tcW w:w="1890" w:type="dxa"/>
            <w:tcBorders>
              <w:top w:val="nil"/>
              <w:left w:val="nil"/>
              <w:bottom w:val="nil"/>
              <w:right w:val="nil"/>
            </w:tcBorders>
            <w:tcMar>
              <w:top w:w="100" w:type="dxa"/>
              <w:left w:w="100" w:type="dxa"/>
              <w:bottom w:w="100" w:type="dxa"/>
              <w:right w:w="100" w:type="dxa"/>
            </w:tcMar>
          </w:tcPr>
          <w:p w14:paraId="42BE38D9"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r w:rsidR="006669C7" w:rsidRPr="00064ABA" w14:paraId="3D2C27BB" w14:textId="77777777" w:rsidTr="00DB4C4A">
        <w:trPr>
          <w:trHeight w:val="1787"/>
        </w:trPr>
        <w:tc>
          <w:tcPr>
            <w:tcW w:w="7471" w:type="dxa"/>
            <w:tcBorders>
              <w:top w:val="nil"/>
              <w:left w:val="nil"/>
              <w:bottom w:val="nil"/>
              <w:right w:val="nil"/>
            </w:tcBorders>
            <w:tcMar>
              <w:top w:w="100" w:type="dxa"/>
              <w:left w:w="100" w:type="dxa"/>
              <w:bottom w:w="100" w:type="dxa"/>
              <w:right w:w="100" w:type="dxa"/>
            </w:tcMar>
          </w:tcPr>
          <w:p w14:paraId="56F12304" w14:textId="00C8F351"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w:t>
            </w:r>
            <w:r w:rsidR="00884CD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ab/>
            </w:r>
            <w:r w:rsidRPr="00064ABA">
              <w:rPr>
                <w:rFonts w:ascii="Times New Roman" w:eastAsia="Times New Roman" w:hAnsi="Times New Roman" w:cs="Times New Roman"/>
                <w:b/>
                <w:sz w:val="24"/>
                <w:szCs w:val="24"/>
              </w:rPr>
              <w:t>КОНТРОЛЬ И ОЦЕНКА РЕЗУЛЬТАТОВ ОСВОЕНИЯ УЧЕБНОЙ ДИСЦИПЛИНЫ</w:t>
            </w:r>
          </w:p>
          <w:p w14:paraId="7BD92DBC"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c>
          <w:tcPr>
            <w:tcW w:w="1890" w:type="dxa"/>
            <w:tcBorders>
              <w:top w:val="nil"/>
              <w:left w:val="nil"/>
              <w:bottom w:val="nil"/>
              <w:right w:val="nil"/>
            </w:tcBorders>
            <w:tcMar>
              <w:top w:w="100" w:type="dxa"/>
              <w:left w:w="100" w:type="dxa"/>
              <w:bottom w:w="100" w:type="dxa"/>
              <w:right w:w="100" w:type="dxa"/>
            </w:tcMar>
          </w:tcPr>
          <w:p w14:paraId="55BC8AF8"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 xml:space="preserve"> </w:t>
            </w:r>
          </w:p>
        </w:tc>
      </w:tr>
    </w:tbl>
    <w:p w14:paraId="61FD1064" w14:textId="77777777" w:rsidR="006669C7" w:rsidRPr="00064ABA" w:rsidRDefault="006669C7" w:rsidP="00064ABA">
      <w:pPr>
        <w:spacing w:after="0"/>
        <w:ind w:left="0" w:hanging="2"/>
        <w:rPr>
          <w:rFonts w:ascii="Times New Roman" w:eastAsia="Times New Roman" w:hAnsi="Times New Roman" w:cs="Times New Roman"/>
          <w:b/>
          <w:i/>
          <w:sz w:val="24"/>
          <w:szCs w:val="24"/>
          <w:u w:val="single"/>
        </w:rPr>
      </w:pPr>
    </w:p>
    <w:p w14:paraId="446AB5E7" w14:textId="77777777" w:rsidR="006669C7" w:rsidRPr="00064ABA" w:rsidRDefault="006669C7" w:rsidP="00064ABA">
      <w:pPr>
        <w:spacing w:after="0"/>
        <w:ind w:left="0" w:hanging="2"/>
        <w:jc w:val="center"/>
        <w:rPr>
          <w:rFonts w:ascii="Times New Roman" w:eastAsia="Times New Roman" w:hAnsi="Times New Roman" w:cs="Times New Roman"/>
          <w:b/>
          <w:sz w:val="24"/>
          <w:szCs w:val="24"/>
        </w:rPr>
      </w:pPr>
      <w:r w:rsidRPr="00064ABA">
        <w:rPr>
          <w:rFonts w:ascii="Times New Roman" w:hAnsi="Times New Roman" w:cs="Times New Roman"/>
          <w:sz w:val="24"/>
          <w:szCs w:val="24"/>
        </w:rPr>
        <w:br w:type="page"/>
      </w:r>
    </w:p>
    <w:p w14:paraId="4CD13622" w14:textId="77777777" w:rsidR="006669C7" w:rsidRPr="00064ABA" w:rsidRDefault="006669C7" w:rsidP="00B5225D">
      <w:pPr>
        <w:spacing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 ОБЩАЯ ХАРАКТЕРИСТИКА ПРИМЕРНОЙ РАБОЧЕЙ ПРОГРАММЫ УЧЕБНОЙ ДИСЦИПЛИНЫ «ОП.08 Правовое обеспечение профессиональной деятельности»</w:t>
      </w:r>
    </w:p>
    <w:p w14:paraId="1116A0AE" w14:textId="6AFB8382" w:rsidR="006669C7" w:rsidRPr="00064ABA" w:rsidRDefault="006669C7" w:rsidP="00B5225D">
      <w:pPr>
        <w:spacing w:after="0"/>
        <w:ind w:left="-2" w:firstLineChars="294"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b/>
          <w:sz w:val="24"/>
          <w:szCs w:val="24"/>
        </w:rPr>
        <w:t>1.1. Место дисциплины в структуре основной образовательной программы:</w:t>
      </w:r>
      <w:r w:rsidR="00884CDA">
        <w:rPr>
          <w:rFonts w:ascii="Times New Roman" w:eastAsia="Times New Roman" w:hAnsi="Times New Roman" w:cs="Times New Roman"/>
          <w:b/>
          <w:sz w:val="24"/>
          <w:szCs w:val="24"/>
        </w:rPr>
        <w:t xml:space="preserve"> </w:t>
      </w:r>
    </w:p>
    <w:p w14:paraId="2C1EDD06" w14:textId="77777777" w:rsidR="006669C7" w:rsidRPr="00B5225D" w:rsidRDefault="006669C7" w:rsidP="00B5225D">
      <w:pPr>
        <w:spacing w:after="0"/>
        <w:ind w:left="-2" w:firstLineChars="294" w:firstLine="706"/>
        <w:jc w:val="both"/>
        <w:rPr>
          <w:rFonts w:ascii="Times New Roman" w:eastAsia="Times New Roman" w:hAnsi="Times New Roman" w:cs="Times New Roman"/>
          <w:sz w:val="24"/>
          <w:szCs w:val="24"/>
        </w:rPr>
      </w:pPr>
      <w:r w:rsidRPr="00B5225D">
        <w:rPr>
          <w:rFonts w:ascii="Times New Roman" w:eastAsia="Times New Roman" w:hAnsi="Times New Roman" w:cs="Times New Roman"/>
          <w:sz w:val="24"/>
          <w:szCs w:val="24"/>
        </w:rPr>
        <w:t>Учебная дисциплина «ОП.08 Правовое обеспечение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специальности 05.02.02 Гидрология.</w:t>
      </w:r>
    </w:p>
    <w:p w14:paraId="3711F04B" w14:textId="77777777" w:rsidR="006669C7" w:rsidRPr="00064ABA" w:rsidRDefault="006669C7" w:rsidP="00B5225D">
      <w:pPr>
        <w:spacing w:after="0"/>
        <w:ind w:left="-2" w:firstLineChars="294" w:firstLine="706"/>
        <w:jc w:val="both"/>
        <w:rPr>
          <w:rFonts w:ascii="Times New Roman" w:eastAsia="Times New Roman" w:hAnsi="Times New Roman" w:cs="Times New Roman"/>
          <w:i/>
          <w:color w:val="FF0000"/>
          <w:sz w:val="24"/>
          <w:szCs w:val="24"/>
        </w:rPr>
      </w:pPr>
      <w:r w:rsidRPr="00064ABA">
        <w:rPr>
          <w:rFonts w:ascii="Times New Roman" w:eastAsia="Times New Roman" w:hAnsi="Times New Roman" w:cs="Times New Roman"/>
          <w:sz w:val="24"/>
          <w:szCs w:val="24"/>
        </w:rPr>
        <w:t>Особое значение дисциплина имеет при формировании и развитии ОК 01, ОК 03, ОК 04, ОК 06.</w:t>
      </w:r>
    </w:p>
    <w:p w14:paraId="463C412A" w14:textId="33152674" w:rsidR="006669C7" w:rsidRPr="00064ABA" w:rsidRDefault="006669C7" w:rsidP="00B5225D">
      <w:pPr>
        <w:spacing w:before="240" w:after="0"/>
        <w:ind w:left="-2" w:firstLineChars="294" w:firstLine="708"/>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1.2. Цель и планируемые результаты освоения дисциплины:</w:t>
      </w:r>
      <w:r w:rsidR="00884CDA">
        <w:rPr>
          <w:rFonts w:ascii="Times New Roman" w:eastAsia="Times New Roman" w:hAnsi="Times New Roman" w:cs="Times New Roman"/>
          <w:b/>
          <w:sz w:val="24"/>
          <w:szCs w:val="24"/>
        </w:rPr>
        <w:t xml:space="preserve"> </w:t>
      </w:r>
    </w:p>
    <w:p w14:paraId="109CD2E2"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314" w:type="dxa"/>
        <w:tblBorders>
          <w:top w:val="nil"/>
          <w:left w:val="nil"/>
          <w:bottom w:val="nil"/>
          <w:right w:val="nil"/>
          <w:insideH w:val="nil"/>
          <w:insideV w:val="nil"/>
        </w:tblBorders>
        <w:tblLayout w:type="fixed"/>
        <w:tblLook w:val="0600" w:firstRow="0" w:lastRow="0" w:firstColumn="0" w:lastColumn="0" w:noHBand="1" w:noVBand="1"/>
      </w:tblPr>
      <w:tblGrid>
        <w:gridCol w:w="1691"/>
        <w:gridCol w:w="3371"/>
        <w:gridCol w:w="4252"/>
      </w:tblGrid>
      <w:tr w:rsidR="006669C7" w:rsidRPr="00064ABA" w14:paraId="6AC4F715" w14:textId="77777777" w:rsidTr="00B5225D">
        <w:trPr>
          <w:trHeight w:val="995"/>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2EDC8"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Код </w:t>
            </w:r>
          </w:p>
          <w:p w14:paraId="67790F02"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ОК</w:t>
            </w:r>
          </w:p>
        </w:tc>
        <w:tc>
          <w:tcPr>
            <w:tcW w:w="337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41BB96"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Умения</w:t>
            </w:r>
          </w:p>
        </w:tc>
        <w:tc>
          <w:tcPr>
            <w:tcW w:w="42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C626A2" w14:textId="77777777" w:rsidR="006669C7" w:rsidRPr="00064ABA" w:rsidRDefault="006669C7" w:rsidP="00064ABA">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Знания</w:t>
            </w:r>
          </w:p>
        </w:tc>
      </w:tr>
      <w:tr w:rsidR="006669C7" w:rsidRPr="00064ABA" w14:paraId="6C8F79CC" w14:textId="77777777" w:rsidTr="00B5225D">
        <w:trPr>
          <w:trHeight w:val="2510"/>
        </w:trPr>
        <w:tc>
          <w:tcPr>
            <w:tcW w:w="1691"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147BF7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01.</w:t>
            </w:r>
          </w:p>
          <w:p w14:paraId="5889F6C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3FCC0382"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ОК 03. </w:t>
            </w:r>
          </w:p>
          <w:p w14:paraId="10AF715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ОК 04.</w:t>
            </w:r>
          </w:p>
          <w:p w14:paraId="359AD0CC"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05.</w:t>
            </w:r>
          </w:p>
          <w:p w14:paraId="0F48E792"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06.</w:t>
            </w:r>
          </w:p>
          <w:p w14:paraId="7AE88E1F"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ПК 1.1 </w:t>
            </w:r>
          </w:p>
          <w:p w14:paraId="46A14368" w14:textId="77777777" w:rsidR="006669C7" w:rsidRPr="00064ABA" w:rsidRDefault="006669C7" w:rsidP="00064ABA">
            <w:pPr>
              <w:spacing w:after="0"/>
              <w:ind w:left="0" w:hanging="2"/>
              <w:rPr>
                <w:rFonts w:ascii="Times New Roman" w:eastAsia="Times New Roman" w:hAnsi="Times New Roman" w:cs="Times New Roman"/>
                <w:sz w:val="24"/>
                <w:szCs w:val="24"/>
              </w:rPr>
            </w:pPr>
          </w:p>
        </w:tc>
        <w:tc>
          <w:tcPr>
            <w:tcW w:w="3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3C845"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-защищать свои права в соответствии с гражданским, гражданско-процессуальным и трудовым законодательством; </w:t>
            </w:r>
          </w:p>
          <w:p w14:paraId="2D46D097"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-соблюдать требования действующего законодательства</w:t>
            </w:r>
          </w:p>
          <w:p w14:paraId="10BCFC50"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работать с нормативно-правовыми документами, использовать их в профессиональной деятельности;</w:t>
            </w:r>
          </w:p>
          <w:p w14:paraId="3D28392B"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-работать с нормативно-правовыми документами, использовать их в профессиональной деятельности</w:t>
            </w:r>
          </w:p>
          <w:p w14:paraId="4B25F1A0"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p>
        </w:tc>
        <w:tc>
          <w:tcPr>
            <w:tcW w:w="4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35A26"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-законодательные и иные нормативно-правовые акты, регулирующие правоотношения в процессе профессиональной деятельности;</w:t>
            </w:r>
          </w:p>
          <w:p w14:paraId="4096212C" w14:textId="77777777" w:rsidR="006669C7" w:rsidRPr="00064ABA" w:rsidRDefault="00B8636F"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69C7" w:rsidRPr="00064ABA">
              <w:rPr>
                <w:rFonts w:ascii="Times New Roman" w:eastAsia="Times New Roman" w:hAnsi="Times New Roman" w:cs="Times New Roman"/>
                <w:sz w:val="24"/>
                <w:szCs w:val="24"/>
              </w:rPr>
              <w:t>права и обязанности работников в сфере профессиональной деятельности;</w:t>
            </w:r>
          </w:p>
          <w:p w14:paraId="5A8365C1" w14:textId="77777777" w:rsidR="006669C7" w:rsidRPr="00064ABA" w:rsidRDefault="00B8636F"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69C7" w:rsidRPr="00064ABA">
              <w:rPr>
                <w:rFonts w:ascii="Times New Roman" w:eastAsia="Times New Roman" w:hAnsi="Times New Roman" w:cs="Times New Roman"/>
                <w:sz w:val="24"/>
                <w:szCs w:val="24"/>
              </w:rPr>
              <w:t>порядок заключения трудового договора и основания для его прекращения</w:t>
            </w:r>
          </w:p>
          <w:p w14:paraId="7DE395F8"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правила оплаты труда;</w:t>
            </w:r>
          </w:p>
          <w:p w14:paraId="1EFD4AC6" w14:textId="77777777" w:rsidR="006669C7" w:rsidRPr="00064ABA" w:rsidRDefault="00B8636F"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69C7" w:rsidRPr="00064ABA">
              <w:rPr>
                <w:rFonts w:ascii="Times New Roman" w:eastAsia="Times New Roman" w:hAnsi="Times New Roman" w:cs="Times New Roman"/>
                <w:sz w:val="24"/>
                <w:szCs w:val="24"/>
              </w:rPr>
              <w:t>роль государственного регулирования в обеспечении занятости населения</w:t>
            </w:r>
          </w:p>
          <w:p w14:paraId="762A552F" w14:textId="77777777" w:rsidR="006669C7" w:rsidRPr="00064ABA" w:rsidRDefault="00B8636F" w:rsidP="00064AB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69C7" w:rsidRPr="00064ABA">
              <w:rPr>
                <w:rFonts w:ascii="Times New Roman" w:eastAsia="Times New Roman" w:hAnsi="Times New Roman" w:cs="Times New Roman"/>
                <w:sz w:val="24"/>
                <w:szCs w:val="24"/>
              </w:rPr>
              <w:t>основы права социальной защиты граждан;</w:t>
            </w:r>
          </w:p>
          <w:p w14:paraId="5112E24F" w14:textId="77777777" w:rsidR="006669C7" w:rsidRPr="00064ABA" w:rsidRDefault="006669C7" w:rsidP="00B8636F">
            <w:pPr>
              <w:spacing w:after="0"/>
              <w:ind w:left="-2" w:firstLineChars="0" w:firstLine="0"/>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-понятие дисциплинарной и материальной ответственности работника;</w:t>
            </w:r>
          </w:p>
          <w:p w14:paraId="5C80E2D0" w14:textId="77777777" w:rsidR="006669C7" w:rsidRPr="00064ABA" w:rsidRDefault="006669C7" w:rsidP="00064ABA">
            <w:pP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-виды административных правонарушений и административной ответственности;</w:t>
            </w:r>
          </w:p>
          <w:p w14:paraId="578A37E7" w14:textId="77777777" w:rsidR="006669C7" w:rsidRPr="00064ABA" w:rsidRDefault="00B8636F" w:rsidP="00B8636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69C7" w:rsidRPr="00064ABA">
              <w:rPr>
                <w:rFonts w:ascii="Times New Roman" w:eastAsia="Times New Roman" w:hAnsi="Times New Roman" w:cs="Times New Roman"/>
                <w:sz w:val="24"/>
                <w:szCs w:val="24"/>
              </w:rPr>
              <w:t>нормы защиты нарушенных прав и суде</w:t>
            </w:r>
            <w:r>
              <w:rPr>
                <w:rFonts w:ascii="Times New Roman" w:eastAsia="Times New Roman" w:hAnsi="Times New Roman" w:cs="Times New Roman"/>
                <w:sz w:val="24"/>
                <w:szCs w:val="24"/>
              </w:rPr>
              <w:t>бный порядок разрешения споров.</w:t>
            </w:r>
          </w:p>
        </w:tc>
      </w:tr>
    </w:tbl>
    <w:p w14:paraId="574081FE" w14:textId="77777777" w:rsidR="006669C7" w:rsidRPr="00064ABA" w:rsidRDefault="006669C7" w:rsidP="00064ABA">
      <w:pPr>
        <w:spacing w:after="0"/>
        <w:ind w:left="0" w:hanging="2"/>
        <w:rPr>
          <w:rFonts w:ascii="Times New Roman" w:eastAsia="Times New Roman" w:hAnsi="Times New Roman" w:cs="Times New Roman"/>
          <w:b/>
          <w:sz w:val="24"/>
          <w:szCs w:val="24"/>
        </w:rPr>
        <w:sectPr w:rsidR="006669C7" w:rsidRPr="00064ABA" w:rsidSect="008038EC">
          <w:pgSz w:w="11906" w:h="16838"/>
          <w:pgMar w:top="1134" w:right="851" w:bottom="1134" w:left="1701" w:header="720" w:footer="720" w:gutter="0"/>
          <w:cols w:space="720"/>
        </w:sectPr>
      </w:pPr>
      <w:r w:rsidRPr="00064ABA">
        <w:rPr>
          <w:rFonts w:ascii="Times New Roman" w:eastAsia="Times New Roman" w:hAnsi="Times New Roman" w:cs="Times New Roman"/>
          <w:b/>
          <w:sz w:val="24"/>
          <w:szCs w:val="24"/>
        </w:rPr>
        <w:t xml:space="preserve"> </w:t>
      </w:r>
    </w:p>
    <w:p w14:paraId="60C7C2EA" w14:textId="77777777" w:rsidR="006669C7" w:rsidRPr="00064ABA" w:rsidRDefault="006669C7" w:rsidP="00B5225D">
      <w:pPr>
        <w:spacing w:before="240"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 СТРУКТУРА И СОДЕРЖАНИЕ УЧЕБНОЙ ДИСЦИПЛИНЫ</w:t>
      </w:r>
    </w:p>
    <w:p w14:paraId="6A8D7C72" w14:textId="77777777" w:rsidR="006669C7" w:rsidRPr="00064ABA" w:rsidRDefault="006669C7" w:rsidP="00B8636F">
      <w:pPr>
        <w:tabs>
          <w:tab w:val="left" w:pos="709"/>
        </w:tabs>
        <w:ind w:left="-2" w:firstLineChars="294" w:firstLine="708"/>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2.1. Объем учебной дисциплины и виды учебной работы</w:t>
      </w:r>
    </w:p>
    <w:tbl>
      <w:tblPr>
        <w:tblW w:w="8363" w:type="dxa"/>
        <w:tblInd w:w="384" w:type="dxa"/>
        <w:tblBorders>
          <w:top w:val="nil"/>
          <w:left w:val="nil"/>
          <w:bottom w:val="nil"/>
          <w:right w:val="nil"/>
          <w:insideH w:val="nil"/>
          <w:insideV w:val="nil"/>
        </w:tblBorders>
        <w:tblLayout w:type="fixed"/>
        <w:tblLook w:val="0600" w:firstRow="0" w:lastRow="0" w:firstColumn="0" w:lastColumn="0" w:noHBand="1" w:noVBand="1"/>
      </w:tblPr>
      <w:tblGrid>
        <w:gridCol w:w="6634"/>
        <w:gridCol w:w="1729"/>
      </w:tblGrid>
      <w:tr w:rsidR="006669C7" w:rsidRPr="00064ABA" w14:paraId="3B7B6BB6" w14:textId="77777777" w:rsidTr="00B8636F">
        <w:trPr>
          <w:trHeight w:val="20"/>
        </w:trPr>
        <w:tc>
          <w:tcPr>
            <w:tcW w:w="66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C21C4"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Вид учебной работы</w:t>
            </w:r>
          </w:p>
        </w:tc>
        <w:tc>
          <w:tcPr>
            <w:tcW w:w="17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D83BD1"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в часах</w:t>
            </w:r>
          </w:p>
        </w:tc>
      </w:tr>
      <w:tr w:rsidR="006669C7" w:rsidRPr="00064ABA" w14:paraId="38D7A217" w14:textId="77777777" w:rsidTr="00B8636F">
        <w:trPr>
          <w:trHeight w:val="20"/>
        </w:trPr>
        <w:tc>
          <w:tcPr>
            <w:tcW w:w="66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DFF418"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Объем образовательной программы учебной дисциплины</w:t>
            </w:r>
          </w:p>
        </w:tc>
        <w:tc>
          <w:tcPr>
            <w:tcW w:w="1729" w:type="dxa"/>
            <w:tcBorders>
              <w:top w:val="nil"/>
              <w:left w:val="nil"/>
              <w:bottom w:val="single" w:sz="8" w:space="0" w:color="000000"/>
              <w:right w:val="single" w:sz="8" w:space="0" w:color="000000"/>
            </w:tcBorders>
            <w:tcMar>
              <w:top w:w="100" w:type="dxa"/>
              <w:left w:w="100" w:type="dxa"/>
              <w:bottom w:w="100" w:type="dxa"/>
              <w:right w:w="100" w:type="dxa"/>
            </w:tcMar>
          </w:tcPr>
          <w:p w14:paraId="12A4016E"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44</w:t>
            </w:r>
          </w:p>
        </w:tc>
      </w:tr>
      <w:tr w:rsidR="006669C7" w:rsidRPr="00064ABA" w14:paraId="11910464" w14:textId="77777777" w:rsidTr="00B8636F">
        <w:trPr>
          <w:trHeight w:val="20"/>
        </w:trPr>
        <w:tc>
          <w:tcPr>
            <w:tcW w:w="66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7230FC"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в т.ч. в форме практической подготовки</w:t>
            </w:r>
          </w:p>
        </w:tc>
        <w:tc>
          <w:tcPr>
            <w:tcW w:w="1729" w:type="dxa"/>
            <w:tcBorders>
              <w:top w:val="nil"/>
              <w:left w:val="nil"/>
              <w:bottom w:val="single" w:sz="8" w:space="0" w:color="000000"/>
              <w:right w:val="single" w:sz="8" w:space="0" w:color="000000"/>
            </w:tcBorders>
            <w:tcMar>
              <w:top w:w="100" w:type="dxa"/>
              <w:left w:w="100" w:type="dxa"/>
              <w:bottom w:w="100" w:type="dxa"/>
              <w:right w:w="100" w:type="dxa"/>
            </w:tcMar>
          </w:tcPr>
          <w:p w14:paraId="0ECE0B37"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w:t>
            </w:r>
          </w:p>
        </w:tc>
      </w:tr>
      <w:tr w:rsidR="006669C7" w:rsidRPr="00064ABA" w14:paraId="679CC0A7" w14:textId="77777777" w:rsidTr="00B8636F">
        <w:trPr>
          <w:trHeight w:val="20"/>
        </w:trPr>
        <w:tc>
          <w:tcPr>
            <w:tcW w:w="8363"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6227C7"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т. ч.:</w:t>
            </w:r>
          </w:p>
        </w:tc>
      </w:tr>
      <w:tr w:rsidR="006669C7" w:rsidRPr="00064ABA" w14:paraId="6FE8026F" w14:textId="77777777" w:rsidTr="00B8636F">
        <w:trPr>
          <w:trHeight w:val="20"/>
        </w:trPr>
        <w:tc>
          <w:tcPr>
            <w:tcW w:w="66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97ABD3"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теоретическое обучение</w:t>
            </w:r>
          </w:p>
        </w:tc>
        <w:tc>
          <w:tcPr>
            <w:tcW w:w="17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A7795E"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22</w:t>
            </w:r>
          </w:p>
        </w:tc>
      </w:tr>
      <w:tr w:rsidR="006669C7" w:rsidRPr="00064ABA" w14:paraId="594B5C19" w14:textId="77777777" w:rsidTr="00B8636F">
        <w:trPr>
          <w:trHeight w:val="20"/>
        </w:trPr>
        <w:tc>
          <w:tcPr>
            <w:tcW w:w="66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23CC2" w14:textId="77777777" w:rsidR="006669C7" w:rsidRPr="00064ABA" w:rsidRDefault="006669C7" w:rsidP="00064ABA">
            <w:pPr>
              <w:spacing w:after="0"/>
              <w:ind w:left="0" w:hanging="2"/>
              <w:rPr>
                <w:rFonts w:ascii="Times New Roman" w:eastAsia="Times New Roman" w:hAnsi="Times New Roman" w:cs="Times New Roman"/>
                <w:i/>
                <w:color w:val="FF0000"/>
                <w:sz w:val="24"/>
                <w:szCs w:val="24"/>
              </w:rPr>
            </w:pPr>
            <w:r w:rsidRPr="00064ABA">
              <w:rPr>
                <w:rFonts w:ascii="Times New Roman" w:eastAsia="Times New Roman" w:hAnsi="Times New Roman" w:cs="Times New Roman"/>
                <w:sz w:val="24"/>
                <w:szCs w:val="24"/>
              </w:rPr>
              <w:t>практические занятия</w:t>
            </w:r>
            <w:r w:rsidRPr="00064ABA">
              <w:rPr>
                <w:rFonts w:ascii="Times New Roman" w:eastAsia="Times New Roman" w:hAnsi="Times New Roman" w:cs="Times New Roman"/>
                <w:i/>
                <w:sz w:val="24"/>
                <w:szCs w:val="24"/>
              </w:rPr>
              <w:t xml:space="preserve"> </w:t>
            </w:r>
          </w:p>
        </w:tc>
        <w:tc>
          <w:tcPr>
            <w:tcW w:w="17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D1AF9F"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20</w:t>
            </w:r>
          </w:p>
        </w:tc>
      </w:tr>
      <w:tr w:rsidR="006669C7" w:rsidRPr="00064ABA" w14:paraId="6CFF9CCD" w14:textId="77777777" w:rsidTr="00B8636F">
        <w:trPr>
          <w:trHeight w:val="20"/>
        </w:trPr>
        <w:tc>
          <w:tcPr>
            <w:tcW w:w="66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9164E" w14:textId="77777777" w:rsidR="006669C7" w:rsidRPr="00064ABA" w:rsidRDefault="006669C7" w:rsidP="00064ABA">
            <w:pPr>
              <w:spacing w:after="0"/>
              <w:ind w:left="0" w:hanging="2"/>
              <w:rPr>
                <w:rFonts w:ascii="Times New Roman" w:eastAsia="Times New Roman" w:hAnsi="Times New Roman" w:cs="Times New Roman"/>
                <w:i/>
                <w:color w:val="FF0000"/>
                <w:sz w:val="24"/>
                <w:szCs w:val="24"/>
              </w:rPr>
            </w:pPr>
            <w:r w:rsidRPr="00064ABA">
              <w:rPr>
                <w:rFonts w:ascii="Times New Roman" w:eastAsia="Times New Roman" w:hAnsi="Times New Roman" w:cs="Times New Roman"/>
                <w:sz w:val="24"/>
                <w:szCs w:val="24"/>
              </w:rPr>
              <w:t>контрольная работа</w:t>
            </w:r>
            <w:r w:rsidRPr="00064ABA">
              <w:rPr>
                <w:rFonts w:ascii="Times New Roman" w:eastAsia="Times New Roman" w:hAnsi="Times New Roman" w:cs="Times New Roman"/>
                <w:i/>
                <w:sz w:val="24"/>
                <w:szCs w:val="24"/>
              </w:rPr>
              <w:t xml:space="preserve"> </w:t>
            </w:r>
          </w:p>
        </w:tc>
        <w:tc>
          <w:tcPr>
            <w:tcW w:w="17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798567"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r>
      <w:tr w:rsidR="006669C7" w:rsidRPr="00064ABA" w14:paraId="543775C8" w14:textId="77777777" w:rsidTr="00B8636F">
        <w:trPr>
          <w:trHeight w:val="20"/>
        </w:trPr>
        <w:tc>
          <w:tcPr>
            <w:tcW w:w="66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F6341" w14:textId="77777777" w:rsidR="006669C7" w:rsidRPr="00064ABA" w:rsidRDefault="006669C7" w:rsidP="00064ABA">
            <w:pPr>
              <w:spacing w:after="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Промежуточная аттестация</w:t>
            </w:r>
          </w:p>
        </w:tc>
        <w:tc>
          <w:tcPr>
            <w:tcW w:w="17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FF74FB" w14:textId="77777777" w:rsidR="006669C7" w:rsidRPr="00064ABA" w:rsidRDefault="006669C7" w:rsidP="00064ABA">
            <w:pP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w:t>
            </w:r>
          </w:p>
        </w:tc>
      </w:tr>
    </w:tbl>
    <w:p w14:paraId="03258824" w14:textId="77777777" w:rsidR="006669C7" w:rsidRDefault="006669C7" w:rsidP="00064ABA">
      <w:pPr>
        <w:spacing w:after="0"/>
        <w:ind w:left="0" w:hanging="2"/>
        <w:rPr>
          <w:rFonts w:ascii="Times New Roman" w:eastAsia="Times New Roman" w:hAnsi="Times New Roman" w:cs="Times New Roman"/>
          <w:b/>
          <w:i/>
          <w:color w:val="FF0000"/>
          <w:sz w:val="24"/>
          <w:szCs w:val="24"/>
        </w:rPr>
      </w:pPr>
    </w:p>
    <w:p w14:paraId="45EDFBB8" w14:textId="77777777" w:rsidR="00CF7608" w:rsidRPr="00CF7608" w:rsidRDefault="00CF7608" w:rsidP="00CF7608">
      <w:pPr>
        <w:ind w:left="0" w:hanging="2"/>
        <w:rPr>
          <w:rFonts w:ascii="Times New Roman" w:eastAsia="Times New Roman" w:hAnsi="Times New Roman" w:cs="Times New Roman"/>
          <w:sz w:val="24"/>
          <w:szCs w:val="24"/>
        </w:rPr>
      </w:pPr>
    </w:p>
    <w:p w14:paraId="55E532D1" w14:textId="77777777" w:rsidR="00CF7608" w:rsidRPr="00CF7608" w:rsidRDefault="00CF7608" w:rsidP="00CF7608">
      <w:pPr>
        <w:ind w:left="0" w:hanging="2"/>
        <w:rPr>
          <w:rFonts w:ascii="Times New Roman" w:eastAsia="Times New Roman" w:hAnsi="Times New Roman" w:cs="Times New Roman"/>
          <w:sz w:val="24"/>
          <w:szCs w:val="24"/>
        </w:rPr>
      </w:pPr>
    </w:p>
    <w:p w14:paraId="7FC0777D" w14:textId="77777777" w:rsidR="00CF7608" w:rsidRPr="00CF7608" w:rsidRDefault="00CF7608" w:rsidP="00CF7608">
      <w:pPr>
        <w:ind w:left="0" w:hanging="2"/>
        <w:rPr>
          <w:rFonts w:ascii="Times New Roman" w:eastAsia="Times New Roman" w:hAnsi="Times New Roman" w:cs="Times New Roman"/>
          <w:sz w:val="24"/>
          <w:szCs w:val="24"/>
        </w:rPr>
      </w:pPr>
    </w:p>
    <w:p w14:paraId="5AD2F1DE" w14:textId="77777777" w:rsidR="00CF7608" w:rsidRPr="00CF7608" w:rsidRDefault="00CF7608" w:rsidP="00CF7608">
      <w:pPr>
        <w:ind w:left="0" w:hanging="2"/>
        <w:rPr>
          <w:rFonts w:ascii="Times New Roman" w:eastAsia="Times New Roman" w:hAnsi="Times New Roman" w:cs="Times New Roman"/>
          <w:sz w:val="24"/>
          <w:szCs w:val="24"/>
        </w:rPr>
      </w:pPr>
    </w:p>
    <w:p w14:paraId="2E620644" w14:textId="77777777" w:rsidR="00CF7608" w:rsidRPr="00CF7608" w:rsidRDefault="00CF7608" w:rsidP="00CF7608">
      <w:pPr>
        <w:ind w:left="0" w:hanging="2"/>
        <w:rPr>
          <w:rFonts w:ascii="Times New Roman" w:eastAsia="Times New Roman" w:hAnsi="Times New Roman" w:cs="Times New Roman"/>
          <w:sz w:val="24"/>
          <w:szCs w:val="24"/>
        </w:rPr>
      </w:pPr>
    </w:p>
    <w:p w14:paraId="1C84562B" w14:textId="77777777" w:rsidR="00CF7608" w:rsidRPr="00CF7608" w:rsidRDefault="00CF7608" w:rsidP="00CF7608">
      <w:pPr>
        <w:ind w:left="0" w:hanging="2"/>
        <w:rPr>
          <w:rFonts w:ascii="Times New Roman" w:eastAsia="Times New Roman" w:hAnsi="Times New Roman" w:cs="Times New Roman"/>
          <w:sz w:val="24"/>
          <w:szCs w:val="24"/>
        </w:rPr>
      </w:pPr>
    </w:p>
    <w:p w14:paraId="0CCB5206" w14:textId="77777777" w:rsidR="00CF7608" w:rsidRPr="00CF7608" w:rsidRDefault="00CF7608" w:rsidP="00CF7608">
      <w:pPr>
        <w:ind w:left="0" w:hanging="2"/>
        <w:rPr>
          <w:rFonts w:ascii="Times New Roman" w:eastAsia="Times New Roman" w:hAnsi="Times New Roman" w:cs="Times New Roman"/>
          <w:sz w:val="24"/>
          <w:szCs w:val="24"/>
        </w:rPr>
      </w:pPr>
    </w:p>
    <w:p w14:paraId="479CB56B" w14:textId="77777777" w:rsidR="00CF7608" w:rsidRPr="00CF7608" w:rsidRDefault="00CF7608" w:rsidP="00CF7608">
      <w:pPr>
        <w:ind w:left="0" w:hanging="2"/>
        <w:rPr>
          <w:rFonts w:ascii="Times New Roman" w:eastAsia="Times New Roman" w:hAnsi="Times New Roman" w:cs="Times New Roman"/>
          <w:sz w:val="24"/>
          <w:szCs w:val="24"/>
        </w:rPr>
      </w:pPr>
    </w:p>
    <w:p w14:paraId="323CAD0D" w14:textId="77777777" w:rsidR="00CF7608" w:rsidRPr="00CF7608" w:rsidRDefault="00CF7608" w:rsidP="00CF7608">
      <w:pPr>
        <w:ind w:left="0" w:hanging="2"/>
        <w:rPr>
          <w:rFonts w:ascii="Times New Roman" w:eastAsia="Times New Roman" w:hAnsi="Times New Roman" w:cs="Times New Roman"/>
          <w:sz w:val="24"/>
          <w:szCs w:val="24"/>
        </w:rPr>
      </w:pPr>
    </w:p>
    <w:p w14:paraId="72DF4EB4" w14:textId="77777777" w:rsidR="00CF7608" w:rsidRPr="00CF7608" w:rsidRDefault="00CF7608" w:rsidP="00CF7608">
      <w:pPr>
        <w:ind w:left="0" w:hanging="2"/>
        <w:rPr>
          <w:rFonts w:ascii="Times New Roman" w:eastAsia="Times New Roman" w:hAnsi="Times New Roman" w:cs="Times New Roman"/>
          <w:sz w:val="24"/>
          <w:szCs w:val="24"/>
        </w:rPr>
      </w:pPr>
    </w:p>
    <w:p w14:paraId="28300477" w14:textId="77777777" w:rsidR="00CF7608" w:rsidRPr="00CF7608" w:rsidRDefault="00CF7608" w:rsidP="00CF7608">
      <w:pPr>
        <w:ind w:left="0" w:hanging="2"/>
        <w:rPr>
          <w:rFonts w:ascii="Times New Roman" w:eastAsia="Times New Roman" w:hAnsi="Times New Roman" w:cs="Times New Roman"/>
          <w:sz w:val="24"/>
          <w:szCs w:val="24"/>
        </w:rPr>
      </w:pPr>
    </w:p>
    <w:p w14:paraId="384094F2" w14:textId="77777777" w:rsidR="00CF7608" w:rsidRPr="00CF7608" w:rsidRDefault="00CF7608" w:rsidP="00CF7608">
      <w:pPr>
        <w:ind w:left="0" w:hanging="2"/>
        <w:rPr>
          <w:rFonts w:ascii="Times New Roman" w:eastAsia="Times New Roman" w:hAnsi="Times New Roman" w:cs="Times New Roman"/>
          <w:sz w:val="24"/>
          <w:szCs w:val="24"/>
        </w:rPr>
      </w:pPr>
    </w:p>
    <w:p w14:paraId="07CF173E" w14:textId="77777777" w:rsidR="00CF7608" w:rsidRPr="00CF7608" w:rsidRDefault="00CF7608" w:rsidP="00CF7608">
      <w:pPr>
        <w:ind w:left="0" w:hanging="2"/>
        <w:rPr>
          <w:rFonts w:ascii="Times New Roman" w:eastAsia="Times New Roman" w:hAnsi="Times New Roman" w:cs="Times New Roman"/>
          <w:sz w:val="24"/>
          <w:szCs w:val="24"/>
        </w:rPr>
      </w:pPr>
    </w:p>
    <w:p w14:paraId="62247FC2" w14:textId="77777777" w:rsidR="00CF7608" w:rsidRDefault="00CF7608" w:rsidP="00CF7608">
      <w:pPr>
        <w:ind w:left="0" w:hanging="2"/>
        <w:rPr>
          <w:rFonts w:ascii="Times New Roman" w:eastAsia="Times New Roman" w:hAnsi="Times New Roman" w:cs="Times New Roman"/>
          <w:b/>
          <w:i/>
          <w:color w:val="FF0000"/>
          <w:sz w:val="24"/>
          <w:szCs w:val="24"/>
        </w:rPr>
      </w:pPr>
    </w:p>
    <w:p w14:paraId="78893143" w14:textId="77777777" w:rsidR="00CF7608" w:rsidRDefault="00CF7608" w:rsidP="00CF7608">
      <w:pPr>
        <w:ind w:left="0" w:hanging="2"/>
        <w:jc w:val="right"/>
        <w:rPr>
          <w:rFonts w:ascii="Times New Roman" w:eastAsia="Times New Roman" w:hAnsi="Times New Roman" w:cs="Times New Roman"/>
          <w:b/>
          <w:i/>
          <w:color w:val="FF0000"/>
          <w:sz w:val="24"/>
          <w:szCs w:val="24"/>
        </w:rPr>
      </w:pPr>
    </w:p>
    <w:p w14:paraId="56AAA63B" w14:textId="77777777" w:rsidR="00CF7608" w:rsidRDefault="00CF7608" w:rsidP="00CF7608">
      <w:pPr>
        <w:ind w:left="0" w:hanging="2"/>
        <w:rPr>
          <w:rFonts w:ascii="Times New Roman" w:eastAsia="Times New Roman" w:hAnsi="Times New Roman" w:cs="Times New Roman"/>
          <w:b/>
          <w:i/>
          <w:color w:val="FF0000"/>
          <w:sz w:val="24"/>
          <w:szCs w:val="24"/>
        </w:rPr>
      </w:pPr>
    </w:p>
    <w:p w14:paraId="6EAE6720" w14:textId="4233C21D" w:rsidR="00CF7608" w:rsidRPr="00CF7608" w:rsidRDefault="00CF7608" w:rsidP="00CF7608">
      <w:pPr>
        <w:ind w:left="0" w:hanging="2"/>
        <w:rPr>
          <w:rFonts w:ascii="Times New Roman" w:eastAsia="Times New Roman" w:hAnsi="Times New Roman" w:cs="Times New Roman"/>
          <w:sz w:val="24"/>
          <w:szCs w:val="24"/>
        </w:rPr>
        <w:sectPr w:rsidR="00CF7608" w:rsidRPr="00CF7608" w:rsidSect="00CF7608">
          <w:type w:val="nextColumn"/>
          <w:pgSz w:w="11906" w:h="16838"/>
          <w:pgMar w:top="1134" w:right="851" w:bottom="1134" w:left="1701" w:header="720" w:footer="720" w:gutter="0"/>
          <w:cols w:space="720"/>
        </w:sectPr>
      </w:pPr>
    </w:p>
    <w:p w14:paraId="33B71EED" w14:textId="77777777" w:rsidR="006669C7" w:rsidRPr="00064ABA" w:rsidRDefault="006669C7" w:rsidP="00B5225D">
      <w:pPr>
        <w:spacing w:after="120"/>
        <w:ind w:left="0" w:hanging="2"/>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2.2. Тематический план и содержание учебной дисциплины</w:t>
      </w:r>
    </w:p>
    <w:tbl>
      <w:tblPr>
        <w:tblW w:w="14417" w:type="dxa"/>
        <w:tblBorders>
          <w:top w:val="nil"/>
          <w:left w:val="nil"/>
          <w:bottom w:val="nil"/>
          <w:right w:val="nil"/>
          <w:insideH w:val="nil"/>
          <w:insideV w:val="nil"/>
        </w:tblBorders>
        <w:tblLayout w:type="fixed"/>
        <w:tblLook w:val="0600" w:firstRow="0" w:lastRow="0" w:firstColumn="0" w:lastColumn="0" w:noHBand="1" w:noVBand="1"/>
      </w:tblPr>
      <w:tblGrid>
        <w:gridCol w:w="2368"/>
        <w:gridCol w:w="8364"/>
        <w:gridCol w:w="1843"/>
        <w:gridCol w:w="1842"/>
      </w:tblGrid>
      <w:tr w:rsidR="006669C7" w:rsidRPr="00064ABA" w14:paraId="228C4024" w14:textId="77777777" w:rsidTr="00B5225D">
        <w:trPr>
          <w:trHeight w:val="20"/>
        </w:trPr>
        <w:tc>
          <w:tcPr>
            <w:tcW w:w="2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A3DF2"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Наименование разделов и тем</w:t>
            </w:r>
          </w:p>
        </w:tc>
        <w:tc>
          <w:tcPr>
            <w:tcW w:w="836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6972A34"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 и формы организации деятельности обучающихся</w:t>
            </w:r>
          </w:p>
        </w:tc>
        <w:tc>
          <w:tcPr>
            <w:tcW w:w="184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3AFD10"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Объем</w:t>
            </w:r>
          </w:p>
          <w:p w14:paraId="720AFF10"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в часах</w:t>
            </w:r>
          </w:p>
        </w:tc>
        <w:tc>
          <w:tcPr>
            <w:tcW w:w="184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AE8081E"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Коды компетенций, формированию которых способствует элемент программы</w:t>
            </w:r>
          </w:p>
        </w:tc>
      </w:tr>
      <w:tr w:rsidR="006669C7" w:rsidRPr="00064ABA" w14:paraId="0149029F" w14:textId="77777777" w:rsidTr="00B5225D">
        <w:trPr>
          <w:trHeight w:val="20"/>
        </w:trPr>
        <w:tc>
          <w:tcPr>
            <w:tcW w:w="23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5655D" w14:textId="77777777" w:rsidR="006669C7" w:rsidRPr="00022543"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22543">
              <w:rPr>
                <w:rFonts w:ascii="Times New Roman" w:eastAsia="Times New Roman" w:hAnsi="Times New Roman" w:cs="Times New Roman"/>
                <w:b/>
                <w:color w:val="000000"/>
                <w:sz w:val="24"/>
                <w:szCs w:val="24"/>
              </w:rPr>
              <w:t>1</w:t>
            </w: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8E9B25" w14:textId="77777777" w:rsidR="006669C7" w:rsidRPr="00022543"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22543">
              <w:rPr>
                <w:rFonts w:ascii="Times New Roman" w:eastAsia="Times New Roman" w:hAnsi="Times New Roman" w:cs="Times New Roman"/>
                <w:b/>
                <w:color w:val="000000"/>
                <w:sz w:val="24"/>
                <w:szCs w:val="24"/>
              </w:rPr>
              <w:t>2</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E2A5BF" w14:textId="77777777" w:rsidR="006669C7" w:rsidRPr="00022543"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22543">
              <w:rPr>
                <w:rFonts w:ascii="Times New Roman" w:eastAsia="Times New Roman" w:hAnsi="Times New Roman" w:cs="Times New Roman"/>
                <w:b/>
                <w:color w:val="000000"/>
                <w:sz w:val="24"/>
                <w:szCs w:val="24"/>
              </w:rPr>
              <w:t>3</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FD58EB" w14:textId="77777777" w:rsidR="006669C7" w:rsidRPr="00022543"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22543">
              <w:rPr>
                <w:rFonts w:ascii="Times New Roman" w:eastAsia="Times New Roman" w:hAnsi="Times New Roman" w:cs="Times New Roman"/>
                <w:b/>
                <w:color w:val="000000"/>
                <w:sz w:val="24"/>
                <w:szCs w:val="24"/>
              </w:rPr>
              <w:t>4</w:t>
            </w:r>
          </w:p>
        </w:tc>
      </w:tr>
      <w:tr w:rsidR="006669C7" w:rsidRPr="00064ABA" w14:paraId="1BD75187" w14:textId="77777777" w:rsidTr="00B5225D">
        <w:trPr>
          <w:trHeight w:val="20"/>
        </w:trPr>
        <w:tc>
          <w:tcPr>
            <w:tcW w:w="1073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F639AB"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Раздел 1. Гражданское право</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F3FE5"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4</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131346"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669C7" w:rsidRPr="00064ABA" w14:paraId="1EA187B8" w14:textId="77777777" w:rsidTr="00B5225D">
        <w:trPr>
          <w:trHeight w:val="20"/>
        </w:trPr>
        <w:tc>
          <w:tcPr>
            <w:tcW w:w="2368"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14:paraId="2E5F6D81"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1.1.</w:t>
            </w:r>
          </w:p>
          <w:p w14:paraId="1DF8AFF4"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Гражданское право в системе социального регулирования</w:t>
            </w: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82DF0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B41DDC"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EA71D7"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01,</w:t>
            </w:r>
          </w:p>
          <w:p w14:paraId="2C1E14C1"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ОК 02, </w:t>
            </w:r>
          </w:p>
          <w:p w14:paraId="190F0D2D"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717941C0"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53DC4AC0"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05, </w:t>
            </w:r>
          </w:p>
          <w:p w14:paraId="452C8616"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06, </w:t>
            </w:r>
          </w:p>
          <w:p w14:paraId="5820C7C4" w14:textId="77777777" w:rsidR="006669C7" w:rsidRPr="00064ABA"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7C9C98DE" w14:textId="77777777" w:rsidR="006669C7" w:rsidRPr="00064ABA" w:rsidRDefault="006669C7" w:rsidP="00B5225D">
            <w:pPr>
              <w:spacing w:after="0"/>
              <w:ind w:left="0" w:hanging="2"/>
              <w:jc w:val="center"/>
              <w:rPr>
                <w:rFonts w:ascii="Times New Roman" w:eastAsia="Times New Roman" w:hAnsi="Times New Roman" w:cs="Times New Roman"/>
                <w:i/>
                <w:color w:val="FF0000"/>
                <w:sz w:val="24"/>
                <w:szCs w:val="24"/>
              </w:rPr>
            </w:pPr>
          </w:p>
        </w:tc>
      </w:tr>
      <w:tr w:rsidR="006669C7" w:rsidRPr="00064ABA" w14:paraId="08A76822" w14:textId="77777777" w:rsidTr="00B5225D">
        <w:trPr>
          <w:trHeight w:val="20"/>
        </w:trPr>
        <w:tc>
          <w:tcPr>
            <w:tcW w:w="2368"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35E0561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54802E" w14:textId="77777777" w:rsidR="006669C7" w:rsidRPr="00064ABA" w:rsidRDefault="006669C7" w:rsidP="00064ABA">
            <w:pPr>
              <w:widowControl w:val="0"/>
              <w:numPr>
                <w:ilvl w:val="0"/>
                <w:numId w:val="260"/>
              </w:numPr>
              <w:pBdr>
                <w:top w:val="nil"/>
                <w:left w:val="nil"/>
                <w:bottom w:val="nil"/>
                <w:right w:val="nil"/>
                <w:between w:val="nil"/>
              </w:pBdr>
              <w:suppressAutoHyphens w:val="0"/>
              <w:spacing w:after="0"/>
              <w:ind w:leftChars="0" w:left="0" w:firstLineChars="0" w:hanging="2"/>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Роль правового регулирования в жизни общества. Гражданское право. Принципы гражданского права. Предмет гражданского права. Система гражданского права. Гражданский кодекс Российской Федерации. Характеристики, структура гражданского кодекса. Гражданские правоотношения.</w:t>
            </w:r>
            <w:r w:rsidRPr="00064ABA">
              <w:rPr>
                <w:rFonts w:ascii="Times New Roman" w:eastAsia="Times New Roman" w:hAnsi="Times New Roman" w:cs="Times New Roman"/>
                <w:b/>
                <w:color w:val="000000"/>
                <w:sz w:val="24"/>
                <w:szCs w:val="24"/>
              </w:rPr>
              <w:t xml:space="preserve"> </w:t>
            </w:r>
            <w:r w:rsidRPr="00064ABA">
              <w:rPr>
                <w:rFonts w:ascii="Times New Roman" w:eastAsia="Times New Roman" w:hAnsi="Times New Roman" w:cs="Times New Roman"/>
                <w:color w:val="000000"/>
                <w:sz w:val="24"/>
                <w:szCs w:val="24"/>
              </w:rPr>
              <w:t>Гражданско-правовой договор. Понятие договора. Социальная значимость. Классификация договоров.</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C66943"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C0EF41"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5CFC984B" w14:textId="77777777" w:rsidTr="00B5225D">
        <w:trPr>
          <w:trHeight w:val="20"/>
        </w:trPr>
        <w:tc>
          <w:tcPr>
            <w:tcW w:w="2368"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195299D3"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E3F358"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В том числе практических занятий</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FB3995"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DCCEF7"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i/>
                <w:color w:val="FF0000"/>
                <w:sz w:val="24"/>
                <w:szCs w:val="24"/>
              </w:rPr>
            </w:pPr>
          </w:p>
        </w:tc>
      </w:tr>
      <w:tr w:rsidR="006669C7" w:rsidRPr="00064ABA" w14:paraId="3502493A" w14:textId="77777777" w:rsidTr="00B5225D">
        <w:trPr>
          <w:trHeight w:val="20"/>
        </w:trPr>
        <w:tc>
          <w:tcPr>
            <w:tcW w:w="2368"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616B68C9"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709FC44D" w14:textId="77777777" w:rsidR="006669C7" w:rsidRPr="00064ABA" w:rsidRDefault="006669C7" w:rsidP="00064ABA">
            <w:pPr>
              <w:widowControl w:val="0"/>
              <w:numPr>
                <w:ilvl w:val="0"/>
                <w:numId w:val="261"/>
              </w:numPr>
              <w:pBdr>
                <w:top w:val="nil"/>
                <w:left w:val="nil"/>
                <w:bottom w:val="nil"/>
                <w:right w:val="nil"/>
                <w:between w:val="nil"/>
              </w:pBdr>
              <w:suppressAutoHyphens w:val="0"/>
              <w:spacing w:after="0"/>
              <w:ind w:leftChars="0" w:left="0" w:firstLineChars="0" w:hanging="2"/>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Практическое занятие 1. Составление проекта гражданско-правового договора.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3AC3A5"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706C94"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0A5FF5EB" w14:textId="77777777" w:rsidTr="00B5225D">
        <w:trPr>
          <w:trHeight w:val="20"/>
        </w:trPr>
        <w:tc>
          <w:tcPr>
            <w:tcW w:w="10732" w:type="dxa"/>
            <w:gridSpan w:val="2"/>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FF948"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Раздел 2. Трудовое право</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CB165F"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6</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2624D6"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i/>
                <w:color w:val="FF0000"/>
                <w:sz w:val="24"/>
                <w:szCs w:val="24"/>
              </w:rPr>
            </w:pPr>
          </w:p>
        </w:tc>
      </w:tr>
      <w:tr w:rsidR="006669C7" w:rsidRPr="00064ABA" w14:paraId="3B219418" w14:textId="77777777" w:rsidTr="00B5225D">
        <w:trPr>
          <w:trHeight w:val="20"/>
        </w:trPr>
        <w:tc>
          <w:tcPr>
            <w:tcW w:w="2368"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14:paraId="1E69F97C"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2.1.</w:t>
            </w:r>
          </w:p>
          <w:p w14:paraId="6294DDF7"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Трудовое право в системе социального регулирования</w:t>
            </w: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14375B"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9C63BF"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4</w:t>
            </w:r>
          </w:p>
        </w:tc>
        <w:tc>
          <w:tcPr>
            <w:tcW w:w="184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AB4705"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2DD039DF"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2848FC8D"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130D6D37"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04,</w:t>
            </w:r>
          </w:p>
          <w:p w14:paraId="05238F1B" w14:textId="6BB7FB26"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05,</w:t>
            </w:r>
          </w:p>
          <w:p w14:paraId="4035B428" w14:textId="0C2AD938"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06, </w:t>
            </w:r>
          </w:p>
          <w:p w14:paraId="674D48F5" w14:textId="77777777" w:rsidR="006669C7" w:rsidRPr="00064ABA"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1AF4C476"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sz w:val="24"/>
                <w:szCs w:val="24"/>
              </w:rPr>
            </w:pPr>
          </w:p>
        </w:tc>
      </w:tr>
      <w:tr w:rsidR="006669C7" w:rsidRPr="00064ABA" w14:paraId="51B0ED48" w14:textId="77777777" w:rsidTr="00B5225D">
        <w:trPr>
          <w:trHeight w:val="20"/>
        </w:trPr>
        <w:tc>
          <w:tcPr>
            <w:tcW w:w="2368"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123B4386"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9A2740"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1. Трудовое право. Степень значимости трудового права. Источники трудового права. Трудовой кодекс Российской Федерации. Структура, характеристики Трудового кодекса. Трудовой договор. Заключение трудового договора. Права и обязанности работника. Права и обязанности работодателя. Процесс расторжения трудового договора. Условия. Гарантии и компенсации работникам.</w:t>
            </w:r>
            <w:r w:rsidRPr="00064ABA">
              <w:rPr>
                <w:rFonts w:ascii="Times New Roman" w:eastAsia="Times New Roman" w:hAnsi="Times New Roman" w:cs="Times New Roman"/>
                <w:b/>
                <w:color w:val="000000"/>
                <w:sz w:val="24"/>
                <w:szCs w:val="24"/>
              </w:rPr>
              <w:t xml:space="preserve"> </w:t>
            </w:r>
            <w:r w:rsidRPr="00064ABA">
              <w:rPr>
                <w:rFonts w:ascii="Times New Roman" w:eastAsia="Times New Roman" w:hAnsi="Times New Roman" w:cs="Times New Roman"/>
                <w:color w:val="000000"/>
                <w:sz w:val="24"/>
                <w:szCs w:val="24"/>
              </w:rPr>
              <w:t>Трудоустройство. Правовой статус безработного</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E0853C"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643778"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135B0EC0" w14:textId="77777777" w:rsidTr="00B5225D">
        <w:trPr>
          <w:trHeight w:val="20"/>
        </w:trPr>
        <w:tc>
          <w:tcPr>
            <w:tcW w:w="2368"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0B8BB236"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4066EF"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b/>
                <w:color w:val="000000"/>
                <w:sz w:val="24"/>
                <w:szCs w:val="24"/>
              </w:rPr>
              <w:t>В том числе практических занятий</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B9A3D6"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8</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CF0763"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p>
        </w:tc>
      </w:tr>
      <w:tr w:rsidR="006669C7" w:rsidRPr="00064ABA" w14:paraId="432300BB" w14:textId="77777777" w:rsidTr="00B5225D">
        <w:trPr>
          <w:trHeight w:val="20"/>
        </w:trPr>
        <w:tc>
          <w:tcPr>
            <w:tcW w:w="2368"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27518E8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D696E7"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 1. Составление резюме</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681A67"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C985E8"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15813275" w14:textId="77777777" w:rsidTr="00B5225D">
        <w:trPr>
          <w:trHeight w:val="20"/>
        </w:trPr>
        <w:tc>
          <w:tcPr>
            <w:tcW w:w="2368"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30DFCBB1"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962344"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Практическое занятие 2. Составление проекта трудового договора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D392A3"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75AD541F"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i/>
                <w:color w:val="FF0000"/>
                <w:sz w:val="24"/>
                <w:szCs w:val="24"/>
              </w:rPr>
            </w:pPr>
          </w:p>
        </w:tc>
      </w:tr>
      <w:tr w:rsidR="006669C7" w:rsidRPr="00064ABA" w14:paraId="7CD4F050" w14:textId="77777777" w:rsidTr="00B5225D">
        <w:trPr>
          <w:trHeight w:val="20"/>
        </w:trPr>
        <w:tc>
          <w:tcPr>
            <w:tcW w:w="2368"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18797C76"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A8791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 3. Составление приказа о приеме на работу</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390525"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57874E55"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i/>
                <w:color w:val="FF0000"/>
                <w:sz w:val="24"/>
                <w:szCs w:val="24"/>
              </w:rPr>
            </w:pPr>
          </w:p>
        </w:tc>
      </w:tr>
      <w:tr w:rsidR="006669C7" w:rsidRPr="00064ABA" w14:paraId="032D2715" w14:textId="77777777" w:rsidTr="00B5225D">
        <w:trPr>
          <w:trHeight w:val="20"/>
        </w:trPr>
        <w:tc>
          <w:tcPr>
            <w:tcW w:w="2368"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10141A5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421C3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 4. Определение правового статуса безработного</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4264AA"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31CCE90"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i/>
                <w:color w:val="FF0000"/>
                <w:sz w:val="24"/>
                <w:szCs w:val="24"/>
              </w:rPr>
            </w:pPr>
          </w:p>
        </w:tc>
      </w:tr>
      <w:tr w:rsidR="006669C7" w:rsidRPr="00064ABA" w14:paraId="42ABDC20" w14:textId="77777777" w:rsidTr="00B5225D">
        <w:trPr>
          <w:trHeight w:val="20"/>
        </w:trPr>
        <w:tc>
          <w:tcPr>
            <w:tcW w:w="2368"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411005"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2.2.</w:t>
            </w:r>
          </w:p>
          <w:p w14:paraId="391073EB"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 xml:space="preserve"> Рабочее время и время отдыха</w:t>
            </w: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3BC421"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E003F2"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045293" w14:textId="77777777" w:rsidR="00022543" w:rsidRDefault="006669C7" w:rsidP="00022543">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43E0AE50" w14:textId="77777777" w:rsidR="00022543" w:rsidRDefault="006669C7" w:rsidP="00022543">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1D8C15E5" w14:textId="77777777" w:rsidR="00022543" w:rsidRDefault="006669C7" w:rsidP="00022543">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ОК 03,</w:t>
            </w:r>
          </w:p>
          <w:p w14:paraId="2230BC13" w14:textId="77777777" w:rsidR="006669C7" w:rsidRPr="00064ABA" w:rsidRDefault="006669C7" w:rsidP="00022543">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6669C7" w:rsidRPr="00064ABA" w14:paraId="204753F2" w14:textId="77777777" w:rsidTr="00B5225D">
        <w:trPr>
          <w:trHeight w:val="20"/>
        </w:trPr>
        <w:tc>
          <w:tcPr>
            <w:tcW w:w="2368" w:type="dxa"/>
            <w:vMerge/>
            <w:tcBorders>
              <w:top w:val="single" w:sz="4"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56288C71"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A0BC91"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1.Понятие рабочего времени, виды времени отдыха.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6EE7A1"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B90D7D"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69CC79AF" w14:textId="77777777" w:rsidTr="00B5225D">
        <w:trPr>
          <w:trHeight w:val="20"/>
        </w:trPr>
        <w:tc>
          <w:tcPr>
            <w:tcW w:w="2368"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6C3517"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2.3.</w:t>
            </w:r>
          </w:p>
          <w:p w14:paraId="313DACD1"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Заработная плата</w:t>
            </w: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61B9256"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C9C0DE" w14:textId="77777777" w:rsidR="006669C7" w:rsidRPr="00B8636F" w:rsidRDefault="00B8636F" w:rsidP="00B8636F">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84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8AD08"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7713086F"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30378655"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5D293608"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110AB1DE"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05, </w:t>
            </w:r>
          </w:p>
          <w:p w14:paraId="625646C5"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06, </w:t>
            </w:r>
          </w:p>
          <w:p w14:paraId="22E5EB74" w14:textId="77777777" w:rsidR="006669C7" w:rsidRPr="00064ABA"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p w14:paraId="69868C97"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i/>
                <w:color w:val="FF0000"/>
                <w:sz w:val="24"/>
                <w:szCs w:val="24"/>
              </w:rPr>
            </w:pPr>
          </w:p>
        </w:tc>
      </w:tr>
      <w:tr w:rsidR="006669C7" w:rsidRPr="00064ABA" w14:paraId="10BAFD1B" w14:textId="77777777" w:rsidTr="00B5225D">
        <w:trPr>
          <w:trHeight w:val="20"/>
        </w:trPr>
        <w:tc>
          <w:tcPr>
            <w:tcW w:w="2368" w:type="dxa"/>
            <w:vMerge/>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651FF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6873393"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1.Основные положения нормативно-правовых актов в области оплаты туда. Системы оплаты труда. Особенности начисления и удержаний.</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D24BC4"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B19557"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605F979A" w14:textId="77777777" w:rsidTr="00B5225D">
        <w:trPr>
          <w:trHeight w:val="20"/>
        </w:trPr>
        <w:tc>
          <w:tcPr>
            <w:tcW w:w="2368" w:type="dxa"/>
            <w:vMerge/>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8CA7C2"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F0CAB18"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b/>
                <w:color w:val="000000"/>
                <w:sz w:val="24"/>
                <w:szCs w:val="24"/>
              </w:rPr>
              <w:t>В том числе практических занятий</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0CAE09"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4</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7D3B79"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3048C570" w14:textId="77777777" w:rsidTr="00B5225D">
        <w:trPr>
          <w:trHeight w:val="20"/>
        </w:trPr>
        <w:tc>
          <w:tcPr>
            <w:tcW w:w="2368" w:type="dxa"/>
            <w:vMerge/>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47D885"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54A3D89"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Практическое занятие 5. Нормативно-правовое обеспечение расчета заработной платы.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2774BA"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B5FA1C"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6829423B" w14:textId="77777777" w:rsidTr="00B5225D">
        <w:trPr>
          <w:trHeight w:val="20"/>
        </w:trPr>
        <w:tc>
          <w:tcPr>
            <w:tcW w:w="2368" w:type="dxa"/>
            <w:vMerge/>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CB152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3F86817"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Практическое занятие 6. Нормативно-правовое обеспечение стимулирующих выплат</w:t>
            </w:r>
            <w:r w:rsidR="00B5225D">
              <w:rPr>
                <w:rFonts w:ascii="Times New Roman" w:eastAsia="Times New Roman" w:hAnsi="Times New Roman" w:cs="Times New Roman"/>
                <w:sz w:val="24"/>
                <w:szCs w:val="24"/>
              </w:rPr>
              <w:t>.</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E273B"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F3B30F"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28C91FA7" w14:textId="77777777" w:rsidTr="00B5225D">
        <w:trPr>
          <w:trHeight w:val="20"/>
        </w:trPr>
        <w:tc>
          <w:tcPr>
            <w:tcW w:w="2368" w:type="dxa"/>
            <w:vMerge w:val="restar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DEADF9"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2.4.</w:t>
            </w:r>
          </w:p>
          <w:p w14:paraId="26C4E973"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Материальная, дисциплинарная ответственность</w:t>
            </w: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B3C98E5"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C28B45"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659621"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4C3D5571"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6803A7A4"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6F432561"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7DFDDC2B"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05, </w:t>
            </w:r>
          </w:p>
          <w:p w14:paraId="0EF4470C"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06, </w:t>
            </w:r>
          </w:p>
          <w:p w14:paraId="4C5660B7" w14:textId="77777777" w:rsidR="006669C7" w:rsidRPr="00B8636F" w:rsidRDefault="00B8636F" w:rsidP="00B8636F">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1.1</w:t>
            </w:r>
          </w:p>
        </w:tc>
      </w:tr>
      <w:tr w:rsidR="006669C7" w:rsidRPr="00064ABA" w14:paraId="09E76440" w14:textId="77777777" w:rsidTr="00B5225D">
        <w:trPr>
          <w:trHeight w:val="20"/>
        </w:trPr>
        <w:tc>
          <w:tcPr>
            <w:tcW w:w="2368" w:type="dxa"/>
            <w:vMerge/>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D014F9"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7C15CFD" w14:textId="013D3A8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1.Дисциплинарная ответственность. Порядок привлечения.</w:t>
            </w:r>
            <w:r w:rsidR="00884CD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Материальная ответственность сторон трудового договора.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192929"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4CB5CE"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23FE69B3" w14:textId="77777777" w:rsidTr="00B5225D">
        <w:trPr>
          <w:trHeight w:val="20"/>
        </w:trPr>
        <w:tc>
          <w:tcPr>
            <w:tcW w:w="2368" w:type="dxa"/>
            <w:vMerge w:val="restart"/>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D9883"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2.7.</w:t>
            </w:r>
          </w:p>
          <w:p w14:paraId="77D081F9"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Трудовые споры</w:t>
            </w: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1729F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B2A48E"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445FA6AA"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89A1C0"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4F0EFBFF"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0CE636CA"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76D08BFE"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39977A59"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05, </w:t>
            </w:r>
          </w:p>
          <w:p w14:paraId="033D718A"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06, </w:t>
            </w:r>
          </w:p>
          <w:p w14:paraId="6739805D" w14:textId="77777777" w:rsidR="006669C7" w:rsidRPr="00064ABA"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6669C7" w:rsidRPr="00064ABA" w14:paraId="1671C05F" w14:textId="77777777" w:rsidTr="00B5225D">
        <w:trPr>
          <w:trHeight w:val="20"/>
        </w:trPr>
        <w:tc>
          <w:tcPr>
            <w:tcW w:w="2368"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29B072"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62FD0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Индивидуальные трудовые споры. Понятие. Процесс разрешения. Коллективные споры.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90BEF2"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FA0A80"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2141620B" w14:textId="77777777" w:rsidTr="00B5225D">
        <w:trPr>
          <w:trHeight w:val="20"/>
        </w:trPr>
        <w:tc>
          <w:tcPr>
            <w:tcW w:w="2368"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DB742"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9C2209"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b/>
                <w:color w:val="000000"/>
                <w:sz w:val="24"/>
                <w:szCs w:val="24"/>
              </w:rPr>
              <w:t>В том числе практических занятий</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D2A2E9"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C0B735"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4F92F553" w14:textId="77777777" w:rsidTr="00B5225D">
        <w:trPr>
          <w:trHeight w:val="20"/>
        </w:trPr>
        <w:tc>
          <w:tcPr>
            <w:tcW w:w="2368"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B0826"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5496F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FF0000"/>
                <w:sz w:val="24"/>
                <w:szCs w:val="24"/>
              </w:rPr>
            </w:pPr>
            <w:r w:rsidRPr="00064ABA">
              <w:rPr>
                <w:rFonts w:ascii="Times New Roman" w:eastAsia="Times New Roman" w:hAnsi="Times New Roman" w:cs="Times New Roman"/>
                <w:sz w:val="24"/>
                <w:szCs w:val="24"/>
              </w:rPr>
              <w:t>Практическое занятие 7. Составление искового заявления в суд</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2F35B4"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BFCED"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i/>
                <w:color w:val="FF0000"/>
                <w:sz w:val="24"/>
                <w:szCs w:val="24"/>
              </w:rPr>
            </w:pPr>
          </w:p>
        </w:tc>
      </w:tr>
      <w:tr w:rsidR="006669C7" w:rsidRPr="00064ABA" w14:paraId="58E4BBB9" w14:textId="77777777" w:rsidTr="00B5225D">
        <w:trPr>
          <w:trHeight w:val="20"/>
        </w:trPr>
        <w:tc>
          <w:tcPr>
            <w:tcW w:w="1073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A5A33" w14:textId="77777777" w:rsidR="006669C7" w:rsidRPr="00B5225D" w:rsidRDefault="006669C7" w:rsidP="00B5225D">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Разд</w:t>
            </w:r>
            <w:r w:rsidR="00B5225D">
              <w:rPr>
                <w:rFonts w:ascii="Times New Roman" w:eastAsia="Times New Roman" w:hAnsi="Times New Roman" w:cs="Times New Roman"/>
                <w:b/>
                <w:color w:val="000000"/>
                <w:sz w:val="24"/>
                <w:szCs w:val="24"/>
              </w:rPr>
              <w:t>ел 3. Предпринимательское право</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C349B0"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8</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EEEC1C"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i/>
                <w:color w:val="FF0000"/>
                <w:sz w:val="24"/>
                <w:szCs w:val="24"/>
              </w:rPr>
            </w:pPr>
          </w:p>
        </w:tc>
      </w:tr>
      <w:tr w:rsidR="006669C7" w:rsidRPr="00064ABA" w14:paraId="293E74AD" w14:textId="77777777" w:rsidTr="00B5225D">
        <w:trPr>
          <w:trHeight w:val="20"/>
        </w:trPr>
        <w:tc>
          <w:tcPr>
            <w:tcW w:w="2368"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0281F8"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3.1.</w:t>
            </w:r>
          </w:p>
          <w:p w14:paraId="2D40F829"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Предпринимательство</w:t>
            </w: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07D1A68"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6AD5A2"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92771F"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30F0E735"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24E2BB57"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2939BF57"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276E3211"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05, </w:t>
            </w:r>
          </w:p>
          <w:p w14:paraId="49837843"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06, </w:t>
            </w:r>
          </w:p>
          <w:p w14:paraId="53A9841F" w14:textId="77777777" w:rsidR="006669C7" w:rsidRPr="00022543" w:rsidRDefault="006669C7" w:rsidP="00022543">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6669C7" w:rsidRPr="00064ABA" w14:paraId="2EC3191D" w14:textId="77777777" w:rsidTr="00B5225D">
        <w:trPr>
          <w:trHeight w:val="20"/>
        </w:trPr>
        <w:tc>
          <w:tcPr>
            <w:tcW w:w="2368" w:type="dxa"/>
            <w:vMerge/>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0EDB66"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103CDFE" w14:textId="77777777" w:rsidR="006669C7" w:rsidRPr="00064ABA" w:rsidRDefault="006669C7" w:rsidP="00064ABA">
            <w:pPr>
              <w:widowControl w:val="0"/>
              <w:numPr>
                <w:ilvl w:val="0"/>
                <w:numId w:val="259"/>
              </w:numPr>
              <w:pBdr>
                <w:top w:val="nil"/>
                <w:left w:val="nil"/>
                <w:bottom w:val="nil"/>
                <w:right w:val="nil"/>
                <w:between w:val="nil"/>
              </w:pBdr>
              <w:suppressAutoHyphens w:val="0"/>
              <w:spacing w:after="0"/>
              <w:ind w:leftChars="0" w:left="0" w:firstLineChars="0" w:hanging="2"/>
              <w:jc w:val="both"/>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Предпринимательство как вид деятельности. Социальная значимость предпринимательства.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025F5E"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1167AC"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33287BA1" w14:textId="77777777" w:rsidTr="00B5225D">
        <w:trPr>
          <w:trHeight w:val="20"/>
        </w:trPr>
        <w:tc>
          <w:tcPr>
            <w:tcW w:w="2368" w:type="dxa"/>
            <w:vMerge/>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A72908"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0DDD3EC"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b/>
                <w:color w:val="000000"/>
                <w:sz w:val="24"/>
                <w:szCs w:val="24"/>
              </w:rPr>
              <w:t>В том числе практических занятий</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17F188"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99BE5A"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6992B202" w14:textId="77777777" w:rsidTr="00B5225D">
        <w:trPr>
          <w:trHeight w:val="20"/>
        </w:trPr>
        <w:tc>
          <w:tcPr>
            <w:tcW w:w="2368" w:type="dxa"/>
            <w:vMerge/>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1BAFC6"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8330211"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064ABA">
              <w:rPr>
                <w:rFonts w:ascii="Times New Roman" w:eastAsia="Times New Roman" w:hAnsi="Times New Roman" w:cs="Times New Roman"/>
                <w:sz w:val="24"/>
                <w:szCs w:val="24"/>
              </w:rPr>
              <w:t>Практическое занятие 8. Регистрация предпринимателей</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E3166C"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E01BAF"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4B3EA8F6" w14:textId="77777777" w:rsidTr="00B5225D">
        <w:trPr>
          <w:trHeight w:val="20"/>
        </w:trPr>
        <w:tc>
          <w:tcPr>
            <w:tcW w:w="2368" w:type="dxa"/>
            <w:vMerge w:val="restar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C3E1BA"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3.2.</w:t>
            </w:r>
          </w:p>
          <w:p w14:paraId="64B75EBB"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Юридические лица</w:t>
            </w: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9BA14A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B854DE"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9C9394"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55D660D1"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1C4D19C7"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54E2B7B1"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18ADD752"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05, </w:t>
            </w:r>
          </w:p>
          <w:p w14:paraId="602A2C58"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06, </w:t>
            </w:r>
          </w:p>
          <w:p w14:paraId="4CF417B7" w14:textId="77777777" w:rsidR="006669C7" w:rsidRPr="00064ABA" w:rsidRDefault="006669C7" w:rsidP="00022543">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6669C7" w:rsidRPr="00064ABA" w14:paraId="554A2E60" w14:textId="77777777" w:rsidTr="00B5225D">
        <w:trPr>
          <w:trHeight w:val="20"/>
        </w:trPr>
        <w:tc>
          <w:tcPr>
            <w:tcW w:w="2368" w:type="dxa"/>
            <w:vMerge/>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E4CB45"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D56F11C" w14:textId="77777777" w:rsidR="006669C7" w:rsidRPr="00064ABA" w:rsidRDefault="006669C7" w:rsidP="00064ABA">
            <w:pPr>
              <w:widowControl w:val="0"/>
              <w:numPr>
                <w:ilvl w:val="0"/>
                <w:numId w:val="267"/>
              </w:numPr>
              <w:pBdr>
                <w:top w:val="nil"/>
                <w:left w:val="nil"/>
                <w:bottom w:val="nil"/>
                <w:right w:val="nil"/>
                <w:between w:val="nil"/>
              </w:pBdr>
              <w:suppressAutoHyphens w:val="0"/>
              <w:spacing w:after="0"/>
              <w:ind w:leftChars="0" w:left="0" w:firstLineChars="0" w:hanging="2"/>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Понятие юридического лица и юридической правоспособности.</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6C66E2"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B3D047"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3199C219" w14:textId="77777777" w:rsidTr="00B5225D">
        <w:trPr>
          <w:trHeight w:val="20"/>
        </w:trPr>
        <w:tc>
          <w:tcPr>
            <w:tcW w:w="2368" w:type="dxa"/>
            <w:vMerge/>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E1F903"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D1A9D4B"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sz w:val="24"/>
                <w:szCs w:val="24"/>
              </w:rPr>
            </w:pPr>
            <w:r w:rsidRPr="00064ABA">
              <w:rPr>
                <w:rFonts w:ascii="Times New Roman" w:eastAsia="Times New Roman" w:hAnsi="Times New Roman" w:cs="Times New Roman"/>
                <w:b/>
                <w:color w:val="000000"/>
                <w:sz w:val="24"/>
                <w:szCs w:val="24"/>
              </w:rPr>
              <w:t>В том числе практических занятий</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10F85F"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154236"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621101DB" w14:textId="77777777" w:rsidTr="00B5225D">
        <w:trPr>
          <w:trHeight w:val="20"/>
        </w:trPr>
        <w:tc>
          <w:tcPr>
            <w:tcW w:w="2368" w:type="dxa"/>
            <w:vMerge/>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B8009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7FA7918"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sz w:val="24"/>
                <w:szCs w:val="24"/>
              </w:rPr>
              <w:t>Практическое занятие 9. Регистрация юридических лиц</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44D08"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0C1867"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139DEDFE" w14:textId="77777777" w:rsidTr="00B5225D">
        <w:trPr>
          <w:trHeight w:val="20"/>
        </w:trPr>
        <w:tc>
          <w:tcPr>
            <w:tcW w:w="2368" w:type="dxa"/>
            <w:vMerge w:val="restart"/>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1119D"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3.3.</w:t>
            </w:r>
          </w:p>
          <w:p w14:paraId="0F8D92D3"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Организационно-правовые формы юридических лиц</w:t>
            </w: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65383"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FE9E89"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14AE5D" w14:textId="77777777" w:rsidR="00B8636F"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2871C8EE" w14:textId="77777777" w:rsidR="00B8636F"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ОК 02,</w:t>
            </w:r>
          </w:p>
          <w:p w14:paraId="30360D35" w14:textId="77777777" w:rsidR="00B8636F"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ОК </w:t>
            </w:r>
            <w:r w:rsidR="00B5225D">
              <w:rPr>
                <w:rFonts w:ascii="Times New Roman" w:eastAsia="Times New Roman" w:hAnsi="Times New Roman" w:cs="Times New Roman"/>
                <w:sz w:val="24"/>
                <w:szCs w:val="24"/>
              </w:rPr>
              <w:t xml:space="preserve">03, </w:t>
            </w:r>
          </w:p>
          <w:p w14:paraId="24A56D51" w14:textId="77777777" w:rsidR="00B8636F" w:rsidRDefault="00B5225D" w:rsidP="00B5225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w:t>
            </w:r>
          </w:p>
          <w:p w14:paraId="795F85B4" w14:textId="77777777" w:rsidR="00B8636F" w:rsidRDefault="00B5225D" w:rsidP="00B5225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05, </w:t>
            </w:r>
          </w:p>
          <w:p w14:paraId="60993CF4" w14:textId="77777777" w:rsidR="00B8636F" w:rsidRDefault="00B5225D" w:rsidP="00B5225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14:paraId="71C45280" w14:textId="77777777" w:rsidR="006669C7" w:rsidRPr="00064ABA" w:rsidRDefault="00B5225D" w:rsidP="00B5225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ПК 1.1</w:t>
            </w:r>
          </w:p>
        </w:tc>
      </w:tr>
      <w:tr w:rsidR="006669C7" w:rsidRPr="00064ABA" w14:paraId="56780406" w14:textId="77777777" w:rsidTr="00B5225D">
        <w:trPr>
          <w:trHeight w:val="20"/>
        </w:trPr>
        <w:tc>
          <w:tcPr>
            <w:tcW w:w="2368"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FD58F"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708FD6" w14:textId="77777777" w:rsidR="006669C7" w:rsidRPr="00064ABA" w:rsidRDefault="006669C7" w:rsidP="00064ABA">
            <w:pPr>
              <w:widowControl w:val="0"/>
              <w:numPr>
                <w:ilvl w:val="0"/>
                <w:numId w:val="266"/>
              </w:numPr>
              <w:pBdr>
                <w:top w:val="nil"/>
                <w:left w:val="nil"/>
                <w:bottom w:val="nil"/>
                <w:right w:val="nil"/>
                <w:between w:val="nil"/>
              </w:pBdr>
              <w:suppressAutoHyphens w:val="0"/>
              <w:spacing w:after="0"/>
              <w:ind w:leftChars="0" w:left="0" w:firstLineChars="0" w:hanging="2"/>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Основные организационно-правовые формы. Характеристика.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4AEA1F"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0477E2"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15D8DEC1" w14:textId="77777777" w:rsidTr="00B5225D">
        <w:trPr>
          <w:trHeight w:val="20"/>
        </w:trPr>
        <w:tc>
          <w:tcPr>
            <w:tcW w:w="2368"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F3BBC"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3.4.</w:t>
            </w:r>
          </w:p>
          <w:p w14:paraId="75E3882A"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Процесс реорганизации и ликвидации юридического лица</w:t>
            </w: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EBB08A"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E06C95"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B270C9"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749DB4FE"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61357CA4"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5BFB8FE5"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5CCC28BE"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05, </w:t>
            </w:r>
          </w:p>
          <w:p w14:paraId="1F43F816"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06, </w:t>
            </w:r>
          </w:p>
          <w:p w14:paraId="0D912F86" w14:textId="77777777" w:rsidR="006669C7" w:rsidRPr="00064ABA" w:rsidRDefault="006669C7" w:rsidP="00022543">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6669C7" w:rsidRPr="00064ABA" w14:paraId="086CC48C" w14:textId="77777777" w:rsidTr="00B5225D">
        <w:trPr>
          <w:trHeight w:val="20"/>
        </w:trPr>
        <w:tc>
          <w:tcPr>
            <w:tcW w:w="2368"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658FF"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F10209" w14:textId="77777777" w:rsidR="006669C7" w:rsidRPr="00064ABA" w:rsidRDefault="006669C7" w:rsidP="00064ABA">
            <w:pPr>
              <w:widowControl w:val="0"/>
              <w:numPr>
                <w:ilvl w:val="0"/>
                <w:numId w:val="265"/>
              </w:numPr>
              <w:pBdr>
                <w:top w:val="nil"/>
                <w:left w:val="nil"/>
                <w:bottom w:val="nil"/>
                <w:right w:val="nil"/>
                <w:between w:val="nil"/>
              </w:pBdr>
              <w:suppressAutoHyphens w:val="0"/>
              <w:spacing w:after="0"/>
              <w:ind w:leftChars="0" w:left="0" w:firstLineChars="0" w:hanging="2"/>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Реорганизация юридических лиц. Добровольная ликвидация. Банкротство, виды, особенности.</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E7CD1D"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B4B411"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050F6E08" w14:textId="77777777" w:rsidTr="00B5225D">
        <w:trPr>
          <w:trHeight w:val="20"/>
        </w:trPr>
        <w:tc>
          <w:tcPr>
            <w:tcW w:w="1073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CF691"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Раздел 4. Социальное обеспечение в Российской Федерации</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4BEC00"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A96EE0"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i/>
                <w:color w:val="FF0000"/>
                <w:sz w:val="24"/>
                <w:szCs w:val="24"/>
              </w:rPr>
            </w:pPr>
          </w:p>
        </w:tc>
      </w:tr>
      <w:tr w:rsidR="006669C7" w:rsidRPr="00064ABA" w14:paraId="369A7291" w14:textId="77777777" w:rsidTr="00B5225D">
        <w:trPr>
          <w:trHeight w:val="20"/>
        </w:trPr>
        <w:tc>
          <w:tcPr>
            <w:tcW w:w="2368"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14:paraId="3BFCD68A"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4.1.</w:t>
            </w:r>
          </w:p>
          <w:p w14:paraId="6DBF375C"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b/>
                <w:color w:val="000000"/>
                <w:sz w:val="24"/>
                <w:szCs w:val="24"/>
              </w:rPr>
              <w:t>Социальное обеспечение в Российской Федерации</w:t>
            </w: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BAC59"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CFA9C6"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B0E9CC"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2405FAEC"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1477F1F9"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588AA6D0"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5A2E4CBB"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05, </w:t>
            </w:r>
          </w:p>
          <w:p w14:paraId="3D42939A"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06, </w:t>
            </w:r>
          </w:p>
          <w:p w14:paraId="3E25437A" w14:textId="77777777" w:rsidR="006669C7" w:rsidRPr="00064ABA" w:rsidRDefault="006669C7" w:rsidP="00022543">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6669C7" w:rsidRPr="00064ABA" w14:paraId="3B0F3C32" w14:textId="77777777" w:rsidTr="00B5225D">
        <w:trPr>
          <w:trHeight w:val="20"/>
        </w:trPr>
        <w:tc>
          <w:tcPr>
            <w:tcW w:w="2368"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5E29F6F2"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F38CB1" w14:textId="77777777" w:rsidR="006669C7" w:rsidRPr="00064ABA" w:rsidRDefault="006669C7" w:rsidP="00064ABA">
            <w:pPr>
              <w:widowControl w:val="0"/>
              <w:numPr>
                <w:ilvl w:val="0"/>
                <w:numId w:val="264"/>
              </w:numPr>
              <w:pBdr>
                <w:top w:val="nil"/>
                <w:left w:val="nil"/>
                <w:bottom w:val="nil"/>
                <w:right w:val="nil"/>
                <w:between w:val="nil"/>
              </w:pBdr>
              <w:suppressAutoHyphens w:val="0"/>
              <w:spacing w:after="0"/>
              <w:ind w:leftChars="0" w:left="0" w:firstLineChars="0" w:hanging="2"/>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Понятие и виды социального обеспечения. Пенсия, понятие, виды.</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90F8F"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86AFB3"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28B24F1D" w14:textId="77777777" w:rsidTr="00B5225D">
        <w:trPr>
          <w:trHeight w:val="20"/>
        </w:trPr>
        <w:tc>
          <w:tcPr>
            <w:tcW w:w="2368"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52851FA8"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1C5389"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b/>
                <w:color w:val="000000"/>
                <w:sz w:val="24"/>
                <w:szCs w:val="24"/>
              </w:rPr>
              <w:t>В том числе практических занятий</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BD9100"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08BDB"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332104F6" w14:textId="77777777" w:rsidTr="00B5225D">
        <w:trPr>
          <w:trHeight w:val="20"/>
        </w:trPr>
        <w:tc>
          <w:tcPr>
            <w:tcW w:w="2368"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5B91DD6E"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E8B342"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sz w:val="24"/>
                <w:szCs w:val="24"/>
              </w:rPr>
              <w:t>Практическое занятие 10. Запрос информации о состоянии индивидуального лицевого счета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31ACD7"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C080FB"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tc>
      </w:tr>
      <w:tr w:rsidR="006669C7" w:rsidRPr="00064ABA" w14:paraId="663DDF3A" w14:textId="77777777" w:rsidTr="00B5225D">
        <w:trPr>
          <w:trHeight w:val="20"/>
        </w:trPr>
        <w:tc>
          <w:tcPr>
            <w:tcW w:w="1073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81ACD"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Раздел 5. Административное право</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8DE3F"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33046E" w14:textId="77777777" w:rsidR="006669C7" w:rsidRPr="00064ABA" w:rsidRDefault="006669C7" w:rsidP="00B5225D">
            <w:pPr>
              <w:pBdr>
                <w:top w:val="nil"/>
                <w:left w:val="nil"/>
                <w:bottom w:val="nil"/>
                <w:right w:val="nil"/>
                <w:between w:val="nil"/>
              </w:pBdr>
              <w:spacing w:after="0"/>
              <w:ind w:left="0" w:hanging="2"/>
              <w:jc w:val="center"/>
              <w:rPr>
                <w:rFonts w:ascii="Times New Roman" w:eastAsia="Times New Roman" w:hAnsi="Times New Roman" w:cs="Times New Roman"/>
                <w:i/>
                <w:color w:val="FF0000"/>
                <w:sz w:val="24"/>
                <w:szCs w:val="24"/>
              </w:rPr>
            </w:pPr>
          </w:p>
        </w:tc>
      </w:tr>
      <w:tr w:rsidR="006669C7" w:rsidRPr="00064ABA" w14:paraId="3B628545" w14:textId="77777777" w:rsidTr="00B5225D">
        <w:trPr>
          <w:trHeight w:val="20"/>
        </w:trPr>
        <w:tc>
          <w:tcPr>
            <w:tcW w:w="2368"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9AA28"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Тема 5.1.</w:t>
            </w:r>
          </w:p>
          <w:p w14:paraId="7DF1A48F"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b/>
                <w:color w:val="000000"/>
                <w:sz w:val="24"/>
                <w:szCs w:val="24"/>
              </w:rPr>
              <w:t>Административные правонарушения</w:t>
            </w: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42EEAC"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Содержание учебного материала</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CB058A"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2</w:t>
            </w:r>
          </w:p>
        </w:tc>
        <w:tc>
          <w:tcPr>
            <w:tcW w:w="1842"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A05CCA"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01, </w:t>
            </w:r>
          </w:p>
          <w:p w14:paraId="0214B38A"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02, </w:t>
            </w:r>
          </w:p>
          <w:p w14:paraId="6F3855E0"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03, </w:t>
            </w:r>
          </w:p>
          <w:p w14:paraId="5F435AAD"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04, </w:t>
            </w:r>
          </w:p>
          <w:p w14:paraId="35FA89C5"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05, </w:t>
            </w:r>
          </w:p>
          <w:p w14:paraId="67842C1F" w14:textId="77777777" w:rsidR="00022543"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ОК 06, </w:t>
            </w:r>
          </w:p>
          <w:p w14:paraId="549D8E22" w14:textId="77777777" w:rsidR="006669C7" w:rsidRPr="00064ABA" w:rsidRDefault="006669C7" w:rsidP="00B5225D">
            <w:pPr>
              <w:spacing w:after="0"/>
              <w:ind w:left="0" w:hanging="2"/>
              <w:jc w:val="center"/>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ПК 1.1</w:t>
            </w:r>
          </w:p>
        </w:tc>
      </w:tr>
      <w:tr w:rsidR="006669C7" w:rsidRPr="00064ABA" w14:paraId="2E54B4E4" w14:textId="77777777" w:rsidTr="00B5225D">
        <w:trPr>
          <w:trHeight w:val="20"/>
        </w:trPr>
        <w:tc>
          <w:tcPr>
            <w:tcW w:w="2368"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9F7684"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FF0000"/>
                <w:sz w:val="24"/>
                <w:szCs w:val="24"/>
              </w:rPr>
            </w:pPr>
          </w:p>
        </w:tc>
        <w:tc>
          <w:tcPr>
            <w:tcW w:w="83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92869C" w14:textId="77777777" w:rsidR="006669C7" w:rsidRPr="00064ABA" w:rsidRDefault="006669C7" w:rsidP="00064ABA">
            <w:pPr>
              <w:widowControl w:val="0"/>
              <w:numPr>
                <w:ilvl w:val="0"/>
                <w:numId w:val="262"/>
              </w:numPr>
              <w:pBdr>
                <w:top w:val="nil"/>
                <w:left w:val="nil"/>
                <w:bottom w:val="nil"/>
                <w:right w:val="nil"/>
                <w:between w:val="nil"/>
              </w:pBdr>
              <w:suppressAutoHyphens w:val="0"/>
              <w:spacing w:after="0"/>
              <w:ind w:leftChars="0" w:left="0" w:firstLineChars="0" w:hanging="2"/>
              <w:textDirection w:val="lrTb"/>
              <w:textAlignment w:val="auto"/>
              <w:outlineLvl w:val="9"/>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Административное право. Понятие, предмет, субъекты. Административные правонарушения.</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42F4A7"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2</w:t>
            </w:r>
          </w:p>
        </w:tc>
        <w:tc>
          <w:tcPr>
            <w:tcW w:w="1842"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B06662"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669C7" w:rsidRPr="00064ABA" w14:paraId="67DD1FF8" w14:textId="77777777" w:rsidTr="00B5225D">
        <w:trPr>
          <w:trHeight w:val="20"/>
        </w:trPr>
        <w:tc>
          <w:tcPr>
            <w:tcW w:w="1073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C48E7"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Промежуточная аттестация</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7570A1"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i/>
                <w:color w:val="000000"/>
                <w:sz w:val="24"/>
                <w:szCs w:val="24"/>
              </w:rPr>
            </w:pPr>
            <w:r w:rsidRPr="00064ABA">
              <w:rPr>
                <w:rFonts w:ascii="Times New Roman" w:eastAsia="Times New Roman" w:hAnsi="Times New Roman" w:cs="Times New Roman"/>
                <w:b/>
                <w:i/>
                <w:color w:val="000000"/>
                <w:sz w:val="24"/>
                <w:szCs w:val="24"/>
              </w:rPr>
              <w:t>2</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6E988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000000"/>
                <w:sz w:val="24"/>
                <w:szCs w:val="24"/>
              </w:rPr>
            </w:pPr>
            <w:r w:rsidRPr="00064ABA">
              <w:rPr>
                <w:rFonts w:ascii="Times New Roman" w:eastAsia="Times New Roman" w:hAnsi="Times New Roman" w:cs="Times New Roman"/>
                <w:i/>
                <w:color w:val="000000"/>
                <w:sz w:val="24"/>
                <w:szCs w:val="24"/>
              </w:rPr>
              <w:t xml:space="preserve"> </w:t>
            </w:r>
          </w:p>
        </w:tc>
      </w:tr>
      <w:tr w:rsidR="006669C7" w:rsidRPr="00064ABA" w14:paraId="5E3E63C0" w14:textId="77777777" w:rsidTr="00B5225D">
        <w:trPr>
          <w:trHeight w:val="20"/>
        </w:trPr>
        <w:tc>
          <w:tcPr>
            <w:tcW w:w="1073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05326"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Всего:</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22B26B" w14:textId="77777777" w:rsidR="006669C7" w:rsidRPr="00064ABA" w:rsidRDefault="006669C7" w:rsidP="00064AB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t>44</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239600" w14:textId="77777777" w:rsidR="006669C7" w:rsidRPr="00064ABA" w:rsidRDefault="006669C7" w:rsidP="00064ABA">
            <w:pPr>
              <w:pBdr>
                <w:top w:val="nil"/>
                <w:left w:val="nil"/>
                <w:bottom w:val="nil"/>
                <w:right w:val="nil"/>
                <w:between w:val="nil"/>
              </w:pBdr>
              <w:spacing w:after="0"/>
              <w:ind w:left="0" w:hanging="2"/>
              <w:rPr>
                <w:rFonts w:ascii="Times New Roman" w:eastAsia="Times New Roman" w:hAnsi="Times New Roman" w:cs="Times New Roman"/>
                <w:i/>
                <w:color w:val="000000"/>
                <w:sz w:val="24"/>
                <w:szCs w:val="24"/>
              </w:rPr>
            </w:pPr>
            <w:r w:rsidRPr="00064ABA">
              <w:rPr>
                <w:rFonts w:ascii="Times New Roman" w:eastAsia="Times New Roman" w:hAnsi="Times New Roman" w:cs="Times New Roman"/>
                <w:i/>
                <w:color w:val="000000"/>
                <w:sz w:val="24"/>
                <w:szCs w:val="24"/>
              </w:rPr>
              <w:t xml:space="preserve"> </w:t>
            </w:r>
          </w:p>
        </w:tc>
      </w:tr>
    </w:tbl>
    <w:p w14:paraId="1A85B038" w14:textId="77777777" w:rsidR="006669C7" w:rsidRPr="00064ABA" w:rsidRDefault="006669C7" w:rsidP="00064ABA">
      <w:pPr>
        <w:spacing w:after="0"/>
        <w:ind w:left="0" w:hanging="2"/>
        <w:rPr>
          <w:rFonts w:ascii="Times New Roman" w:eastAsia="Times New Roman" w:hAnsi="Times New Roman" w:cs="Times New Roman"/>
          <w:i/>
          <w:sz w:val="24"/>
          <w:szCs w:val="24"/>
        </w:rPr>
      </w:pPr>
    </w:p>
    <w:p w14:paraId="15C6044D" w14:textId="77777777" w:rsidR="006669C7" w:rsidRPr="00064ABA" w:rsidRDefault="006669C7" w:rsidP="00064ABA">
      <w:pPr>
        <w:spacing w:after="0"/>
        <w:ind w:left="0" w:hanging="2"/>
        <w:rPr>
          <w:rFonts w:ascii="Times New Roman" w:eastAsia="Times New Roman" w:hAnsi="Times New Roman" w:cs="Times New Roman"/>
          <w:b/>
          <w:sz w:val="24"/>
          <w:szCs w:val="24"/>
        </w:rPr>
        <w:sectPr w:rsidR="006669C7" w:rsidRPr="00064ABA" w:rsidSect="00B5225D">
          <w:type w:val="nextColumn"/>
          <w:pgSz w:w="16838" w:h="11906" w:orient="landscape"/>
          <w:pgMar w:top="1134" w:right="851" w:bottom="1134" w:left="1701" w:header="720" w:footer="720" w:gutter="0"/>
          <w:cols w:space="720"/>
        </w:sectPr>
      </w:pPr>
      <w:r w:rsidRPr="00064ABA">
        <w:rPr>
          <w:rFonts w:ascii="Times New Roman" w:hAnsi="Times New Roman" w:cs="Times New Roman"/>
          <w:sz w:val="24"/>
          <w:szCs w:val="24"/>
        </w:rPr>
        <w:br w:type="page"/>
      </w:r>
    </w:p>
    <w:p w14:paraId="689FBB09" w14:textId="77777777" w:rsidR="006669C7" w:rsidRPr="00064ABA" w:rsidRDefault="006669C7" w:rsidP="00022543">
      <w:pPr>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 УСЛОВИЯ РЕАЛИЗАЦИИ ПРОГРАММЫ УЧЕБНОЙ ДИСЦИПЛИНЫ</w:t>
      </w:r>
    </w:p>
    <w:p w14:paraId="52D749E5" w14:textId="77777777" w:rsidR="006669C7" w:rsidRPr="00064ABA" w:rsidRDefault="006669C7" w:rsidP="00022543">
      <w:pPr>
        <w:spacing w:after="0"/>
        <w:ind w:left="-2" w:firstLineChars="295" w:firstLine="711"/>
        <w:jc w:val="both"/>
        <w:rPr>
          <w:rFonts w:ascii="Times New Roman" w:eastAsia="Times New Roman" w:hAnsi="Times New Roman" w:cs="Times New Roman"/>
          <w:sz w:val="24"/>
          <w:szCs w:val="24"/>
        </w:rPr>
      </w:pPr>
      <w:r w:rsidRPr="00022543">
        <w:rPr>
          <w:rFonts w:ascii="Times New Roman" w:eastAsia="Times New Roman" w:hAnsi="Times New Roman" w:cs="Times New Roman"/>
          <w:b/>
          <w:sz w:val="24"/>
          <w:szCs w:val="24"/>
        </w:rPr>
        <w:t>3.1. Для реализации программы учебной дисциплины должны быть предусмотрены следующие специальные помещения</w:t>
      </w:r>
      <w:r w:rsidRPr="00064ABA">
        <w:rPr>
          <w:rFonts w:ascii="Times New Roman" w:eastAsia="Times New Roman" w:hAnsi="Times New Roman" w:cs="Times New Roman"/>
          <w:sz w:val="24"/>
          <w:szCs w:val="24"/>
        </w:rPr>
        <w:t>:</w:t>
      </w:r>
    </w:p>
    <w:p w14:paraId="283AB92C" w14:textId="77777777" w:rsidR="006669C7" w:rsidRPr="00064ABA" w:rsidRDefault="006669C7" w:rsidP="00022543">
      <w:pPr>
        <w:spacing w:after="0"/>
        <w:ind w:left="-2" w:firstLineChars="295" w:firstLine="708"/>
        <w:jc w:val="both"/>
        <w:rPr>
          <w:rFonts w:ascii="Times New Roman" w:eastAsia="Times New Roman" w:hAnsi="Times New Roman" w:cs="Times New Roman"/>
          <w:i/>
          <w:sz w:val="24"/>
          <w:szCs w:val="24"/>
        </w:rPr>
      </w:pPr>
      <w:r w:rsidRPr="00064ABA">
        <w:rPr>
          <w:rFonts w:ascii="Times New Roman" w:eastAsia="Times New Roman" w:hAnsi="Times New Roman" w:cs="Times New Roman"/>
          <w:sz w:val="24"/>
          <w:szCs w:val="24"/>
        </w:rPr>
        <w:t>Кабинет «</w:t>
      </w:r>
      <w:r w:rsidRPr="00183295">
        <w:rPr>
          <w:rFonts w:ascii="Times New Roman" w:eastAsia="Times New Roman" w:hAnsi="Times New Roman" w:cs="Times New Roman"/>
          <w:sz w:val="24"/>
          <w:szCs w:val="24"/>
        </w:rPr>
        <w:t>Правовое обеспечение профессиональной деятельности»,</w:t>
      </w:r>
      <w:r w:rsidRPr="00183295">
        <w:rPr>
          <w:rFonts w:ascii="Times New Roman" w:eastAsia="Times New Roman" w:hAnsi="Times New Roman" w:cs="Times New Roman"/>
          <w:sz w:val="24"/>
          <w:szCs w:val="24"/>
          <w:vertAlign w:val="superscript"/>
        </w:rPr>
        <w:t xml:space="preserve"> </w:t>
      </w:r>
      <w:r w:rsidRPr="00183295">
        <w:rPr>
          <w:rFonts w:ascii="Times New Roman" w:eastAsia="Times New Roman" w:hAnsi="Times New Roman" w:cs="Times New Roman"/>
          <w:sz w:val="24"/>
          <w:szCs w:val="24"/>
        </w:rPr>
        <w:t>оснащенный оборудованием: стол и стул преподавателя, доска, кафедра, столы и стулья обучающихся, техническими средствами обучения: персональный компьютер, мультимедийное оборудование</w:t>
      </w:r>
      <w:r w:rsidRPr="00064ABA">
        <w:rPr>
          <w:rFonts w:ascii="Times New Roman" w:eastAsia="Times New Roman" w:hAnsi="Times New Roman" w:cs="Times New Roman"/>
          <w:i/>
          <w:sz w:val="24"/>
          <w:szCs w:val="24"/>
        </w:rPr>
        <w:t>.</w:t>
      </w:r>
    </w:p>
    <w:p w14:paraId="6FDEA4CC" w14:textId="77777777" w:rsidR="006669C7" w:rsidRPr="00064ABA" w:rsidRDefault="006669C7" w:rsidP="00183295">
      <w:pPr>
        <w:spacing w:before="240" w:after="0"/>
        <w:ind w:left="-2" w:firstLineChars="295" w:firstLine="711"/>
        <w:jc w:val="both"/>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3.2. Информационное обеспечение реализации программы</w:t>
      </w:r>
    </w:p>
    <w:p w14:paraId="4B6521D1" w14:textId="77777777" w:rsidR="006669C7" w:rsidRPr="00064ABA" w:rsidRDefault="006669C7" w:rsidP="00022543">
      <w:pPr>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1CF2493" w14:textId="70804CE8" w:rsidR="006669C7" w:rsidRPr="00064ABA" w:rsidRDefault="00686870" w:rsidP="00183295">
      <w:pPr>
        <w:spacing w:before="240" w:after="0"/>
        <w:ind w:left="-2" w:firstLineChars="295" w:firstLine="71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3.2.1. Основные печатные издания</w:t>
      </w:r>
    </w:p>
    <w:p w14:paraId="02BAC01F" w14:textId="5F7A9099" w:rsidR="006669C7" w:rsidRPr="00064ABA" w:rsidRDefault="006669C7" w:rsidP="00022543">
      <w:pPr>
        <w:widowControl w:val="0"/>
        <w:numPr>
          <w:ilvl w:val="0"/>
          <w:numId w:val="263"/>
        </w:numPr>
        <w:suppressAutoHyphens w:val="0"/>
        <w:spacing w:after="0"/>
        <w:ind w:left="-2" w:firstLineChars="295" w:firstLine="708"/>
        <w:jc w:val="both"/>
        <w:textDirection w:val="lrTb"/>
        <w:textAlignment w:val="auto"/>
        <w:outlineLvl w:val="9"/>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Румынина В.В. Правовое обеспечение профессиональной деятельности: учебник для студ. сред. проф. учеб. заведений – 7-е изд., стер.</w:t>
      </w:r>
      <w:r w:rsidR="00884CDA">
        <w:rPr>
          <w:rFonts w:ascii="Times New Roman" w:eastAsia="Times New Roman" w:hAnsi="Times New Roman" w:cs="Times New Roman"/>
          <w:sz w:val="24"/>
          <w:szCs w:val="24"/>
        </w:rPr>
        <w:t xml:space="preserve"> – </w:t>
      </w:r>
      <w:r w:rsidRPr="00064ABA">
        <w:rPr>
          <w:rFonts w:ascii="Times New Roman" w:eastAsia="Times New Roman" w:hAnsi="Times New Roman" w:cs="Times New Roman"/>
          <w:sz w:val="24"/>
          <w:szCs w:val="24"/>
        </w:rPr>
        <w:t xml:space="preserve">М.: </w:t>
      </w:r>
      <w:r w:rsidR="00183295">
        <w:rPr>
          <w:rFonts w:ascii="Times New Roman" w:eastAsia="Times New Roman" w:hAnsi="Times New Roman" w:cs="Times New Roman"/>
          <w:sz w:val="24"/>
          <w:szCs w:val="24"/>
        </w:rPr>
        <w:t xml:space="preserve">Академия, 2014. – </w:t>
      </w:r>
      <w:r w:rsidRPr="00064ABA">
        <w:rPr>
          <w:rFonts w:ascii="Times New Roman" w:eastAsia="Times New Roman" w:hAnsi="Times New Roman" w:cs="Times New Roman"/>
          <w:sz w:val="24"/>
          <w:szCs w:val="24"/>
        </w:rPr>
        <w:t>192</w:t>
      </w:r>
      <w:r w:rsidR="00CF7608">
        <w:rPr>
          <w:rFonts w:ascii="Times New Roman" w:eastAsia="Times New Roman" w:hAnsi="Times New Roman" w:cs="Times New Roman"/>
          <w:sz w:val="24"/>
          <w:szCs w:val="24"/>
        </w:rPr>
        <w:t> </w:t>
      </w:r>
      <w:r w:rsidRPr="00064ABA">
        <w:rPr>
          <w:rFonts w:ascii="Times New Roman" w:eastAsia="Times New Roman" w:hAnsi="Times New Roman" w:cs="Times New Roman"/>
          <w:sz w:val="24"/>
          <w:szCs w:val="24"/>
        </w:rPr>
        <w:t>с.</w:t>
      </w:r>
    </w:p>
    <w:p w14:paraId="516918E4" w14:textId="36454CCF" w:rsidR="006669C7" w:rsidRPr="00064ABA" w:rsidRDefault="00686870" w:rsidP="00183295">
      <w:pPr>
        <w:spacing w:before="240" w:after="0"/>
        <w:ind w:left="-2" w:firstLineChars="295" w:firstLine="711"/>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Основные электронные издания</w:t>
      </w:r>
    </w:p>
    <w:p w14:paraId="47ECB312" w14:textId="490E620A" w:rsidR="006669C7" w:rsidRPr="00183295" w:rsidRDefault="006669C7" w:rsidP="00022543">
      <w:pPr>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1. 1.</w:t>
      </w:r>
      <w:r w:rsidRPr="00064ABA">
        <w:rPr>
          <w:rFonts w:ascii="Times New Roman" w:eastAsia="Times New Roman" w:hAnsi="Times New Roman" w:cs="Times New Roman"/>
          <w:sz w:val="24"/>
          <w:szCs w:val="24"/>
        </w:rPr>
        <w:tab/>
        <w:t xml:space="preserve">Министерство </w:t>
      </w:r>
      <w:r w:rsidRPr="00183295">
        <w:rPr>
          <w:rFonts w:ascii="Times New Roman" w:eastAsia="Times New Roman" w:hAnsi="Times New Roman" w:cs="Times New Roman"/>
          <w:sz w:val="24"/>
          <w:szCs w:val="24"/>
        </w:rPr>
        <w:t>природных ресурсов и экологии Российской Федерации. Официальный сайт:</w:t>
      </w:r>
      <w:r w:rsidR="00CF7608">
        <w:rPr>
          <w:rFonts w:ascii="Times New Roman" w:eastAsia="Times New Roman" w:hAnsi="Times New Roman" w:cs="Times New Roman"/>
          <w:sz w:val="24"/>
          <w:szCs w:val="24"/>
        </w:rPr>
        <w:t xml:space="preserve"> </w:t>
      </w:r>
      <w:r w:rsidRPr="00183295">
        <w:rPr>
          <w:rFonts w:ascii="Times New Roman" w:eastAsia="Times New Roman" w:hAnsi="Times New Roman" w:cs="Times New Roman"/>
          <w:sz w:val="24"/>
          <w:szCs w:val="24"/>
        </w:rPr>
        <w:t>[Электронный ресурс].М., URL:</w:t>
      </w:r>
      <w:hyperlink r:id="rId158">
        <w:r w:rsidRPr="00183295">
          <w:rPr>
            <w:rFonts w:ascii="Times New Roman" w:eastAsia="Times New Roman" w:hAnsi="Times New Roman" w:cs="Times New Roman"/>
            <w:sz w:val="24"/>
            <w:szCs w:val="24"/>
          </w:rPr>
          <w:t xml:space="preserve"> </w:t>
        </w:r>
      </w:hyperlink>
      <w:hyperlink r:id="rId159">
        <w:r w:rsidRPr="00183295">
          <w:rPr>
            <w:rFonts w:ascii="Times New Roman" w:eastAsia="Times New Roman" w:hAnsi="Times New Roman" w:cs="Times New Roman"/>
            <w:sz w:val="24"/>
            <w:szCs w:val="24"/>
          </w:rPr>
          <w:t>http://.mnr.gov.ru/mnr/statute</w:t>
        </w:r>
      </w:hyperlink>
      <w:r w:rsidRPr="00183295">
        <w:rPr>
          <w:rFonts w:ascii="Times New Roman" w:eastAsia="Times New Roman" w:hAnsi="Times New Roman" w:cs="Times New Roman"/>
          <w:sz w:val="24"/>
          <w:szCs w:val="24"/>
        </w:rPr>
        <w:t>. (Дата обращения: 01.09.2020 г.)</w:t>
      </w:r>
    </w:p>
    <w:p w14:paraId="5E9EA057" w14:textId="2C5A3DE6" w:rsidR="006669C7" w:rsidRPr="00183295" w:rsidRDefault="006669C7" w:rsidP="00022543">
      <w:pPr>
        <w:spacing w:after="0"/>
        <w:ind w:left="-2" w:firstLineChars="295" w:firstLine="708"/>
        <w:jc w:val="both"/>
        <w:rPr>
          <w:rFonts w:ascii="Times New Roman" w:eastAsia="Times New Roman" w:hAnsi="Times New Roman" w:cs="Times New Roman"/>
          <w:sz w:val="24"/>
          <w:szCs w:val="24"/>
        </w:rPr>
      </w:pPr>
      <w:r w:rsidRPr="00183295">
        <w:rPr>
          <w:rFonts w:ascii="Times New Roman" w:eastAsia="Times New Roman" w:hAnsi="Times New Roman" w:cs="Times New Roman"/>
          <w:sz w:val="24"/>
          <w:szCs w:val="24"/>
        </w:rPr>
        <w:t>2.</w:t>
      </w:r>
      <w:r w:rsidRPr="00183295">
        <w:rPr>
          <w:rFonts w:ascii="Times New Roman" w:eastAsia="Times New Roman" w:hAnsi="Times New Roman" w:cs="Times New Roman"/>
          <w:sz w:val="24"/>
          <w:szCs w:val="24"/>
        </w:rPr>
        <w:tab/>
        <w:t>Федеральная служба по гидрометеорологии и мониторингу окружающей среды (Росгидромет). Официальный сайт:</w:t>
      </w:r>
      <w:r w:rsidR="00CF7608">
        <w:rPr>
          <w:rFonts w:ascii="Times New Roman" w:eastAsia="Times New Roman" w:hAnsi="Times New Roman" w:cs="Times New Roman"/>
          <w:sz w:val="24"/>
          <w:szCs w:val="24"/>
        </w:rPr>
        <w:t xml:space="preserve"> </w:t>
      </w:r>
      <w:r w:rsidRPr="00183295">
        <w:rPr>
          <w:rFonts w:ascii="Times New Roman" w:eastAsia="Times New Roman" w:hAnsi="Times New Roman" w:cs="Times New Roman"/>
          <w:sz w:val="24"/>
          <w:szCs w:val="24"/>
        </w:rPr>
        <w:t>[Электронный ресурс].М., URL:</w:t>
      </w:r>
      <w:hyperlink r:id="rId160">
        <w:r w:rsidRPr="00183295">
          <w:rPr>
            <w:rFonts w:ascii="Times New Roman" w:eastAsia="Times New Roman" w:hAnsi="Times New Roman" w:cs="Times New Roman"/>
            <w:sz w:val="24"/>
            <w:szCs w:val="24"/>
          </w:rPr>
          <w:t xml:space="preserve"> </w:t>
        </w:r>
      </w:hyperlink>
      <w:hyperlink r:id="rId161">
        <w:r w:rsidRPr="00183295">
          <w:rPr>
            <w:rFonts w:ascii="Times New Roman" w:eastAsia="Times New Roman" w:hAnsi="Times New Roman" w:cs="Times New Roman"/>
            <w:sz w:val="24"/>
            <w:szCs w:val="24"/>
          </w:rPr>
          <w:t>http://www.meteorf.ru</w:t>
        </w:r>
      </w:hyperlink>
      <w:r w:rsidRPr="00183295">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r w:rsidRPr="00183295">
        <w:rPr>
          <w:rFonts w:ascii="Times New Roman" w:eastAsia="Times New Roman" w:hAnsi="Times New Roman" w:cs="Times New Roman"/>
          <w:sz w:val="24"/>
          <w:szCs w:val="24"/>
        </w:rPr>
        <w:t>(Дата обращения: 01.09.2020 г.)</w:t>
      </w:r>
    </w:p>
    <w:p w14:paraId="067A0B8A" w14:textId="2B70AC97" w:rsidR="006669C7" w:rsidRPr="00183295" w:rsidRDefault="006669C7" w:rsidP="00022543">
      <w:pPr>
        <w:spacing w:after="0"/>
        <w:ind w:left="-2" w:firstLineChars="295" w:firstLine="708"/>
        <w:jc w:val="both"/>
        <w:rPr>
          <w:rFonts w:ascii="Times New Roman" w:eastAsia="Times New Roman" w:hAnsi="Times New Roman" w:cs="Times New Roman"/>
          <w:sz w:val="24"/>
          <w:szCs w:val="24"/>
        </w:rPr>
      </w:pPr>
      <w:r w:rsidRPr="00183295">
        <w:rPr>
          <w:rFonts w:ascii="Times New Roman" w:eastAsia="Times New Roman" w:hAnsi="Times New Roman" w:cs="Times New Roman"/>
          <w:sz w:val="24"/>
          <w:szCs w:val="24"/>
        </w:rPr>
        <w:t>3.</w:t>
      </w:r>
      <w:r w:rsidRPr="00183295">
        <w:rPr>
          <w:rFonts w:ascii="Times New Roman" w:eastAsia="Times New Roman" w:hAnsi="Times New Roman" w:cs="Times New Roman"/>
          <w:sz w:val="24"/>
          <w:szCs w:val="24"/>
        </w:rPr>
        <w:tab/>
        <w:t>Федеральное агентство водных ресурсов. Официальный сайт:</w:t>
      </w:r>
      <w:r w:rsidR="00CF7608">
        <w:rPr>
          <w:rFonts w:ascii="Times New Roman" w:eastAsia="Times New Roman" w:hAnsi="Times New Roman" w:cs="Times New Roman"/>
          <w:sz w:val="24"/>
          <w:szCs w:val="24"/>
        </w:rPr>
        <w:t xml:space="preserve"> </w:t>
      </w:r>
      <w:r w:rsidRPr="00183295">
        <w:rPr>
          <w:rFonts w:ascii="Times New Roman" w:eastAsia="Times New Roman" w:hAnsi="Times New Roman" w:cs="Times New Roman"/>
          <w:sz w:val="24"/>
          <w:szCs w:val="24"/>
        </w:rPr>
        <w:t>[Электронный ресурс].М., URL:</w:t>
      </w:r>
      <w:hyperlink r:id="rId162">
        <w:r w:rsidRPr="00183295">
          <w:rPr>
            <w:rFonts w:ascii="Times New Roman" w:eastAsia="Times New Roman" w:hAnsi="Times New Roman" w:cs="Times New Roman"/>
            <w:sz w:val="24"/>
            <w:szCs w:val="24"/>
          </w:rPr>
          <w:t xml:space="preserve"> </w:t>
        </w:r>
      </w:hyperlink>
      <w:hyperlink r:id="rId163">
        <w:r w:rsidRPr="00183295">
          <w:rPr>
            <w:rFonts w:ascii="Times New Roman" w:eastAsia="Times New Roman" w:hAnsi="Times New Roman" w:cs="Times New Roman"/>
            <w:sz w:val="24"/>
            <w:szCs w:val="24"/>
          </w:rPr>
          <w:t>http://voda.mnr.gov.ru</w:t>
        </w:r>
      </w:hyperlink>
      <w:r w:rsidRPr="00183295">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r w:rsidRPr="00183295">
        <w:rPr>
          <w:rFonts w:ascii="Times New Roman" w:eastAsia="Times New Roman" w:hAnsi="Times New Roman" w:cs="Times New Roman"/>
          <w:sz w:val="24"/>
          <w:szCs w:val="24"/>
        </w:rPr>
        <w:t>(Дата обращения: 01.09.2020 г.)</w:t>
      </w:r>
    </w:p>
    <w:p w14:paraId="1319701F" w14:textId="1C99ECA8" w:rsidR="006669C7" w:rsidRPr="00183295" w:rsidRDefault="006669C7" w:rsidP="00022543">
      <w:pPr>
        <w:spacing w:after="0"/>
        <w:ind w:left="-2" w:firstLineChars="295" w:firstLine="708"/>
        <w:jc w:val="both"/>
        <w:rPr>
          <w:rFonts w:ascii="Times New Roman" w:eastAsia="Times New Roman" w:hAnsi="Times New Roman" w:cs="Times New Roman"/>
          <w:sz w:val="24"/>
          <w:szCs w:val="24"/>
        </w:rPr>
      </w:pPr>
      <w:r w:rsidRPr="00183295">
        <w:rPr>
          <w:rFonts w:ascii="Times New Roman" w:eastAsia="Times New Roman" w:hAnsi="Times New Roman" w:cs="Times New Roman"/>
          <w:sz w:val="24"/>
          <w:szCs w:val="24"/>
        </w:rPr>
        <w:t>4.</w:t>
      </w:r>
      <w:r w:rsidRPr="00183295">
        <w:rPr>
          <w:rFonts w:ascii="Times New Roman" w:eastAsia="Times New Roman" w:hAnsi="Times New Roman" w:cs="Times New Roman"/>
          <w:sz w:val="24"/>
          <w:szCs w:val="24"/>
        </w:rPr>
        <w:tab/>
        <w:t>Министерства природных ресурсов и экологии Иркутской области. Официальный сайт:</w:t>
      </w:r>
      <w:r w:rsidR="00CF7608">
        <w:rPr>
          <w:rFonts w:ascii="Times New Roman" w:eastAsia="Times New Roman" w:hAnsi="Times New Roman" w:cs="Times New Roman"/>
          <w:sz w:val="24"/>
          <w:szCs w:val="24"/>
        </w:rPr>
        <w:t xml:space="preserve"> </w:t>
      </w:r>
      <w:r w:rsidRPr="00183295">
        <w:rPr>
          <w:rFonts w:ascii="Times New Roman" w:eastAsia="Times New Roman" w:hAnsi="Times New Roman" w:cs="Times New Roman"/>
          <w:sz w:val="24"/>
          <w:szCs w:val="24"/>
        </w:rPr>
        <w:t>[Электронный ресурс].</w:t>
      </w:r>
      <w:r w:rsidR="00CF7608">
        <w:rPr>
          <w:rFonts w:ascii="Times New Roman" w:eastAsia="Times New Roman" w:hAnsi="Times New Roman" w:cs="Times New Roman"/>
          <w:sz w:val="24"/>
          <w:szCs w:val="24"/>
        </w:rPr>
        <w:t xml:space="preserve"> </w:t>
      </w:r>
      <w:r w:rsidRPr="00183295">
        <w:rPr>
          <w:rFonts w:ascii="Times New Roman" w:eastAsia="Times New Roman" w:hAnsi="Times New Roman" w:cs="Times New Roman"/>
          <w:sz w:val="24"/>
          <w:szCs w:val="24"/>
        </w:rPr>
        <w:t>М., URL:</w:t>
      </w:r>
      <w:hyperlink r:id="rId164">
        <w:r w:rsidRPr="00183295">
          <w:rPr>
            <w:rFonts w:ascii="Times New Roman" w:eastAsia="Times New Roman" w:hAnsi="Times New Roman" w:cs="Times New Roman"/>
            <w:sz w:val="24"/>
            <w:szCs w:val="24"/>
          </w:rPr>
          <w:t xml:space="preserve"> </w:t>
        </w:r>
      </w:hyperlink>
      <w:hyperlink r:id="rId165">
        <w:r w:rsidRPr="00183295">
          <w:rPr>
            <w:rFonts w:ascii="Times New Roman" w:eastAsia="Times New Roman" w:hAnsi="Times New Roman" w:cs="Times New Roman"/>
            <w:sz w:val="24"/>
            <w:szCs w:val="24"/>
          </w:rPr>
          <w:t>http://irkobl.ru/sites/ecology</w:t>
        </w:r>
      </w:hyperlink>
      <w:r w:rsidRPr="00183295">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r w:rsidRPr="00183295">
        <w:rPr>
          <w:rFonts w:ascii="Times New Roman" w:eastAsia="Times New Roman" w:hAnsi="Times New Roman" w:cs="Times New Roman"/>
          <w:sz w:val="24"/>
          <w:szCs w:val="24"/>
        </w:rPr>
        <w:t>(Дата обращения: 01.09.2020 г.)</w:t>
      </w:r>
    </w:p>
    <w:p w14:paraId="51EF1793" w14:textId="5818ADAA" w:rsidR="006669C7" w:rsidRPr="00183295" w:rsidRDefault="006669C7" w:rsidP="00022543">
      <w:pPr>
        <w:spacing w:after="0"/>
        <w:ind w:left="-2" w:firstLineChars="295" w:firstLine="708"/>
        <w:jc w:val="both"/>
        <w:rPr>
          <w:rFonts w:ascii="Times New Roman" w:eastAsia="Times New Roman" w:hAnsi="Times New Roman" w:cs="Times New Roman"/>
          <w:sz w:val="24"/>
          <w:szCs w:val="24"/>
        </w:rPr>
      </w:pPr>
      <w:r w:rsidRPr="00183295">
        <w:rPr>
          <w:rFonts w:ascii="Times New Roman" w:eastAsia="Times New Roman" w:hAnsi="Times New Roman" w:cs="Times New Roman"/>
          <w:sz w:val="24"/>
          <w:szCs w:val="24"/>
        </w:rPr>
        <w:t>5.</w:t>
      </w:r>
      <w:r w:rsidRPr="00183295">
        <w:rPr>
          <w:rFonts w:ascii="Times New Roman" w:eastAsia="Times New Roman" w:hAnsi="Times New Roman" w:cs="Times New Roman"/>
          <w:sz w:val="24"/>
          <w:szCs w:val="24"/>
        </w:rPr>
        <w:tab/>
        <w:t>Правовая-справочная система</w:t>
      </w:r>
      <w:r w:rsidR="00884CDA">
        <w:rPr>
          <w:rFonts w:ascii="Times New Roman" w:eastAsia="Times New Roman" w:hAnsi="Times New Roman" w:cs="Times New Roman"/>
          <w:sz w:val="24"/>
          <w:szCs w:val="24"/>
        </w:rPr>
        <w:t xml:space="preserve"> </w:t>
      </w:r>
      <w:r w:rsidRPr="00183295">
        <w:rPr>
          <w:rFonts w:ascii="Times New Roman" w:eastAsia="Times New Roman" w:hAnsi="Times New Roman" w:cs="Times New Roman"/>
          <w:sz w:val="24"/>
          <w:szCs w:val="24"/>
        </w:rPr>
        <w:t>Консультант-плюс). Официальный сайт: [Электронный ресурс].М.,</w:t>
      </w:r>
      <w:r w:rsidR="00884CDA">
        <w:rPr>
          <w:rFonts w:ascii="Times New Roman" w:eastAsia="Times New Roman" w:hAnsi="Times New Roman" w:cs="Times New Roman"/>
          <w:sz w:val="24"/>
          <w:szCs w:val="24"/>
        </w:rPr>
        <w:t xml:space="preserve"> </w:t>
      </w:r>
      <w:r w:rsidRPr="00183295">
        <w:rPr>
          <w:rFonts w:ascii="Times New Roman" w:eastAsia="Times New Roman" w:hAnsi="Times New Roman" w:cs="Times New Roman"/>
          <w:sz w:val="24"/>
          <w:szCs w:val="24"/>
        </w:rPr>
        <w:t>URL:</w:t>
      </w:r>
      <w:hyperlink r:id="rId166">
        <w:r w:rsidRPr="00183295">
          <w:rPr>
            <w:rFonts w:ascii="Times New Roman" w:eastAsia="Times New Roman" w:hAnsi="Times New Roman" w:cs="Times New Roman"/>
            <w:sz w:val="24"/>
            <w:szCs w:val="24"/>
          </w:rPr>
          <w:t xml:space="preserve"> </w:t>
        </w:r>
      </w:hyperlink>
      <w:hyperlink r:id="rId167">
        <w:r w:rsidRPr="00183295">
          <w:rPr>
            <w:rFonts w:ascii="Times New Roman" w:eastAsia="Times New Roman" w:hAnsi="Times New Roman" w:cs="Times New Roman"/>
            <w:sz w:val="24"/>
            <w:szCs w:val="24"/>
          </w:rPr>
          <w:t>http://www.consultant.ru/search/</w:t>
        </w:r>
      </w:hyperlink>
      <w:r w:rsidR="00CF7608">
        <w:rPr>
          <w:rFonts w:ascii="Times New Roman" w:eastAsia="Times New Roman" w:hAnsi="Times New Roman" w:cs="Times New Roman"/>
          <w:sz w:val="24"/>
          <w:szCs w:val="24"/>
        </w:rPr>
        <w:t>.</w:t>
      </w:r>
      <w:r w:rsidR="00884CDA">
        <w:rPr>
          <w:rFonts w:ascii="Times New Roman" w:eastAsia="Times New Roman" w:hAnsi="Times New Roman" w:cs="Times New Roman"/>
          <w:sz w:val="24"/>
          <w:szCs w:val="24"/>
        </w:rPr>
        <w:t xml:space="preserve"> </w:t>
      </w:r>
      <w:r w:rsidRPr="00183295">
        <w:rPr>
          <w:rFonts w:ascii="Times New Roman" w:eastAsia="Times New Roman" w:hAnsi="Times New Roman" w:cs="Times New Roman"/>
          <w:sz w:val="24"/>
          <w:szCs w:val="24"/>
        </w:rPr>
        <w:t>(Дата обращения: 01.09.2020 г.)</w:t>
      </w:r>
    </w:p>
    <w:p w14:paraId="5C6832B9" w14:textId="77777777" w:rsidR="006669C7" w:rsidRPr="00064ABA" w:rsidRDefault="006669C7" w:rsidP="00183295">
      <w:pPr>
        <w:spacing w:before="240" w:after="0"/>
        <w:ind w:left="-2" w:firstLineChars="295" w:firstLine="711"/>
        <w:jc w:val="both"/>
        <w:rPr>
          <w:rFonts w:ascii="Times New Roman" w:eastAsia="Times New Roman" w:hAnsi="Times New Roman" w:cs="Times New Roman"/>
          <w:b/>
          <w:sz w:val="24"/>
          <w:szCs w:val="24"/>
        </w:rPr>
      </w:pPr>
      <w:r w:rsidRPr="00183295">
        <w:rPr>
          <w:rFonts w:ascii="Times New Roman" w:eastAsia="Times New Roman" w:hAnsi="Times New Roman" w:cs="Times New Roman"/>
          <w:b/>
          <w:sz w:val="24"/>
          <w:szCs w:val="24"/>
        </w:rPr>
        <w:t>3.2</w:t>
      </w:r>
      <w:r w:rsidRPr="00064ABA">
        <w:rPr>
          <w:rFonts w:ascii="Times New Roman" w:eastAsia="Times New Roman" w:hAnsi="Times New Roman" w:cs="Times New Roman"/>
          <w:b/>
          <w:sz w:val="24"/>
          <w:szCs w:val="24"/>
        </w:rPr>
        <w:t>.3. Дополнительн</w:t>
      </w:r>
      <w:r w:rsidR="00183295">
        <w:rPr>
          <w:rFonts w:ascii="Times New Roman" w:eastAsia="Times New Roman" w:hAnsi="Times New Roman" w:cs="Times New Roman"/>
          <w:b/>
          <w:sz w:val="24"/>
          <w:szCs w:val="24"/>
        </w:rPr>
        <w:t xml:space="preserve">ые источники </w:t>
      </w:r>
    </w:p>
    <w:p w14:paraId="246ED89F" w14:textId="45CB3B48" w:rsidR="006669C7" w:rsidRPr="00064ABA" w:rsidRDefault="006669C7" w:rsidP="00183295">
      <w:pPr>
        <w:spacing w:after="0"/>
        <w:ind w:left="-2" w:firstLineChars="0" w:firstLine="711"/>
        <w:jc w:val="both"/>
        <w:rPr>
          <w:rFonts w:ascii="Times New Roman" w:eastAsia="Times New Roman" w:hAnsi="Times New Roman" w:cs="Times New Roman"/>
          <w:sz w:val="24"/>
          <w:szCs w:val="24"/>
        </w:rPr>
      </w:pPr>
      <w:r w:rsidRPr="00183295">
        <w:rPr>
          <w:rFonts w:ascii="Times New Roman" w:eastAsia="Times New Roman" w:hAnsi="Times New Roman" w:cs="Times New Roman"/>
          <w:sz w:val="24"/>
          <w:szCs w:val="24"/>
        </w:rPr>
        <w:t>1</w:t>
      </w:r>
      <w:r w:rsidRPr="00064ABA">
        <w:rPr>
          <w:rFonts w:ascii="Times New Roman" w:eastAsia="Times New Roman" w:hAnsi="Times New Roman" w:cs="Times New Roman"/>
          <w:i/>
          <w:sz w:val="24"/>
          <w:szCs w:val="24"/>
        </w:rPr>
        <w:t xml:space="preserve">. </w:t>
      </w:r>
      <w:r w:rsidRPr="00064ABA">
        <w:rPr>
          <w:rFonts w:ascii="Times New Roman" w:eastAsia="Times New Roman" w:hAnsi="Times New Roman" w:cs="Times New Roman"/>
          <w:sz w:val="24"/>
          <w:szCs w:val="24"/>
        </w:rPr>
        <w:t>Конституция Российской Федерации (принята 12.12.1993) (</w:t>
      </w:r>
      <w:r w:rsidR="00183295" w:rsidRPr="00064ABA">
        <w:rPr>
          <w:rFonts w:ascii="Times New Roman" w:eastAsia="Times New Roman" w:hAnsi="Times New Roman" w:cs="Times New Roman"/>
          <w:sz w:val="24"/>
          <w:szCs w:val="24"/>
        </w:rPr>
        <w:t>изменениями</w:t>
      </w:r>
      <w:r w:rsidR="00183295">
        <w:rPr>
          <w:rFonts w:ascii="Times New Roman" w:eastAsia="Times New Roman" w:hAnsi="Times New Roman" w:cs="Times New Roman"/>
          <w:sz w:val="24"/>
          <w:szCs w:val="24"/>
        </w:rPr>
        <w:t>).</w:t>
      </w:r>
    </w:p>
    <w:p w14:paraId="4B791770" w14:textId="20AE21E9" w:rsidR="006669C7" w:rsidRPr="00064ABA" w:rsidRDefault="006669C7" w:rsidP="00183295">
      <w:pPr>
        <w:shd w:val="clear" w:color="auto" w:fill="FFFFFF"/>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2. Трудовой кодекс Российской Федерации от 30.12.2001 N 197-ФЗ (с изменениями).</w:t>
      </w:r>
    </w:p>
    <w:p w14:paraId="7F850F0E" w14:textId="77777777" w:rsidR="006669C7" w:rsidRPr="00064ABA" w:rsidRDefault="006669C7" w:rsidP="00022543">
      <w:pPr>
        <w:shd w:val="clear" w:color="auto" w:fill="FFFFFF"/>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3. Гражданский кодекс Российской Федерации (часть первая) от 30.11.1994 № 51-ФЗ (с изм.)</w:t>
      </w:r>
    </w:p>
    <w:p w14:paraId="2E9F9774" w14:textId="77777777" w:rsidR="006669C7" w:rsidRPr="00064ABA" w:rsidRDefault="006669C7" w:rsidP="00022543">
      <w:pPr>
        <w:shd w:val="clear" w:color="auto" w:fill="FFFFFF"/>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4.</w:t>
      </w:r>
      <w:r w:rsidR="00183295">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Гражданский кодекс Российской Федерации (часть вторая) от 26.01.1996 № 14-ФЗ (с изменениями).</w:t>
      </w:r>
    </w:p>
    <w:p w14:paraId="3B821149" w14:textId="77777777" w:rsidR="006669C7" w:rsidRPr="00064ABA" w:rsidRDefault="006669C7" w:rsidP="00022543">
      <w:pPr>
        <w:shd w:val="clear" w:color="auto" w:fill="FFFFFF"/>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5.</w:t>
      </w:r>
      <w:r w:rsidR="00183295">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Гражданский кодекс Российской Федерации (часть третья) от 26.11.2001 № 146-ФЗ (с изменениями).</w:t>
      </w:r>
    </w:p>
    <w:p w14:paraId="07DDF6B0" w14:textId="62850A54" w:rsidR="006669C7" w:rsidRPr="00064ABA" w:rsidRDefault="006669C7" w:rsidP="00022543">
      <w:pPr>
        <w:shd w:val="clear" w:color="auto" w:fill="FFFFFF"/>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6.</w:t>
      </w:r>
      <w:r w:rsidR="00183295">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Гражданский кодекс Российской Федерации (часть четвертая) от 18.12.2006 №</w:t>
      </w:r>
      <w:r w:rsidR="00CF7608">
        <w:rPr>
          <w:rFonts w:ascii="Times New Roman" w:eastAsia="Times New Roman" w:hAnsi="Times New Roman" w:cs="Times New Roman"/>
          <w:sz w:val="24"/>
          <w:szCs w:val="24"/>
        </w:rPr>
        <w:t> </w:t>
      </w:r>
      <w:r w:rsidRPr="00064ABA">
        <w:rPr>
          <w:rFonts w:ascii="Times New Roman" w:eastAsia="Times New Roman" w:hAnsi="Times New Roman" w:cs="Times New Roman"/>
          <w:sz w:val="24"/>
          <w:szCs w:val="24"/>
        </w:rPr>
        <w:t>230-ФЗ (с изменениями).</w:t>
      </w:r>
    </w:p>
    <w:p w14:paraId="694D7741" w14:textId="77777777" w:rsidR="006669C7" w:rsidRPr="00064ABA" w:rsidRDefault="006669C7" w:rsidP="00022543">
      <w:pPr>
        <w:shd w:val="clear" w:color="auto" w:fill="FFFFFF"/>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7.</w:t>
      </w:r>
      <w:r w:rsidR="00183295">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Гражданский процессуальный кодекс Российской Федерации от 14.11.2002 № 138-ФЗ (с изменениями).</w:t>
      </w:r>
    </w:p>
    <w:p w14:paraId="5BE4F717" w14:textId="4BC67628" w:rsidR="006669C7" w:rsidRPr="00064ABA" w:rsidRDefault="006669C7" w:rsidP="00022543">
      <w:pPr>
        <w:shd w:val="clear" w:color="auto" w:fill="FFFFFF"/>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8.</w:t>
      </w:r>
      <w:r w:rsidR="00183295">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(с изменениями).</w:t>
      </w:r>
    </w:p>
    <w:p w14:paraId="79E81E92" w14:textId="77777777" w:rsidR="00022543" w:rsidRDefault="006669C7" w:rsidP="00CF7608">
      <w:pPr>
        <w:shd w:val="clear" w:color="auto" w:fill="FFFFFF"/>
        <w:spacing w:after="0"/>
        <w:ind w:left="-2" w:firstLineChars="295" w:firstLine="708"/>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9.</w:t>
      </w:r>
      <w:r w:rsidR="00183295">
        <w:rPr>
          <w:rFonts w:ascii="Times New Roman" w:eastAsia="Times New Roman" w:hAnsi="Times New Roman" w:cs="Times New Roman"/>
          <w:sz w:val="24"/>
          <w:szCs w:val="24"/>
        </w:rPr>
        <w:t xml:space="preserve"> </w:t>
      </w:r>
      <w:r w:rsidRPr="00064ABA">
        <w:rPr>
          <w:rFonts w:ascii="Times New Roman" w:eastAsia="Times New Roman" w:hAnsi="Times New Roman" w:cs="Times New Roman"/>
          <w:sz w:val="24"/>
          <w:szCs w:val="24"/>
        </w:rPr>
        <w:t>Арбитражный процессуальный кодекс Российской Федерации от 24.07.2002 № 95-ФЗ (с изменениями).</w:t>
      </w:r>
    </w:p>
    <w:p w14:paraId="18712B2C" w14:textId="45F10E82" w:rsidR="006669C7" w:rsidRPr="00064ABA" w:rsidRDefault="006669C7" w:rsidP="00022543">
      <w:pPr>
        <w:shd w:val="clear" w:color="auto" w:fill="FFFFFF"/>
        <w:spacing w:after="0"/>
        <w:ind w:left="-2" w:firstLineChars="295" w:firstLine="711"/>
        <w:jc w:val="both"/>
        <w:rPr>
          <w:rFonts w:ascii="Times New Roman" w:eastAsia="Times New Roman" w:hAnsi="Times New Roman" w:cs="Times New Roman"/>
          <w:b/>
          <w:i/>
          <w:sz w:val="24"/>
          <w:szCs w:val="24"/>
        </w:rPr>
      </w:pPr>
    </w:p>
    <w:p w14:paraId="4891EE95" w14:textId="77777777" w:rsidR="006669C7" w:rsidRPr="00064ABA" w:rsidRDefault="006669C7" w:rsidP="00022543">
      <w:pPr>
        <w:shd w:val="clear" w:color="auto" w:fill="FFFFFF"/>
        <w:spacing w:after="0"/>
        <w:ind w:left="-2" w:firstLineChars="295" w:firstLine="711"/>
        <w:jc w:val="both"/>
        <w:rPr>
          <w:rFonts w:ascii="Times New Roman" w:eastAsia="Times New Roman" w:hAnsi="Times New Roman" w:cs="Times New Roman"/>
          <w:b/>
          <w:i/>
          <w:sz w:val="24"/>
          <w:szCs w:val="24"/>
        </w:rPr>
      </w:pPr>
      <w:r w:rsidRPr="00064ABA">
        <w:rPr>
          <w:rFonts w:ascii="Times New Roman" w:eastAsia="Times New Roman" w:hAnsi="Times New Roman" w:cs="Times New Roman"/>
          <w:b/>
          <w:i/>
          <w:sz w:val="24"/>
          <w:szCs w:val="24"/>
        </w:rPr>
        <w:t xml:space="preserve"> </w:t>
      </w:r>
    </w:p>
    <w:p w14:paraId="217A9B6E" w14:textId="77777777" w:rsidR="006669C7" w:rsidRPr="00064ABA" w:rsidRDefault="006669C7" w:rsidP="00022543">
      <w:pPr>
        <w:spacing w:after="0"/>
        <w:ind w:left="-2" w:firstLineChars="295" w:firstLine="708"/>
        <w:rPr>
          <w:rFonts w:ascii="Times New Roman" w:eastAsia="Times New Roman" w:hAnsi="Times New Roman" w:cs="Times New Roman"/>
          <w:i/>
          <w:sz w:val="24"/>
          <w:szCs w:val="24"/>
        </w:rPr>
      </w:pPr>
    </w:p>
    <w:p w14:paraId="14CFEBFA" w14:textId="77777777" w:rsidR="006669C7" w:rsidRPr="00064ABA" w:rsidRDefault="006669C7" w:rsidP="00183295">
      <w:pPr>
        <w:spacing w:after="240"/>
        <w:ind w:left="0" w:hanging="2"/>
        <w:jc w:val="center"/>
        <w:rPr>
          <w:rFonts w:ascii="Times New Roman" w:eastAsia="Times New Roman" w:hAnsi="Times New Roman" w:cs="Times New Roman"/>
          <w:b/>
          <w:sz w:val="24"/>
          <w:szCs w:val="24"/>
        </w:rPr>
      </w:pPr>
      <w:r w:rsidRPr="00064ABA">
        <w:rPr>
          <w:rFonts w:ascii="Times New Roman" w:eastAsia="Times New Roman" w:hAnsi="Times New Roman" w:cs="Times New Roman"/>
          <w:b/>
          <w:sz w:val="24"/>
          <w:szCs w:val="24"/>
        </w:rPr>
        <w:t>4. КОНТРОЛЬ И ОЦЕНКА РЕЗУЛЬТАТОВ ОСВОЕНИЯ УЧЕБНОЙ ДИСЦИПЛИНЫ</w:t>
      </w:r>
    </w:p>
    <w:tbl>
      <w:tblPr>
        <w:tblW w:w="9299"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3570"/>
        <w:gridCol w:w="2955"/>
        <w:gridCol w:w="2774"/>
      </w:tblGrid>
      <w:tr w:rsidR="006669C7" w:rsidRPr="00064ABA" w14:paraId="6EC51158" w14:textId="77777777" w:rsidTr="00183295">
        <w:trPr>
          <w:trHeight w:val="48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C8029" w14:textId="77777777" w:rsidR="006669C7" w:rsidRPr="00183295" w:rsidRDefault="006669C7" w:rsidP="00064ABA">
            <w:pPr>
              <w:spacing w:after="0"/>
              <w:ind w:left="0" w:hanging="2"/>
              <w:jc w:val="center"/>
              <w:rPr>
                <w:rFonts w:ascii="Times New Roman" w:eastAsia="Times New Roman" w:hAnsi="Times New Roman" w:cs="Times New Roman"/>
                <w:b/>
                <w:sz w:val="24"/>
                <w:szCs w:val="24"/>
              </w:rPr>
            </w:pPr>
            <w:r w:rsidRPr="00183295">
              <w:rPr>
                <w:rFonts w:ascii="Times New Roman" w:eastAsia="Times New Roman" w:hAnsi="Times New Roman" w:cs="Times New Roman"/>
                <w:b/>
                <w:sz w:val="24"/>
                <w:szCs w:val="24"/>
              </w:rPr>
              <w:t xml:space="preserve"> Результаты обучения</w:t>
            </w:r>
          </w:p>
        </w:tc>
        <w:tc>
          <w:tcPr>
            <w:tcW w:w="295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9ED4A10" w14:textId="77777777" w:rsidR="006669C7" w:rsidRPr="00183295" w:rsidRDefault="006669C7" w:rsidP="00064ABA">
            <w:pPr>
              <w:spacing w:after="0"/>
              <w:ind w:left="0" w:hanging="2"/>
              <w:jc w:val="center"/>
              <w:rPr>
                <w:rFonts w:ascii="Times New Roman" w:eastAsia="Times New Roman" w:hAnsi="Times New Roman" w:cs="Times New Roman"/>
                <w:b/>
                <w:sz w:val="24"/>
                <w:szCs w:val="24"/>
              </w:rPr>
            </w:pPr>
            <w:r w:rsidRPr="00183295">
              <w:rPr>
                <w:rFonts w:ascii="Times New Roman" w:eastAsia="Times New Roman" w:hAnsi="Times New Roman" w:cs="Times New Roman"/>
                <w:b/>
                <w:sz w:val="24"/>
                <w:szCs w:val="24"/>
              </w:rPr>
              <w:t>Критерии оценки</w:t>
            </w:r>
          </w:p>
        </w:tc>
        <w:tc>
          <w:tcPr>
            <w:tcW w:w="277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F3EFEE3" w14:textId="77777777" w:rsidR="006669C7" w:rsidRPr="00183295" w:rsidRDefault="006669C7" w:rsidP="00064ABA">
            <w:pPr>
              <w:spacing w:after="0"/>
              <w:ind w:left="0" w:hanging="2"/>
              <w:jc w:val="center"/>
              <w:rPr>
                <w:rFonts w:ascii="Times New Roman" w:eastAsia="Times New Roman" w:hAnsi="Times New Roman" w:cs="Times New Roman"/>
                <w:b/>
                <w:sz w:val="24"/>
                <w:szCs w:val="24"/>
              </w:rPr>
            </w:pPr>
            <w:r w:rsidRPr="00183295">
              <w:rPr>
                <w:rFonts w:ascii="Times New Roman" w:eastAsia="Times New Roman" w:hAnsi="Times New Roman" w:cs="Times New Roman"/>
                <w:b/>
                <w:sz w:val="24"/>
                <w:szCs w:val="24"/>
              </w:rPr>
              <w:t>Методы оценки</w:t>
            </w:r>
          </w:p>
        </w:tc>
      </w:tr>
      <w:tr w:rsidR="006669C7" w:rsidRPr="00064ABA" w14:paraId="1C7EC558" w14:textId="77777777" w:rsidTr="00CF7608">
        <w:trPr>
          <w:trHeight w:val="892"/>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3756BB"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b/>
                <w:color w:val="000000"/>
                <w:sz w:val="24"/>
                <w:szCs w:val="24"/>
              </w:rPr>
              <w:t>Зн</w:t>
            </w:r>
            <w:r w:rsidRPr="00064ABA">
              <w:rPr>
                <w:rFonts w:ascii="Times New Roman" w:eastAsia="Times New Roman" w:hAnsi="Times New Roman" w:cs="Times New Roman"/>
                <w:b/>
                <w:sz w:val="24"/>
                <w:szCs w:val="24"/>
              </w:rPr>
              <w:t>ание</w:t>
            </w:r>
            <w:r w:rsidRPr="00064ABA">
              <w:rPr>
                <w:rFonts w:ascii="Times New Roman" w:eastAsia="Times New Roman" w:hAnsi="Times New Roman" w:cs="Times New Roman"/>
                <w:color w:val="000000"/>
                <w:sz w:val="24"/>
                <w:szCs w:val="24"/>
              </w:rPr>
              <w:t>:</w:t>
            </w:r>
          </w:p>
          <w:p w14:paraId="7B06FDDA"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-законодательные и иные нормативно-правовые акты, регулирующие правоотношения в процессе профессиональной деятельности;</w:t>
            </w:r>
          </w:p>
          <w:p w14:paraId="56457DB1" w14:textId="27801B82" w:rsidR="006669C7" w:rsidRPr="00064ABA" w:rsidRDefault="00884CDA"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6669C7" w:rsidRPr="00064ABA">
              <w:rPr>
                <w:rFonts w:ascii="Times New Roman" w:eastAsia="Times New Roman" w:hAnsi="Times New Roman" w:cs="Times New Roman"/>
                <w:color w:val="000000"/>
                <w:sz w:val="24"/>
                <w:szCs w:val="24"/>
              </w:rPr>
              <w:t>права и обязанности работников в сфере профессиональной деятельности;</w:t>
            </w:r>
          </w:p>
          <w:p w14:paraId="42F3E5EA"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порядок заключения трудового договора и основания для его прекращения</w:t>
            </w:r>
          </w:p>
          <w:p w14:paraId="21C80A17"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правила оплаты труда</w:t>
            </w:r>
          </w:p>
          <w:p w14:paraId="1237E428"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роль государственного регулирования в обеспечении занятости населения</w:t>
            </w:r>
          </w:p>
          <w:p w14:paraId="0538972B"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основы права социальной защиты граждан;</w:t>
            </w:r>
          </w:p>
          <w:p w14:paraId="670C0EC8"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 -понятие дисциплинарной и материальной ответственности работника;</w:t>
            </w:r>
          </w:p>
          <w:p w14:paraId="549FF768"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sz w:val="24"/>
                <w:szCs w:val="24"/>
              </w:rPr>
              <w:t>-</w:t>
            </w:r>
            <w:r w:rsidRPr="00064ABA">
              <w:rPr>
                <w:rFonts w:ascii="Times New Roman" w:eastAsia="Times New Roman" w:hAnsi="Times New Roman" w:cs="Times New Roman"/>
                <w:color w:val="000000"/>
                <w:sz w:val="24"/>
                <w:szCs w:val="24"/>
              </w:rPr>
              <w:t>виды административных правонарушений и административной ответственности;</w:t>
            </w:r>
          </w:p>
          <w:p w14:paraId="17E32813"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sz w:val="24"/>
                <w:szCs w:val="24"/>
              </w:rPr>
              <w:t xml:space="preserve">- </w:t>
            </w:r>
            <w:r w:rsidRPr="00064ABA">
              <w:rPr>
                <w:rFonts w:ascii="Times New Roman" w:eastAsia="Times New Roman" w:hAnsi="Times New Roman" w:cs="Times New Roman"/>
                <w:color w:val="000000"/>
                <w:sz w:val="24"/>
                <w:szCs w:val="24"/>
              </w:rPr>
              <w:t>нормы защиты нарушенных прав и судебный порядок разрешения споров.</w:t>
            </w:r>
          </w:p>
        </w:tc>
        <w:tc>
          <w:tcPr>
            <w:tcW w:w="29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852BD6" w14:textId="77777777" w:rsidR="00D64615" w:rsidRDefault="00D64615"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FEF566F" w14:textId="17F0E44D"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-демонстрирует применение законодательных и иные нормативно-правовых</w:t>
            </w:r>
            <w:r w:rsidR="00884CDA">
              <w:rPr>
                <w:rFonts w:ascii="Times New Roman" w:eastAsia="Times New Roman" w:hAnsi="Times New Roman" w:cs="Times New Roman"/>
                <w:color w:val="000000"/>
                <w:sz w:val="24"/>
                <w:szCs w:val="24"/>
              </w:rPr>
              <w:t xml:space="preserve"> </w:t>
            </w:r>
            <w:r w:rsidRPr="00064ABA">
              <w:rPr>
                <w:rFonts w:ascii="Times New Roman" w:eastAsia="Times New Roman" w:hAnsi="Times New Roman" w:cs="Times New Roman"/>
                <w:color w:val="000000"/>
                <w:sz w:val="24"/>
                <w:szCs w:val="24"/>
              </w:rPr>
              <w:t>актов для решения профессиональных задач;</w:t>
            </w:r>
          </w:p>
          <w:p w14:paraId="6BD3A1CF"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color w:val="000000"/>
                <w:sz w:val="24"/>
                <w:szCs w:val="24"/>
              </w:rPr>
              <w:t>- демонстрирует знания о</w:t>
            </w:r>
            <w:r w:rsidRPr="00064ABA">
              <w:rPr>
                <w:rFonts w:ascii="Times New Roman" w:eastAsia="Times New Roman" w:hAnsi="Times New Roman" w:cs="Times New Roman"/>
                <w:sz w:val="24"/>
                <w:szCs w:val="24"/>
              </w:rPr>
              <w:t>снов социальной защиты граждан;</w:t>
            </w:r>
          </w:p>
          <w:p w14:paraId="30F38477"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xml:space="preserve">- демонстрирует знания материальной ответственности административных правонарушений </w:t>
            </w:r>
          </w:p>
          <w:p w14:paraId="092D87A6"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в профессиональной деятельности;</w:t>
            </w:r>
          </w:p>
          <w:p w14:paraId="32B9AA8C" w14:textId="50C9A866" w:rsidR="006669C7" w:rsidRPr="00064ABA" w:rsidRDefault="00884CDA" w:rsidP="00064ABA">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69C7" w:rsidRPr="00064ABA">
              <w:rPr>
                <w:rFonts w:ascii="Times New Roman" w:eastAsia="Times New Roman" w:hAnsi="Times New Roman" w:cs="Times New Roman"/>
                <w:sz w:val="24"/>
                <w:szCs w:val="24"/>
              </w:rPr>
              <w:t>-демонстрирует умение заключать трудовые договора</w:t>
            </w:r>
          </w:p>
        </w:tc>
        <w:tc>
          <w:tcPr>
            <w:tcW w:w="2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D07C07" w14:textId="77777777" w:rsidR="00D64615" w:rsidRDefault="00D64615" w:rsidP="00064ABA">
            <w:pPr>
              <w:spacing w:after="0"/>
              <w:ind w:left="0" w:hanging="2"/>
              <w:jc w:val="both"/>
              <w:rPr>
                <w:rFonts w:ascii="Times New Roman" w:eastAsia="Times New Roman" w:hAnsi="Times New Roman" w:cs="Times New Roman"/>
                <w:sz w:val="24"/>
                <w:szCs w:val="24"/>
              </w:rPr>
            </w:pPr>
          </w:p>
          <w:p w14:paraId="3432D0BE" w14:textId="77777777" w:rsidR="006669C7" w:rsidRPr="00064ABA" w:rsidRDefault="006669C7" w:rsidP="00064ABA">
            <w:pP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выполнения заданий, тестирования, практических занятий, во время промежуточной аттестации</w:t>
            </w:r>
          </w:p>
        </w:tc>
      </w:tr>
      <w:tr w:rsidR="006669C7" w:rsidRPr="00064ABA" w14:paraId="3D9322AE" w14:textId="77777777" w:rsidTr="00183295">
        <w:trPr>
          <w:trHeight w:val="129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57CE9"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b/>
                <w:color w:val="000000"/>
                <w:sz w:val="24"/>
                <w:szCs w:val="24"/>
              </w:rPr>
              <w:t>Уме</w:t>
            </w:r>
            <w:r w:rsidRPr="00064ABA">
              <w:rPr>
                <w:rFonts w:ascii="Times New Roman" w:eastAsia="Times New Roman" w:hAnsi="Times New Roman" w:cs="Times New Roman"/>
                <w:b/>
                <w:sz w:val="24"/>
                <w:szCs w:val="24"/>
              </w:rPr>
              <w:t>ние:</w:t>
            </w:r>
            <w:r w:rsidRPr="00064ABA">
              <w:rPr>
                <w:rFonts w:ascii="Times New Roman" w:eastAsia="Times New Roman" w:hAnsi="Times New Roman" w:cs="Times New Roman"/>
                <w:color w:val="000000"/>
                <w:sz w:val="24"/>
                <w:szCs w:val="24"/>
              </w:rPr>
              <w:t>:</w:t>
            </w:r>
          </w:p>
          <w:p w14:paraId="3E75DC79"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 xml:space="preserve">-защищать свои права в соответствии с гражданским, гражданско-процессуальным и трудовым законодательством; </w:t>
            </w:r>
          </w:p>
          <w:p w14:paraId="4A97E207"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-соблюдать требования действующего законодательства</w:t>
            </w:r>
          </w:p>
          <w:p w14:paraId="3FC6F8BD"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работать с нормативно-правовыми документами, использовать их в профессиональной деятельности;</w:t>
            </w:r>
          </w:p>
          <w:p w14:paraId="4F414E77"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color w:val="000000"/>
                <w:sz w:val="24"/>
                <w:szCs w:val="24"/>
              </w:rPr>
              <w:t>-работать с нормативно-правовыми документами, использовать их в профессиональной деятельности</w:t>
            </w:r>
          </w:p>
        </w:tc>
        <w:tc>
          <w:tcPr>
            <w:tcW w:w="29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6C02F9" w14:textId="77777777" w:rsidR="00D64615" w:rsidRDefault="00D64615" w:rsidP="00064ABA">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p>
          <w:p w14:paraId="25BAD8D5"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sz w:val="24"/>
                <w:szCs w:val="24"/>
              </w:rPr>
              <w:t>-</w:t>
            </w:r>
            <w:r w:rsidRPr="00064ABA">
              <w:rPr>
                <w:rFonts w:ascii="Times New Roman" w:eastAsia="Times New Roman" w:hAnsi="Times New Roman" w:cs="Times New Roman"/>
                <w:color w:val="000000"/>
                <w:sz w:val="24"/>
                <w:szCs w:val="24"/>
              </w:rPr>
              <w:t>защищает свои права в соответствии с гражданским, гражданско-процессуальным и трудовым законодательством в профессиональной деятельности;</w:t>
            </w:r>
          </w:p>
          <w:p w14:paraId="0C1D3D12"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-соблюдает требования действующего законодательства;</w:t>
            </w:r>
          </w:p>
          <w:p w14:paraId="58BC9F46" w14:textId="77777777" w:rsidR="006669C7" w:rsidRPr="00064ABA" w:rsidRDefault="006669C7" w:rsidP="00064ABA">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sidRPr="00064ABA">
              <w:rPr>
                <w:rFonts w:ascii="Times New Roman" w:eastAsia="Times New Roman" w:hAnsi="Times New Roman" w:cs="Times New Roman"/>
                <w:sz w:val="24"/>
                <w:szCs w:val="24"/>
              </w:rPr>
              <w:t>- демонстрирует работу с нормативно-правовыми документами и использует их в профессиональной деятельности.</w:t>
            </w:r>
          </w:p>
        </w:tc>
        <w:tc>
          <w:tcPr>
            <w:tcW w:w="27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37220F" w14:textId="77777777" w:rsidR="00D64615" w:rsidRDefault="00D64615" w:rsidP="00064ABA">
            <w:pPr>
              <w:spacing w:after="0"/>
              <w:ind w:left="0" w:hanging="2"/>
              <w:jc w:val="both"/>
              <w:rPr>
                <w:rFonts w:ascii="Times New Roman" w:eastAsia="Times New Roman" w:hAnsi="Times New Roman" w:cs="Times New Roman"/>
                <w:sz w:val="24"/>
                <w:szCs w:val="24"/>
              </w:rPr>
            </w:pPr>
          </w:p>
          <w:p w14:paraId="79228D49" w14:textId="146ABDBD" w:rsidR="006669C7" w:rsidRPr="00064ABA" w:rsidRDefault="006669C7" w:rsidP="00064ABA">
            <w:pPr>
              <w:spacing w:after="0"/>
              <w:ind w:left="0" w:hanging="2"/>
              <w:jc w:val="both"/>
              <w:rPr>
                <w:rFonts w:ascii="Times New Roman" w:eastAsia="Times New Roman" w:hAnsi="Times New Roman" w:cs="Times New Roman"/>
                <w:color w:val="000000"/>
                <w:sz w:val="24"/>
                <w:szCs w:val="24"/>
              </w:rPr>
            </w:pPr>
            <w:r w:rsidRPr="00064ABA">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аудиторных учебных занятий, по результатам выполнения заданий, тестирования, практических занятий, во время промежуточной аттестаци</w:t>
            </w:r>
            <w:r w:rsidR="00CF7608">
              <w:rPr>
                <w:rFonts w:ascii="Times New Roman" w:eastAsia="Times New Roman" w:hAnsi="Times New Roman" w:cs="Times New Roman"/>
                <w:sz w:val="24"/>
                <w:szCs w:val="24"/>
              </w:rPr>
              <w:t>и</w:t>
            </w:r>
          </w:p>
        </w:tc>
      </w:tr>
    </w:tbl>
    <w:p w14:paraId="50A63C1C"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p>
    <w:p w14:paraId="145CE247" w14:textId="77777777" w:rsidR="006669C7" w:rsidRPr="00064ABA" w:rsidRDefault="006669C7" w:rsidP="00064ABA">
      <w:pPr>
        <w:spacing w:after="0"/>
        <w:ind w:left="0" w:hanging="2"/>
        <w:jc w:val="both"/>
        <w:rPr>
          <w:rFonts w:ascii="Times New Roman" w:eastAsia="Times New Roman" w:hAnsi="Times New Roman" w:cs="Times New Roman"/>
          <w:b/>
          <w:sz w:val="24"/>
          <w:szCs w:val="24"/>
        </w:rPr>
      </w:pPr>
    </w:p>
    <w:p w14:paraId="4A618B0B" w14:textId="77777777" w:rsidR="00506383" w:rsidRPr="00064ABA" w:rsidRDefault="00506383" w:rsidP="00064ABA">
      <w:pPr>
        <w:spacing w:after="0"/>
        <w:ind w:left="0" w:hanging="2"/>
        <w:jc w:val="both"/>
        <w:rPr>
          <w:rFonts w:ascii="Times New Roman" w:eastAsia="Times New Roman" w:hAnsi="Times New Roman" w:cs="Times New Roman"/>
          <w:b/>
          <w:sz w:val="24"/>
          <w:szCs w:val="24"/>
        </w:rPr>
      </w:pPr>
    </w:p>
    <w:p w14:paraId="1B200941" w14:textId="77777777" w:rsidR="00506383" w:rsidRPr="00064ABA" w:rsidRDefault="00506383" w:rsidP="00064ABA">
      <w:pPr>
        <w:spacing w:after="0"/>
        <w:ind w:left="0" w:hanging="2"/>
        <w:rPr>
          <w:rFonts w:ascii="Times New Roman" w:eastAsia="Times New Roman" w:hAnsi="Times New Roman" w:cs="Times New Roman"/>
          <w:b/>
          <w:sz w:val="24"/>
          <w:szCs w:val="24"/>
        </w:rPr>
      </w:pPr>
    </w:p>
    <w:p w14:paraId="370FB770" w14:textId="77777777" w:rsidR="0073758B" w:rsidRPr="00064ABA" w:rsidRDefault="0073758B" w:rsidP="00064ABA">
      <w:pPr>
        <w:spacing w:after="0"/>
        <w:ind w:left="0" w:hanging="2"/>
        <w:jc w:val="both"/>
        <w:rPr>
          <w:rFonts w:ascii="Times New Roman" w:eastAsia="Times New Roman" w:hAnsi="Times New Roman" w:cs="Times New Roman"/>
          <w:b/>
          <w:sz w:val="24"/>
          <w:szCs w:val="24"/>
        </w:rPr>
      </w:pPr>
    </w:p>
    <w:p w14:paraId="70FD1FB2" w14:textId="77777777" w:rsidR="0052794E" w:rsidRPr="00064ABA" w:rsidRDefault="0052794E" w:rsidP="00064ABA">
      <w:pPr>
        <w:pStyle w:val="20"/>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064ABA">
        <w:rPr>
          <w:rFonts w:ascii="Times New Roman" w:eastAsia="Times New Roman" w:hAnsi="Times New Roman" w:cs="Times New Roman"/>
          <w:b/>
          <w:color w:val="000000"/>
          <w:sz w:val="24"/>
          <w:szCs w:val="24"/>
        </w:rPr>
        <w:br w:type="page"/>
      </w:r>
    </w:p>
    <w:p w14:paraId="39B5F1F7" w14:textId="77777777" w:rsidR="00E676B0" w:rsidRDefault="00E676B0" w:rsidP="00E676B0">
      <w:pPr>
        <w:pStyle w:val="20"/>
        <w:pBdr>
          <w:top w:val="nil"/>
          <w:left w:val="nil"/>
          <w:bottom w:val="nil"/>
          <w:right w:val="nil"/>
          <w:between w:val="nil"/>
        </w:pBdr>
        <w:spacing w:after="200" w:line="276" w:lineRule="auto"/>
        <w:rPr>
          <w:rFonts w:ascii="Times New Roman" w:eastAsia="Times New Roman" w:hAnsi="Times New Roman" w:cs="Times New Roman"/>
          <w:b/>
          <w:color w:val="000000"/>
          <w:sz w:val="24"/>
          <w:szCs w:val="24"/>
        </w:rPr>
      </w:pPr>
    </w:p>
    <w:p w14:paraId="141065C7" w14:textId="77777777" w:rsidR="00DC1AB8" w:rsidRPr="00D64615" w:rsidRDefault="008D123D">
      <w:pPr>
        <w:pStyle w:val="20"/>
        <w:pBdr>
          <w:top w:val="nil"/>
          <w:left w:val="nil"/>
          <w:bottom w:val="nil"/>
          <w:right w:val="nil"/>
          <w:between w:val="nil"/>
        </w:pBdr>
        <w:spacing w:after="200" w:line="276" w:lineRule="auto"/>
        <w:jc w:val="right"/>
        <w:rPr>
          <w:rFonts w:ascii="Times New Roman" w:eastAsia="Times New Roman" w:hAnsi="Times New Roman" w:cs="Times New Roman"/>
          <w:b/>
          <w:sz w:val="24"/>
          <w:szCs w:val="24"/>
        </w:rPr>
      </w:pPr>
      <w:r w:rsidRPr="00D64615">
        <w:rPr>
          <w:rFonts w:ascii="Times New Roman" w:eastAsia="Times New Roman" w:hAnsi="Times New Roman" w:cs="Times New Roman"/>
          <w:b/>
          <w:sz w:val="24"/>
          <w:szCs w:val="24"/>
        </w:rPr>
        <w:t>Приложение 3</w:t>
      </w:r>
    </w:p>
    <w:p w14:paraId="541D3CFD" w14:textId="77777777" w:rsidR="00DC1AB8" w:rsidRPr="00CF7608" w:rsidRDefault="008D123D">
      <w:pPr>
        <w:pStyle w:val="20"/>
        <w:spacing w:before="240" w:after="240" w:line="276" w:lineRule="auto"/>
        <w:jc w:val="right"/>
        <w:rPr>
          <w:rFonts w:ascii="Times New Roman" w:eastAsia="Times New Roman" w:hAnsi="Times New Roman" w:cs="Times New Roman"/>
          <w:sz w:val="24"/>
          <w:szCs w:val="24"/>
        </w:rPr>
      </w:pPr>
      <w:r w:rsidRPr="00CF7608">
        <w:rPr>
          <w:rFonts w:ascii="Times New Roman" w:eastAsia="Times New Roman" w:hAnsi="Times New Roman" w:cs="Times New Roman"/>
          <w:sz w:val="24"/>
          <w:szCs w:val="24"/>
        </w:rPr>
        <w:t>к ПООП по специальности</w:t>
      </w:r>
    </w:p>
    <w:p w14:paraId="00B98A82" w14:textId="77777777" w:rsidR="00DC1AB8" w:rsidRPr="00CF7608" w:rsidRDefault="008D123D">
      <w:pPr>
        <w:pStyle w:val="20"/>
        <w:spacing w:before="240" w:line="276" w:lineRule="auto"/>
        <w:jc w:val="right"/>
        <w:rPr>
          <w:rFonts w:ascii="Times New Roman" w:eastAsia="Times New Roman" w:hAnsi="Times New Roman" w:cs="Times New Roman"/>
          <w:sz w:val="24"/>
          <w:szCs w:val="24"/>
        </w:rPr>
      </w:pPr>
      <w:r w:rsidRPr="00CF7608">
        <w:rPr>
          <w:rFonts w:ascii="Times New Roman" w:eastAsia="Times New Roman" w:hAnsi="Times New Roman" w:cs="Times New Roman"/>
          <w:sz w:val="24"/>
          <w:szCs w:val="24"/>
        </w:rPr>
        <w:t>05.02.02. Гидрология</w:t>
      </w:r>
    </w:p>
    <w:p w14:paraId="69035379" w14:textId="77777777" w:rsidR="00DC1AB8" w:rsidRPr="00D64615" w:rsidRDefault="00DC1AB8">
      <w:pPr>
        <w:pStyle w:val="20"/>
        <w:spacing w:before="240" w:after="240" w:line="276" w:lineRule="auto"/>
        <w:jc w:val="center"/>
        <w:rPr>
          <w:rFonts w:ascii="Times New Roman" w:eastAsia="Times New Roman" w:hAnsi="Times New Roman" w:cs="Times New Roman"/>
          <w:b/>
          <w:i/>
          <w:sz w:val="24"/>
          <w:szCs w:val="24"/>
        </w:rPr>
      </w:pPr>
    </w:p>
    <w:p w14:paraId="3FA63647" w14:textId="77777777" w:rsidR="00DC1AB8" w:rsidRDefault="008D123D">
      <w:pPr>
        <w:pStyle w:val="20"/>
        <w:spacing w:before="240" w:after="24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667D279E" w14:textId="77777777" w:rsidR="00DC1AB8" w:rsidRDefault="008D123D">
      <w:pPr>
        <w:pStyle w:val="20"/>
        <w:spacing w:before="240" w:after="24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6A65D2D4" w14:textId="77777777" w:rsidR="00DC1AB8" w:rsidRDefault="008D123D">
      <w:pPr>
        <w:pStyle w:val="20"/>
        <w:spacing w:before="240" w:after="24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5F560793" w14:textId="77777777" w:rsidR="00DC1AB8" w:rsidRDefault="008D123D">
      <w:pPr>
        <w:pStyle w:val="20"/>
        <w:spacing w:before="240" w:after="24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026D7636" w14:textId="4B34A951" w:rsidR="00DC1AB8" w:rsidRDefault="00884CDA">
      <w:pPr>
        <w:pStyle w:val="20"/>
        <w:spacing w:before="240" w:after="24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3C5CA6FF" w14:textId="77777777" w:rsidR="00DC1AB8" w:rsidRDefault="008D123D">
      <w:pPr>
        <w:pStyle w:val="20"/>
        <w:spacing w:before="240" w:after="24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497F5304" w14:textId="77777777" w:rsidR="00DC1AB8" w:rsidRDefault="008D123D">
      <w:pPr>
        <w:pStyle w:val="20"/>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ПРИМЕРНАЯ РАБОЧАЯ ПРОГРАММА ВОСПИТАНИЯ</w:t>
      </w:r>
    </w:p>
    <w:p w14:paraId="34A08AC8" w14:textId="77777777" w:rsidR="00DC1AB8" w:rsidRDefault="008D123D">
      <w:pPr>
        <w:pStyle w:val="20"/>
        <w:spacing w:before="240" w:after="240" w:line="276"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0DF8FBB1" w14:textId="77777777" w:rsidR="00DC1AB8" w:rsidRDefault="008D123D">
      <w:pPr>
        <w:pStyle w:val="20"/>
        <w:spacing w:before="240" w:after="24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23DC7165" w14:textId="77777777" w:rsidR="00DC1AB8" w:rsidRDefault="008D123D">
      <w:pPr>
        <w:pStyle w:val="20"/>
        <w:spacing w:before="240" w:after="24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5AF6FD17" w14:textId="77777777" w:rsidR="00DC1AB8" w:rsidRDefault="008D123D">
      <w:pPr>
        <w:pStyle w:val="20"/>
        <w:spacing w:before="240" w:after="24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50584D8C" w14:textId="77777777" w:rsidR="00DC1AB8" w:rsidRDefault="008D123D">
      <w:pPr>
        <w:pStyle w:val="20"/>
        <w:spacing w:before="240" w:after="24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66A3C6CE" w14:textId="77777777" w:rsidR="00DC1AB8" w:rsidRDefault="008D123D">
      <w:pPr>
        <w:pStyle w:val="20"/>
        <w:spacing w:before="240" w:after="24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340EA999" w14:textId="77777777" w:rsidR="00DC1AB8" w:rsidRDefault="008D123D">
      <w:pPr>
        <w:pStyle w:val="20"/>
        <w:spacing w:before="240" w:after="24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318D277A" w14:textId="77777777" w:rsidR="00DC1AB8" w:rsidRDefault="008D123D">
      <w:pPr>
        <w:pStyle w:val="20"/>
        <w:spacing w:before="240" w:after="240" w:line="276"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0F304572" w14:textId="77777777" w:rsidR="00DC1AB8" w:rsidRDefault="008D123D">
      <w:pPr>
        <w:pStyle w:val="20"/>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9E4DCE3" w14:textId="77777777" w:rsidR="00DC1AB8" w:rsidRDefault="008D123D">
      <w:pPr>
        <w:pStyle w:val="20"/>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BFACC53" w14:textId="77777777" w:rsidR="00C523C5" w:rsidRDefault="00C523C5">
      <w:pPr>
        <w:pStyle w:val="20"/>
        <w:spacing w:before="240" w:after="240" w:line="276" w:lineRule="auto"/>
        <w:jc w:val="center"/>
        <w:rPr>
          <w:rFonts w:ascii="Times New Roman" w:eastAsia="Times New Roman" w:hAnsi="Times New Roman" w:cs="Times New Roman"/>
          <w:b/>
          <w:sz w:val="24"/>
          <w:szCs w:val="24"/>
        </w:rPr>
      </w:pPr>
    </w:p>
    <w:p w14:paraId="0F7D8085" w14:textId="77777777" w:rsidR="00C523C5" w:rsidRDefault="00C523C5">
      <w:pPr>
        <w:pStyle w:val="20"/>
        <w:spacing w:before="240" w:after="240" w:line="276" w:lineRule="auto"/>
        <w:jc w:val="center"/>
        <w:rPr>
          <w:rFonts w:ascii="Times New Roman" w:eastAsia="Times New Roman" w:hAnsi="Times New Roman" w:cs="Times New Roman"/>
          <w:b/>
          <w:sz w:val="24"/>
          <w:szCs w:val="24"/>
        </w:rPr>
      </w:pPr>
    </w:p>
    <w:p w14:paraId="5CB8253D" w14:textId="77777777" w:rsidR="00C523C5" w:rsidRDefault="008D123D" w:rsidP="00C523C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4"/>
          <w:szCs w:val="24"/>
        </w:rPr>
      </w:pPr>
      <w:r>
        <w:rPr>
          <w:rFonts w:ascii="Times New Roman" w:eastAsia="Times New Roman" w:hAnsi="Times New Roman" w:cs="Times New Roman"/>
          <w:b/>
          <w:sz w:val="24"/>
          <w:szCs w:val="24"/>
        </w:rPr>
        <w:t>2021 г.</w:t>
      </w:r>
      <w:r w:rsidR="00C523C5">
        <w:rPr>
          <w:rFonts w:ascii="Times New Roman" w:eastAsia="Times New Roman" w:hAnsi="Times New Roman" w:cs="Times New Roman"/>
          <w:b/>
          <w:sz w:val="24"/>
          <w:szCs w:val="24"/>
        </w:rPr>
        <w:br w:type="page"/>
      </w:r>
    </w:p>
    <w:p w14:paraId="3387F495" w14:textId="77777777" w:rsidR="002C0D5B" w:rsidRDefault="002C0D5B" w:rsidP="002C0D5B">
      <w:pPr>
        <w:spacing w:before="120" w:after="120"/>
        <w:ind w:left="1" w:hanging="3"/>
        <w:jc w:val="center"/>
        <w:rPr>
          <w:rFonts w:ascii="Times New Roman" w:hAnsi="Times New Roman"/>
          <w:b/>
          <w:position w:val="0"/>
          <w:sz w:val="28"/>
          <w:szCs w:val="28"/>
        </w:rPr>
      </w:pPr>
      <w:r>
        <w:rPr>
          <w:rFonts w:ascii="Times New Roman" w:hAnsi="Times New Roman"/>
          <w:b/>
          <w:sz w:val="28"/>
          <w:szCs w:val="28"/>
        </w:rPr>
        <w:t>СОДЕРЖАНИЕ</w:t>
      </w:r>
    </w:p>
    <w:p w14:paraId="01BECA2E" w14:textId="77777777" w:rsidR="002C0D5B" w:rsidRDefault="002C0D5B" w:rsidP="002C0D5B">
      <w:pPr>
        <w:spacing w:before="120" w:after="120"/>
        <w:ind w:left="1" w:hanging="3"/>
        <w:jc w:val="center"/>
        <w:rPr>
          <w:rFonts w:ascii="Times New Roman" w:hAnsi="Times New Roman"/>
          <w:b/>
          <w:sz w:val="28"/>
          <w:szCs w:val="28"/>
        </w:rPr>
      </w:pPr>
    </w:p>
    <w:p w14:paraId="0F5EF638" w14:textId="77777777" w:rsidR="002C0D5B" w:rsidRDefault="002C0D5B" w:rsidP="002C0D5B">
      <w:pPr>
        <w:keepNext/>
        <w:tabs>
          <w:tab w:val="right" w:leader="dot" w:pos="9356"/>
        </w:tabs>
        <w:spacing w:before="120" w:after="120" w:line="360" w:lineRule="auto"/>
        <w:ind w:left="0" w:hanging="2"/>
        <w:rPr>
          <w:rFonts w:ascii="Times New Roman" w:hAnsi="Times New Roman"/>
          <w:b/>
          <w:kern w:val="32"/>
          <w:sz w:val="24"/>
          <w:szCs w:val="24"/>
          <w:lang w:val="x-none" w:eastAsia="x-none"/>
        </w:rPr>
      </w:pPr>
      <w:bookmarkStart w:id="160" w:name="_Hlk73028408"/>
      <w:r>
        <w:rPr>
          <w:rFonts w:ascii="Times New Roman" w:hAnsi="Times New Roman"/>
          <w:b/>
          <w:kern w:val="32"/>
          <w:sz w:val="24"/>
          <w:szCs w:val="24"/>
          <w:lang w:eastAsia="x-none"/>
        </w:rPr>
        <w:t xml:space="preserve">РАЗДЕЛ 1. </w:t>
      </w:r>
      <w:r>
        <w:rPr>
          <w:rFonts w:ascii="Times New Roman" w:hAnsi="Times New Roman"/>
          <w:b/>
          <w:kern w:val="32"/>
          <w:sz w:val="24"/>
          <w:szCs w:val="24"/>
          <w:lang w:val="x-none" w:eastAsia="x-none"/>
        </w:rPr>
        <w:t xml:space="preserve">ПАСПОРТ </w:t>
      </w:r>
      <w:r>
        <w:rPr>
          <w:rFonts w:ascii="Times New Roman" w:hAnsi="Times New Roman"/>
          <w:b/>
          <w:kern w:val="32"/>
          <w:sz w:val="24"/>
          <w:szCs w:val="24"/>
          <w:lang w:eastAsia="x-none"/>
        </w:rPr>
        <w:t xml:space="preserve">ПРИМЕРНОЙ РАБОЧЕЙ </w:t>
      </w:r>
      <w:r>
        <w:rPr>
          <w:rFonts w:ascii="Times New Roman" w:hAnsi="Times New Roman"/>
          <w:b/>
          <w:kern w:val="32"/>
          <w:sz w:val="24"/>
          <w:szCs w:val="24"/>
          <w:lang w:val="x-none" w:eastAsia="x-none"/>
        </w:rPr>
        <w:t>ПРОГРАММЫ</w:t>
      </w:r>
      <w:r>
        <w:rPr>
          <w:rFonts w:ascii="Times New Roman" w:hAnsi="Times New Roman"/>
          <w:b/>
          <w:kern w:val="32"/>
          <w:sz w:val="24"/>
          <w:szCs w:val="24"/>
          <w:lang w:eastAsia="x-none"/>
        </w:rPr>
        <w:t xml:space="preserve"> ВОСПИТАНИЯ</w:t>
      </w:r>
    </w:p>
    <w:p w14:paraId="49187BF7" w14:textId="77777777" w:rsidR="002C0D5B" w:rsidRDefault="002C0D5B" w:rsidP="002C0D5B">
      <w:pPr>
        <w:keepNext/>
        <w:tabs>
          <w:tab w:val="right" w:leader="dot" w:pos="9356"/>
        </w:tabs>
        <w:spacing w:before="120" w:after="120" w:line="360" w:lineRule="auto"/>
        <w:ind w:left="0" w:hanging="2"/>
        <w:rPr>
          <w:rFonts w:ascii="Times New Roman" w:hAnsi="Times New Roman"/>
          <w:b/>
          <w:kern w:val="32"/>
          <w:sz w:val="24"/>
          <w:szCs w:val="24"/>
          <w:lang w:val="x-none" w:eastAsia="x-none"/>
        </w:rPr>
      </w:pPr>
      <w:r>
        <w:rPr>
          <w:rFonts w:ascii="Times New Roman" w:hAnsi="Times New Roman"/>
          <w:b/>
          <w:kern w:val="32"/>
          <w:sz w:val="24"/>
          <w:szCs w:val="24"/>
          <w:lang w:val="x-none" w:eastAsia="x-none"/>
        </w:rPr>
        <w:t xml:space="preserve">РАЗДЕЛ 2. </w:t>
      </w:r>
      <w:r>
        <w:rPr>
          <w:rFonts w:ascii="Times New Roman" w:hAnsi="Times New Roman"/>
          <w:b/>
          <w:bCs/>
          <w:kern w:val="32"/>
          <w:sz w:val="24"/>
          <w:szCs w:val="24"/>
          <w:lang w:val="x-none" w:eastAsia="x-none"/>
        </w:rPr>
        <w:t xml:space="preserve"> </w:t>
      </w:r>
      <w:r>
        <w:rPr>
          <w:rFonts w:ascii="Times New Roman" w:hAnsi="Times New Roman"/>
          <w:b/>
          <w:bCs/>
          <w:iCs/>
          <w:kern w:val="32"/>
          <w:sz w:val="24"/>
          <w:szCs w:val="24"/>
          <w:lang w:eastAsia="x-none"/>
        </w:rPr>
        <w:t xml:space="preserve">ОЦЕНКА ОСВОЕНИЯ ОБУЧАЮЩИМИСЯ ОСНОВНОЙ </w:t>
      </w:r>
      <w:r>
        <w:rPr>
          <w:rFonts w:ascii="Times New Roman" w:hAnsi="Times New Roman"/>
          <w:b/>
          <w:bCs/>
          <w:iCs/>
          <w:kern w:val="32"/>
          <w:sz w:val="24"/>
          <w:szCs w:val="24"/>
          <w:lang w:eastAsia="x-none"/>
        </w:rPr>
        <w:br/>
        <w:t xml:space="preserve">ОБРАЗОВАТЕЛЬНОЙ ПРОГРАММЫ В ЧАСТИ ДОСТИЖЕНИЯ </w:t>
      </w:r>
      <w:r>
        <w:rPr>
          <w:rFonts w:ascii="Times New Roman" w:hAnsi="Times New Roman"/>
          <w:b/>
          <w:bCs/>
          <w:iCs/>
          <w:kern w:val="32"/>
          <w:sz w:val="24"/>
          <w:szCs w:val="24"/>
          <w:lang w:eastAsia="x-none"/>
        </w:rPr>
        <w:br/>
        <w:t>ЛИЧНОСТНЫХ РЕЗУЛЬТАТОВ</w:t>
      </w:r>
    </w:p>
    <w:p w14:paraId="4B58975C" w14:textId="77777777" w:rsidR="002C0D5B" w:rsidRDefault="002C0D5B" w:rsidP="002C0D5B">
      <w:pPr>
        <w:keepNext/>
        <w:tabs>
          <w:tab w:val="right" w:leader="dot" w:pos="9356"/>
        </w:tabs>
        <w:spacing w:before="120" w:after="120" w:line="360" w:lineRule="auto"/>
        <w:ind w:left="0" w:hanging="2"/>
        <w:rPr>
          <w:rFonts w:ascii="Times New Roman" w:hAnsi="Times New Roman"/>
          <w:b/>
          <w:kern w:val="32"/>
          <w:sz w:val="24"/>
          <w:szCs w:val="24"/>
          <w:lang w:val="x-none" w:eastAsia="x-none"/>
        </w:rPr>
      </w:pPr>
      <w:r>
        <w:rPr>
          <w:rFonts w:ascii="Times New Roman" w:hAnsi="Times New Roman"/>
          <w:b/>
          <w:kern w:val="32"/>
          <w:sz w:val="24"/>
          <w:szCs w:val="24"/>
          <w:lang w:val="x-none" w:eastAsia="x-none"/>
        </w:rPr>
        <w:t xml:space="preserve">РАЗДЕЛ </w:t>
      </w:r>
      <w:r>
        <w:rPr>
          <w:rFonts w:ascii="Times New Roman" w:hAnsi="Times New Roman"/>
          <w:b/>
          <w:kern w:val="32"/>
          <w:sz w:val="24"/>
          <w:szCs w:val="24"/>
          <w:lang w:eastAsia="x-none"/>
        </w:rPr>
        <w:t>3</w:t>
      </w:r>
      <w:r>
        <w:rPr>
          <w:rFonts w:ascii="Times New Roman" w:hAnsi="Times New Roman"/>
          <w:b/>
          <w:kern w:val="32"/>
          <w:sz w:val="24"/>
          <w:szCs w:val="24"/>
          <w:lang w:val="x-none" w:eastAsia="x-none"/>
        </w:rPr>
        <w:t xml:space="preserve">. </w:t>
      </w:r>
      <w:r>
        <w:rPr>
          <w:rFonts w:ascii="Times New Roman" w:hAnsi="Times New Roman"/>
          <w:b/>
          <w:bCs/>
          <w:iCs/>
          <w:kern w:val="32"/>
          <w:sz w:val="24"/>
          <w:szCs w:val="24"/>
          <w:lang w:val="x-none" w:eastAsia="x-none"/>
        </w:rPr>
        <w:t>ТРЕБОВАНИЯ К РЕСУРСНОМУ ОБЕСПЕЧЕНИЮ ВОСПИТАТЕЛЬНОЙ РАБОТЫ</w:t>
      </w:r>
    </w:p>
    <w:p w14:paraId="20B37C17" w14:textId="77777777" w:rsidR="002C0D5B" w:rsidRDefault="002C0D5B" w:rsidP="002C0D5B">
      <w:pPr>
        <w:keepNext/>
        <w:tabs>
          <w:tab w:val="left" w:pos="709"/>
          <w:tab w:val="right" w:leader="dot" w:pos="9356"/>
        </w:tabs>
        <w:spacing w:before="120" w:after="120" w:line="360" w:lineRule="auto"/>
        <w:ind w:left="0" w:hanging="2"/>
        <w:rPr>
          <w:rFonts w:ascii="Times New Roman" w:hAnsi="Times New Roman"/>
          <w:b/>
          <w:iCs/>
          <w:kern w:val="32"/>
          <w:sz w:val="24"/>
          <w:szCs w:val="24"/>
          <w:lang w:eastAsia="x-none"/>
        </w:rPr>
      </w:pPr>
      <w:r>
        <w:rPr>
          <w:rFonts w:ascii="Times New Roman" w:hAnsi="Times New Roman"/>
          <w:b/>
          <w:iCs/>
          <w:kern w:val="32"/>
          <w:sz w:val="24"/>
          <w:szCs w:val="24"/>
          <w:lang w:eastAsia="x-none"/>
        </w:rPr>
        <w:t xml:space="preserve">РАЗДЕЛ 4. ПРИМЕРНЫЙ КАЛЕНДАРНЫЙ ПЛАН ВОСПИТАТЕЛЬНОЙ РАБОТЫ </w:t>
      </w:r>
      <w:r>
        <w:rPr>
          <w:rFonts w:ascii="Times New Roman" w:hAnsi="Times New Roman"/>
          <w:b/>
          <w:iCs/>
          <w:kern w:val="32"/>
          <w:sz w:val="24"/>
          <w:szCs w:val="24"/>
          <w:lang w:eastAsia="x-none"/>
        </w:rPr>
        <w:br/>
      </w:r>
      <w:bookmarkEnd w:id="160"/>
    </w:p>
    <w:p w14:paraId="20AC45C4" w14:textId="77777777" w:rsidR="002C0D5B" w:rsidRDefault="002C0D5B" w:rsidP="002C0D5B">
      <w:pPr>
        <w:keepNext/>
        <w:tabs>
          <w:tab w:val="left" w:pos="709"/>
          <w:tab w:val="right" w:leader="dot" w:pos="9356"/>
        </w:tabs>
        <w:spacing w:before="120" w:after="120" w:line="360" w:lineRule="auto"/>
        <w:rPr>
          <w:rFonts w:ascii="Times New Roman" w:hAnsi="Times New Roman"/>
          <w:b/>
          <w:sz w:val="10"/>
          <w:szCs w:val="28"/>
        </w:rPr>
      </w:pPr>
    </w:p>
    <w:p w14:paraId="0BFD27A7" w14:textId="77777777" w:rsidR="002C0D5B" w:rsidRDefault="002C0D5B" w:rsidP="002C0D5B">
      <w:pPr>
        <w:widowControl w:val="0"/>
        <w:autoSpaceDE w:val="0"/>
        <w:autoSpaceDN w:val="0"/>
        <w:spacing w:before="120" w:after="120" w:line="240" w:lineRule="auto"/>
        <w:ind w:left="0" w:hanging="2"/>
        <w:rPr>
          <w:rFonts w:ascii="Times New Roman" w:hAnsi="Times New Roman"/>
          <w:b/>
          <w:sz w:val="24"/>
          <w:szCs w:val="24"/>
          <w:lang w:eastAsia="x-none"/>
        </w:rPr>
      </w:pPr>
      <w:r>
        <w:rPr>
          <w:rFonts w:ascii="Times New Roman" w:hAnsi="Times New Roman"/>
          <w:b/>
          <w:sz w:val="24"/>
          <w:szCs w:val="24"/>
          <w:lang w:eastAsia="x-none"/>
        </w:rPr>
        <w:br w:type="page"/>
        <w:t xml:space="preserve">РАЗДЕЛ 1. </w:t>
      </w:r>
      <w:bookmarkStart w:id="161" w:name="_Hlk73030772"/>
      <w:r>
        <w:rPr>
          <w:rFonts w:ascii="Times New Roman" w:hAnsi="Times New Roman"/>
          <w:b/>
          <w:sz w:val="24"/>
          <w:szCs w:val="24"/>
          <w:lang w:eastAsia="x-none"/>
        </w:rPr>
        <w:t>ПАСПОРТ ПРИМЕРНОЙ РАБОЧЕЙ ПРОГРАММЫ ВОСПИТАНИЯ</w:t>
      </w:r>
      <w:bookmarkEnd w:id="161"/>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90"/>
      </w:tblGrid>
      <w:tr w:rsidR="002C0D5B" w14:paraId="153578C0" w14:textId="77777777" w:rsidTr="002C0D5B">
        <w:tc>
          <w:tcPr>
            <w:tcW w:w="1984" w:type="dxa"/>
            <w:tcBorders>
              <w:top w:val="single" w:sz="4" w:space="0" w:color="auto"/>
              <w:left w:val="single" w:sz="4" w:space="0" w:color="auto"/>
              <w:bottom w:val="single" w:sz="4" w:space="0" w:color="auto"/>
              <w:right w:val="single" w:sz="4" w:space="0" w:color="auto"/>
            </w:tcBorders>
            <w:hideMark/>
          </w:tcPr>
          <w:p w14:paraId="09E6F508" w14:textId="77777777" w:rsidR="002C0D5B" w:rsidRDefault="002C0D5B">
            <w:pPr>
              <w:widowControl w:val="0"/>
              <w:autoSpaceDE w:val="0"/>
              <w:autoSpaceDN w:val="0"/>
              <w:spacing w:before="120" w:after="120" w:line="240" w:lineRule="auto"/>
              <w:ind w:left="0" w:hanging="2"/>
              <w:jc w:val="center"/>
              <w:rPr>
                <w:rFonts w:ascii="Times New Roman" w:hAnsi="Times New Roman"/>
                <w:b/>
                <w:sz w:val="24"/>
                <w:szCs w:val="24"/>
                <w:lang w:eastAsia="x-none"/>
              </w:rPr>
            </w:pPr>
            <w:r>
              <w:rPr>
                <w:rFonts w:ascii="Times New Roman" w:hAnsi="Times New Roman"/>
                <w:b/>
                <w:sz w:val="24"/>
                <w:szCs w:val="24"/>
                <w:lang w:eastAsia="x-none"/>
              </w:rPr>
              <w:t xml:space="preserve">Название </w:t>
            </w:r>
          </w:p>
        </w:tc>
        <w:tc>
          <w:tcPr>
            <w:tcW w:w="7088" w:type="dxa"/>
            <w:tcBorders>
              <w:top w:val="single" w:sz="4" w:space="0" w:color="auto"/>
              <w:left w:val="single" w:sz="4" w:space="0" w:color="auto"/>
              <w:bottom w:val="single" w:sz="4" w:space="0" w:color="auto"/>
              <w:right w:val="single" w:sz="4" w:space="0" w:color="auto"/>
            </w:tcBorders>
            <w:hideMark/>
          </w:tcPr>
          <w:p w14:paraId="7C52F2B1" w14:textId="77777777" w:rsidR="002C0D5B" w:rsidRDefault="002C0D5B">
            <w:pPr>
              <w:widowControl w:val="0"/>
              <w:autoSpaceDE w:val="0"/>
              <w:autoSpaceDN w:val="0"/>
              <w:spacing w:before="120" w:after="120" w:line="240" w:lineRule="auto"/>
              <w:ind w:left="0" w:hanging="2"/>
              <w:jc w:val="center"/>
              <w:rPr>
                <w:rFonts w:ascii="Times New Roman" w:hAnsi="Times New Roman"/>
                <w:b/>
                <w:sz w:val="24"/>
                <w:szCs w:val="24"/>
                <w:lang w:eastAsia="x-none"/>
              </w:rPr>
            </w:pPr>
            <w:r>
              <w:rPr>
                <w:rFonts w:ascii="Times New Roman" w:hAnsi="Times New Roman"/>
                <w:b/>
                <w:sz w:val="24"/>
                <w:szCs w:val="24"/>
                <w:lang w:eastAsia="x-none"/>
              </w:rPr>
              <w:t>Содержание</w:t>
            </w:r>
          </w:p>
        </w:tc>
      </w:tr>
      <w:tr w:rsidR="002C0D5B" w14:paraId="1F811651" w14:textId="77777777" w:rsidTr="002C0D5B">
        <w:tc>
          <w:tcPr>
            <w:tcW w:w="1984" w:type="dxa"/>
            <w:tcBorders>
              <w:top w:val="single" w:sz="4" w:space="0" w:color="auto"/>
              <w:left w:val="single" w:sz="4" w:space="0" w:color="auto"/>
              <w:bottom w:val="single" w:sz="4" w:space="0" w:color="auto"/>
              <w:right w:val="single" w:sz="4" w:space="0" w:color="auto"/>
            </w:tcBorders>
            <w:hideMark/>
          </w:tcPr>
          <w:p w14:paraId="3F660862" w14:textId="77777777" w:rsidR="002C0D5B" w:rsidRDefault="002C0D5B">
            <w:pPr>
              <w:widowControl w:val="0"/>
              <w:autoSpaceDE w:val="0"/>
              <w:autoSpaceDN w:val="0"/>
              <w:spacing w:before="120" w:after="120" w:line="240" w:lineRule="auto"/>
              <w:ind w:left="0" w:hanging="2"/>
              <w:jc w:val="center"/>
              <w:rPr>
                <w:rFonts w:ascii="Times New Roman" w:hAnsi="Times New Roman"/>
                <w:b/>
                <w:sz w:val="24"/>
                <w:szCs w:val="24"/>
                <w:lang w:val="x-none" w:eastAsia="x-none"/>
              </w:rPr>
            </w:pPr>
            <w:r>
              <w:rPr>
                <w:rFonts w:ascii="Times New Roman" w:hAnsi="Times New Roman"/>
                <w:sz w:val="24"/>
                <w:szCs w:val="24"/>
                <w:lang w:val="x-none" w:eastAsia="x-none"/>
              </w:rPr>
              <w:t>Наименование программы</w:t>
            </w:r>
          </w:p>
        </w:tc>
        <w:tc>
          <w:tcPr>
            <w:tcW w:w="7088" w:type="dxa"/>
            <w:tcBorders>
              <w:top w:val="single" w:sz="4" w:space="0" w:color="auto"/>
              <w:left w:val="single" w:sz="4" w:space="0" w:color="auto"/>
              <w:bottom w:val="single" w:sz="4" w:space="0" w:color="auto"/>
              <w:right w:val="single" w:sz="4" w:space="0" w:color="auto"/>
            </w:tcBorders>
            <w:hideMark/>
          </w:tcPr>
          <w:p w14:paraId="485C7F01" w14:textId="2A432FDD" w:rsidR="002C0D5B" w:rsidRDefault="002C0D5B">
            <w:pPr>
              <w:widowControl w:val="0"/>
              <w:autoSpaceDE w:val="0"/>
              <w:autoSpaceDN w:val="0"/>
              <w:spacing w:after="0" w:line="240" w:lineRule="auto"/>
              <w:ind w:left="0" w:hanging="2"/>
              <w:rPr>
                <w:rFonts w:ascii="Times New Roman" w:hAnsi="Times New Roman"/>
                <w:sz w:val="24"/>
                <w:szCs w:val="24"/>
                <w:lang w:eastAsia="x-none"/>
              </w:rPr>
            </w:pPr>
            <w:r>
              <w:rPr>
                <w:rFonts w:ascii="Times New Roman" w:hAnsi="Times New Roman"/>
                <w:sz w:val="24"/>
                <w:szCs w:val="24"/>
                <w:lang w:eastAsia="x-none"/>
              </w:rPr>
              <w:t xml:space="preserve">Примерная </w:t>
            </w:r>
            <w:r>
              <w:rPr>
                <w:rFonts w:ascii="Times New Roman" w:hAnsi="Times New Roman"/>
                <w:sz w:val="24"/>
                <w:szCs w:val="24"/>
                <w:lang w:val="x-none" w:eastAsia="x-none"/>
              </w:rPr>
              <w:t xml:space="preserve">рабочая программа воспитания </w:t>
            </w:r>
            <w:r w:rsidRPr="002C0D5B">
              <w:rPr>
                <w:rFonts w:ascii="Times New Roman" w:hAnsi="Times New Roman"/>
                <w:sz w:val="24"/>
                <w:szCs w:val="24"/>
                <w:lang w:eastAsia="x-none"/>
              </w:rPr>
              <w:t>по специальности</w:t>
            </w:r>
            <w:r>
              <w:rPr>
                <w:rFonts w:ascii="Times New Roman" w:hAnsi="Times New Roman"/>
                <w:sz w:val="24"/>
                <w:szCs w:val="24"/>
                <w:lang w:eastAsia="x-none"/>
              </w:rPr>
              <w:t xml:space="preserve"> 05.02.02 Гидрология</w:t>
            </w:r>
          </w:p>
        </w:tc>
      </w:tr>
      <w:tr w:rsidR="002C0D5B" w14:paraId="23A2034C" w14:textId="77777777" w:rsidTr="002C0D5B">
        <w:tc>
          <w:tcPr>
            <w:tcW w:w="1984" w:type="dxa"/>
            <w:tcBorders>
              <w:top w:val="single" w:sz="4" w:space="0" w:color="auto"/>
              <w:left w:val="single" w:sz="4" w:space="0" w:color="auto"/>
              <w:bottom w:val="single" w:sz="4" w:space="0" w:color="auto"/>
              <w:right w:val="single" w:sz="4" w:space="0" w:color="auto"/>
            </w:tcBorders>
            <w:hideMark/>
          </w:tcPr>
          <w:p w14:paraId="3641E9CF" w14:textId="77777777" w:rsidR="002C0D5B" w:rsidRDefault="002C0D5B">
            <w:pPr>
              <w:widowControl w:val="0"/>
              <w:autoSpaceDE w:val="0"/>
              <w:autoSpaceDN w:val="0"/>
              <w:spacing w:before="120" w:after="120" w:line="240" w:lineRule="auto"/>
              <w:ind w:left="0" w:hanging="2"/>
              <w:jc w:val="center"/>
              <w:rPr>
                <w:rFonts w:ascii="Times New Roman" w:hAnsi="Times New Roman"/>
                <w:b/>
                <w:sz w:val="24"/>
                <w:szCs w:val="24"/>
                <w:lang w:val="x-none" w:eastAsia="x-none"/>
              </w:rPr>
            </w:pPr>
            <w:r>
              <w:rPr>
                <w:rFonts w:ascii="Times New Roman" w:hAnsi="Times New Roman"/>
                <w:sz w:val="24"/>
                <w:szCs w:val="24"/>
                <w:lang w:val="x-none" w:eastAsia="x-none"/>
              </w:rPr>
              <w:t>Основани</w:t>
            </w:r>
            <w:r>
              <w:rPr>
                <w:rFonts w:ascii="Times New Roman" w:hAnsi="Times New Roman"/>
                <w:sz w:val="24"/>
                <w:szCs w:val="24"/>
                <w:lang w:eastAsia="x-none"/>
              </w:rPr>
              <w:t>я</w:t>
            </w:r>
            <w:r>
              <w:rPr>
                <w:rFonts w:ascii="Times New Roman" w:hAnsi="Times New Roman"/>
                <w:sz w:val="24"/>
                <w:szCs w:val="24"/>
                <w:lang w:val="x-none" w:eastAsia="x-none"/>
              </w:rPr>
              <w:t xml:space="preserve"> для разработки программы</w:t>
            </w:r>
          </w:p>
        </w:tc>
        <w:tc>
          <w:tcPr>
            <w:tcW w:w="7088" w:type="dxa"/>
            <w:tcBorders>
              <w:top w:val="single" w:sz="4" w:space="0" w:color="auto"/>
              <w:left w:val="single" w:sz="4" w:space="0" w:color="auto"/>
              <w:bottom w:val="single" w:sz="4" w:space="0" w:color="auto"/>
              <w:right w:val="single" w:sz="4" w:space="0" w:color="auto"/>
            </w:tcBorders>
            <w:hideMark/>
          </w:tcPr>
          <w:p w14:paraId="19B36F83" w14:textId="77777777" w:rsidR="002C0D5B" w:rsidRDefault="002C0D5B">
            <w:pPr>
              <w:widowControl w:val="0"/>
              <w:autoSpaceDE w:val="0"/>
              <w:autoSpaceDN w:val="0"/>
              <w:spacing w:after="0" w:line="240" w:lineRule="auto"/>
              <w:ind w:left="0" w:hanging="2"/>
              <w:jc w:val="both"/>
              <w:rPr>
                <w:rFonts w:ascii="Times New Roman"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13C9A8BE" w14:textId="77777777" w:rsidR="002C0D5B" w:rsidRDefault="002C0D5B">
            <w:pPr>
              <w:widowControl w:val="0"/>
              <w:autoSpaceDE w:val="0"/>
              <w:autoSpaceDN w:val="0"/>
              <w:spacing w:after="0" w:line="240" w:lineRule="auto"/>
              <w:ind w:left="0" w:hanging="2"/>
              <w:jc w:val="both"/>
              <w:rPr>
                <w:rFonts w:ascii="Times New Roman" w:hAnsi="Times New Roman"/>
                <w:sz w:val="24"/>
                <w:szCs w:val="24"/>
                <w:lang w:eastAsia="x-none"/>
              </w:rPr>
            </w:pPr>
            <w:r>
              <w:rPr>
                <w:rFonts w:ascii="Times New Roman" w:hAnsi="Times New Roman"/>
                <w:sz w:val="24"/>
                <w:szCs w:val="24"/>
                <w:lang w:eastAsia="x-none"/>
              </w:rPr>
              <w:t>Конституция Российской Федерации;</w:t>
            </w:r>
          </w:p>
          <w:p w14:paraId="3A5B44AF" w14:textId="77777777" w:rsidR="002C0D5B" w:rsidRDefault="002C0D5B">
            <w:pPr>
              <w:widowControl w:val="0"/>
              <w:autoSpaceDE w:val="0"/>
              <w:autoSpaceDN w:val="0"/>
              <w:spacing w:after="0" w:line="240" w:lineRule="auto"/>
              <w:ind w:left="0" w:hanging="2"/>
              <w:jc w:val="both"/>
              <w:rPr>
                <w:rFonts w:ascii="Times New Roman" w:hAnsi="Times New Roman"/>
                <w:sz w:val="24"/>
                <w:szCs w:val="24"/>
                <w:lang w:eastAsia="x-none"/>
              </w:rPr>
            </w:pPr>
            <w:r>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5A66C83C" w14:textId="77777777" w:rsidR="002C0D5B" w:rsidRDefault="002C0D5B">
            <w:pPr>
              <w:widowControl w:val="0"/>
              <w:autoSpaceDE w:val="0"/>
              <w:autoSpaceDN w:val="0"/>
              <w:spacing w:after="0" w:line="240" w:lineRule="auto"/>
              <w:ind w:left="0" w:hanging="2"/>
              <w:jc w:val="both"/>
              <w:rPr>
                <w:rFonts w:ascii="Times New Roman" w:hAnsi="Times New Roman"/>
                <w:sz w:val="24"/>
                <w:szCs w:val="24"/>
                <w:lang w:eastAsia="x-none"/>
              </w:rPr>
            </w:pPr>
            <w:r>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341C9DC2" w14:textId="77777777" w:rsidR="002C0D5B" w:rsidRDefault="002C0D5B">
            <w:pPr>
              <w:widowControl w:val="0"/>
              <w:autoSpaceDE w:val="0"/>
              <w:autoSpaceDN w:val="0"/>
              <w:spacing w:after="0" w:line="240" w:lineRule="auto"/>
              <w:ind w:left="0" w:hanging="2"/>
              <w:jc w:val="both"/>
              <w:rPr>
                <w:rFonts w:ascii="Times New Roman" w:hAnsi="Times New Roman"/>
                <w:sz w:val="24"/>
                <w:szCs w:val="24"/>
                <w:lang w:eastAsia="x-none"/>
              </w:rPr>
            </w:pPr>
            <w:r>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5E9F62E6" w14:textId="6DACCC6E" w:rsidR="002C0D5B" w:rsidRDefault="002C0D5B" w:rsidP="002C0D5B">
            <w:pPr>
              <w:tabs>
                <w:tab w:val="left" w:pos="1880"/>
              </w:tabs>
              <w:spacing w:after="0"/>
              <w:ind w:left="0" w:hanging="2"/>
              <w:jc w:val="both"/>
              <w:rPr>
                <w:rFonts w:ascii="Times New Roman" w:hAnsi="Times New Roman"/>
                <w:i/>
                <w:iCs/>
                <w:color w:val="FF0000"/>
                <w:sz w:val="24"/>
                <w:szCs w:val="24"/>
                <w:lang w:eastAsia="x-none"/>
              </w:rPr>
            </w:pPr>
            <w:r w:rsidRPr="002C0D5B">
              <w:rPr>
                <w:rFonts w:ascii="Times New Roman" w:hAnsi="Times New Roman"/>
                <w:sz w:val="24"/>
                <w:szCs w:val="24"/>
              </w:rPr>
              <w:t>Федеральный государственный образовательный стандарт среднего профессионального</w:t>
            </w:r>
            <w:r w:rsidRPr="002C0D5B">
              <w:rPr>
                <w:rFonts w:ascii="Times New Roman" w:hAnsi="Times New Roman"/>
                <w:spacing w:val="1"/>
                <w:sz w:val="24"/>
                <w:szCs w:val="24"/>
              </w:rPr>
              <w:t xml:space="preserve"> </w:t>
            </w:r>
            <w:r w:rsidRPr="002C0D5B">
              <w:rPr>
                <w:rFonts w:ascii="Times New Roman" w:hAnsi="Times New Roman"/>
                <w:sz w:val="24"/>
                <w:szCs w:val="24"/>
              </w:rPr>
              <w:t>образования</w:t>
            </w:r>
            <w:r w:rsidRPr="002C0D5B">
              <w:rPr>
                <w:rFonts w:ascii="Times New Roman" w:hAnsi="Times New Roman"/>
                <w:spacing w:val="1"/>
                <w:sz w:val="24"/>
                <w:szCs w:val="24"/>
              </w:rPr>
              <w:t xml:space="preserve"> </w:t>
            </w:r>
            <w:r w:rsidRPr="002C0D5B">
              <w:rPr>
                <w:rFonts w:ascii="Times New Roman" w:hAnsi="Times New Roman"/>
                <w:sz w:val="24"/>
                <w:szCs w:val="24"/>
              </w:rPr>
              <w:t>по</w:t>
            </w:r>
            <w:r w:rsidRPr="002C0D5B">
              <w:rPr>
                <w:rFonts w:ascii="Times New Roman" w:hAnsi="Times New Roman"/>
                <w:spacing w:val="1"/>
                <w:sz w:val="24"/>
                <w:szCs w:val="24"/>
              </w:rPr>
              <w:t xml:space="preserve"> </w:t>
            </w:r>
            <w:r w:rsidRPr="002C0D5B">
              <w:rPr>
                <w:rFonts w:ascii="Times New Roman" w:hAnsi="Times New Roman"/>
                <w:sz w:val="24"/>
                <w:szCs w:val="24"/>
              </w:rPr>
              <w:t>специальности 05.02.02 Гидрология, утвержденный</w:t>
            </w:r>
            <w:r>
              <w:rPr>
                <w:rFonts w:ascii="Times New Roman" w:hAnsi="Times New Roman"/>
                <w:i/>
                <w:iCs/>
                <w:sz w:val="24"/>
                <w:szCs w:val="24"/>
              </w:rPr>
              <w:t xml:space="preserve"> </w:t>
            </w:r>
            <w:r>
              <w:rPr>
                <w:rFonts w:ascii="Times New Roman" w:eastAsia="Times New Roman" w:hAnsi="Times New Roman" w:cs="Times New Roman"/>
                <w:color w:val="000000"/>
                <w:sz w:val="24"/>
                <w:szCs w:val="24"/>
              </w:rPr>
              <w:t xml:space="preserve">Приказом Минпросвещения России </w:t>
            </w:r>
            <w:r w:rsidRPr="001104DB">
              <w:rPr>
                <w:rFonts w:ascii="Times New Roman" w:eastAsia="Times New Roman" w:hAnsi="Times New Roman" w:cs="Times New Roman"/>
                <w:iCs/>
                <w:color w:val="000000"/>
                <w:sz w:val="24"/>
                <w:szCs w:val="24"/>
              </w:rPr>
              <w:t>от 17 ноября 2020 г. №</w:t>
            </w:r>
            <w:r>
              <w:rPr>
                <w:rFonts w:ascii="Times New Roman" w:eastAsia="Times New Roman" w:hAnsi="Times New Roman" w:cs="Times New Roman"/>
                <w:iCs/>
                <w:color w:val="000000"/>
                <w:sz w:val="24"/>
                <w:szCs w:val="24"/>
              </w:rPr>
              <w:t> </w:t>
            </w:r>
            <w:r w:rsidRPr="001104DB">
              <w:rPr>
                <w:rFonts w:ascii="Times New Roman" w:eastAsia="Times New Roman" w:hAnsi="Times New Roman" w:cs="Times New Roman"/>
                <w:iCs/>
                <w:color w:val="000000"/>
                <w:sz w:val="24"/>
                <w:szCs w:val="24"/>
              </w:rPr>
              <w:t>647</w:t>
            </w:r>
          </w:p>
        </w:tc>
      </w:tr>
      <w:tr w:rsidR="002C0D5B" w14:paraId="6494AD41" w14:textId="77777777" w:rsidTr="002C0D5B">
        <w:tc>
          <w:tcPr>
            <w:tcW w:w="1984" w:type="dxa"/>
            <w:tcBorders>
              <w:top w:val="single" w:sz="4" w:space="0" w:color="auto"/>
              <w:left w:val="single" w:sz="4" w:space="0" w:color="auto"/>
              <w:bottom w:val="single" w:sz="4" w:space="0" w:color="auto"/>
              <w:right w:val="single" w:sz="4" w:space="0" w:color="auto"/>
            </w:tcBorders>
            <w:hideMark/>
          </w:tcPr>
          <w:p w14:paraId="19654A1C" w14:textId="77777777" w:rsidR="002C0D5B" w:rsidRDefault="002C0D5B">
            <w:pPr>
              <w:widowControl w:val="0"/>
              <w:autoSpaceDE w:val="0"/>
              <w:autoSpaceDN w:val="0"/>
              <w:spacing w:before="120" w:after="120" w:line="240" w:lineRule="auto"/>
              <w:ind w:left="0" w:hanging="2"/>
              <w:jc w:val="center"/>
              <w:rPr>
                <w:rFonts w:ascii="Times New Roman" w:hAnsi="Times New Roman"/>
                <w:b/>
                <w:sz w:val="24"/>
                <w:szCs w:val="24"/>
                <w:lang w:val="x-none" w:eastAsia="x-none"/>
              </w:rPr>
            </w:pPr>
            <w:r>
              <w:rPr>
                <w:rFonts w:ascii="Times New Roman" w:hAnsi="Times New Roman"/>
                <w:sz w:val="24"/>
                <w:szCs w:val="24"/>
                <w:lang w:val="x-none" w:eastAsia="x-none"/>
              </w:rPr>
              <w:t>Цель программы</w:t>
            </w:r>
          </w:p>
        </w:tc>
        <w:tc>
          <w:tcPr>
            <w:tcW w:w="7088" w:type="dxa"/>
            <w:tcBorders>
              <w:top w:val="single" w:sz="4" w:space="0" w:color="auto"/>
              <w:left w:val="single" w:sz="4" w:space="0" w:color="auto"/>
              <w:bottom w:val="single" w:sz="4" w:space="0" w:color="auto"/>
              <w:right w:val="single" w:sz="4" w:space="0" w:color="auto"/>
            </w:tcBorders>
            <w:hideMark/>
          </w:tcPr>
          <w:p w14:paraId="5DD8E34B" w14:textId="77777777" w:rsidR="002C0D5B" w:rsidRDefault="002C0D5B">
            <w:pPr>
              <w:widowControl w:val="0"/>
              <w:autoSpaceDE w:val="0"/>
              <w:autoSpaceDN w:val="0"/>
              <w:spacing w:after="0" w:line="240" w:lineRule="auto"/>
              <w:ind w:left="0" w:hanging="2"/>
              <w:jc w:val="both"/>
              <w:rPr>
                <w:rFonts w:ascii="Times New Roman" w:hAnsi="Times New Roman"/>
                <w:bCs/>
                <w:sz w:val="24"/>
                <w:szCs w:val="24"/>
                <w:lang w:eastAsia="x-none"/>
              </w:rPr>
            </w:pPr>
            <w:r>
              <w:rPr>
                <w:rFonts w:ascii="Times New Roman" w:hAnsi="Times New Roman"/>
                <w:bCs/>
                <w:sz w:val="24"/>
                <w:szCs w:val="24"/>
                <w:lang w:val="x-none" w:eastAsia="x-none"/>
              </w:rPr>
              <w:t xml:space="preserve">Цель рабочей программы воспитания – </w:t>
            </w:r>
            <w:r>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2C0D5B" w14:paraId="5C398661" w14:textId="77777777" w:rsidTr="002C0D5B">
        <w:tc>
          <w:tcPr>
            <w:tcW w:w="1984" w:type="dxa"/>
            <w:tcBorders>
              <w:top w:val="single" w:sz="4" w:space="0" w:color="auto"/>
              <w:left w:val="single" w:sz="4" w:space="0" w:color="auto"/>
              <w:bottom w:val="single" w:sz="4" w:space="0" w:color="auto"/>
              <w:right w:val="single" w:sz="4" w:space="0" w:color="auto"/>
            </w:tcBorders>
            <w:hideMark/>
          </w:tcPr>
          <w:p w14:paraId="36C77DDE" w14:textId="77777777" w:rsidR="002C0D5B" w:rsidRDefault="002C0D5B">
            <w:pPr>
              <w:widowControl w:val="0"/>
              <w:autoSpaceDE w:val="0"/>
              <w:autoSpaceDN w:val="0"/>
              <w:spacing w:before="120" w:after="120" w:line="240" w:lineRule="auto"/>
              <w:ind w:left="0" w:hanging="2"/>
              <w:jc w:val="center"/>
              <w:rPr>
                <w:rFonts w:ascii="Times New Roman" w:hAnsi="Times New Roman"/>
                <w:sz w:val="24"/>
                <w:szCs w:val="24"/>
                <w:lang w:val="x-none" w:eastAsia="x-none"/>
              </w:rPr>
            </w:pPr>
            <w:r>
              <w:rPr>
                <w:rFonts w:ascii="Times New Roman" w:hAnsi="Times New Roman"/>
                <w:sz w:val="24"/>
                <w:szCs w:val="24"/>
                <w:lang w:val="x-none" w:eastAsia="x-none"/>
              </w:rPr>
              <w:t>Сроки реализации программы</w:t>
            </w:r>
          </w:p>
        </w:tc>
        <w:tc>
          <w:tcPr>
            <w:tcW w:w="7088" w:type="dxa"/>
            <w:tcBorders>
              <w:top w:val="single" w:sz="4" w:space="0" w:color="auto"/>
              <w:left w:val="single" w:sz="4" w:space="0" w:color="auto"/>
              <w:bottom w:val="single" w:sz="4" w:space="0" w:color="auto"/>
              <w:right w:val="single" w:sz="4" w:space="0" w:color="auto"/>
            </w:tcBorders>
            <w:hideMark/>
          </w:tcPr>
          <w:p w14:paraId="39F94587" w14:textId="639D0341" w:rsidR="002C0D5B" w:rsidRDefault="002C0D5B" w:rsidP="002C0D5B">
            <w:pPr>
              <w:pStyle w:val="2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базе среднего общего образования </w:t>
            </w:r>
            <w:r>
              <w:rPr>
                <w:rFonts w:ascii="Times New Roman" w:eastAsia="Times New Roman" w:hAnsi="Times New Roman" w:cs="Times New Roman"/>
                <w:i/>
                <w:color w:val="000000"/>
                <w:sz w:val="24"/>
                <w:szCs w:val="24"/>
              </w:rPr>
              <w:t xml:space="preserve"> – </w:t>
            </w:r>
            <w:r>
              <w:rPr>
                <w:rFonts w:ascii="Times New Roman" w:eastAsia="Times New Roman" w:hAnsi="Times New Roman" w:cs="Times New Roman"/>
                <w:color w:val="000000"/>
                <w:sz w:val="24"/>
                <w:szCs w:val="24"/>
              </w:rPr>
              <w:t>2 года 10 месяцев.</w:t>
            </w:r>
            <w:r>
              <w:rPr>
                <w:rFonts w:ascii="Times New Roman" w:eastAsia="Times New Roman" w:hAnsi="Times New Roman" w:cs="Times New Roman"/>
                <w:i/>
                <w:color w:val="000000"/>
                <w:sz w:val="24"/>
                <w:szCs w:val="24"/>
              </w:rPr>
              <w:t xml:space="preserve"> </w:t>
            </w:r>
          </w:p>
          <w:p w14:paraId="1E346CAA" w14:textId="7CA95D67" w:rsidR="002C0D5B" w:rsidRDefault="002C0D5B" w:rsidP="002C0D5B">
            <w:pPr>
              <w:pStyle w:val="20"/>
              <w:pBdr>
                <w:top w:val="nil"/>
                <w:left w:val="nil"/>
                <w:bottom w:val="nil"/>
                <w:right w:val="nil"/>
                <w:between w:val="nil"/>
              </w:pBdr>
              <w:spacing w:line="276" w:lineRule="auto"/>
              <w:jc w:val="both"/>
              <w:rPr>
                <w:rFonts w:ascii="Times New Roman" w:hAnsi="Times New Roman"/>
                <w:i/>
                <w:iCs/>
                <w:color w:val="FF0000"/>
                <w:sz w:val="24"/>
                <w:szCs w:val="24"/>
                <w:lang w:eastAsia="x-none"/>
              </w:rPr>
            </w:pPr>
            <w:r>
              <w:rPr>
                <w:rFonts w:ascii="Times New Roman" w:eastAsia="Times New Roman" w:hAnsi="Times New Roman" w:cs="Times New Roman"/>
                <w:color w:val="000000"/>
                <w:sz w:val="24"/>
                <w:szCs w:val="24"/>
              </w:rPr>
              <w:t>На базе основного общего образования с одновременным получением среднего общего образования –</w:t>
            </w:r>
            <w:r w:rsidRPr="00FE002E">
              <w:rPr>
                <w:rFonts w:ascii="Times New Roman" w:eastAsia="Times New Roman" w:hAnsi="Times New Roman" w:cs="Times New Roman"/>
                <w:iCs/>
                <w:color w:val="000000"/>
                <w:sz w:val="24"/>
                <w:szCs w:val="24"/>
              </w:rPr>
              <w:t xml:space="preserve"> 3 года 10 месяцев</w:t>
            </w:r>
          </w:p>
        </w:tc>
      </w:tr>
      <w:tr w:rsidR="002C0D5B" w14:paraId="0CED08A7" w14:textId="77777777" w:rsidTr="002C0D5B">
        <w:tc>
          <w:tcPr>
            <w:tcW w:w="1984" w:type="dxa"/>
            <w:tcBorders>
              <w:top w:val="single" w:sz="4" w:space="0" w:color="auto"/>
              <w:left w:val="single" w:sz="4" w:space="0" w:color="auto"/>
              <w:bottom w:val="single" w:sz="4" w:space="0" w:color="auto"/>
              <w:right w:val="single" w:sz="4" w:space="0" w:color="auto"/>
            </w:tcBorders>
            <w:hideMark/>
          </w:tcPr>
          <w:p w14:paraId="25E5222A" w14:textId="77777777" w:rsidR="002C0D5B" w:rsidRDefault="002C0D5B">
            <w:pPr>
              <w:widowControl w:val="0"/>
              <w:autoSpaceDE w:val="0"/>
              <w:autoSpaceDN w:val="0"/>
              <w:spacing w:before="120" w:after="120" w:line="240" w:lineRule="auto"/>
              <w:ind w:left="0" w:hanging="2"/>
              <w:jc w:val="center"/>
              <w:rPr>
                <w:rFonts w:ascii="Times New Roman"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88" w:type="dxa"/>
            <w:tcBorders>
              <w:top w:val="single" w:sz="4" w:space="0" w:color="auto"/>
              <w:left w:val="single" w:sz="4" w:space="0" w:color="auto"/>
              <w:bottom w:val="single" w:sz="4" w:space="0" w:color="auto"/>
              <w:right w:val="single" w:sz="4" w:space="0" w:color="auto"/>
            </w:tcBorders>
            <w:hideMark/>
          </w:tcPr>
          <w:p w14:paraId="625C6073" w14:textId="77777777" w:rsidR="002C0D5B" w:rsidRDefault="002C0D5B">
            <w:pPr>
              <w:widowControl w:val="0"/>
              <w:autoSpaceDE w:val="0"/>
              <w:autoSpaceDN w:val="0"/>
              <w:spacing w:before="120" w:after="120" w:line="240" w:lineRule="auto"/>
              <w:ind w:left="0" w:hanging="2"/>
              <w:jc w:val="both"/>
              <w:rPr>
                <w:rFonts w:ascii="Times New Roman" w:hAnsi="Times New Roman"/>
                <w:i/>
                <w:iCs/>
                <w:sz w:val="24"/>
                <w:szCs w:val="24"/>
                <w:lang w:val="x-none" w:eastAsia="x-none"/>
              </w:rPr>
            </w:pPr>
            <w:r>
              <w:rPr>
                <w:rFonts w:ascii="Times New Roman" w:hAnsi="Times New Roman"/>
                <w:i/>
                <w:iCs/>
                <w:sz w:val="24"/>
                <w:szCs w:val="24"/>
                <w:lang w:val="x-none" w:eastAsia="x-none"/>
              </w:rPr>
              <w:t>Директор, заместитель директора, курирующий воспитательную работу, к</w:t>
            </w:r>
            <w:r>
              <w:rPr>
                <w:rFonts w:ascii="Times New Roman" w:hAnsi="Times New Roman"/>
                <w:i/>
                <w:iCs/>
                <w:sz w:val="24"/>
                <w:szCs w:val="24"/>
                <w:lang w:eastAsia="x-none"/>
              </w:rPr>
              <w:t>ураторы</w:t>
            </w:r>
            <w:r>
              <w:rPr>
                <w:rFonts w:ascii="Times New Roman" w:hAnsi="Times New Roman"/>
                <w:i/>
                <w:iCs/>
                <w:sz w:val="24"/>
                <w:szCs w:val="24"/>
                <w:lang w:val="x-none" w:eastAsia="x-none"/>
              </w:rPr>
              <w:t>, преподаватели, сотрудники учебной части, заведующие отделением, педагог-психолог, тьют</w:t>
            </w:r>
            <w:r>
              <w:rPr>
                <w:rFonts w:ascii="Times New Roman" w:hAnsi="Times New Roman"/>
                <w:i/>
                <w:iCs/>
                <w:sz w:val="24"/>
                <w:szCs w:val="24"/>
                <w:lang w:eastAsia="x-none"/>
              </w:rPr>
              <w:t>о</w:t>
            </w:r>
            <w:r>
              <w:rPr>
                <w:rFonts w:ascii="Times New Roman" w:hAnsi="Times New Roman"/>
                <w:i/>
                <w:iCs/>
                <w:sz w:val="24"/>
                <w:szCs w:val="24"/>
                <w:lang w:val="x-none" w:eastAsia="x-none"/>
              </w:rPr>
              <w:t xml:space="preserve">р, педагог-организатор, социальный педагог, члены Студенческого совета, представители </w:t>
            </w:r>
            <w:r>
              <w:rPr>
                <w:rFonts w:ascii="Times New Roman" w:hAnsi="Times New Roman"/>
                <w:i/>
                <w:iCs/>
                <w:sz w:val="24"/>
                <w:szCs w:val="24"/>
                <w:lang w:eastAsia="x-none"/>
              </w:rPr>
              <w:t>родительского</w:t>
            </w:r>
            <w:r>
              <w:rPr>
                <w:rFonts w:ascii="Times New Roman" w:hAnsi="Times New Roman"/>
                <w:i/>
                <w:iCs/>
                <w:sz w:val="24"/>
                <w:szCs w:val="24"/>
                <w:lang w:val="x-none" w:eastAsia="x-none"/>
              </w:rPr>
              <w:t xml:space="preserve"> комитета, представители организаций </w:t>
            </w:r>
            <w:r>
              <w:rPr>
                <w:rFonts w:ascii="Times New Roman" w:hAnsi="Times New Roman"/>
                <w:i/>
                <w:iCs/>
                <w:sz w:val="24"/>
                <w:szCs w:val="24"/>
                <w:lang w:eastAsia="x-none"/>
              </w:rPr>
              <w:t xml:space="preserve">- </w:t>
            </w:r>
            <w:r>
              <w:rPr>
                <w:rFonts w:ascii="Times New Roman" w:hAnsi="Times New Roman"/>
                <w:i/>
                <w:iCs/>
                <w:sz w:val="24"/>
                <w:szCs w:val="24"/>
                <w:lang w:val="x-none" w:eastAsia="x-none"/>
              </w:rPr>
              <w:t>работодателей</w:t>
            </w:r>
          </w:p>
        </w:tc>
      </w:tr>
    </w:tbl>
    <w:p w14:paraId="7C719F38" w14:textId="77777777" w:rsidR="002C0D5B" w:rsidRDefault="002C0D5B" w:rsidP="002C0D5B">
      <w:pPr>
        <w:widowControl w:val="0"/>
        <w:autoSpaceDE w:val="0"/>
        <w:autoSpaceDN w:val="0"/>
        <w:spacing w:after="0" w:line="240" w:lineRule="auto"/>
        <w:ind w:left="0" w:hanging="2"/>
        <w:jc w:val="both"/>
        <w:rPr>
          <w:rFonts w:ascii="Times New Roman" w:hAnsi="Times New Roman"/>
          <w:b/>
          <w:bCs/>
          <w:sz w:val="24"/>
          <w:szCs w:val="24"/>
          <w:lang w:eastAsia="x-none"/>
        </w:rPr>
      </w:pPr>
      <w:bookmarkStart w:id="162" w:name="_Hlk73030266"/>
      <w:bookmarkStart w:id="163" w:name="_Hlk73030355"/>
    </w:p>
    <w:p w14:paraId="2DF61C29" w14:textId="77777777" w:rsidR="002C0D5B" w:rsidRDefault="002C0D5B" w:rsidP="002C0D5B">
      <w:pPr>
        <w:widowControl w:val="0"/>
        <w:autoSpaceDE w:val="0"/>
        <w:autoSpaceDN w:val="0"/>
        <w:spacing w:after="0" w:line="240" w:lineRule="auto"/>
        <w:ind w:left="0" w:hanging="2"/>
        <w:jc w:val="both"/>
        <w:rPr>
          <w:rFonts w:ascii="Times New Roman" w:hAnsi="Times New Roman"/>
          <w:b/>
          <w:bCs/>
          <w:sz w:val="24"/>
          <w:szCs w:val="24"/>
          <w:lang w:eastAsia="x-none"/>
        </w:rPr>
      </w:pPr>
    </w:p>
    <w:p w14:paraId="55A30B43" w14:textId="77777777" w:rsidR="002C0D5B" w:rsidRDefault="002C0D5B" w:rsidP="002C0D5B">
      <w:pPr>
        <w:widowControl w:val="0"/>
        <w:tabs>
          <w:tab w:val="left" w:pos="993"/>
        </w:tabs>
        <w:spacing w:after="0" w:line="240" w:lineRule="auto"/>
        <w:ind w:left="0" w:hanging="2"/>
        <w:jc w:val="both"/>
        <w:rPr>
          <w:rFonts w:ascii="Times New Roman" w:hAnsi="Times New Roman"/>
          <w:sz w:val="24"/>
          <w:szCs w:val="24"/>
        </w:rPr>
      </w:pPr>
      <w:bookmarkStart w:id="164" w:name="_Hlk73028774"/>
      <w:bookmarkEnd w:id="162"/>
      <w:bookmarkEnd w:id="163"/>
      <w:r>
        <w:rPr>
          <w:rFonts w:ascii="Times New Roman" w:hAnsi="Times New Roman"/>
          <w:sz w:val="24"/>
          <w:szCs w:val="24"/>
        </w:rPr>
        <w:t>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6AF3F649" w14:textId="77777777" w:rsidR="002C0D5B" w:rsidRDefault="002C0D5B" w:rsidP="002C0D5B">
      <w:pPr>
        <w:widowControl w:val="0"/>
        <w:tabs>
          <w:tab w:val="left" w:pos="993"/>
        </w:tabs>
        <w:spacing w:after="0" w:line="240" w:lineRule="auto"/>
        <w:ind w:left="0" w:hanging="2"/>
        <w:jc w:val="both"/>
        <w:rPr>
          <w:rFonts w:ascii="Times New Roman" w:hAnsi="Times New Roman"/>
          <w:sz w:val="24"/>
          <w:szCs w:val="24"/>
        </w:rPr>
      </w:pPr>
      <w:bookmarkStart w:id="165" w:name="_Hlk75266324"/>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w:t>
      </w:r>
      <w:bookmarkEnd w:id="165"/>
      <w:r>
        <w:rPr>
          <w:rFonts w:ascii="Times New Roman" w:hAnsi="Times New Roman"/>
          <w:sz w:val="24"/>
          <w:szCs w:val="24"/>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66"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66"/>
      <w:r>
        <w:rPr>
          <w:rFonts w:ascii="Times New Roman" w:hAnsi="Times New Roman"/>
          <w:sz w:val="24"/>
          <w:szCs w:val="24"/>
        </w:rPr>
        <w:t>».</w:t>
      </w:r>
    </w:p>
    <w:p w14:paraId="2C3C2C68" w14:textId="77777777" w:rsidR="002C0D5B" w:rsidRDefault="002C0D5B" w:rsidP="002C0D5B">
      <w:pPr>
        <w:widowControl w:val="0"/>
        <w:tabs>
          <w:tab w:val="left" w:pos="993"/>
        </w:tabs>
        <w:spacing w:after="0" w:line="240" w:lineRule="auto"/>
        <w:ind w:left="0" w:hanging="2"/>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14"/>
      </w:tblGrid>
      <w:tr w:rsidR="002C0D5B" w14:paraId="156BD67F" w14:textId="77777777" w:rsidTr="002C0D5B">
        <w:tc>
          <w:tcPr>
            <w:tcW w:w="7338" w:type="dxa"/>
            <w:tcBorders>
              <w:top w:val="single" w:sz="4" w:space="0" w:color="auto"/>
              <w:left w:val="single" w:sz="4" w:space="0" w:color="auto"/>
              <w:bottom w:val="single" w:sz="4" w:space="0" w:color="auto"/>
              <w:right w:val="single" w:sz="4" w:space="0" w:color="auto"/>
            </w:tcBorders>
            <w:hideMark/>
          </w:tcPr>
          <w:p w14:paraId="1B805C30" w14:textId="77777777" w:rsidR="002C0D5B" w:rsidRDefault="002C0D5B">
            <w:pPr>
              <w:spacing w:after="0" w:line="240" w:lineRule="auto"/>
              <w:ind w:left="0" w:hanging="2"/>
              <w:jc w:val="center"/>
              <w:rPr>
                <w:rFonts w:ascii="Times New Roman" w:hAnsi="Times New Roman"/>
                <w:b/>
                <w:bCs/>
                <w:sz w:val="24"/>
                <w:szCs w:val="24"/>
              </w:rPr>
            </w:pPr>
            <w:bookmarkStart w:id="167" w:name="_Hlk73632186"/>
            <w:r>
              <w:rPr>
                <w:rFonts w:ascii="Times New Roman" w:hAnsi="Times New Roman"/>
                <w:b/>
                <w:bCs/>
                <w:sz w:val="24"/>
                <w:szCs w:val="24"/>
              </w:rPr>
              <w:t xml:space="preserve">Личностные результаты </w:t>
            </w:r>
          </w:p>
          <w:p w14:paraId="265D5F14"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p>
          <w:p w14:paraId="67153A3C"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i/>
                <w:iCs/>
                <w:sz w:val="24"/>
                <w:szCs w:val="24"/>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6803F0"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w:t>
            </w:r>
            <w:r>
              <w:rPr>
                <w:rFonts w:ascii="Times New Roman" w:hAnsi="Times New Roman"/>
                <w:b/>
                <w:bCs/>
                <w:sz w:val="24"/>
                <w:szCs w:val="24"/>
              </w:rPr>
              <w:br/>
              <w:t xml:space="preserve">реализации </w:t>
            </w:r>
            <w:r>
              <w:rPr>
                <w:rFonts w:ascii="Times New Roman" w:hAnsi="Times New Roman"/>
                <w:b/>
                <w:bCs/>
                <w:sz w:val="24"/>
                <w:szCs w:val="24"/>
              </w:rPr>
              <w:br/>
              <w:t xml:space="preserve">программы </w:t>
            </w:r>
            <w:r>
              <w:rPr>
                <w:rFonts w:ascii="Times New Roman" w:hAnsi="Times New Roman"/>
                <w:b/>
                <w:bCs/>
                <w:sz w:val="24"/>
                <w:szCs w:val="24"/>
              </w:rPr>
              <w:br/>
              <w:t>воспитания</w:t>
            </w:r>
          </w:p>
        </w:tc>
      </w:tr>
      <w:tr w:rsidR="002C0D5B" w14:paraId="1C91EC4B" w14:textId="77777777" w:rsidTr="002C0D5B">
        <w:tc>
          <w:tcPr>
            <w:tcW w:w="7338" w:type="dxa"/>
            <w:tcBorders>
              <w:top w:val="single" w:sz="8" w:space="0" w:color="000000"/>
              <w:left w:val="single" w:sz="8" w:space="0" w:color="000000"/>
              <w:bottom w:val="single" w:sz="8" w:space="0" w:color="000000"/>
              <w:right w:val="single" w:sz="8" w:space="0" w:color="000000"/>
            </w:tcBorders>
            <w:hideMark/>
          </w:tcPr>
          <w:p w14:paraId="6510847A" w14:textId="77777777" w:rsidR="002C0D5B" w:rsidRDefault="002C0D5B">
            <w:pPr>
              <w:spacing w:before="120" w:after="0" w:line="240" w:lineRule="auto"/>
              <w:ind w:left="0" w:hanging="2"/>
              <w:jc w:val="both"/>
              <w:rPr>
                <w:rFonts w:ascii="Times New Roman" w:hAnsi="Times New Roman"/>
                <w:b/>
                <w:bCs/>
                <w:i/>
                <w:iCs/>
                <w:sz w:val="24"/>
                <w:szCs w:val="24"/>
                <w:lang w:val="x-none" w:eastAsia="x-none"/>
              </w:rPr>
            </w:pPr>
            <w:r>
              <w:rPr>
                <w:rFonts w:ascii="Times New Roman" w:hAnsi="Times New Roman"/>
                <w:sz w:val="24"/>
                <w:szCs w:val="24"/>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B71AF4"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1</w:t>
            </w:r>
          </w:p>
        </w:tc>
      </w:tr>
      <w:tr w:rsidR="002C0D5B" w14:paraId="0E8DBCCA" w14:textId="77777777" w:rsidTr="002C0D5B">
        <w:tc>
          <w:tcPr>
            <w:tcW w:w="7338" w:type="dxa"/>
            <w:tcBorders>
              <w:top w:val="single" w:sz="8" w:space="0" w:color="000000"/>
              <w:left w:val="single" w:sz="8" w:space="0" w:color="000000"/>
              <w:bottom w:val="single" w:sz="8" w:space="0" w:color="000000"/>
              <w:right w:val="single" w:sz="8" w:space="0" w:color="000000"/>
            </w:tcBorders>
            <w:hideMark/>
          </w:tcPr>
          <w:p w14:paraId="2522B112" w14:textId="77777777" w:rsidR="002C0D5B" w:rsidRDefault="002C0D5B">
            <w:pPr>
              <w:spacing w:after="0" w:line="240" w:lineRule="auto"/>
              <w:ind w:left="0" w:hanging="2"/>
              <w:jc w:val="both"/>
              <w:rPr>
                <w:rFonts w:ascii="Times New Roman" w:hAnsi="Times New Roman"/>
                <w:b/>
                <w:bCs/>
                <w:sz w:val="24"/>
                <w:szCs w:val="24"/>
              </w:rPr>
            </w:pPr>
            <w:r>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EFBF61"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2</w:t>
            </w:r>
          </w:p>
        </w:tc>
      </w:tr>
      <w:tr w:rsidR="002C0D5B" w14:paraId="7B36E0EB" w14:textId="77777777" w:rsidTr="002C0D5B">
        <w:tc>
          <w:tcPr>
            <w:tcW w:w="7338" w:type="dxa"/>
            <w:tcBorders>
              <w:top w:val="single" w:sz="8" w:space="0" w:color="000000"/>
              <w:left w:val="single" w:sz="8" w:space="0" w:color="000000"/>
              <w:bottom w:val="single" w:sz="8" w:space="0" w:color="000000"/>
              <w:right w:val="single" w:sz="8" w:space="0" w:color="000000"/>
            </w:tcBorders>
            <w:hideMark/>
          </w:tcPr>
          <w:p w14:paraId="6E904EF9" w14:textId="77777777" w:rsidR="002C0D5B" w:rsidRDefault="002C0D5B">
            <w:pPr>
              <w:spacing w:after="0" w:line="240" w:lineRule="auto"/>
              <w:ind w:left="0" w:hanging="2"/>
              <w:jc w:val="both"/>
              <w:rPr>
                <w:rFonts w:ascii="Times New Roman" w:hAnsi="Times New Roman"/>
                <w:b/>
                <w:bCs/>
                <w:sz w:val="24"/>
                <w:szCs w:val="24"/>
              </w:rPr>
            </w:pPr>
            <w:r>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328C23"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3</w:t>
            </w:r>
          </w:p>
        </w:tc>
      </w:tr>
      <w:tr w:rsidR="002C0D5B" w14:paraId="063EDD41" w14:textId="77777777" w:rsidTr="002C0D5B">
        <w:tc>
          <w:tcPr>
            <w:tcW w:w="7338" w:type="dxa"/>
            <w:tcBorders>
              <w:top w:val="single" w:sz="8" w:space="0" w:color="000000"/>
              <w:left w:val="single" w:sz="8" w:space="0" w:color="000000"/>
              <w:bottom w:val="single" w:sz="8" w:space="0" w:color="000000"/>
              <w:right w:val="single" w:sz="8" w:space="0" w:color="000000"/>
            </w:tcBorders>
            <w:hideMark/>
          </w:tcPr>
          <w:p w14:paraId="035F9F25" w14:textId="77777777" w:rsidR="002C0D5B" w:rsidRDefault="002C0D5B">
            <w:pPr>
              <w:spacing w:after="0" w:line="240" w:lineRule="auto"/>
              <w:ind w:left="0" w:hanging="2"/>
              <w:jc w:val="both"/>
              <w:rPr>
                <w:rFonts w:ascii="Times New Roman" w:hAnsi="Times New Roman"/>
                <w:b/>
                <w:bCs/>
                <w:sz w:val="24"/>
                <w:szCs w:val="24"/>
              </w:rPr>
            </w:pPr>
            <w:r>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690704"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4</w:t>
            </w:r>
          </w:p>
        </w:tc>
      </w:tr>
      <w:tr w:rsidR="002C0D5B" w14:paraId="196DA1A6" w14:textId="77777777" w:rsidTr="002C0D5B">
        <w:tc>
          <w:tcPr>
            <w:tcW w:w="7338" w:type="dxa"/>
            <w:tcBorders>
              <w:top w:val="single" w:sz="8" w:space="0" w:color="000000"/>
              <w:left w:val="single" w:sz="8" w:space="0" w:color="000000"/>
              <w:bottom w:val="single" w:sz="8" w:space="0" w:color="000000"/>
              <w:right w:val="single" w:sz="8" w:space="0" w:color="000000"/>
            </w:tcBorders>
            <w:hideMark/>
          </w:tcPr>
          <w:p w14:paraId="34BAADF4" w14:textId="77777777" w:rsidR="002C0D5B" w:rsidRDefault="002C0D5B">
            <w:pPr>
              <w:spacing w:after="0" w:line="240" w:lineRule="auto"/>
              <w:ind w:left="0" w:hanging="2"/>
              <w:jc w:val="both"/>
              <w:rPr>
                <w:rFonts w:ascii="Times New Roman" w:hAnsi="Times New Roman"/>
                <w:b/>
                <w:bCs/>
                <w:sz w:val="24"/>
                <w:szCs w:val="24"/>
              </w:rPr>
            </w:pPr>
            <w:r>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B02AFA"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5</w:t>
            </w:r>
          </w:p>
        </w:tc>
      </w:tr>
      <w:tr w:rsidR="002C0D5B" w14:paraId="3F153358" w14:textId="77777777" w:rsidTr="002C0D5B">
        <w:tc>
          <w:tcPr>
            <w:tcW w:w="7338" w:type="dxa"/>
            <w:tcBorders>
              <w:top w:val="single" w:sz="8" w:space="0" w:color="000000"/>
              <w:left w:val="single" w:sz="8" w:space="0" w:color="000000"/>
              <w:bottom w:val="single" w:sz="8" w:space="0" w:color="000000"/>
              <w:right w:val="single" w:sz="8" w:space="0" w:color="000000"/>
            </w:tcBorders>
            <w:hideMark/>
          </w:tcPr>
          <w:p w14:paraId="1DDF1547" w14:textId="77777777" w:rsidR="002C0D5B" w:rsidRDefault="002C0D5B">
            <w:pPr>
              <w:spacing w:after="0" w:line="240" w:lineRule="auto"/>
              <w:ind w:left="0" w:hanging="2"/>
              <w:jc w:val="both"/>
              <w:rPr>
                <w:rFonts w:ascii="Times New Roman" w:hAnsi="Times New Roman"/>
                <w:b/>
                <w:bCs/>
                <w:sz w:val="24"/>
                <w:szCs w:val="24"/>
              </w:rPr>
            </w:pPr>
            <w:r>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401292"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6</w:t>
            </w:r>
          </w:p>
        </w:tc>
      </w:tr>
      <w:tr w:rsidR="002C0D5B" w14:paraId="7D190C8B" w14:textId="77777777" w:rsidTr="002C0D5B">
        <w:trPr>
          <w:trHeight w:val="268"/>
        </w:trPr>
        <w:tc>
          <w:tcPr>
            <w:tcW w:w="7338" w:type="dxa"/>
            <w:tcBorders>
              <w:top w:val="single" w:sz="8" w:space="0" w:color="000000"/>
              <w:left w:val="single" w:sz="8" w:space="0" w:color="000000"/>
              <w:bottom w:val="single" w:sz="8" w:space="0" w:color="000000"/>
              <w:right w:val="single" w:sz="8" w:space="0" w:color="000000"/>
            </w:tcBorders>
            <w:hideMark/>
          </w:tcPr>
          <w:p w14:paraId="2B5F9BAD" w14:textId="77777777" w:rsidR="002C0D5B" w:rsidRDefault="002C0D5B">
            <w:pPr>
              <w:spacing w:after="0" w:line="240" w:lineRule="auto"/>
              <w:ind w:left="0" w:hanging="2"/>
              <w:jc w:val="both"/>
              <w:rPr>
                <w:rFonts w:ascii="Times New Roman" w:hAnsi="Times New Roman"/>
                <w:b/>
                <w:bCs/>
                <w:sz w:val="24"/>
                <w:szCs w:val="24"/>
              </w:rPr>
            </w:pPr>
            <w:r>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E3F41F"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7</w:t>
            </w:r>
          </w:p>
        </w:tc>
      </w:tr>
      <w:tr w:rsidR="002C0D5B" w14:paraId="30CDCDF2" w14:textId="77777777" w:rsidTr="002C0D5B">
        <w:tc>
          <w:tcPr>
            <w:tcW w:w="7338" w:type="dxa"/>
            <w:tcBorders>
              <w:top w:val="single" w:sz="8" w:space="0" w:color="000000"/>
              <w:left w:val="single" w:sz="8" w:space="0" w:color="000000"/>
              <w:bottom w:val="single" w:sz="8" w:space="0" w:color="000000"/>
              <w:right w:val="single" w:sz="8" w:space="0" w:color="000000"/>
            </w:tcBorders>
            <w:hideMark/>
          </w:tcPr>
          <w:p w14:paraId="4503350B" w14:textId="77777777" w:rsidR="002C0D5B" w:rsidRDefault="002C0D5B">
            <w:pPr>
              <w:spacing w:after="0" w:line="240" w:lineRule="auto"/>
              <w:ind w:left="0" w:hanging="2"/>
              <w:jc w:val="both"/>
              <w:rPr>
                <w:rFonts w:ascii="Times New Roman" w:hAnsi="Times New Roman"/>
                <w:b/>
                <w:bCs/>
                <w:sz w:val="24"/>
                <w:szCs w:val="24"/>
              </w:rPr>
            </w:pPr>
            <w:r>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16CD46"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8</w:t>
            </w:r>
          </w:p>
        </w:tc>
      </w:tr>
      <w:tr w:rsidR="002C0D5B" w14:paraId="13897EAA" w14:textId="77777777" w:rsidTr="002C0D5B">
        <w:tc>
          <w:tcPr>
            <w:tcW w:w="7338" w:type="dxa"/>
            <w:tcBorders>
              <w:top w:val="single" w:sz="8" w:space="0" w:color="000000"/>
              <w:left w:val="single" w:sz="8" w:space="0" w:color="000000"/>
              <w:bottom w:val="single" w:sz="8" w:space="0" w:color="000000"/>
              <w:right w:val="single" w:sz="8" w:space="0" w:color="000000"/>
            </w:tcBorders>
            <w:hideMark/>
          </w:tcPr>
          <w:p w14:paraId="62629CBF" w14:textId="77777777" w:rsidR="002C0D5B" w:rsidRDefault="002C0D5B">
            <w:pPr>
              <w:spacing w:after="0" w:line="240" w:lineRule="auto"/>
              <w:ind w:left="0" w:hanging="2"/>
              <w:jc w:val="both"/>
              <w:rPr>
                <w:rFonts w:ascii="Times New Roman" w:hAnsi="Times New Roman"/>
                <w:b/>
                <w:bCs/>
                <w:sz w:val="24"/>
                <w:szCs w:val="24"/>
              </w:rPr>
            </w:pPr>
            <w:r>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243170"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9</w:t>
            </w:r>
          </w:p>
        </w:tc>
      </w:tr>
      <w:tr w:rsidR="002C0D5B" w14:paraId="5FC09416" w14:textId="77777777" w:rsidTr="002C0D5B">
        <w:tc>
          <w:tcPr>
            <w:tcW w:w="7338" w:type="dxa"/>
            <w:tcBorders>
              <w:top w:val="single" w:sz="8" w:space="0" w:color="000000"/>
              <w:left w:val="single" w:sz="8" w:space="0" w:color="000000"/>
              <w:bottom w:val="single" w:sz="8" w:space="0" w:color="000000"/>
              <w:right w:val="single" w:sz="8" w:space="0" w:color="000000"/>
            </w:tcBorders>
            <w:hideMark/>
          </w:tcPr>
          <w:p w14:paraId="1CCD05AB" w14:textId="77777777" w:rsidR="002C0D5B" w:rsidRDefault="002C0D5B">
            <w:pPr>
              <w:spacing w:after="0" w:line="240" w:lineRule="auto"/>
              <w:ind w:left="0" w:hanging="2"/>
              <w:jc w:val="both"/>
              <w:rPr>
                <w:rFonts w:ascii="Times New Roman" w:hAnsi="Times New Roman"/>
                <w:b/>
                <w:bCs/>
                <w:sz w:val="24"/>
                <w:szCs w:val="24"/>
              </w:rPr>
            </w:pPr>
            <w:r>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5F36A9"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10</w:t>
            </w:r>
          </w:p>
        </w:tc>
      </w:tr>
      <w:tr w:rsidR="002C0D5B" w14:paraId="2CED65C8" w14:textId="77777777" w:rsidTr="002C0D5B">
        <w:tc>
          <w:tcPr>
            <w:tcW w:w="7338" w:type="dxa"/>
            <w:tcBorders>
              <w:top w:val="single" w:sz="8" w:space="0" w:color="000000"/>
              <w:left w:val="single" w:sz="8" w:space="0" w:color="000000"/>
              <w:bottom w:val="single" w:sz="8" w:space="0" w:color="000000"/>
              <w:right w:val="single" w:sz="8" w:space="0" w:color="000000"/>
            </w:tcBorders>
            <w:hideMark/>
          </w:tcPr>
          <w:p w14:paraId="79FDEDA7" w14:textId="77777777" w:rsidR="002C0D5B" w:rsidRDefault="002C0D5B">
            <w:pPr>
              <w:spacing w:after="0" w:line="240" w:lineRule="auto"/>
              <w:ind w:left="0" w:hanging="2"/>
              <w:jc w:val="both"/>
              <w:rPr>
                <w:rFonts w:ascii="Times New Roman" w:hAnsi="Times New Roman"/>
                <w:b/>
                <w:bCs/>
                <w:sz w:val="24"/>
                <w:szCs w:val="24"/>
              </w:rPr>
            </w:pPr>
            <w:r>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9309D8"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11</w:t>
            </w:r>
          </w:p>
        </w:tc>
      </w:tr>
      <w:tr w:rsidR="002C0D5B" w14:paraId="3139067A" w14:textId="77777777" w:rsidTr="002C0D5B">
        <w:tc>
          <w:tcPr>
            <w:tcW w:w="7338" w:type="dxa"/>
            <w:tcBorders>
              <w:top w:val="single" w:sz="8" w:space="0" w:color="000000"/>
              <w:left w:val="single" w:sz="8" w:space="0" w:color="000000"/>
              <w:bottom w:val="single" w:sz="8" w:space="0" w:color="000000"/>
              <w:right w:val="single" w:sz="8" w:space="0" w:color="000000"/>
            </w:tcBorders>
            <w:hideMark/>
          </w:tcPr>
          <w:p w14:paraId="2A6679FB" w14:textId="77777777" w:rsidR="002C0D5B" w:rsidRDefault="002C0D5B">
            <w:pPr>
              <w:spacing w:after="0" w:line="240" w:lineRule="auto"/>
              <w:ind w:left="0" w:hanging="2"/>
              <w:jc w:val="both"/>
              <w:rPr>
                <w:rFonts w:ascii="Times New Roman" w:hAnsi="Times New Roman"/>
                <w:b/>
                <w:bCs/>
                <w:sz w:val="24"/>
                <w:szCs w:val="24"/>
              </w:rPr>
            </w:pPr>
            <w:r>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62613C"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12</w:t>
            </w:r>
          </w:p>
        </w:tc>
      </w:tr>
      <w:tr w:rsidR="002C0D5B" w14:paraId="1B6BC477" w14:textId="77777777" w:rsidTr="002C0D5B">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73BA3B54" w14:textId="77777777" w:rsidR="002C0D5B" w:rsidRPr="002C0D5B" w:rsidRDefault="002C0D5B">
            <w:pPr>
              <w:spacing w:after="0" w:line="240" w:lineRule="auto"/>
              <w:ind w:left="0" w:hanging="2"/>
              <w:jc w:val="center"/>
              <w:rPr>
                <w:rFonts w:ascii="Times New Roman" w:hAnsi="Times New Roman"/>
                <w:b/>
                <w:bCs/>
                <w:sz w:val="24"/>
                <w:szCs w:val="24"/>
              </w:rPr>
            </w:pPr>
            <w:r w:rsidRPr="002C0D5B">
              <w:rPr>
                <w:rFonts w:ascii="Times New Roman" w:hAnsi="Times New Roman"/>
                <w:b/>
                <w:bCs/>
                <w:sz w:val="24"/>
                <w:szCs w:val="24"/>
              </w:rPr>
              <w:t>Личностные результаты</w:t>
            </w:r>
          </w:p>
          <w:p w14:paraId="4A82EA85" w14:textId="77777777" w:rsidR="002C0D5B" w:rsidRDefault="002C0D5B">
            <w:pPr>
              <w:spacing w:after="0" w:line="240" w:lineRule="auto"/>
              <w:ind w:left="0" w:hanging="2"/>
              <w:jc w:val="center"/>
              <w:rPr>
                <w:rFonts w:ascii="Times New Roman" w:hAnsi="Times New Roman"/>
                <w:b/>
                <w:bCs/>
                <w:sz w:val="24"/>
                <w:szCs w:val="24"/>
              </w:rPr>
            </w:pPr>
            <w:r w:rsidRPr="002C0D5B">
              <w:rPr>
                <w:rFonts w:ascii="Times New Roman" w:hAnsi="Times New Roman"/>
                <w:b/>
                <w:bCs/>
                <w:sz w:val="24"/>
                <w:szCs w:val="24"/>
              </w:rPr>
              <w:t xml:space="preserve">реализации программы воспитания, </w:t>
            </w:r>
            <w:r w:rsidRPr="002C0D5B">
              <w:rPr>
                <w:rFonts w:ascii="Times New Roman" w:hAnsi="Times New Roman"/>
                <w:b/>
                <w:bCs/>
                <w:sz w:val="24"/>
                <w:szCs w:val="24"/>
              </w:rPr>
              <w:br/>
              <w:t>определенные отраслевыми требованиями к деловым качествам личности</w:t>
            </w:r>
          </w:p>
        </w:tc>
      </w:tr>
      <w:tr w:rsidR="002C0D5B" w14:paraId="19879EF9" w14:textId="77777777" w:rsidTr="002C0D5B">
        <w:tc>
          <w:tcPr>
            <w:tcW w:w="7338" w:type="dxa"/>
            <w:tcBorders>
              <w:top w:val="single" w:sz="4" w:space="0" w:color="auto"/>
              <w:left w:val="single" w:sz="4" w:space="0" w:color="auto"/>
              <w:bottom w:val="single" w:sz="4" w:space="0" w:color="auto"/>
              <w:right w:val="single" w:sz="4" w:space="0" w:color="auto"/>
            </w:tcBorders>
            <w:hideMark/>
          </w:tcPr>
          <w:p w14:paraId="105CBC09" w14:textId="77777777" w:rsidR="002C0D5B" w:rsidRDefault="002C0D5B">
            <w:pPr>
              <w:spacing w:after="0" w:line="240" w:lineRule="auto"/>
              <w:ind w:left="0" w:hanging="2"/>
              <w:rPr>
                <w:rFonts w:ascii="Times New Roman" w:hAnsi="Times New Roman"/>
                <w:b/>
                <w:bCs/>
                <w:sz w:val="24"/>
                <w:szCs w:val="24"/>
              </w:rPr>
            </w:pPr>
            <w:r>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A65E97"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13</w:t>
            </w:r>
          </w:p>
        </w:tc>
      </w:tr>
      <w:tr w:rsidR="002C0D5B" w14:paraId="4A393A6A" w14:textId="77777777" w:rsidTr="002C0D5B">
        <w:tc>
          <w:tcPr>
            <w:tcW w:w="7338" w:type="dxa"/>
            <w:tcBorders>
              <w:top w:val="single" w:sz="4" w:space="0" w:color="auto"/>
              <w:left w:val="single" w:sz="4" w:space="0" w:color="auto"/>
              <w:bottom w:val="single" w:sz="4" w:space="0" w:color="auto"/>
              <w:right w:val="single" w:sz="4" w:space="0" w:color="auto"/>
            </w:tcBorders>
            <w:hideMark/>
          </w:tcPr>
          <w:p w14:paraId="02EA8150" w14:textId="77777777" w:rsidR="002C0D5B" w:rsidRDefault="002C0D5B">
            <w:pPr>
              <w:spacing w:after="0" w:line="240" w:lineRule="auto"/>
              <w:ind w:left="0" w:hanging="2"/>
              <w:rPr>
                <w:rFonts w:ascii="Times New Roman" w:hAnsi="Times New Roman"/>
                <w:b/>
                <w:bCs/>
                <w:sz w:val="24"/>
                <w:szCs w:val="24"/>
              </w:rPr>
            </w:pPr>
            <w:r>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6F9F25"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14</w:t>
            </w:r>
          </w:p>
        </w:tc>
      </w:tr>
      <w:tr w:rsidR="002C0D5B" w14:paraId="60B01282" w14:textId="77777777" w:rsidTr="002C0D5B">
        <w:tc>
          <w:tcPr>
            <w:tcW w:w="7338" w:type="dxa"/>
            <w:tcBorders>
              <w:top w:val="single" w:sz="4" w:space="0" w:color="auto"/>
              <w:left w:val="single" w:sz="4" w:space="0" w:color="auto"/>
              <w:bottom w:val="single" w:sz="4" w:space="0" w:color="auto"/>
              <w:right w:val="single" w:sz="4" w:space="0" w:color="auto"/>
            </w:tcBorders>
            <w:hideMark/>
          </w:tcPr>
          <w:p w14:paraId="1082DB8A" w14:textId="77777777" w:rsidR="002C0D5B" w:rsidRDefault="002C0D5B">
            <w:pPr>
              <w:spacing w:after="0" w:line="240" w:lineRule="auto"/>
              <w:ind w:left="0" w:hanging="2"/>
              <w:rPr>
                <w:rFonts w:ascii="Times New Roman" w:hAnsi="Times New Roman"/>
                <w:b/>
                <w:bCs/>
                <w:sz w:val="24"/>
                <w:szCs w:val="24"/>
              </w:rPr>
            </w:pPr>
            <w:r>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2CE73F"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15</w:t>
            </w:r>
          </w:p>
        </w:tc>
      </w:tr>
      <w:tr w:rsidR="002C0D5B" w14:paraId="55CA58EF" w14:textId="77777777" w:rsidTr="002C0D5B">
        <w:tc>
          <w:tcPr>
            <w:tcW w:w="7338" w:type="dxa"/>
            <w:tcBorders>
              <w:top w:val="single" w:sz="4" w:space="0" w:color="auto"/>
              <w:left w:val="single" w:sz="4" w:space="0" w:color="auto"/>
              <w:bottom w:val="single" w:sz="4" w:space="0" w:color="auto"/>
              <w:right w:val="single" w:sz="4" w:space="0" w:color="auto"/>
            </w:tcBorders>
            <w:hideMark/>
          </w:tcPr>
          <w:p w14:paraId="5DC2EF06" w14:textId="77777777" w:rsidR="002C0D5B" w:rsidRDefault="002C0D5B">
            <w:pPr>
              <w:spacing w:after="0" w:line="240" w:lineRule="auto"/>
              <w:ind w:left="0" w:hanging="2"/>
              <w:rPr>
                <w:rFonts w:ascii="Times New Roman" w:hAnsi="Times New Roman"/>
                <w:b/>
                <w:bCs/>
                <w:sz w:val="24"/>
                <w:szCs w:val="24"/>
              </w:rPr>
            </w:pPr>
            <w:r>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14:paraId="1A58A54E"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16</w:t>
            </w:r>
          </w:p>
        </w:tc>
      </w:tr>
      <w:tr w:rsidR="002C0D5B" w14:paraId="72389ED0" w14:textId="77777777" w:rsidTr="002C0D5B">
        <w:tc>
          <w:tcPr>
            <w:tcW w:w="7338" w:type="dxa"/>
            <w:tcBorders>
              <w:top w:val="single" w:sz="4" w:space="0" w:color="auto"/>
              <w:left w:val="single" w:sz="4" w:space="0" w:color="auto"/>
              <w:bottom w:val="single" w:sz="4" w:space="0" w:color="auto"/>
              <w:right w:val="single" w:sz="4" w:space="0" w:color="auto"/>
            </w:tcBorders>
            <w:hideMark/>
          </w:tcPr>
          <w:p w14:paraId="4EC29A1F" w14:textId="77777777" w:rsidR="002C0D5B" w:rsidRDefault="002C0D5B">
            <w:pPr>
              <w:spacing w:after="0" w:line="240" w:lineRule="auto"/>
              <w:ind w:left="0" w:hanging="2"/>
              <w:rPr>
                <w:rFonts w:ascii="Times New Roman" w:hAnsi="Times New Roman"/>
                <w:b/>
                <w:bCs/>
                <w:sz w:val="24"/>
                <w:szCs w:val="24"/>
              </w:rPr>
            </w:pPr>
            <w:r>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Borders>
              <w:top w:val="single" w:sz="4" w:space="0" w:color="auto"/>
              <w:left w:val="single" w:sz="4" w:space="0" w:color="auto"/>
              <w:bottom w:val="single" w:sz="4" w:space="0" w:color="auto"/>
              <w:right w:val="single" w:sz="4" w:space="0" w:color="auto"/>
            </w:tcBorders>
            <w:hideMark/>
          </w:tcPr>
          <w:p w14:paraId="1A9F742D"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17</w:t>
            </w:r>
          </w:p>
        </w:tc>
      </w:tr>
      <w:tr w:rsidR="002C0D5B" w14:paraId="330958CC" w14:textId="77777777" w:rsidTr="002C0D5B">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013181CF"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Личностные результаты</w:t>
            </w:r>
          </w:p>
          <w:p w14:paraId="634D9992"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определенные субъектом </w:t>
            </w:r>
            <w:r>
              <w:rPr>
                <w:rFonts w:ascii="Times New Roman" w:hAnsi="Times New Roman"/>
                <w:b/>
                <w:bCs/>
                <w:sz w:val="24"/>
                <w:szCs w:val="24"/>
              </w:rPr>
              <w:br/>
              <w:t>Российской Федерации</w:t>
            </w:r>
            <w:r>
              <w:rPr>
                <w:vertAlign w:val="superscript"/>
              </w:rPr>
              <w:footnoteReference w:id="1"/>
            </w:r>
            <w:r>
              <w:rPr>
                <w:rFonts w:ascii="Times New Roman" w:hAnsi="Times New Roman"/>
                <w:b/>
                <w:bCs/>
                <w:sz w:val="24"/>
                <w:szCs w:val="24"/>
              </w:rPr>
              <w:t xml:space="preserve"> </w:t>
            </w:r>
            <w:r>
              <w:rPr>
                <w:rFonts w:ascii="Times New Roman" w:hAnsi="Times New Roman"/>
              </w:rPr>
              <w:t>(при наличии)</w:t>
            </w:r>
          </w:p>
        </w:tc>
      </w:tr>
      <w:tr w:rsidR="002C0D5B" w14:paraId="6EC52465" w14:textId="77777777" w:rsidTr="002C0D5B">
        <w:tc>
          <w:tcPr>
            <w:tcW w:w="7338" w:type="dxa"/>
            <w:tcBorders>
              <w:top w:val="single" w:sz="4" w:space="0" w:color="auto"/>
              <w:left w:val="single" w:sz="4" w:space="0" w:color="auto"/>
              <w:bottom w:val="single" w:sz="4" w:space="0" w:color="auto"/>
              <w:right w:val="single" w:sz="4" w:space="0" w:color="auto"/>
            </w:tcBorders>
            <w:hideMark/>
          </w:tcPr>
          <w:p w14:paraId="08A0587D" w14:textId="77777777" w:rsidR="002C0D5B" w:rsidRDefault="002C0D5B">
            <w:pPr>
              <w:spacing w:after="0" w:line="240" w:lineRule="auto"/>
              <w:ind w:left="0" w:hanging="2"/>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6F66BD"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w:t>
            </w:r>
          </w:p>
        </w:tc>
      </w:tr>
      <w:tr w:rsidR="002C0D5B" w14:paraId="004DD429" w14:textId="77777777" w:rsidTr="002C0D5B">
        <w:tc>
          <w:tcPr>
            <w:tcW w:w="7338" w:type="dxa"/>
            <w:tcBorders>
              <w:top w:val="single" w:sz="4" w:space="0" w:color="auto"/>
              <w:left w:val="single" w:sz="4" w:space="0" w:color="auto"/>
              <w:bottom w:val="single" w:sz="4" w:space="0" w:color="auto"/>
              <w:right w:val="single" w:sz="4" w:space="0" w:color="auto"/>
            </w:tcBorders>
          </w:tcPr>
          <w:p w14:paraId="1C121853" w14:textId="77777777" w:rsidR="002C0D5B" w:rsidRDefault="002C0D5B">
            <w:pPr>
              <w:spacing w:after="0" w:line="240" w:lineRule="auto"/>
              <w:ind w:left="0" w:hanging="2"/>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D3BF5B3"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w:t>
            </w:r>
          </w:p>
        </w:tc>
      </w:tr>
      <w:tr w:rsidR="002C0D5B" w14:paraId="2F620AB8" w14:textId="77777777" w:rsidTr="002C0D5B">
        <w:tc>
          <w:tcPr>
            <w:tcW w:w="7338" w:type="dxa"/>
            <w:tcBorders>
              <w:top w:val="single" w:sz="4" w:space="0" w:color="auto"/>
              <w:left w:val="single" w:sz="4" w:space="0" w:color="auto"/>
              <w:bottom w:val="single" w:sz="4" w:space="0" w:color="auto"/>
              <w:right w:val="single" w:sz="4" w:space="0" w:color="auto"/>
            </w:tcBorders>
          </w:tcPr>
          <w:p w14:paraId="44D0CD62" w14:textId="77777777" w:rsidR="002C0D5B" w:rsidRDefault="002C0D5B">
            <w:pPr>
              <w:spacing w:after="0" w:line="240" w:lineRule="auto"/>
              <w:ind w:left="0" w:hanging="2"/>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964140E"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w:t>
            </w:r>
          </w:p>
        </w:tc>
      </w:tr>
      <w:tr w:rsidR="002C0D5B" w14:paraId="190C257C" w14:textId="77777777" w:rsidTr="002C0D5B">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5F420012"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Личностные результаты</w:t>
            </w:r>
          </w:p>
          <w:p w14:paraId="02099A78"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реализации программы воспитания, определенные ключевыми работодателями</w:t>
            </w:r>
            <w:r>
              <w:rPr>
                <w:vertAlign w:val="superscript"/>
              </w:rPr>
              <w:footnoteReference w:id="2"/>
            </w:r>
          </w:p>
          <w:p w14:paraId="45779E99"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rPr>
              <w:t>(при наличии)</w:t>
            </w:r>
          </w:p>
        </w:tc>
      </w:tr>
      <w:tr w:rsidR="002C0D5B" w14:paraId="37C245A7" w14:textId="77777777" w:rsidTr="002C0D5B">
        <w:tc>
          <w:tcPr>
            <w:tcW w:w="7338" w:type="dxa"/>
            <w:tcBorders>
              <w:top w:val="single" w:sz="4" w:space="0" w:color="auto"/>
              <w:left w:val="single" w:sz="4" w:space="0" w:color="auto"/>
              <w:bottom w:val="single" w:sz="4" w:space="0" w:color="auto"/>
              <w:right w:val="single" w:sz="4" w:space="0" w:color="auto"/>
            </w:tcBorders>
            <w:hideMark/>
          </w:tcPr>
          <w:p w14:paraId="0206BE9F" w14:textId="77777777" w:rsidR="002C0D5B" w:rsidRDefault="002C0D5B">
            <w:pPr>
              <w:spacing w:after="0" w:line="240" w:lineRule="auto"/>
              <w:ind w:left="0" w:hanging="2"/>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CB928E"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w:t>
            </w:r>
          </w:p>
        </w:tc>
      </w:tr>
      <w:tr w:rsidR="002C0D5B" w14:paraId="4682E021" w14:textId="77777777" w:rsidTr="002C0D5B">
        <w:tc>
          <w:tcPr>
            <w:tcW w:w="7338" w:type="dxa"/>
            <w:tcBorders>
              <w:top w:val="single" w:sz="4" w:space="0" w:color="auto"/>
              <w:left w:val="single" w:sz="4" w:space="0" w:color="auto"/>
              <w:bottom w:val="single" w:sz="4" w:space="0" w:color="auto"/>
              <w:right w:val="single" w:sz="4" w:space="0" w:color="auto"/>
            </w:tcBorders>
          </w:tcPr>
          <w:p w14:paraId="32F6F002" w14:textId="77777777" w:rsidR="002C0D5B" w:rsidRDefault="002C0D5B">
            <w:pPr>
              <w:spacing w:after="0" w:line="240" w:lineRule="auto"/>
              <w:ind w:left="0" w:hanging="2"/>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6625C7C"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w:t>
            </w:r>
          </w:p>
        </w:tc>
      </w:tr>
      <w:tr w:rsidR="002C0D5B" w14:paraId="65B3C83A" w14:textId="77777777" w:rsidTr="002C0D5B">
        <w:tc>
          <w:tcPr>
            <w:tcW w:w="7338" w:type="dxa"/>
            <w:tcBorders>
              <w:top w:val="single" w:sz="4" w:space="0" w:color="auto"/>
              <w:left w:val="single" w:sz="4" w:space="0" w:color="auto"/>
              <w:bottom w:val="single" w:sz="4" w:space="0" w:color="auto"/>
              <w:right w:val="single" w:sz="4" w:space="0" w:color="auto"/>
            </w:tcBorders>
          </w:tcPr>
          <w:p w14:paraId="25DD3F16" w14:textId="77777777" w:rsidR="002C0D5B" w:rsidRDefault="002C0D5B">
            <w:pPr>
              <w:spacing w:after="0" w:line="240" w:lineRule="auto"/>
              <w:ind w:left="0" w:hanging="2"/>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3C9F474"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w:t>
            </w:r>
          </w:p>
        </w:tc>
      </w:tr>
      <w:tr w:rsidR="002C0D5B" w14:paraId="570177B8" w14:textId="77777777" w:rsidTr="002C0D5B">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3D153ADA"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Личностные результаты</w:t>
            </w:r>
          </w:p>
          <w:p w14:paraId="727F989B"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реализации программы воспитания, определенные субъектами</w:t>
            </w:r>
          </w:p>
          <w:p w14:paraId="240E633A"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образовательного процесса</w:t>
            </w:r>
            <w:r>
              <w:rPr>
                <w:vertAlign w:val="superscript"/>
              </w:rPr>
              <w:footnoteReference w:id="3"/>
            </w:r>
            <w:r>
              <w:rPr>
                <w:rFonts w:ascii="Times New Roman" w:hAnsi="Times New Roman"/>
                <w:b/>
                <w:bCs/>
                <w:sz w:val="24"/>
                <w:szCs w:val="24"/>
              </w:rPr>
              <w:t xml:space="preserve"> </w:t>
            </w:r>
            <w:r>
              <w:rPr>
                <w:rFonts w:ascii="Times New Roman" w:hAnsi="Times New Roman"/>
              </w:rPr>
              <w:t>(при наличии)</w:t>
            </w:r>
          </w:p>
        </w:tc>
      </w:tr>
      <w:tr w:rsidR="002C0D5B" w14:paraId="753331A6" w14:textId="77777777" w:rsidTr="002C0D5B">
        <w:tc>
          <w:tcPr>
            <w:tcW w:w="7338" w:type="dxa"/>
            <w:tcBorders>
              <w:top w:val="single" w:sz="4" w:space="0" w:color="auto"/>
              <w:left w:val="single" w:sz="4" w:space="0" w:color="auto"/>
              <w:bottom w:val="single" w:sz="4" w:space="0" w:color="auto"/>
              <w:right w:val="single" w:sz="4" w:space="0" w:color="auto"/>
            </w:tcBorders>
            <w:hideMark/>
          </w:tcPr>
          <w:p w14:paraId="6E5AAAE7" w14:textId="77777777" w:rsidR="002C0D5B" w:rsidRDefault="002C0D5B">
            <w:pPr>
              <w:spacing w:after="0" w:line="240" w:lineRule="auto"/>
              <w:ind w:left="0" w:hanging="2"/>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5B50B0"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w:t>
            </w:r>
          </w:p>
        </w:tc>
      </w:tr>
      <w:tr w:rsidR="002C0D5B" w14:paraId="2ED94333" w14:textId="77777777" w:rsidTr="002C0D5B">
        <w:tc>
          <w:tcPr>
            <w:tcW w:w="7338" w:type="dxa"/>
            <w:tcBorders>
              <w:top w:val="single" w:sz="4" w:space="0" w:color="auto"/>
              <w:left w:val="single" w:sz="4" w:space="0" w:color="auto"/>
              <w:bottom w:val="single" w:sz="4" w:space="0" w:color="auto"/>
              <w:right w:val="single" w:sz="4" w:space="0" w:color="auto"/>
            </w:tcBorders>
          </w:tcPr>
          <w:p w14:paraId="4804929C" w14:textId="77777777" w:rsidR="002C0D5B" w:rsidRDefault="002C0D5B">
            <w:pPr>
              <w:spacing w:after="0" w:line="240" w:lineRule="auto"/>
              <w:ind w:left="0" w:hanging="2"/>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2793453"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w:t>
            </w:r>
          </w:p>
        </w:tc>
      </w:tr>
      <w:tr w:rsidR="002C0D5B" w14:paraId="3E9D0EBA" w14:textId="77777777" w:rsidTr="002C0D5B">
        <w:tc>
          <w:tcPr>
            <w:tcW w:w="7338" w:type="dxa"/>
            <w:tcBorders>
              <w:top w:val="single" w:sz="4" w:space="0" w:color="auto"/>
              <w:left w:val="single" w:sz="4" w:space="0" w:color="auto"/>
              <w:bottom w:val="single" w:sz="4" w:space="0" w:color="auto"/>
              <w:right w:val="single" w:sz="4" w:space="0" w:color="auto"/>
            </w:tcBorders>
          </w:tcPr>
          <w:p w14:paraId="5FF3B67F" w14:textId="77777777" w:rsidR="002C0D5B" w:rsidRDefault="002C0D5B">
            <w:pPr>
              <w:spacing w:after="0" w:line="240" w:lineRule="auto"/>
              <w:ind w:left="0" w:hanging="2"/>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3ACFE1B"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ЛР …</w:t>
            </w:r>
          </w:p>
        </w:tc>
      </w:tr>
      <w:bookmarkEnd w:id="167"/>
    </w:tbl>
    <w:p w14:paraId="2A4AC2E6" w14:textId="77777777" w:rsidR="002C0D5B" w:rsidRDefault="002C0D5B" w:rsidP="002C0D5B">
      <w:pPr>
        <w:spacing w:after="0"/>
        <w:ind w:left="0" w:hanging="2"/>
        <w:jc w:val="both"/>
        <w:rPr>
          <w:rFonts w:ascii="Times New Roman" w:hAnsi="Times New Roman"/>
          <w:b/>
          <w:sz w:val="24"/>
          <w:szCs w:val="24"/>
          <w:highlight w:val="yellow"/>
        </w:rPr>
      </w:pPr>
    </w:p>
    <w:p w14:paraId="1123B66B" w14:textId="77777777" w:rsidR="002C0D5B" w:rsidRDefault="002C0D5B" w:rsidP="002C0D5B">
      <w:pPr>
        <w:spacing w:after="0"/>
        <w:ind w:left="0" w:hanging="2"/>
        <w:jc w:val="both"/>
        <w:rPr>
          <w:rFonts w:ascii="Times New Roman" w:hAnsi="Times New Roman"/>
          <w:b/>
          <w:sz w:val="24"/>
          <w:szCs w:val="24"/>
          <w:highlight w:val="yellow"/>
        </w:rPr>
      </w:pPr>
    </w:p>
    <w:p w14:paraId="2219D794" w14:textId="77777777" w:rsidR="002C0D5B" w:rsidRDefault="002C0D5B" w:rsidP="002C0D5B">
      <w:pPr>
        <w:spacing w:after="0"/>
        <w:ind w:left="0" w:hanging="2"/>
        <w:jc w:val="center"/>
        <w:rPr>
          <w:rFonts w:ascii="Times New Roman" w:hAnsi="Times New Roman"/>
          <w:b/>
          <w:sz w:val="24"/>
          <w:szCs w:val="24"/>
        </w:rPr>
      </w:pPr>
      <w:bookmarkStart w:id="168" w:name="_Hlk76478488"/>
      <w:r>
        <w:rPr>
          <w:rFonts w:ascii="Times New Roman" w:hAnsi="Times New Roman"/>
          <w:b/>
          <w:sz w:val="24"/>
          <w:szCs w:val="24"/>
        </w:rPr>
        <w:t xml:space="preserve">Планируемые личностные результаты </w:t>
      </w:r>
      <w:r>
        <w:rPr>
          <w:rFonts w:ascii="Times New Roman" w:hAnsi="Times New Roman"/>
          <w:b/>
          <w:sz w:val="24"/>
          <w:szCs w:val="24"/>
        </w:rPr>
        <w:br/>
        <w:t>в ходе реализации образовательной программы</w:t>
      </w:r>
      <w:r>
        <w:rPr>
          <w:rStyle w:val="a9"/>
          <w:b/>
          <w:sz w:val="24"/>
          <w:szCs w:val="24"/>
        </w:rPr>
        <w:footnoteReference w:id="4"/>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2C0D5B" w14:paraId="38AA3FB5" w14:textId="77777777" w:rsidTr="002C0D5B">
        <w:tc>
          <w:tcPr>
            <w:tcW w:w="7238" w:type="dxa"/>
            <w:tcBorders>
              <w:top w:val="single" w:sz="4" w:space="0" w:color="auto"/>
              <w:left w:val="single" w:sz="4" w:space="0" w:color="auto"/>
              <w:bottom w:val="single" w:sz="4" w:space="0" w:color="auto"/>
              <w:right w:val="single" w:sz="4" w:space="0" w:color="auto"/>
            </w:tcBorders>
          </w:tcPr>
          <w:p w14:paraId="546FFECA"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 xml:space="preserve">учебной дисциплины </w:t>
            </w:r>
          </w:p>
          <w:p w14:paraId="678E63CC" w14:textId="77777777" w:rsidR="002C0D5B" w:rsidRDefault="002C0D5B">
            <w:pPr>
              <w:spacing w:after="0" w:line="240" w:lineRule="auto"/>
              <w:ind w:left="0" w:hanging="2"/>
              <w:jc w:val="center"/>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hideMark/>
          </w:tcPr>
          <w:p w14:paraId="5C976FD6" w14:textId="77777777" w:rsidR="002C0D5B" w:rsidRDefault="002C0D5B">
            <w:pPr>
              <w:spacing w:after="0" w:line="240" w:lineRule="auto"/>
              <w:ind w:left="0" w:hanging="2"/>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2C0D5B" w14:paraId="34AC8F8E" w14:textId="77777777" w:rsidTr="002C0D5B">
        <w:tc>
          <w:tcPr>
            <w:tcW w:w="7238" w:type="dxa"/>
            <w:tcBorders>
              <w:top w:val="single" w:sz="4" w:space="0" w:color="auto"/>
              <w:left w:val="single" w:sz="4" w:space="0" w:color="auto"/>
              <w:bottom w:val="single" w:sz="4" w:space="0" w:color="auto"/>
              <w:right w:val="single" w:sz="4" w:space="0" w:color="auto"/>
            </w:tcBorders>
          </w:tcPr>
          <w:p w14:paraId="765AC9DC" w14:textId="77777777" w:rsidR="002C0D5B" w:rsidRDefault="002C0D5B">
            <w:pPr>
              <w:spacing w:before="120" w:after="0" w:line="240" w:lineRule="auto"/>
              <w:ind w:left="0" w:hanging="2"/>
              <w:rPr>
                <w:rFonts w:ascii="Times New Roman" w:hAnsi="Times New Roman"/>
                <w:b/>
                <w:bCs/>
                <w:i/>
                <w:iCs/>
                <w:sz w:val="24"/>
                <w:szCs w:val="24"/>
                <w:highlight w:val="yellow"/>
                <w:lang w:val="x-none" w:eastAsia="x-none"/>
              </w:rPr>
            </w:pPr>
          </w:p>
        </w:tc>
        <w:tc>
          <w:tcPr>
            <w:tcW w:w="1940" w:type="dxa"/>
            <w:tcBorders>
              <w:top w:val="single" w:sz="4" w:space="0" w:color="auto"/>
              <w:left w:val="single" w:sz="4" w:space="0" w:color="auto"/>
              <w:bottom w:val="single" w:sz="4" w:space="0" w:color="auto"/>
              <w:right w:val="single" w:sz="4" w:space="0" w:color="auto"/>
            </w:tcBorders>
          </w:tcPr>
          <w:p w14:paraId="13FEE53A" w14:textId="77777777" w:rsidR="002C0D5B" w:rsidRDefault="002C0D5B">
            <w:pPr>
              <w:spacing w:after="0" w:line="240" w:lineRule="auto"/>
              <w:ind w:left="0" w:hanging="2"/>
              <w:rPr>
                <w:rFonts w:ascii="Times New Roman" w:hAnsi="Times New Roman"/>
                <w:b/>
                <w:bCs/>
                <w:sz w:val="24"/>
                <w:szCs w:val="24"/>
                <w:highlight w:val="yellow"/>
              </w:rPr>
            </w:pPr>
          </w:p>
        </w:tc>
      </w:tr>
      <w:tr w:rsidR="002C0D5B" w14:paraId="7CEC771C" w14:textId="77777777" w:rsidTr="002C0D5B">
        <w:tc>
          <w:tcPr>
            <w:tcW w:w="7238" w:type="dxa"/>
            <w:tcBorders>
              <w:top w:val="single" w:sz="4" w:space="0" w:color="auto"/>
              <w:left w:val="single" w:sz="4" w:space="0" w:color="auto"/>
              <w:bottom w:val="single" w:sz="4" w:space="0" w:color="auto"/>
              <w:right w:val="single" w:sz="4" w:space="0" w:color="auto"/>
            </w:tcBorders>
          </w:tcPr>
          <w:p w14:paraId="5B0BF7E0" w14:textId="77777777" w:rsidR="002C0D5B" w:rsidRDefault="002C0D5B">
            <w:pPr>
              <w:spacing w:after="0" w:line="240" w:lineRule="auto"/>
              <w:ind w:left="0" w:hanging="2"/>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75313C8A" w14:textId="77777777" w:rsidR="002C0D5B" w:rsidRDefault="002C0D5B">
            <w:pPr>
              <w:spacing w:after="0" w:line="240" w:lineRule="auto"/>
              <w:ind w:left="0" w:hanging="2"/>
              <w:rPr>
                <w:rFonts w:ascii="Times New Roman" w:hAnsi="Times New Roman"/>
                <w:b/>
                <w:bCs/>
                <w:sz w:val="24"/>
                <w:szCs w:val="24"/>
                <w:highlight w:val="yellow"/>
              </w:rPr>
            </w:pPr>
          </w:p>
        </w:tc>
      </w:tr>
      <w:tr w:rsidR="002C0D5B" w14:paraId="5572366E" w14:textId="77777777" w:rsidTr="002C0D5B">
        <w:tc>
          <w:tcPr>
            <w:tcW w:w="7238" w:type="dxa"/>
            <w:tcBorders>
              <w:top w:val="single" w:sz="4" w:space="0" w:color="auto"/>
              <w:left w:val="single" w:sz="4" w:space="0" w:color="auto"/>
              <w:bottom w:val="single" w:sz="4" w:space="0" w:color="auto"/>
              <w:right w:val="single" w:sz="4" w:space="0" w:color="auto"/>
            </w:tcBorders>
          </w:tcPr>
          <w:p w14:paraId="16A26C7A" w14:textId="77777777" w:rsidR="002C0D5B" w:rsidRDefault="002C0D5B">
            <w:pPr>
              <w:spacing w:after="0" w:line="240" w:lineRule="auto"/>
              <w:ind w:left="0" w:hanging="2"/>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70284F2C" w14:textId="77777777" w:rsidR="002C0D5B" w:rsidRDefault="002C0D5B">
            <w:pPr>
              <w:spacing w:after="0" w:line="240" w:lineRule="auto"/>
              <w:ind w:left="0" w:hanging="2"/>
              <w:rPr>
                <w:rFonts w:ascii="Times New Roman" w:hAnsi="Times New Roman"/>
                <w:b/>
                <w:bCs/>
                <w:sz w:val="24"/>
                <w:szCs w:val="24"/>
                <w:highlight w:val="yellow"/>
              </w:rPr>
            </w:pPr>
          </w:p>
        </w:tc>
      </w:tr>
      <w:tr w:rsidR="002C0D5B" w14:paraId="4FB03F27" w14:textId="77777777" w:rsidTr="002C0D5B">
        <w:tc>
          <w:tcPr>
            <w:tcW w:w="7238" w:type="dxa"/>
            <w:tcBorders>
              <w:top w:val="single" w:sz="4" w:space="0" w:color="auto"/>
              <w:left w:val="single" w:sz="4" w:space="0" w:color="auto"/>
              <w:bottom w:val="single" w:sz="4" w:space="0" w:color="auto"/>
              <w:right w:val="single" w:sz="4" w:space="0" w:color="auto"/>
            </w:tcBorders>
          </w:tcPr>
          <w:p w14:paraId="199F0616" w14:textId="77777777" w:rsidR="002C0D5B" w:rsidRDefault="002C0D5B">
            <w:pPr>
              <w:spacing w:after="0" w:line="240" w:lineRule="auto"/>
              <w:ind w:left="0" w:hanging="2"/>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04B93198" w14:textId="77777777" w:rsidR="002C0D5B" w:rsidRDefault="002C0D5B">
            <w:pPr>
              <w:spacing w:after="0" w:line="240" w:lineRule="auto"/>
              <w:ind w:left="0" w:hanging="2"/>
              <w:rPr>
                <w:rFonts w:ascii="Times New Roman" w:hAnsi="Times New Roman"/>
                <w:b/>
                <w:bCs/>
                <w:sz w:val="24"/>
                <w:szCs w:val="24"/>
                <w:highlight w:val="yellow"/>
              </w:rPr>
            </w:pPr>
          </w:p>
        </w:tc>
      </w:tr>
      <w:tr w:rsidR="002C0D5B" w14:paraId="145BFAF7" w14:textId="77777777" w:rsidTr="002C0D5B">
        <w:tc>
          <w:tcPr>
            <w:tcW w:w="7238" w:type="dxa"/>
            <w:tcBorders>
              <w:top w:val="single" w:sz="4" w:space="0" w:color="auto"/>
              <w:left w:val="single" w:sz="4" w:space="0" w:color="auto"/>
              <w:bottom w:val="single" w:sz="4" w:space="0" w:color="auto"/>
              <w:right w:val="single" w:sz="4" w:space="0" w:color="auto"/>
            </w:tcBorders>
          </w:tcPr>
          <w:p w14:paraId="37739814" w14:textId="77777777" w:rsidR="002C0D5B" w:rsidRDefault="002C0D5B">
            <w:pPr>
              <w:spacing w:after="0" w:line="240" w:lineRule="auto"/>
              <w:ind w:left="0" w:hanging="2"/>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689E1A18" w14:textId="77777777" w:rsidR="002C0D5B" w:rsidRDefault="002C0D5B">
            <w:pPr>
              <w:spacing w:after="0" w:line="240" w:lineRule="auto"/>
              <w:ind w:left="0" w:hanging="2"/>
              <w:rPr>
                <w:rFonts w:ascii="Times New Roman" w:hAnsi="Times New Roman"/>
                <w:b/>
                <w:bCs/>
                <w:sz w:val="24"/>
                <w:szCs w:val="24"/>
                <w:highlight w:val="yellow"/>
              </w:rPr>
            </w:pPr>
          </w:p>
        </w:tc>
      </w:tr>
      <w:tr w:rsidR="002C0D5B" w14:paraId="76871704" w14:textId="77777777" w:rsidTr="002C0D5B">
        <w:tc>
          <w:tcPr>
            <w:tcW w:w="7238" w:type="dxa"/>
            <w:tcBorders>
              <w:top w:val="single" w:sz="4" w:space="0" w:color="auto"/>
              <w:left w:val="single" w:sz="4" w:space="0" w:color="auto"/>
              <w:bottom w:val="single" w:sz="4" w:space="0" w:color="auto"/>
              <w:right w:val="single" w:sz="4" w:space="0" w:color="auto"/>
            </w:tcBorders>
          </w:tcPr>
          <w:p w14:paraId="27B78CF4" w14:textId="77777777" w:rsidR="002C0D5B" w:rsidRDefault="002C0D5B">
            <w:pPr>
              <w:spacing w:after="0" w:line="240" w:lineRule="auto"/>
              <w:ind w:left="0" w:hanging="2"/>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47A74176" w14:textId="77777777" w:rsidR="002C0D5B" w:rsidRDefault="002C0D5B">
            <w:pPr>
              <w:spacing w:after="0" w:line="240" w:lineRule="auto"/>
              <w:ind w:left="0" w:hanging="2"/>
              <w:rPr>
                <w:rFonts w:ascii="Times New Roman" w:hAnsi="Times New Roman"/>
                <w:b/>
                <w:bCs/>
                <w:sz w:val="24"/>
                <w:szCs w:val="24"/>
                <w:highlight w:val="yellow"/>
              </w:rPr>
            </w:pPr>
          </w:p>
        </w:tc>
      </w:tr>
      <w:tr w:rsidR="002C0D5B" w14:paraId="460DB822" w14:textId="77777777" w:rsidTr="002C0D5B">
        <w:trPr>
          <w:trHeight w:val="268"/>
        </w:trPr>
        <w:tc>
          <w:tcPr>
            <w:tcW w:w="7238" w:type="dxa"/>
            <w:tcBorders>
              <w:top w:val="single" w:sz="4" w:space="0" w:color="auto"/>
              <w:left w:val="single" w:sz="4" w:space="0" w:color="auto"/>
              <w:bottom w:val="single" w:sz="4" w:space="0" w:color="auto"/>
              <w:right w:val="single" w:sz="4" w:space="0" w:color="auto"/>
            </w:tcBorders>
          </w:tcPr>
          <w:p w14:paraId="378AFBC6" w14:textId="77777777" w:rsidR="002C0D5B" w:rsidRDefault="002C0D5B">
            <w:pPr>
              <w:spacing w:after="0" w:line="240" w:lineRule="auto"/>
              <w:ind w:left="0" w:hanging="2"/>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69E9B691" w14:textId="77777777" w:rsidR="002C0D5B" w:rsidRDefault="002C0D5B">
            <w:pPr>
              <w:spacing w:after="0" w:line="240" w:lineRule="auto"/>
              <w:ind w:left="0" w:hanging="2"/>
              <w:rPr>
                <w:rFonts w:ascii="Times New Roman" w:hAnsi="Times New Roman"/>
                <w:b/>
                <w:bCs/>
                <w:sz w:val="24"/>
                <w:szCs w:val="24"/>
                <w:highlight w:val="yellow"/>
              </w:rPr>
            </w:pPr>
          </w:p>
        </w:tc>
      </w:tr>
      <w:tr w:rsidR="002C0D5B" w14:paraId="32105763" w14:textId="77777777" w:rsidTr="002C0D5B">
        <w:tc>
          <w:tcPr>
            <w:tcW w:w="7238" w:type="dxa"/>
            <w:tcBorders>
              <w:top w:val="single" w:sz="4" w:space="0" w:color="auto"/>
              <w:left w:val="single" w:sz="4" w:space="0" w:color="auto"/>
              <w:bottom w:val="single" w:sz="4" w:space="0" w:color="auto"/>
              <w:right w:val="single" w:sz="4" w:space="0" w:color="auto"/>
            </w:tcBorders>
          </w:tcPr>
          <w:p w14:paraId="175DD9EE" w14:textId="77777777" w:rsidR="002C0D5B" w:rsidRDefault="002C0D5B">
            <w:pPr>
              <w:spacing w:after="0" w:line="240" w:lineRule="auto"/>
              <w:ind w:left="0" w:hanging="2"/>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067E3051" w14:textId="77777777" w:rsidR="002C0D5B" w:rsidRDefault="002C0D5B">
            <w:pPr>
              <w:spacing w:after="0" w:line="240" w:lineRule="auto"/>
              <w:ind w:left="0" w:hanging="2"/>
              <w:rPr>
                <w:rFonts w:ascii="Times New Roman" w:hAnsi="Times New Roman"/>
                <w:b/>
                <w:bCs/>
                <w:sz w:val="24"/>
                <w:szCs w:val="24"/>
                <w:highlight w:val="yellow"/>
              </w:rPr>
            </w:pPr>
          </w:p>
        </w:tc>
        <w:bookmarkEnd w:id="168"/>
      </w:tr>
      <w:tr w:rsidR="002C0D5B" w14:paraId="21DD02B9" w14:textId="77777777" w:rsidTr="002C0D5B">
        <w:tc>
          <w:tcPr>
            <w:tcW w:w="7238" w:type="dxa"/>
            <w:tcBorders>
              <w:top w:val="single" w:sz="4" w:space="0" w:color="auto"/>
              <w:left w:val="single" w:sz="4" w:space="0" w:color="auto"/>
              <w:bottom w:val="single" w:sz="4" w:space="0" w:color="auto"/>
              <w:right w:val="single" w:sz="4" w:space="0" w:color="auto"/>
            </w:tcBorders>
          </w:tcPr>
          <w:p w14:paraId="37F54124" w14:textId="77777777" w:rsidR="002C0D5B" w:rsidRDefault="002C0D5B">
            <w:pPr>
              <w:spacing w:after="0" w:line="240" w:lineRule="auto"/>
              <w:ind w:left="0" w:hanging="2"/>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56D0C331" w14:textId="77777777" w:rsidR="002C0D5B" w:rsidRDefault="002C0D5B">
            <w:pPr>
              <w:spacing w:after="0" w:line="240" w:lineRule="auto"/>
              <w:ind w:left="0" w:hanging="2"/>
              <w:rPr>
                <w:rFonts w:ascii="Times New Roman" w:hAnsi="Times New Roman"/>
                <w:b/>
                <w:bCs/>
                <w:sz w:val="24"/>
                <w:szCs w:val="24"/>
              </w:rPr>
            </w:pPr>
          </w:p>
        </w:tc>
      </w:tr>
    </w:tbl>
    <w:p w14:paraId="36BE3778" w14:textId="77777777" w:rsidR="002C0D5B" w:rsidRDefault="002C0D5B" w:rsidP="002C0D5B">
      <w:pPr>
        <w:spacing w:after="0"/>
        <w:ind w:left="0" w:hanging="2"/>
        <w:jc w:val="both"/>
        <w:rPr>
          <w:rFonts w:ascii="Times New Roman" w:hAnsi="Times New Roman"/>
          <w:b/>
          <w:bCs/>
          <w:sz w:val="24"/>
          <w:szCs w:val="24"/>
        </w:rPr>
      </w:pPr>
    </w:p>
    <w:p w14:paraId="3A62BC47" w14:textId="77777777" w:rsidR="002C0D5B" w:rsidRDefault="002C0D5B" w:rsidP="002C0D5B">
      <w:pPr>
        <w:spacing w:after="0"/>
        <w:ind w:left="0" w:hanging="2"/>
        <w:jc w:val="both"/>
        <w:rPr>
          <w:rFonts w:ascii="Times New Roman" w:hAnsi="Times New Roman"/>
          <w:b/>
          <w:bCs/>
          <w:sz w:val="24"/>
          <w:szCs w:val="24"/>
        </w:rPr>
      </w:pPr>
    </w:p>
    <w:p w14:paraId="78DDC6C8" w14:textId="24CD62EB" w:rsidR="002C0D5B" w:rsidRDefault="002C0D5B" w:rsidP="002C0D5B">
      <w:pPr>
        <w:spacing w:after="0"/>
        <w:ind w:leftChars="0" w:left="2" w:firstLineChars="294" w:firstLine="708"/>
        <w:jc w:val="both"/>
        <w:rPr>
          <w:rFonts w:ascii="Times New Roman" w:hAnsi="Times New Roman"/>
          <w:b/>
          <w:bCs/>
          <w:sz w:val="24"/>
          <w:szCs w:val="24"/>
        </w:rPr>
      </w:pPr>
      <w:r>
        <w:rPr>
          <w:rFonts w:ascii="Times New Roman" w:hAnsi="Times New Roman"/>
          <w:b/>
          <w:bCs/>
          <w:sz w:val="24"/>
          <w:szCs w:val="24"/>
        </w:rPr>
        <w:t xml:space="preserve">РАЗДЕЛ 2. ОЦЕНКА ОСВОЕНИЯ ОБУЧАЮЩИМИСЯ ОСНОВНОЙ </w:t>
      </w:r>
      <w:r>
        <w:rPr>
          <w:rFonts w:ascii="Times New Roman" w:hAnsi="Times New Roman"/>
          <w:b/>
          <w:bCs/>
          <w:sz w:val="24"/>
          <w:szCs w:val="24"/>
        </w:rPr>
        <w:br/>
        <w:t>ОБРАЗОВАТЕЛЬНОЙ ПРОГРАММЫ В ЧАСТИ ДОСТИЖЕНИЯ ЛИЧНОСТНЫХ РЕЗУЛЬТАТОВ</w:t>
      </w:r>
      <w:bookmarkEnd w:id="164"/>
      <w:r>
        <w:rPr>
          <w:rFonts w:ascii="Times New Roman" w:hAnsi="Times New Roman"/>
          <w:b/>
          <w:bCs/>
          <w:sz w:val="24"/>
          <w:szCs w:val="24"/>
        </w:rPr>
        <w:t xml:space="preserve"> </w:t>
      </w:r>
    </w:p>
    <w:p w14:paraId="6F1FE26F" w14:textId="77777777" w:rsidR="002C0D5B" w:rsidRDefault="002C0D5B" w:rsidP="002C0D5B">
      <w:pPr>
        <w:widowControl w:val="0"/>
        <w:tabs>
          <w:tab w:val="left" w:pos="1134"/>
        </w:tabs>
        <w:spacing w:after="0"/>
        <w:ind w:leftChars="0" w:left="2" w:firstLineChars="294" w:firstLine="706"/>
        <w:jc w:val="both"/>
        <w:rPr>
          <w:rFonts w:ascii="Times New Roman" w:hAnsi="Times New Roman"/>
          <w:sz w:val="24"/>
          <w:szCs w:val="24"/>
        </w:rPr>
      </w:pPr>
      <w:r>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53EBF3A" w14:textId="77777777" w:rsidR="002C0D5B" w:rsidRDefault="002C0D5B" w:rsidP="002C0D5B">
      <w:pPr>
        <w:widowControl w:val="0"/>
        <w:tabs>
          <w:tab w:val="left" w:pos="1134"/>
        </w:tabs>
        <w:spacing w:after="0"/>
        <w:ind w:leftChars="0" w:left="2" w:firstLineChars="294" w:firstLine="706"/>
        <w:jc w:val="both"/>
        <w:rPr>
          <w:rFonts w:ascii="Times New Roman" w:hAnsi="Times New Roman"/>
          <w:sz w:val="24"/>
          <w:szCs w:val="24"/>
        </w:rPr>
      </w:pPr>
      <w:r>
        <w:rPr>
          <w:rFonts w:ascii="Times New Roman" w:hAnsi="Times New Roman"/>
          <w:sz w:val="24"/>
          <w:szCs w:val="24"/>
        </w:rPr>
        <w:t>Комплекс примерных критериев оценки личностных результатов обучающихся:</w:t>
      </w:r>
    </w:p>
    <w:p w14:paraId="433AD422"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демонстрация интереса к будущей профессии;</w:t>
      </w:r>
    </w:p>
    <w:p w14:paraId="42E901CE"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оценка собственного продвижения, личностного развития;</w:t>
      </w:r>
    </w:p>
    <w:p w14:paraId="7FF7136C"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44B12366"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5AA7E1FC"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проявление высокопрофессиональной трудовой активности;</w:t>
      </w:r>
    </w:p>
    <w:p w14:paraId="759569E5"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участие в исследовательской и проектной работе;</w:t>
      </w:r>
    </w:p>
    <w:p w14:paraId="000C5EDF"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75A03B0B"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1F061161"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конструктивное взаимодействие в учебном коллективе/бригаде;</w:t>
      </w:r>
    </w:p>
    <w:p w14:paraId="46D58B95"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демонстрация навыков межличностного делового общения, социального имиджа;</w:t>
      </w:r>
    </w:p>
    <w:p w14:paraId="0958A8B3"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294C9F24"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 xml:space="preserve">сформированность гражданской позиции; участие в волонтерском движении;  </w:t>
      </w:r>
    </w:p>
    <w:p w14:paraId="7B81DFD2"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407480E3"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проявление правовой активности и навыков правомерного поведения, уважения к Закону;</w:t>
      </w:r>
    </w:p>
    <w:p w14:paraId="50815935"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отсутствие фактов проявления идеологии терроризма и экстремизма среди обучающихся;</w:t>
      </w:r>
    </w:p>
    <w:p w14:paraId="0D4830CE"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25850D8E"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7C65B555"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outlineLvl w:val="9"/>
        <w:rPr>
          <w:rFonts w:ascii="Times New Roman" w:hAnsi="Times New Roman"/>
          <w:sz w:val="24"/>
          <w:szCs w:val="24"/>
        </w:rPr>
      </w:pPr>
      <w:r>
        <w:rPr>
          <w:rFonts w:ascii="Times New Roman" w:hAnsi="Times New Roman"/>
          <w:sz w:val="24"/>
          <w:szCs w:val="24"/>
        </w:rPr>
        <w:t>добровольческие инициативы по поддержки инвалидов и престарелых граждан;</w:t>
      </w:r>
    </w:p>
    <w:p w14:paraId="64EA7949"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rPr>
          <w:rFonts w:ascii="Times New Roman" w:hAnsi="Times New Roman"/>
          <w:b/>
          <w:bCs/>
          <w:kern w:val="32"/>
          <w:sz w:val="24"/>
          <w:szCs w:val="24"/>
          <w:lang w:val="x-none" w:eastAsia="x-none"/>
        </w:rPr>
      </w:pPr>
      <w:r>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123BC5A8"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rPr>
          <w:rFonts w:ascii="Times New Roman" w:hAnsi="Times New Roman"/>
          <w:b/>
          <w:bCs/>
          <w:kern w:val="32"/>
          <w:sz w:val="24"/>
          <w:szCs w:val="24"/>
          <w:lang w:val="x-none" w:eastAsia="x-none"/>
        </w:rPr>
      </w:pPr>
      <w:r>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1A1A733C"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rPr>
          <w:rFonts w:ascii="Times New Roman" w:hAnsi="Times New Roman"/>
          <w:b/>
          <w:bCs/>
          <w:kern w:val="32"/>
          <w:sz w:val="24"/>
          <w:szCs w:val="24"/>
          <w:lang w:val="x-none" w:eastAsia="x-none"/>
        </w:rPr>
      </w:pPr>
      <w:r>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03C376EE" w14:textId="77777777" w:rsidR="002C0D5B" w:rsidRDefault="002C0D5B" w:rsidP="002C0D5B">
      <w:pPr>
        <w:widowControl w:val="0"/>
        <w:numPr>
          <w:ilvl w:val="0"/>
          <w:numId w:val="285"/>
        </w:numPr>
        <w:tabs>
          <w:tab w:val="left" w:pos="1134"/>
        </w:tabs>
        <w:suppressAutoHyphens w:val="0"/>
        <w:spacing w:after="0"/>
        <w:ind w:leftChars="0" w:left="0" w:firstLineChars="294" w:firstLine="706"/>
        <w:jc w:val="both"/>
        <w:textDirection w:val="lrTb"/>
        <w:textAlignment w:val="auto"/>
        <w:rPr>
          <w:rFonts w:ascii="Times New Roman" w:hAnsi="Times New Roman"/>
          <w:b/>
          <w:bCs/>
          <w:kern w:val="32"/>
          <w:sz w:val="24"/>
          <w:szCs w:val="24"/>
          <w:lang w:val="x-none" w:eastAsia="x-none"/>
        </w:rPr>
      </w:pPr>
      <w:r>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7CB6296D" w14:textId="77777777" w:rsidR="002C0D5B" w:rsidRDefault="002C0D5B" w:rsidP="002C0D5B">
      <w:pPr>
        <w:keepNext/>
        <w:widowControl w:val="0"/>
        <w:numPr>
          <w:ilvl w:val="0"/>
          <w:numId w:val="285"/>
        </w:numPr>
        <w:tabs>
          <w:tab w:val="left" w:pos="1134"/>
        </w:tabs>
        <w:suppressAutoHyphens w:val="0"/>
        <w:spacing w:before="120" w:after="120"/>
        <w:ind w:leftChars="0" w:left="0" w:firstLineChars="294" w:firstLine="706"/>
        <w:jc w:val="both"/>
        <w:textDirection w:val="lrTb"/>
        <w:textAlignment w:val="auto"/>
        <w:rPr>
          <w:rFonts w:ascii="Times New Roman" w:hAnsi="Times New Roman"/>
          <w:b/>
          <w:bCs/>
          <w:kern w:val="32"/>
          <w:sz w:val="24"/>
          <w:szCs w:val="24"/>
          <w:lang w:val="x-none" w:eastAsia="x-none"/>
        </w:rPr>
      </w:pPr>
      <w:r>
        <w:rPr>
          <w:rFonts w:ascii="Times New Roman" w:hAnsi="Times New Roman"/>
          <w:sz w:val="24"/>
          <w:szCs w:val="24"/>
        </w:rPr>
        <w:t>участие в конкурсах профессионального мастерства и в командных проектах; 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736037CD" w14:textId="77777777" w:rsidR="002C0D5B" w:rsidRDefault="002C0D5B" w:rsidP="002C0D5B">
      <w:pPr>
        <w:widowControl w:val="0"/>
        <w:spacing w:after="0"/>
        <w:ind w:leftChars="0" w:left="2" w:firstLineChars="294" w:firstLine="647"/>
      </w:pPr>
    </w:p>
    <w:p w14:paraId="4D49A164" w14:textId="77777777" w:rsidR="002C0D5B" w:rsidRDefault="002C0D5B" w:rsidP="002C0D5B">
      <w:pPr>
        <w:widowControl w:val="0"/>
        <w:spacing w:after="0"/>
        <w:ind w:leftChars="0" w:left="2" w:firstLineChars="294" w:firstLine="708"/>
        <w:jc w:val="both"/>
        <w:rPr>
          <w:rFonts w:ascii="Times New Roman" w:hAnsi="Times New Roman"/>
          <w:b/>
          <w:bCs/>
          <w:sz w:val="24"/>
          <w:szCs w:val="24"/>
        </w:rPr>
      </w:pPr>
      <w:r>
        <w:rPr>
          <w:rFonts w:ascii="Times New Roman" w:hAnsi="Times New Roman"/>
          <w:b/>
          <w:bCs/>
          <w:sz w:val="24"/>
          <w:szCs w:val="24"/>
        </w:rPr>
        <w:t xml:space="preserve">РАЗДЕЛ 3. </w:t>
      </w:r>
      <w:bookmarkStart w:id="169" w:name="_Hlk73028785"/>
      <w:r>
        <w:rPr>
          <w:rFonts w:ascii="Times New Roman" w:hAnsi="Times New Roman"/>
          <w:b/>
          <w:bCs/>
          <w:sz w:val="24"/>
          <w:szCs w:val="24"/>
        </w:rPr>
        <w:t xml:space="preserve">ТРЕБОВАНИЯ К РЕСУРСНОМУ ОБЕСПЕЧЕНИЮ </w:t>
      </w:r>
      <w:r>
        <w:rPr>
          <w:rFonts w:ascii="Times New Roman" w:hAnsi="Times New Roman"/>
          <w:b/>
          <w:bCs/>
          <w:sz w:val="24"/>
          <w:szCs w:val="24"/>
        </w:rPr>
        <w:br/>
        <w:t>ВОСПИТАТЕЛЬНОЙ РАБОТЫ</w:t>
      </w:r>
      <w:bookmarkEnd w:id="169"/>
    </w:p>
    <w:p w14:paraId="1CC16527" w14:textId="77777777" w:rsidR="002C0D5B" w:rsidRDefault="002C0D5B" w:rsidP="002C0D5B">
      <w:pPr>
        <w:widowControl w:val="0"/>
        <w:spacing w:after="0"/>
        <w:ind w:leftChars="0" w:left="2" w:firstLineChars="294" w:firstLine="706"/>
        <w:jc w:val="both"/>
        <w:rPr>
          <w:rFonts w:ascii="Times New Roman" w:hAnsi="Times New Roman"/>
          <w:sz w:val="24"/>
          <w:szCs w:val="24"/>
        </w:rPr>
      </w:pPr>
      <w:r>
        <w:rPr>
          <w:rFonts w:ascii="Times New Roman" w:hAnsi="Times New Roman"/>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42524B41" w14:textId="77777777" w:rsidR="002C0D5B" w:rsidRDefault="002C0D5B" w:rsidP="002C0D5B">
      <w:pPr>
        <w:widowControl w:val="0"/>
        <w:spacing w:after="0"/>
        <w:ind w:leftChars="0" w:left="2" w:firstLineChars="294" w:firstLine="708"/>
        <w:jc w:val="both"/>
        <w:rPr>
          <w:rFonts w:ascii="Times New Roman" w:hAnsi="Times New Roman"/>
          <w:b/>
          <w:bCs/>
          <w:kern w:val="32"/>
          <w:sz w:val="24"/>
          <w:szCs w:val="24"/>
          <w:lang w:val="x-none" w:eastAsia="x-none"/>
        </w:rPr>
      </w:pPr>
      <w:r>
        <w:rPr>
          <w:rFonts w:ascii="Times New Roman" w:hAnsi="Times New Roman"/>
          <w:b/>
          <w:bCs/>
          <w:kern w:val="32"/>
          <w:sz w:val="24"/>
          <w:szCs w:val="24"/>
          <w:lang w:eastAsia="x-none"/>
        </w:rPr>
        <w:t>3.1.</w:t>
      </w:r>
      <w:r>
        <w:rPr>
          <w:rFonts w:ascii="Times New Roman" w:hAnsi="Times New Roman"/>
          <w:kern w:val="32"/>
          <w:sz w:val="24"/>
          <w:szCs w:val="24"/>
          <w:lang w:eastAsia="x-none"/>
        </w:rPr>
        <w:t xml:space="preserve"> </w:t>
      </w:r>
      <w:r>
        <w:rPr>
          <w:rFonts w:ascii="Times New Roman" w:hAnsi="Times New Roman"/>
          <w:b/>
          <w:bCs/>
          <w:kern w:val="32"/>
          <w:sz w:val="24"/>
          <w:szCs w:val="24"/>
          <w:lang w:val="x-none" w:eastAsia="x-none"/>
        </w:rPr>
        <w:t>Нормативно-правовое обеспечение воспитательной работы</w:t>
      </w:r>
    </w:p>
    <w:p w14:paraId="6A1DDE64" w14:textId="77777777" w:rsidR="002C0D5B" w:rsidRDefault="002C0D5B" w:rsidP="002C0D5B">
      <w:pPr>
        <w:widowControl w:val="0"/>
        <w:tabs>
          <w:tab w:val="left" w:pos="1134"/>
        </w:tabs>
        <w:spacing w:after="0" w:line="240" w:lineRule="auto"/>
        <w:ind w:leftChars="0" w:left="2" w:firstLineChars="294" w:firstLine="706"/>
        <w:jc w:val="both"/>
        <w:rPr>
          <w:rFonts w:ascii="Times New Roman" w:hAnsi="Times New Roman"/>
          <w:kern w:val="32"/>
          <w:sz w:val="24"/>
          <w:szCs w:val="24"/>
          <w:lang w:val="x-none" w:eastAsia="x-none"/>
        </w:rPr>
      </w:pPr>
      <w:r>
        <w:rPr>
          <w:rFonts w:ascii="Times New Roman" w:hAnsi="Times New Roman"/>
          <w:kern w:val="32"/>
          <w:sz w:val="24"/>
          <w:szCs w:val="24"/>
          <w:lang w:eastAsia="x-none"/>
        </w:rPr>
        <w:t>Примерная рабочая</w:t>
      </w:r>
      <w:r>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Pr>
          <w:rFonts w:ascii="Times New Roman" w:hAnsi="Times New Roman"/>
          <w:kern w:val="32"/>
          <w:sz w:val="24"/>
          <w:szCs w:val="24"/>
          <w:lang w:eastAsia="x-none"/>
        </w:rPr>
        <w:t>ми</w:t>
      </w:r>
      <w:r>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 </w:t>
      </w:r>
      <w:r>
        <w:rPr>
          <w:rFonts w:ascii="Times New Roman" w:hAnsi="Times New Roman"/>
          <w:kern w:val="32"/>
          <w:sz w:val="24"/>
          <w:szCs w:val="24"/>
          <w:lang w:eastAsia="x-none"/>
        </w:rPr>
        <w:t>профессиональной</w:t>
      </w:r>
      <w:r>
        <w:rPr>
          <w:rFonts w:ascii="Times New Roman" w:hAnsi="Times New Roman"/>
          <w:kern w:val="32"/>
          <w:sz w:val="24"/>
          <w:szCs w:val="24"/>
          <w:lang w:val="x-none" w:eastAsia="x-none"/>
        </w:rPr>
        <w:t xml:space="preserve"> образовательной организации.</w:t>
      </w:r>
    </w:p>
    <w:p w14:paraId="16E9A41B" w14:textId="77777777" w:rsidR="002C0D5B" w:rsidRDefault="002C0D5B" w:rsidP="002C0D5B">
      <w:pPr>
        <w:widowControl w:val="0"/>
        <w:tabs>
          <w:tab w:val="left" w:pos="1134"/>
        </w:tabs>
        <w:spacing w:after="0" w:line="240" w:lineRule="auto"/>
        <w:ind w:leftChars="0" w:left="2" w:firstLineChars="294" w:firstLine="708"/>
        <w:jc w:val="both"/>
        <w:rPr>
          <w:rFonts w:ascii="Times New Roman" w:hAnsi="Times New Roman"/>
          <w:b/>
          <w:bCs/>
          <w:kern w:val="32"/>
          <w:sz w:val="24"/>
          <w:szCs w:val="24"/>
          <w:lang w:eastAsia="x-none"/>
        </w:rPr>
      </w:pPr>
    </w:p>
    <w:p w14:paraId="1C496A5D" w14:textId="77777777" w:rsidR="002C0D5B" w:rsidRDefault="002C0D5B" w:rsidP="002C0D5B">
      <w:pPr>
        <w:widowControl w:val="0"/>
        <w:tabs>
          <w:tab w:val="left" w:pos="1134"/>
        </w:tabs>
        <w:spacing w:after="0" w:line="240" w:lineRule="auto"/>
        <w:ind w:leftChars="0" w:left="2" w:firstLineChars="294" w:firstLine="708"/>
        <w:jc w:val="both"/>
        <w:rPr>
          <w:rFonts w:ascii="Times New Roman" w:hAnsi="Times New Roman"/>
          <w:b/>
          <w:bCs/>
          <w:kern w:val="32"/>
          <w:sz w:val="24"/>
          <w:szCs w:val="24"/>
          <w:lang w:eastAsia="x-none"/>
        </w:rPr>
      </w:pP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.2.</w:t>
      </w:r>
      <w:r>
        <w:rPr>
          <w:rFonts w:ascii="Times New Roman" w:hAnsi="Times New Roman"/>
          <w:kern w:val="32"/>
          <w:sz w:val="24"/>
          <w:szCs w:val="24"/>
          <w:lang w:val="x-none" w:eastAsia="x-none"/>
        </w:rPr>
        <w:t xml:space="preserve"> </w:t>
      </w:r>
      <w:r>
        <w:rPr>
          <w:rFonts w:ascii="Times New Roman" w:hAnsi="Times New Roman"/>
          <w:b/>
          <w:bCs/>
          <w:kern w:val="32"/>
          <w:sz w:val="24"/>
          <w:szCs w:val="24"/>
          <w:lang w:val="x-none" w:eastAsia="x-none"/>
        </w:rPr>
        <w:t>Кадровое обеспечение воспитательной работы</w:t>
      </w:r>
    </w:p>
    <w:p w14:paraId="4782415C" w14:textId="77777777" w:rsidR="002C0D5B" w:rsidRDefault="002C0D5B" w:rsidP="002C0D5B">
      <w:pPr>
        <w:widowControl w:val="0"/>
        <w:tabs>
          <w:tab w:val="left" w:pos="1134"/>
        </w:tabs>
        <w:spacing w:after="0" w:line="240" w:lineRule="auto"/>
        <w:ind w:leftChars="0" w:left="2" w:firstLineChars="294" w:firstLine="706"/>
        <w:jc w:val="both"/>
        <w:rPr>
          <w:rFonts w:ascii="Times New Roman" w:hAnsi="Times New Roman"/>
          <w:kern w:val="32"/>
          <w:sz w:val="24"/>
          <w:szCs w:val="24"/>
          <w:lang w:eastAsia="x-none"/>
        </w:rPr>
      </w:pPr>
      <w:r>
        <w:rPr>
          <w:rFonts w:ascii="Times New Roman" w:hAnsi="Times New Roman"/>
          <w:kern w:val="32"/>
          <w:sz w:val="24"/>
          <w:szCs w:val="24"/>
          <w:lang w:eastAsia="x-none"/>
        </w:rPr>
        <w:t>Для реализация рабочей</w:t>
      </w:r>
      <w:r>
        <w:rPr>
          <w:rFonts w:ascii="Times New Roman" w:hAnsi="Times New Roman"/>
          <w:kern w:val="32"/>
          <w:sz w:val="24"/>
          <w:szCs w:val="24"/>
          <w:lang w:val="x-none" w:eastAsia="x-none"/>
        </w:rPr>
        <w:t xml:space="preserve"> программ</w:t>
      </w:r>
      <w:r>
        <w:rPr>
          <w:rFonts w:ascii="Times New Roman" w:hAnsi="Times New Roman"/>
          <w:kern w:val="32"/>
          <w:sz w:val="24"/>
          <w:szCs w:val="24"/>
          <w:lang w:eastAsia="x-none"/>
        </w:rPr>
        <w:t>ы</w:t>
      </w:r>
      <w:r>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Pr>
          <w:rFonts w:ascii="Times New Roman" w:hAnsi="Times New Roman"/>
          <w:kern w:val="32"/>
          <w:sz w:val="24"/>
          <w:szCs w:val="24"/>
          <w:lang w:eastAsia="x-none"/>
        </w:rPr>
        <w:t>ой</w:t>
      </w:r>
      <w:r>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Pr>
          <w:rFonts w:ascii="Times New Roman" w:hAnsi="Times New Roman"/>
          <w:kern w:val="32"/>
          <w:sz w:val="24"/>
          <w:szCs w:val="24"/>
          <w:lang w:eastAsia="x-none"/>
        </w:rPr>
        <w:t xml:space="preserve"> профессиональной</w:t>
      </w:r>
      <w:r>
        <w:rPr>
          <w:rFonts w:ascii="Times New Roman" w:hAnsi="Times New Roman"/>
          <w:kern w:val="32"/>
          <w:sz w:val="24"/>
          <w:szCs w:val="24"/>
          <w:lang w:val="x-none" w:eastAsia="x-none"/>
        </w:rPr>
        <w:t xml:space="preserve"> образовательной организации, заместител</w:t>
      </w:r>
      <w:r>
        <w:rPr>
          <w:rFonts w:ascii="Times New Roman" w:hAnsi="Times New Roman"/>
          <w:kern w:val="32"/>
          <w:sz w:val="24"/>
          <w:szCs w:val="24"/>
          <w:lang w:eastAsia="x-none"/>
        </w:rPr>
        <w:t>я</w:t>
      </w:r>
      <w:r>
        <w:rPr>
          <w:rFonts w:ascii="Times New Roman" w:hAnsi="Times New Roman"/>
          <w:kern w:val="32"/>
          <w:sz w:val="24"/>
          <w:szCs w:val="24"/>
          <w:lang w:val="x-none" w:eastAsia="x-none"/>
        </w:rPr>
        <w:t xml:space="preserve"> директора, непосредственно курирующ</w:t>
      </w:r>
      <w:r>
        <w:rPr>
          <w:rFonts w:ascii="Times New Roman" w:hAnsi="Times New Roman"/>
          <w:kern w:val="32"/>
          <w:sz w:val="24"/>
          <w:szCs w:val="24"/>
          <w:lang w:eastAsia="x-none"/>
        </w:rPr>
        <w:t>его</w:t>
      </w:r>
      <w:r>
        <w:rPr>
          <w:rFonts w:ascii="Times New Roman" w:hAnsi="Times New Roman"/>
          <w:kern w:val="32"/>
          <w:sz w:val="24"/>
          <w:szCs w:val="24"/>
          <w:lang w:val="x-none" w:eastAsia="x-none"/>
        </w:rPr>
        <w:t xml:space="preserve"> данное направление, педагог</w:t>
      </w:r>
      <w:r>
        <w:rPr>
          <w:rFonts w:ascii="Times New Roman" w:hAnsi="Times New Roman"/>
          <w:kern w:val="32"/>
          <w:sz w:val="24"/>
          <w:szCs w:val="24"/>
          <w:lang w:eastAsia="x-none"/>
        </w:rPr>
        <w:t>ов</w:t>
      </w:r>
      <w:r>
        <w:rPr>
          <w:rFonts w:ascii="Times New Roman" w:hAnsi="Times New Roman"/>
          <w:kern w:val="32"/>
          <w:sz w:val="24"/>
          <w:szCs w:val="24"/>
          <w:lang w:val="x-none" w:eastAsia="x-none"/>
        </w:rPr>
        <w:t>-организатор</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w:t>
      </w:r>
      <w:r>
        <w:rPr>
          <w:rFonts w:ascii="Times New Roman" w:hAnsi="Times New Roman"/>
          <w:kern w:val="32"/>
          <w:sz w:val="24"/>
          <w:szCs w:val="24"/>
          <w:lang w:eastAsia="x-none"/>
        </w:rPr>
        <w:t xml:space="preserve">социальных педагогов, </w:t>
      </w:r>
      <w:r>
        <w:rPr>
          <w:rFonts w:ascii="Times New Roman" w:hAnsi="Times New Roman"/>
          <w:kern w:val="32"/>
          <w:sz w:val="24"/>
          <w:szCs w:val="24"/>
          <w:lang w:val="x-none" w:eastAsia="x-none"/>
        </w:rPr>
        <w:t>специалист</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психолого-педагогическ</w:t>
      </w:r>
      <w:r>
        <w:rPr>
          <w:rFonts w:ascii="Times New Roman" w:hAnsi="Times New Roman"/>
          <w:kern w:val="32"/>
          <w:sz w:val="24"/>
          <w:szCs w:val="24"/>
          <w:lang w:eastAsia="x-none"/>
        </w:rPr>
        <w:t>ой</w:t>
      </w:r>
      <w:r>
        <w:rPr>
          <w:rFonts w:ascii="Times New Roman" w:hAnsi="Times New Roman"/>
          <w:kern w:val="32"/>
          <w:sz w:val="24"/>
          <w:szCs w:val="24"/>
          <w:lang w:val="x-none" w:eastAsia="x-none"/>
        </w:rPr>
        <w:t xml:space="preserve"> служб</w:t>
      </w:r>
      <w:r>
        <w:rPr>
          <w:rFonts w:ascii="Times New Roman" w:hAnsi="Times New Roman"/>
          <w:kern w:val="32"/>
          <w:sz w:val="24"/>
          <w:szCs w:val="24"/>
          <w:lang w:eastAsia="x-none"/>
        </w:rPr>
        <w:t>ы</w:t>
      </w:r>
      <w:r>
        <w:rPr>
          <w:rFonts w:ascii="Times New Roman" w:hAnsi="Times New Roman"/>
          <w:kern w:val="32"/>
          <w:sz w:val="24"/>
          <w:szCs w:val="24"/>
          <w:lang w:val="x-none" w:eastAsia="x-none"/>
        </w:rPr>
        <w:t>, классны</w:t>
      </w:r>
      <w:r>
        <w:rPr>
          <w:rFonts w:ascii="Times New Roman" w:hAnsi="Times New Roman"/>
          <w:kern w:val="32"/>
          <w:sz w:val="24"/>
          <w:szCs w:val="24"/>
          <w:lang w:eastAsia="x-none"/>
        </w:rPr>
        <w:t>х</w:t>
      </w:r>
      <w:r>
        <w:rPr>
          <w:rFonts w:ascii="Times New Roman" w:hAnsi="Times New Roman"/>
          <w:kern w:val="32"/>
          <w:sz w:val="24"/>
          <w:szCs w:val="24"/>
          <w:lang w:val="x-none" w:eastAsia="x-none"/>
        </w:rPr>
        <w:t xml:space="preserve"> руководител</w:t>
      </w:r>
      <w:r>
        <w:rPr>
          <w:rFonts w:ascii="Times New Roman" w:hAnsi="Times New Roman"/>
          <w:kern w:val="32"/>
          <w:sz w:val="24"/>
          <w:szCs w:val="24"/>
          <w:lang w:eastAsia="x-none"/>
        </w:rPr>
        <w:t>ей (кураторов)</w:t>
      </w:r>
      <w:r>
        <w:rPr>
          <w:rFonts w:ascii="Times New Roman" w:hAnsi="Times New Roman"/>
          <w:kern w:val="32"/>
          <w:sz w:val="24"/>
          <w:szCs w:val="24"/>
          <w:lang w:val="x-none" w:eastAsia="x-none"/>
        </w:rPr>
        <w:t>, п</w:t>
      </w:r>
      <w:r>
        <w:rPr>
          <w:rFonts w:ascii="Times New Roman" w:hAnsi="Times New Roman"/>
          <w:kern w:val="32"/>
          <w:sz w:val="24"/>
          <w:szCs w:val="24"/>
          <w:lang w:eastAsia="x-none"/>
        </w:rPr>
        <w:t>реподавателей</w:t>
      </w:r>
      <w:r>
        <w:rPr>
          <w:rFonts w:ascii="Times New Roman" w:hAnsi="Times New Roman"/>
          <w:kern w:val="32"/>
          <w:sz w:val="24"/>
          <w:szCs w:val="24"/>
          <w:lang w:val="x-none" w:eastAsia="x-none"/>
        </w:rPr>
        <w:t>, мастер</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Pr>
          <w:rFonts w:ascii="Times New Roman" w:hAnsi="Times New Roman"/>
          <w:kern w:val="32"/>
          <w:sz w:val="24"/>
          <w:szCs w:val="24"/>
          <w:lang w:eastAsia="x-none"/>
        </w:rPr>
        <w:t>.</w:t>
      </w:r>
    </w:p>
    <w:p w14:paraId="6B123C83" w14:textId="77777777" w:rsidR="002C0D5B" w:rsidRDefault="002C0D5B" w:rsidP="002C0D5B">
      <w:pPr>
        <w:widowControl w:val="0"/>
        <w:tabs>
          <w:tab w:val="left" w:pos="1134"/>
        </w:tabs>
        <w:spacing w:after="0" w:line="240" w:lineRule="auto"/>
        <w:ind w:leftChars="0" w:left="2" w:firstLineChars="294" w:firstLine="706"/>
        <w:jc w:val="both"/>
        <w:rPr>
          <w:rFonts w:ascii="Times New Roman" w:hAnsi="Times New Roman"/>
          <w:kern w:val="32"/>
          <w:sz w:val="24"/>
          <w:szCs w:val="24"/>
          <w:lang w:eastAsia="x-none"/>
        </w:rPr>
      </w:pPr>
    </w:p>
    <w:p w14:paraId="35A8627B" w14:textId="77777777" w:rsidR="002C0D5B" w:rsidRDefault="002C0D5B" w:rsidP="002C0D5B">
      <w:pPr>
        <w:widowControl w:val="0"/>
        <w:tabs>
          <w:tab w:val="left" w:pos="1134"/>
        </w:tabs>
        <w:spacing w:after="0" w:line="240" w:lineRule="auto"/>
        <w:ind w:leftChars="0" w:left="2" w:firstLineChars="294" w:firstLine="708"/>
        <w:jc w:val="both"/>
        <w:rPr>
          <w:rFonts w:ascii="Times New Roman" w:hAnsi="Times New Roman"/>
          <w:b/>
          <w:bCs/>
          <w:kern w:val="32"/>
          <w:sz w:val="24"/>
          <w:szCs w:val="24"/>
          <w:lang w:val="x-none" w:eastAsia="x-none"/>
        </w:rPr>
      </w:pPr>
      <w:r>
        <w:rPr>
          <w:rFonts w:ascii="Times New Roman" w:hAnsi="Times New Roman"/>
          <w:b/>
          <w:bCs/>
          <w:kern w:val="32"/>
          <w:sz w:val="24"/>
          <w:szCs w:val="24"/>
          <w:lang w:eastAsia="x-none"/>
        </w:rPr>
        <w:t xml:space="preserve">3.3. </w:t>
      </w:r>
      <w:r>
        <w:rPr>
          <w:rFonts w:ascii="Times New Roman" w:hAnsi="Times New Roman"/>
          <w:b/>
          <w:bCs/>
          <w:kern w:val="32"/>
          <w:sz w:val="24"/>
          <w:szCs w:val="24"/>
          <w:lang w:val="x-none" w:eastAsia="x-none"/>
        </w:rPr>
        <w:t xml:space="preserve">Материально-техническое </w:t>
      </w:r>
      <w:bookmarkStart w:id="170" w:name="_Hlk73027911"/>
      <w:r>
        <w:rPr>
          <w:rFonts w:ascii="Times New Roman" w:hAnsi="Times New Roman"/>
          <w:b/>
          <w:bCs/>
          <w:kern w:val="32"/>
          <w:sz w:val="24"/>
          <w:szCs w:val="24"/>
          <w:lang w:val="x-none" w:eastAsia="x-none"/>
        </w:rPr>
        <w:t>обеспечение воспитательной работы</w:t>
      </w:r>
      <w:bookmarkEnd w:id="170"/>
    </w:p>
    <w:p w14:paraId="17D6C9F3" w14:textId="77777777" w:rsidR="002C0D5B" w:rsidRDefault="002C0D5B" w:rsidP="002C0D5B">
      <w:pPr>
        <w:widowControl w:val="0"/>
        <w:tabs>
          <w:tab w:val="left" w:pos="1134"/>
        </w:tabs>
        <w:spacing w:after="0" w:line="240" w:lineRule="auto"/>
        <w:ind w:leftChars="0" w:left="2" w:firstLineChars="294" w:firstLine="706"/>
        <w:jc w:val="both"/>
        <w:rPr>
          <w:rFonts w:ascii="Times New Roman" w:hAnsi="Times New Roman"/>
          <w:kern w:val="32"/>
          <w:sz w:val="24"/>
          <w:szCs w:val="24"/>
          <w:lang w:val="x-none" w:eastAsia="x-none"/>
        </w:rPr>
      </w:pPr>
      <w:r>
        <w:rPr>
          <w:rFonts w:ascii="Times New Roman" w:hAnsi="Times New Roman"/>
          <w:kern w:val="32"/>
          <w:sz w:val="24"/>
          <w:szCs w:val="24"/>
          <w:lang w:val="x-none" w:eastAsia="x-none"/>
        </w:rPr>
        <w:t>Содержание материально-технического обеспечения как вида ресурсного обеспечения реализации воспитательной деятельности включает:</w:t>
      </w:r>
    </w:p>
    <w:p w14:paraId="260E2AC6" w14:textId="77777777" w:rsidR="002C0D5B" w:rsidRDefault="002C0D5B" w:rsidP="002C0D5B">
      <w:pPr>
        <w:widowControl w:val="0"/>
        <w:tabs>
          <w:tab w:val="left" w:pos="1134"/>
        </w:tabs>
        <w:spacing w:after="0" w:line="240" w:lineRule="auto"/>
        <w:ind w:leftChars="0" w:left="2" w:firstLineChars="294" w:firstLine="706"/>
        <w:jc w:val="both"/>
        <w:rPr>
          <w:rFonts w:ascii="Times New Roman" w:hAnsi="Times New Roman"/>
          <w:kern w:val="32"/>
          <w:sz w:val="24"/>
          <w:szCs w:val="24"/>
          <w:lang w:val="x-none" w:eastAsia="x-none"/>
        </w:rPr>
      </w:pPr>
      <w:r>
        <w:rPr>
          <w:rFonts w:ascii="Times New Roman" w:hAnsi="Times New Roman"/>
          <w:kern w:val="32"/>
          <w:sz w:val="24"/>
          <w:szCs w:val="24"/>
          <w:lang w:eastAsia="x-none"/>
        </w:rPr>
        <w:t xml:space="preserve">– </w:t>
      </w:r>
      <w:r>
        <w:rPr>
          <w:rFonts w:ascii="Times New Roman" w:hAnsi="Times New Roman"/>
          <w:kern w:val="32"/>
          <w:sz w:val="24"/>
          <w:szCs w:val="24"/>
          <w:lang w:val="x-none" w:eastAsia="x-none"/>
        </w:rPr>
        <w:t xml:space="preserve">материально-техническое обеспечение воспитательного процесса, соответствующее требованиям к учебно-методическому обеспечению </w:t>
      </w:r>
      <w:r>
        <w:rPr>
          <w:rFonts w:ascii="Times New Roman" w:hAnsi="Times New Roman"/>
          <w:kern w:val="32"/>
          <w:sz w:val="24"/>
          <w:szCs w:val="24"/>
          <w:lang w:eastAsia="x-none"/>
        </w:rPr>
        <w:t>ОО</w:t>
      </w:r>
      <w:r>
        <w:rPr>
          <w:rFonts w:ascii="Times New Roman" w:hAnsi="Times New Roman"/>
          <w:kern w:val="32"/>
          <w:sz w:val="24"/>
          <w:szCs w:val="24"/>
          <w:lang w:val="x-none" w:eastAsia="x-none"/>
        </w:rPr>
        <w:t>П;</w:t>
      </w:r>
    </w:p>
    <w:p w14:paraId="088BA9F3" w14:textId="77777777" w:rsidR="002C0D5B" w:rsidRDefault="002C0D5B" w:rsidP="002C0D5B">
      <w:pPr>
        <w:widowControl w:val="0"/>
        <w:tabs>
          <w:tab w:val="left" w:pos="1134"/>
        </w:tabs>
        <w:spacing w:after="0" w:line="240" w:lineRule="auto"/>
        <w:ind w:leftChars="0" w:left="2" w:firstLineChars="294" w:firstLine="706"/>
        <w:jc w:val="both"/>
        <w:rPr>
          <w:rFonts w:ascii="Times New Roman" w:hAnsi="Times New Roman"/>
          <w:kern w:val="32"/>
          <w:sz w:val="24"/>
          <w:szCs w:val="24"/>
          <w:lang w:val="x-none" w:eastAsia="x-none"/>
        </w:rPr>
      </w:pPr>
      <w:r>
        <w:rPr>
          <w:rFonts w:ascii="Times New Roman" w:hAnsi="Times New Roman"/>
          <w:kern w:val="32"/>
          <w:sz w:val="24"/>
          <w:szCs w:val="24"/>
          <w:lang w:eastAsia="x-none"/>
        </w:rPr>
        <w:t xml:space="preserve">– </w:t>
      </w:r>
      <w:r>
        <w:rPr>
          <w:rFonts w:ascii="Times New Roman" w:hAnsi="Times New Roman"/>
          <w:kern w:val="32"/>
          <w:sz w:val="24"/>
          <w:szCs w:val="24"/>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710395B5" w14:textId="77777777" w:rsidR="002C0D5B" w:rsidRDefault="002C0D5B" w:rsidP="002C0D5B">
      <w:pPr>
        <w:widowControl w:val="0"/>
        <w:tabs>
          <w:tab w:val="left" w:pos="1134"/>
        </w:tabs>
        <w:spacing w:after="0" w:line="240" w:lineRule="auto"/>
        <w:ind w:leftChars="0" w:left="2" w:firstLineChars="294" w:firstLine="706"/>
        <w:jc w:val="both"/>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Материально-техническое обеспечение учитывает специфику </w:t>
      </w:r>
      <w:r>
        <w:rPr>
          <w:rFonts w:ascii="Times New Roman" w:hAnsi="Times New Roman"/>
          <w:kern w:val="32"/>
          <w:sz w:val="24"/>
          <w:szCs w:val="24"/>
          <w:lang w:eastAsia="x-none"/>
        </w:rPr>
        <w:t>ООП</w:t>
      </w:r>
      <w:r>
        <w:rPr>
          <w:rFonts w:ascii="Times New Roman" w:hAnsi="Times New Roman"/>
          <w:kern w:val="32"/>
          <w:sz w:val="24"/>
          <w:szCs w:val="24"/>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31933711" w14:textId="77777777" w:rsidR="002C0D5B" w:rsidRDefault="002C0D5B" w:rsidP="002C0D5B">
      <w:pPr>
        <w:widowControl w:val="0"/>
        <w:spacing w:after="0" w:line="240" w:lineRule="auto"/>
        <w:ind w:leftChars="0" w:left="2" w:firstLineChars="294" w:firstLine="706"/>
        <w:jc w:val="both"/>
        <w:rPr>
          <w:rFonts w:ascii="Times New Roman" w:hAnsi="Times New Roman"/>
          <w:sz w:val="24"/>
          <w:szCs w:val="24"/>
        </w:rPr>
      </w:pPr>
    </w:p>
    <w:p w14:paraId="77B459D2" w14:textId="77777777" w:rsidR="002C0D5B" w:rsidRDefault="002C0D5B" w:rsidP="002C0D5B">
      <w:pPr>
        <w:widowControl w:val="0"/>
        <w:tabs>
          <w:tab w:val="left" w:pos="1134"/>
        </w:tabs>
        <w:spacing w:after="0" w:line="240" w:lineRule="auto"/>
        <w:ind w:leftChars="0" w:left="2" w:firstLineChars="294" w:firstLine="708"/>
        <w:jc w:val="both"/>
        <w:rPr>
          <w:rFonts w:ascii="Times New Roman" w:hAnsi="Times New Roman"/>
          <w:b/>
          <w:bCs/>
          <w:kern w:val="32"/>
          <w:sz w:val="24"/>
          <w:szCs w:val="24"/>
          <w:lang w:val="x-none" w:eastAsia="x-none"/>
        </w:rPr>
      </w:pPr>
      <w:r>
        <w:rPr>
          <w:rFonts w:ascii="Times New Roman" w:hAnsi="Times New Roman"/>
          <w:b/>
          <w:bCs/>
          <w:kern w:val="32"/>
          <w:sz w:val="24"/>
          <w:szCs w:val="24"/>
          <w:lang w:eastAsia="x-none"/>
        </w:rPr>
        <w:t xml:space="preserve">3.4. </w:t>
      </w:r>
      <w:r>
        <w:rPr>
          <w:rFonts w:ascii="Times New Roman" w:hAnsi="Times New Roman"/>
          <w:b/>
          <w:bCs/>
          <w:kern w:val="32"/>
          <w:sz w:val="24"/>
          <w:szCs w:val="24"/>
          <w:lang w:val="x-none" w:eastAsia="x-none"/>
        </w:rPr>
        <w:t>Информационное обеспечение воспитательной работы</w:t>
      </w:r>
    </w:p>
    <w:p w14:paraId="5CE6B48A" w14:textId="77777777" w:rsidR="002C0D5B" w:rsidRDefault="002C0D5B" w:rsidP="002C0D5B">
      <w:pPr>
        <w:widowControl w:val="0"/>
        <w:tabs>
          <w:tab w:val="left" w:pos="1134"/>
        </w:tabs>
        <w:spacing w:after="0" w:line="240" w:lineRule="auto"/>
        <w:ind w:leftChars="0" w:left="2" w:firstLineChars="294" w:firstLine="706"/>
        <w:jc w:val="both"/>
        <w:rPr>
          <w:rFonts w:ascii="Times New Roman" w:hAnsi="Times New Roman"/>
          <w:kern w:val="32"/>
          <w:sz w:val="24"/>
          <w:szCs w:val="24"/>
          <w:lang w:eastAsia="x-none"/>
        </w:rPr>
      </w:pPr>
      <w:r>
        <w:rPr>
          <w:rFonts w:ascii="Times New Roman" w:hAnsi="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Pr>
          <w:rFonts w:ascii="Times New Roman" w:hAnsi="Times New Roman"/>
          <w:kern w:val="32"/>
          <w:sz w:val="24"/>
          <w:szCs w:val="24"/>
          <w:lang w:eastAsia="x-none"/>
        </w:rPr>
        <w:t>.</w:t>
      </w:r>
    </w:p>
    <w:p w14:paraId="19A8F7AA" w14:textId="77777777" w:rsidR="002C0D5B" w:rsidRDefault="002C0D5B" w:rsidP="002C0D5B">
      <w:pPr>
        <w:widowControl w:val="0"/>
        <w:tabs>
          <w:tab w:val="left" w:pos="1134"/>
        </w:tabs>
        <w:spacing w:after="0" w:line="240" w:lineRule="auto"/>
        <w:ind w:leftChars="0" w:left="2" w:firstLineChars="294" w:firstLine="706"/>
        <w:jc w:val="both"/>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0231ECF5" w14:textId="77777777" w:rsidR="002C0D5B" w:rsidRDefault="002C0D5B" w:rsidP="002C0D5B">
      <w:pPr>
        <w:widowControl w:val="0"/>
        <w:numPr>
          <w:ilvl w:val="0"/>
          <w:numId w:val="286"/>
        </w:numPr>
        <w:tabs>
          <w:tab w:val="left" w:pos="1134"/>
        </w:tabs>
        <w:suppressAutoHyphens w:val="0"/>
        <w:autoSpaceDE w:val="0"/>
        <w:autoSpaceDN w:val="0"/>
        <w:spacing w:after="0" w:line="240" w:lineRule="auto"/>
        <w:ind w:leftChars="0" w:left="0" w:firstLineChars="294" w:firstLine="706"/>
        <w:jc w:val="both"/>
        <w:textDirection w:val="lrTb"/>
        <w:textAlignment w:val="auto"/>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информирование о возможностях для участия </w:t>
      </w:r>
      <w:r>
        <w:rPr>
          <w:rFonts w:ascii="Times New Roman" w:hAnsi="Times New Roman"/>
          <w:kern w:val="32"/>
          <w:sz w:val="24"/>
          <w:szCs w:val="24"/>
          <w:lang w:eastAsia="x-none"/>
        </w:rPr>
        <w:t>обучающихся</w:t>
      </w:r>
      <w:r>
        <w:rPr>
          <w:rFonts w:ascii="Times New Roman" w:hAnsi="Times New Roman"/>
          <w:kern w:val="32"/>
          <w:sz w:val="24"/>
          <w:szCs w:val="24"/>
          <w:lang w:val="x-none" w:eastAsia="x-none"/>
        </w:rPr>
        <w:t xml:space="preserve"> в социально значимой деятельности; </w:t>
      </w:r>
    </w:p>
    <w:p w14:paraId="505C2F52" w14:textId="77777777" w:rsidR="002C0D5B" w:rsidRDefault="002C0D5B" w:rsidP="002C0D5B">
      <w:pPr>
        <w:widowControl w:val="0"/>
        <w:numPr>
          <w:ilvl w:val="0"/>
          <w:numId w:val="286"/>
        </w:numPr>
        <w:tabs>
          <w:tab w:val="left" w:pos="1134"/>
        </w:tabs>
        <w:suppressAutoHyphens w:val="0"/>
        <w:autoSpaceDE w:val="0"/>
        <w:autoSpaceDN w:val="0"/>
        <w:spacing w:after="0" w:line="240" w:lineRule="auto"/>
        <w:ind w:leftChars="0" w:left="0" w:firstLineChars="294" w:firstLine="706"/>
        <w:jc w:val="both"/>
        <w:textDirection w:val="lrTb"/>
        <w:textAlignment w:val="auto"/>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7B903F18" w14:textId="77777777" w:rsidR="002C0D5B" w:rsidRDefault="002C0D5B" w:rsidP="002C0D5B">
      <w:pPr>
        <w:widowControl w:val="0"/>
        <w:numPr>
          <w:ilvl w:val="0"/>
          <w:numId w:val="286"/>
        </w:numPr>
        <w:tabs>
          <w:tab w:val="left" w:pos="1134"/>
        </w:tabs>
        <w:suppressAutoHyphens w:val="0"/>
        <w:autoSpaceDE w:val="0"/>
        <w:autoSpaceDN w:val="0"/>
        <w:spacing w:after="0" w:line="240" w:lineRule="auto"/>
        <w:ind w:leftChars="0" w:left="0" w:firstLineChars="294" w:firstLine="706"/>
        <w:jc w:val="both"/>
        <w:textDirection w:val="lrTb"/>
        <w:textAlignment w:val="auto"/>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67D1788C" w14:textId="77777777" w:rsidR="002C0D5B" w:rsidRDefault="002C0D5B" w:rsidP="002C0D5B">
      <w:pPr>
        <w:widowControl w:val="0"/>
        <w:numPr>
          <w:ilvl w:val="0"/>
          <w:numId w:val="286"/>
        </w:numPr>
        <w:tabs>
          <w:tab w:val="left" w:pos="1134"/>
        </w:tabs>
        <w:suppressAutoHyphens w:val="0"/>
        <w:autoSpaceDE w:val="0"/>
        <w:autoSpaceDN w:val="0"/>
        <w:spacing w:after="0" w:line="240" w:lineRule="auto"/>
        <w:ind w:leftChars="0" w:left="0" w:firstLineChars="294" w:firstLine="706"/>
        <w:jc w:val="both"/>
        <w:textDirection w:val="lrTb"/>
        <w:textAlignment w:val="auto"/>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мониторинг воспитательной работы; </w:t>
      </w:r>
    </w:p>
    <w:p w14:paraId="6A0A8460" w14:textId="77777777" w:rsidR="002C0D5B" w:rsidRDefault="002C0D5B" w:rsidP="002C0D5B">
      <w:pPr>
        <w:widowControl w:val="0"/>
        <w:numPr>
          <w:ilvl w:val="0"/>
          <w:numId w:val="286"/>
        </w:numPr>
        <w:tabs>
          <w:tab w:val="left" w:pos="1134"/>
        </w:tabs>
        <w:suppressAutoHyphens w:val="0"/>
        <w:autoSpaceDE w:val="0"/>
        <w:autoSpaceDN w:val="0"/>
        <w:spacing w:after="0" w:line="240" w:lineRule="auto"/>
        <w:ind w:leftChars="0" w:left="0" w:firstLineChars="294" w:firstLine="706"/>
        <w:jc w:val="both"/>
        <w:textDirection w:val="lrTb"/>
        <w:textAlignment w:val="auto"/>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308537D5" w14:textId="77777777" w:rsidR="002C0D5B" w:rsidRDefault="002C0D5B" w:rsidP="002C0D5B">
      <w:pPr>
        <w:widowControl w:val="0"/>
        <w:numPr>
          <w:ilvl w:val="0"/>
          <w:numId w:val="286"/>
        </w:numPr>
        <w:tabs>
          <w:tab w:val="left" w:pos="1134"/>
        </w:tabs>
        <w:suppressAutoHyphens w:val="0"/>
        <w:autoSpaceDE w:val="0"/>
        <w:autoSpaceDN w:val="0"/>
        <w:spacing w:after="0" w:line="240" w:lineRule="auto"/>
        <w:ind w:leftChars="0" w:left="0" w:firstLineChars="294" w:firstLine="706"/>
        <w:jc w:val="both"/>
        <w:textDirection w:val="lrTb"/>
        <w:textAlignment w:val="auto"/>
        <w:rPr>
          <w:rFonts w:ascii="Times New Roman" w:hAnsi="Times New Roman"/>
          <w:kern w:val="32"/>
          <w:sz w:val="24"/>
          <w:szCs w:val="24"/>
          <w:lang w:val="x-none" w:eastAsia="x-none"/>
        </w:rPr>
      </w:pPr>
      <w:r>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01BBC1DF" w14:textId="77777777" w:rsidR="002C0D5B" w:rsidRDefault="002C0D5B" w:rsidP="002C0D5B">
      <w:pPr>
        <w:widowControl w:val="0"/>
        <w:tabs>
          <w:tab w:val="left" w:pos="1134"/>
        </w:tabs>
        <w:autoSpaceDE w:val="0"/>
        <w:autoSpaceDN w:val="0"/>
        <w:spacing w:after="0" w:line="240" w:lineRule="auto"/>
        <w:ind w:leftChars="0" w:left="2" w:firstLineChars="294" w:firstLine="706"/>
        <w:jc w:val="both"/>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B09332C" w14:textId="77777777" w:rsidR="002C0D5B" w:rsidRDefault="002C0D5B" w:rsidP="002C0D5B">
      <w:pPr>
        <w:widowControl w:val="0"/>
        <w:tabs>
          <w:tab w:val="left" w:pos="1134"/>
        </w:tabs>
        <w:autoSpaceDE w:val="0"/>
        <w:autoSpaceDN w:val="0"/>
        <w:spacing w:after="0" w:line="240" w:lineRule="auto"/>
        <w:ind w:leftChars="0" w:left="2" w:firstLineChars="294" w:firstLine="706"/>
        <w:jc w:val="both"/>
        <w:rPr>
          <w:rFonts w:ascii="Times New Roman" w:hAnsi="Times New Roman"/>
          <w:kern w:val="32"/>
          <w:sz w:val="24"/>
          <w:szCs w:val="24"/>
          <w:lang w:eastAsia="x-none"/>
        </w:rPr>
      </w:pPr>
      <w:r>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4AFCEA70" w14:textId="77777777" w:rsidR="002C0D5B" w:rsidRDefault="002C0D5B" w:rsidP="002C0D5B">
      <w:pPr>
        <w:spacing w:after="0" w:line="240" w:lineRule="auto"/>
        <w:ind w:left="0" w:hanging="2"/>
        <w:rPr>
          <w:rFonts w:ascii="Times New Roman" w:hAnsi="Times New Roman"/>
          <w:i/>
          <w:iCs/>
          <w:kern w:val="32"/>
          <w:sz w:val="24"/>
          <w:szCs w:val="24"/>
          <w:lang w:eastAsia="x-none"/>
        </w:rPr>
        <w:sectPr w:rsidR="002C0D5B">
          <w:pgSz w:w="11906" w:h="16838"/>
          <w:pgMar w:top="1134" w:right="851" w:bottom="1134" w:left="1701" w:header="709" w:footer="709" w:gutter="0"/>
          <w:cols w:space="720"/>
        </w:sectPr>
      </w:pPr>
    </w:p>
    <w:p w14:paraId="63BAB828" w14:textId="62D566DD" w:rsidR="002C0D5B" w:rsidRDefault="002C0D5B" w:rsidP="002C0D5B">
      <w:pPr>
        <w:ind w:left="0" w:hanging="2"/>
        <w:jc w:val="center"/>
        <w:rPr>
          <w:rFonts w:ascii="Times New Roman" w:hAnsi="Times New Roman"/>
          <w:b/>
          <w:sz w:val="24"/>
          <w:szCs w:val="24"/>
        </w:rPr>
      </w:pPr>
      <w:r>
        <w:rPr>
          <w:rFonts w:ascii="Times New Roman" w:hAnsi="Times New Roman"/>
          <w:b/>
          <w:sz w:val="24"/>
          <w:szCs w:val="24"/>
        </w:rPr>
        <w:t xml:space="preserve">РАЗДЕЛ 4. </w:t>
      </w:r>
      <w:bookmarkStart w:id="171" w:name="_Hlk73028808"/>
      <w:r>
        <w:rPr>
          <w:rFonts w:ascii="Times New Roman" w:hAnsi="Times New Roman"/>
          <w:b/>
          <w:sz w:val="24"/>
          <w:szCs w:val="24"/>
        </w:rPr>
        <w:t xml:space="preserve">ПРИМЕРНЫЙ КАЛЕНДАРНЫЙ ПЛАН ВОСПИТАТЕЛЬНОЙ РАБОТЫ </w:t>
      </w:r>
      <w:r>
        <w:rPr>
          <w:rFonts w:ascii="Times New Roman" w:hAnsi="Times New Roman"/>
          <w:b/>
          <w:sz w:val="24"/>
          <w:szCs w:val="24"/>
        </w:rPr>
        <w:br/>
      </w:r>
      <w:bookmarkEnd w:id="171"/>
    </w:p>
    <w:p w14:paraId="0D37BED6" w14:textId="77777777" w:rsidR="002C0D5B" w:rsidRDefault="002C0D5B" w:rsidP="002C0D5B">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2EA0C53A" w14:textId="77777777" w:rsidR="002C0D5B" w:rsidRDefault="002C0D5B" w:rsidP="002C0D5B">
      <w:pPr>
        <w:widowControl w:val="0"/>
        <w:tabs>
          <w:tab w:val="left" w:pos="1134"/>
        </w:tabs>
        <w:autoSpaceDE w:val="0"/>
        <w:autoSpaceDN w:val="0"/>
        <w:spacing w:after="0" w:line="240" w:lineRule="auto"/>
        <w:ind w:left="0" w:hanging="2"/>
        <w:jc w:val="both"/>
        <w:rPr>
          <w:rFonts w:ascii="Times New Roman" w:hAnsi="Times New Roman"/>
          <w:i/>
          <w:iCs/>
          <w:kern w:val="32"/>
          <w:sz w:val="24"/>
          <w:szCs w:val="24"/>
          <w:lang w:eastAsia="x-none"/>
        </w:rPr>
      </w:pPr>
    </w:p>
    <w:p w14:paraId="68BAFF5C" w14:textId="77777777" w:rsidR="002C0D5B" w:rsidRDefault="002C0D5B" w:rsidP="002C0D5B">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68E35C96" w14:textId="77777777" w:rsidR="002C0D5B" w:rsidRDefault="002C0D5B" w:rsidP="002C0D5B">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7563E378" w14:textId="77777777" w:rsidR="002C0D5B" w:rsidRDefault="002C0D5B" w:rsidP="002C0D5B">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141A71E6" w14:textId="77777777" w:rsidR="002C0D5B" w:rsidRDefault="002C0D5B" w:rsidP="002C0D5B">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55904F68" w14:textId="77777777" w:rsidR="002C0D5B" w:rsidRDefault="002C0D5B" w:rsidP="002C0D5B">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1C43343B" w14:textId="77777777" w:rsidR="002C0D5B" w:rsidRDefault="002C0D5B" w:rsidP="002C0D5B">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5937810A" w14:textId="77777777" w:rsidR="002C0D5B" w:rsidRDefault="002C0D5B" w:rsidP="002C0D5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415E5305" w14:textId="77777777" w:rsidR="002C0D5B" w:rsidRDefault="002C0D5B" w:rsidP="002C0D5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ПРИМЕРНЫЙ КАЛЕНДАРНЫЙ ПЛАН ВОСПИТАТЕЛЬНОЙ РАБОТЫ  </w:t>
      </w:r>
    </w:p>
    <w:p w14:paraId="5AA3C05B" w14:textId="77777777" w:rsidR="002C0D5B" w:rsidRDefault="002C0D5B" w:rsidP="002C0D5B">
      <w:pPr>
        <w:widowControl w:val="0"/>
        <w:autoSpaceDE w:val="0"/>
        <w:autoSpaceDN w:val="0"/>
        <w:adjustRightInd w:val="0"/>
        <w:spacing w:after="0" w:line="240" w:lineRule="auto"/>
        <w:ind w:left="0" w:right="-1" w:hanging="2"/>
        <w:jc w:val="center"/>
        <w:rPr>
          <w:rFonts w:ascii="Times New Roman" w:hAnsi="Times New Roman"/>
          <w:i/>
          <w:kern w:val="2"/>
          <w:sz w:val="24"/>
          <w:szCs w:val="24"/>
          <w:lang w:eastAsia="ko-KR"/>
        </w:rPr>
      </w:pPr>
      <w:r>
        <w:rPr>
          <w:rFonts w:ascii="Times New Roman" w:hAnsi="Times New Roman"/>
          <w:i/>
          <w:kern w:val="2"/>
          <w:sz w:val="24"/>
          <w:szCs w:val="24"/>
          <w:lang w:eastAsia="ko-KR"/>
        </w:rPr>
        <w:t>(05.00.00 Науки о Земле)</w:t>
      </w:r>
    </w:p>
    <w:p w14:paraId="57173F38" w14:textId="2BDC3A75" w:rsidR="002C0D5B" w:rsidRDefault="002C0D5B" w:rsidP="002C0D5B">
      <w:pPr>
        <w:widowControl w:val="0"/>
        <w:autoSpaceDE w:val="0"/>
        <w:autoSpaceDN w:val="0"/>
        <w:adjustRightInd w:val="0"/>
        <w:spacing w:after="0" w:line="240" w:lineRule="auto"/>
        <w:ind w:left="0" w:right="-1" w:hanging="2"/>
        <w:jc w:val="center"/>
        <w:rPr>
          <w:rFonts w:ascii="Times New Roman" w:hAnsi="Times New Roman"/>
          <w:bCs/>
          <w:kern w:val="2"/>
          <w:sz w:val="24"/>
          <w:szCs w:val="24"/>
          <w:lang w:eastAsia="ko-KR"/>
        </w:rPr>
      </w:pPr>
      <w:r>
        <w:rPr>
          <w:rFonts w:ascii="Times New Roman" w:hAnsi="Times New Roman"/>
          <w:bCs/>
          <w:sz w:val="24"/>
          <w:szCs w:val="24"/>
        </w:rPr>
        <w:t xml:space="preserve">по образовательной программе среднего профессионального образования </w:t>
      </w:r>
      <w:r>
        <w:rPr>
          <w:rFonts w:ascii="Times New Roman" w:hAnsi="Times New Roman"/>
          <w:bCs/>
          <w:sz w:val="24"/>
          <w:szCs w:val="24"/>
        </w:rPr>
        <w:br/>
        <w:t xml:space="preserve">по специальности 05.02.02 Гидрология </w:t>
      </w:r>
      <w:r>
        <w:rPr>
          <w:rFonts w:ascii="Times New Roman" w:hAnsi="Times New Roman"/>
          <w:bCs/>
          <w:sz w:val="24"/>
          <w:szCs w:val="24"/>
        </w:rPr>
        <w:br/>
        <w:t>на период ___________ г.</w:t>
      </w:r>
    </w:p>
    <w:p w14:paraId="31E13138" w14:textId="77777777" w:rsidR="002C0D5B" w:rsidRDefault="002C0D5B" w:rsidP="002C0D5B">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2729FE12" w14:textId="77777777" w:rsidR="002C0D5B" w:rsidRDefault="002C0D5B" w:rsidP="002C0D5B">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1104D262" w14:textId="77777777" w:rsidR="002C0D5B" w:rsidRDefault="002C0D5B" w:rsidP="002C0D5B">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0107A4EA" w14:textId="77777777" w:rsidR="002C0D5B" w:rsidRDefault="002C0D5B" w:rsidP="002C0D5B">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1D4E5809" w14:textId="77777777" w:rsidR="002C0D5B" w:rsidRDefault="002C0D5B" w:rsidP="002C0D5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61941F7E" w14:textId="77777777" w:rsidR="002C0D5B" w:rsidRDefault="002C0D5B" w:rsidP="002C0D5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0A892265" w14:textId="77777777" w:rsidR="002C0D5B" w:rsidRDefault="002C0D5B" w:rsidP="002C0D5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49F930FE" w14:textId="77777777" w:rsidR="002C0D5B" w:rsidRDefault="002C0D5B" w:rsidP="002C0D5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77D951DE" w14:textId="77777777" w:rsidR="002C0D5B" w:rsidRDefault="002C0D5B" w:rsidP="002C0D5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r>
        <w:rPr>
          <w:rFonts w:ascii="Times New Roman" w:hAnsi="Times New Roman"/>
          <w:b/>
          <w:kern w:val="2"/>
          <w:sz w:val="24"/>
          <w:szCs w:val="24"/>
          <w:lang w:eastAsia="ko-KR"/>
        </w:rPr>
        <w:t>Москва, 2021</w:t>
      </w:r>
    </w:p>
    <w:p w14:paraId="6726AA6E" w14:textId="77777777" w:rsidR="002C0D5B" w:rsidRDefault="002C0D5B" w:rsidP="002C0D5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516536AB" w14:textId="77777777" w:rsidR="002C0D5B" w:rsidRDefault="002C0D5B" w:rsidP="002C0D5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32EF2FDD" w14:textId="62D448B8" w:rsidR="002C0D5B" w:rsidRDefault="002C0D5B" w:rsidP="002C0D5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t>В ходе планирования воспитательной деятельности образовательным организациям рекомендуется учитывать воспитательный потенциал участия студентов в мероприятиях, проектах, конкурсах, акциях, проводимых на уровне:</w:t>
      </w:r>
    </w:p>
    <w:p w14:paraId="1D0C00C9" w14:textId="77777777" w:rsidR="002C0D5B" w:rsidRDefault="002C0D5B" w:rsidP="002C0D5B">
      <w:pPr>
        <w:widowControl w:val="0"/>
        <w:autoSpaceDE w:val="0"/>
        <w:autoSpaceDN w:val="0"/>
        <w:adjustRightInd w:val="0"/>
        <w:spacing w:after="0" w:line="240" w:lineRule="auto"/>
        <w:ind w:left="0" w:right="-1" w:hanging="2"/>
        <w:contextualSpacing/>
        <w:jc w:val="both"/>
        <w:rPr>
          <w:rFonts w:ascii="Times New Roman" w:hAnsi="Times New Roman"/>
          <w:bCs/>
          <w:kern w:val="2"/>
          <w:sz w:val="24"/>
          <w:szCs w:val="24"/>
          <w:lang w:eastAsia="ko-KR"/>
        </w:rPr>
      </w:pPr>
      <w:r>
        <w:rPr>
          <w:rFonts w:ascii="Times New Roman" w:hAnsi="Times New Roman"/>
          <w:b/>
          <w:kern w:val="2"/>
          <w:sz w:val="24"/>
          <w:szCs w:val="24"/>
          <w:lang w:eastAsia="ko-KR"/>
        </w:rPr>
        <w:t>Российской Федерации</w:t>
      </w:r>
      <w:r>
        <w:rPr>
          <w:rFonts w:ascii="Times New Roman" w:hAnsi="Times New Roman"/>
          <w:bCs/>
          <w:kern w:val="2"/>
          <w:sz w:val="24"/>
          <w:szCs w:val="24"/>
          <w:lang w:eastAsia="ko-KR"/>
        </w:rPr>
        <w:t xml:space="preserve">, в том числе: </w:t>
      </w:r>
    </w:p>
    <w:p w14:paraId="7086EE24" w14:textId="77777777" w:rsidR="002C0D5B" w:rsidRDefault="002C0D5B" w:rsidP="002C0D5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Pr>
          <w:rFonts w:ascii="Times New Roman" w:hAnsi="Times New Roman"/>
          <w:bCs/>
          <w:kern w:val="2"/>
          <w:sz w:val="24"/>
          <w:szCs w:val="24"/>
          <w:lang w:eastAsia="ko-KR"/>
        </w:rPr>
        <w:t>«Россия – страна возможностей»</w:t>
      </w:r>
      <w:r>
        <w:rPr>
          <w:lang w:eastAsia="en-US"/>
        </w:rPr>
        <w:t xml:space="preserve"> </w:t>
      </w:r>
      <w:hyperlink r:id="rId168" w:history="1">
        <w:r>
          <w:rPr>
            <w:rStyle w:val="aa"/>
            <w:bCs/>
            <w:kern w:val="2"/>
            <w:sz w:val="24"/>
            <w:szCs w:val="24"/>
            <w:lang w:eastAsia="ko-KR"/>
          </w:rPr>
          <w:t>https://rsv.ru/</w:t>
        </w:r>
      </w:hyperlink>
      <w:r>
        <w:rPr>
          <w:rFonts w:ascii="Times New Roman" w:hAnsi="Times New Roman"/>
          <w:bCs/>
          <w:kern w:val="2"/>
          <w:sz w:val="24"/>
          <w:szCs w:val="24"/>
          <w:lang w:eastAsia="ko-KR"/>
        </w:rPr>
        <w:t xml:space="preserve">; </w:t>
      </w:r>
    </w:p>
    <w:p w14:paraId="036AD417" w14:textId="77777777" w:rsidR="002C0D5B" w:rsidRDefault="002C0D5B" w:rsidP="002C0D5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Pr>
          <w:rFonts w:ascii="Times New Roman" w:hAnsi="Times New Roman"/>
          <w:bCs/>
          <w:kern w:val="2"/>
          <w:sz w:val="24"/>
          <w:szCs w:val="24"/>
          <w:lang w:eastAsia="ko-KR"/>
        </w:rPr>
        <w:t>«Большая перемена»</w:t>
      </w:r>
      <w:r>
        <w:rPr>
          <w:lang w:eastAsia="en-US"/>
        </w:rPr>
        <w:t xml:space="preserve"> </w:t>
      </w:r>
      <w:hyperlink r:id="rId169" w:history="1">
        <w:r>
          <w:rPr>
            <w:rStyle w:val="aa"/>
            <w:bCs/>
            <w:kern w:val="2"/>
            <w:sz w:val="24"/>
            <w:szCs w:val="24"/>
            <w:lang w:eastAsia="ko-KR"/>
          </w:rPr>
          <w:t>https://bolshayaperemena.online/</w:t>
        </w:r>
      </w:hyperlink>
      <w:r>
        <w:rPr>
          <w:rFonts w:ascii="Times New Roman" w:hAnsi="Times New Roman"/>
          <w:bCs/>
          <w:kern w:val="2"/>
          <w:sz w:val="24"/>
          <w:szCs w:val="24"/>
          <w:lang w:eastAsia="ko-KR"/>
        </w:rPr>
        <w:t xml:space="preserve">; </w:t>
      </w:r>
    </w:p>
    <w:p w14:paraId="34573752" w14:textId="77777777" w:rsidR="002C0D5B" w:rsidRDefault="002C0D5B" w:rsidP="002C0D5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Pr>
          <w:rFonts w:ascii="Times New Roman" w:hAnsi="Times New Roman"/>
          <w:bCs/>
          <w:kern w:val="2"/>
          <w:sz w:val="24"/>
          <w:szCs w:val="24"/>
          <w:lang w:eastAsia="ko-KR"/>
        </w:rPr>
        <w:t>«Лидеры России»</w:t>
      </w:r>
      <w:r>
        <w:rPr>
          <w:lang w:eastAsia="en-US"/>
        </w:rPr>
        <w:t xml:space="preserve"> </w:t>
      </w:r>
      <w:hyperlink r:id="rId170" w:history="1">
        <w:r>
          <w:rPr>
            <w:rStyle w:val="aa"/>
            <w:bCs/>
            <w:kern w:val="2"/>
            <w:sz w:val="24"/>
            <w:szCs w:val="24"/>
            <w:lang w:eastAsia="ko-KR"/>
          </w:rPr>
          <w:t>https://лидерыроссии.рф/</w:t>
        </w:r>
      </w:hyperlink>
      <w:r>
        <w:rPr>
          <w:rFonts w:ascii="Times New Roman" w:hAnsi="Times New Roman"/>
          <w:bCs/>
          <w:kern w:val="2"/>
          <w:sz w:val="24"/>
          <w:szCs w:val="24"/>
          <w:lang w:eastAsia="ko-KR"/>
        </w:rPr>
        <w:t>;</w:t>
      </w:r>
    </w:p>
    <w:p w14:paraId="10F20AC6" w14:textId="77777777" w:rsidR="002C0D5B" w:rsidRDefault="002C0D5B" w:rsidP="002C0D5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Pr>
          <w:rFonts w:ascii="Times New Roman" w:hAnsi="Times New Roman"/>
          <w:bCs/>
          <w:kern w:val="2"/>
          <w:sz w:val="24"/>
          <w:szCs w:val="24"/>
          <w:lang w:eastAsia="ko-KR"/>
        </w:rPr>
        <w:t>«Мы Вместе»</w:t>
      </w:r>
      <w:r>
        <w:rPr>
          <w:lang w:eastAsia="en-US"/>
        </w:rPr>
        <w:t xml:space="preserve"> (</w:t>
      </w:r>
      <w:r>
        <w:rPr>
          <w:rFonts w:ascii="Times New Roman" w:hAnsi="Times New Roman"/>
          <w:bCs/>
          <w:kern w:val="2"/>
          <w:sz w:val="24"/>
          <w:szCs w:val="24"/>
          <w:lang w:eastAsia="ko-KR"/>
        </w:rPr>
        <w:t xml:space="preserve">волонтерство) </w:t>
      </w:r>
      <w:hyperlink r:id="rId171" w:history="1">
        <w:r>
          <w:rPr>
            <w:rStyle w:val="aa"/>
            <w:bCs/>
            <w:kern w:val="2"/>
            <w:sz w:val="24"/>
            <w:szCs w:val="24"/>
            <w:lang w:val="en-US" w:eastAsia="ko-KR"/>
          </w:rPr>
          <w:t>https</w:t>
        </w:r>
        <w:r>
          <w:rPr>
            <w:rStyle w:val="aa"/>
            <w:bCs/>
            <w:kern w:val="2"/>
            <w:sz w:val="24"/>
            <w:szCs w:val="24"/>
            <w:lang w:eastAsia="ko-KR"/>
          </w:rPr>
          <w:t>://</w:t>
        </w:r>
        <w:r>
          <w:rPr>
            <w:rStyle w:val="aa"/>
            <w:bCs/>
            <w:kern w:val="2"/>
            <w:sz w:val="24"/>
            <w:szCs w:val="24"/>
            <w:lang w:val="en-US" w:eastAsia="ko-KR"/>
          </w:rPr>
          <w:t>onf</w:t>
        </w:r>
        <w:r>
          <w:rPr>
            <w:rStyle w:val="aa"/>
            <w:bCs/>
            <w:kern w:val="2"/>
            <w:sz w:val="24"/>
            <w:szCs w:val="24"/>
            <w:lang w:eastAsia="ko-KR"/>
          </w:rPr>
          <w:t>.</w:t>
        </w:r>
        <w:r>
          <w:rPr>
            <w:rStyle w:val="aa"/>
            <w:bCs/>
            <w:kern w:val="2"/>
            <w:sz w:val="24"/>
            <w:szCs w:val="24"/>
            <w:lang w:val="en-US" w:eastAsia="ko-KR"/>
          </w:rPr>
          <w:t>ru</w:t>
        </w:r>
      </w:hyperlink>
      <w:r>
        <w:rPr>
          <w:rFonts w:ascii="Times New Roman" w:hAnsi="Times New Roman"/>
          <w:bCs/>
          <w:kern w:val="2"/>
          <w:sz w:val="24"/>
          <w:szCs w:val="24"/>
          <w:lang w:eastAsia="ko-KR"/>
        </w:rPr>
        <w:t xml:space="preserve">; </w:t>
      </w:r>
    </w:p>
    <w:p w14:paraId="30941A6F" w14:textId="77777777" w:rsidR="002C0D5B" w:rsidRDefault="002C0D5B" w:rsidP="002C0D5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отраслевые конкурсы профессионального мастерства; </w:t>
      </w:r>
    </w:p>
    <w:p w14:paraId="3CC6D942" w14:textId="77777777" w:rsidR="002C0D5B" w:rsidRDefault="002C0D5B" w:rsidP="002C0D5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Pr>
          <w:rFonts w:ascii="Times New Roman" w:hAnsi="Times New Roman"/>
          <w:bCs/>
          <w:kern w:val="2"/>
          <w:sz w:val="24"/>
          <w:szCs w:val="24"/>
          <w:lang w:eastAsia="ko-KR"/>
        </w:rPr>
        <w:t>движения «Ворлдскиллс Россия»;</w:t>
      </w:r>
    </w:p>
    <w:p w14:paraId="33899703" w14:textId="77777777" w:rsidR="002C0D5B" w:rsidRDefault="002C0D5B" w:rsidP="002C0D5B">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Pr>
          <w:rFonts w:ascii="Times New Roman" w:hAnsi="Times New Roman"/>
          <w:bCs/>
          <w:kern w:val="2"/>
          <w:sz w:val="24"/>
          <w:szCs w:val="24"/>
          <w:lang w:eastAsia="ko-KR"/>
        </w:rPr>
        <w:t>движения «Абилимпикс»;</w:t>
      </w:r>
    </w:p>
    <w:p w14:paraId="4073265B" w14:textId="77777777" w:rsidR="002C0D5B" w:rsidRDefault="002C0D5B" w:rsidP="002C0D5B">
      <w:pPr>
        <w:widowControl w:val="0"/>
        <w:autoSpaceDE w:val="0"/>
        <w:autoSpaceDN w:val="0"/>
        <w:adjustRightInd w:val="0"/>
        <w:spacing w:after="0" w:line="240" w:lineRule="auto"/>
        <w:ind w:left="0" w:right="-1" w:hanging="2"/>
        <w:contextualSpacing/>
        <w:jc w:val="both"/>
        <w:rPr>
          <w:rFonts w:ascii="Times New Roman" w:hAnsi="Times New Roman"/>
          <w:bCs/>
          <w:kern w:val="2"/>
          <w:sz w:val="24"/>
          <w:szCs w:val="24"/>
          <w:lang w:eastAsia="ko-KR"/>
        </w:rPr>
      </w:pPr>
      <w:r>
        <w:rPr>
          <w:rFonts w:ascii="Times New Roman" w:hAnsi="Times New Roman"/>
          <w:b/>
          <w:kern w:val="2"/>
          <w:sz w:val="24"/>
          <w:szCs w:val="24"/>
          <w:lang w:eastAsia="ko-KR"/>
        </w:rPr>
        <w:t>субъектов Российской Федерации</w:t>
      </w:r>
      <w:r>
        <w:rPr>
          <w:rFonts w:ascii="Times New Roman" w:hAnsi="Times New Roman"/>
          <w:bCs/>
          <w:kern w:val="2"/>
          <w:sz w:val="24"/>
          <w:szCs w:val="24"/>
          <w:lang w:eastAsia="ko-KR"/>
        </w:rPr>
        <w:t xml:space="preserve"> (</w:t>
      </w:r>
      <w:r>
        <w:rPr>
          <w:rFonts w:ascii="Times New Roman" w:hAnsi="Times New Roman"/>
          <w:bCs/>
          <w:i/>
          <w:iCs/>
          <w:kern w:val="2"/>
          <w:sz w:val="24"/>
          <w:szCs w:val="24"/>
          <w:lang w:eastAsia="ko-KR"/>
        </w:rPr>
        <w:t>в соответствии с утвержденным региональным планом значимых мероприятий</w:t>
      </w:r>
      <w:r>
        <w:rPr>
          <w:rFonts w:ascii="Times New Roman" w:hAnsi="Times New Roman"/>
          <w:bCs/>
          <w:kern w:val="2"/>
          <w:sz w:val="24"/>
          <w:szCs w:val="24"/>
          <w:lang w:eastAsia="ko-KR"/>
        </w:rPr>
        <w:t>), в том числе «День города» и др.</w:t>
      </w:r>
    </w:p>
    <w:p w14:paraId="1C9349DA" w14:textId="77777777" w:rsidR="002C0D5B" w:rsidRDefault="002C0D5B" w:rsidP="002C0D5B">
      <w:pPr>
        <w:widowControl w:val="0"/>
        <w:autoSpaceDE w:val="0"/>
        <w:autoSpaceDN w:val="0"/>
        <w:adjustRightInd w:val="0"/>
        <w:spacing w:after="0" w:line="240" w:lineRule="auto"/>
        <w:ind w:left="0" w:right="-1" w:hanging="2"/>
        <w:contextualSpacing/>
        <w:jc w:val="both"/>
        <w:rPr>
          <w:rFonts w:ascii="Times New Roman" w:hAnsi="Times New Roman"/>
          <w:b/>
          <w:kern w:val="2"/>
          <w:sz w:val="24"/>
          <w:szCs w:val="24"/>
          <w:lang w:eastAsia="ko-KR"/>
        </w:rPr>
      </w:pPr>
      <w:r>
        <w:rPr>
          <w:rFonts w:ascii="Times New Roman" w:hAnsi="Times New Roman"/>
          <w:bCs/>
          <w:kern w:val="2"/>
          <w:sz w:val="24"/>
          <w:szCs w:val="24"/>
          <w:lang w:eastAsia="ko-KR"/>
        </w:rPr>
        <w:t xml:space="preserve">а также </w:t>
      </w:r>
      <w:r>
        <w:rPr>
          <w:rFonts w:ascii="Times New Roman" w:hAnsi="Times New Roman"/>
          <w:b/>
          <w:kern w:val="2"/>
          <w:sz w:val="24"/>
          <w:szCs w:val="24"/>
          <w:lang w:eastAsia="ko-KR"/>
        </w:rPr>
        <w:t>отраслевые профессионально значимые события и праздники.</w:t>
      </w:r>
    </w:p>
    <w:p w14:paraId="5984ED09" w14:textId="77777777" w:rsidR="002C0D5B" w:rsidRDefault="002C0D5B" w:rsidP="002C0D5B">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829"/>
        <w:gridCol w:w="2236"/>
        <w:gridCol w:w="2408"/>
        <w:gridCol w:w="3969"/>
        <w:gridCol w:w="1383"/>
      </w:tblGrid>
      <w:tr w:rsidR="002C0D5B" w14:paraId="4A5B336C"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5B865EFD" w14:textId="77777777" w:rsidR="002C0D5B" w:rsidRDefault="002C0D5B">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Дата</w:t>
            </w:r>
          </w:p>
        </w:tc>
        <w:tc>
          <w:tcPr>
            <w:tcW w:w="1315" w:type="pct"/>
            <w:tcBorders>
              <w:top w:val="single" w:sz="4" w:space="0" w:color="auto"/>
              <w:left w:val="single" w:sz="4" w:space="0" w:color="auto"/>
              <w:bottom w:val="single" w:sz="4" w:space="0" w:color="auto"/>
              <w:right w:val="single" w:sz="4" w:space="0" w:color="auto"/>
            </w:tcBorders>
            <w:hideMark/>
          </w:tcPr>
          <w:p w14:paraId="4CF6FF41" w14:textId="77777777" w:rsidR="002C0D5B" w:rsidRDefault="002C0D5B">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Содержание и формы </w:t>
            </w:r>
            <w:r>
              <w:rPr>
                <w:rFonts w:ascii="Times New Roman" w:hAnsi="Times New Roman"/>
                <w:b/>
                <w:kern w:val="2"/>
                <w:sz w:val="24"/>
                <w:szCs w:val="24"/>
                <w:lang w:eastAsia="ko-KR"/>
              </w:rPr>
              <w:br/>
              <w:t>деятельности</w:t>
            </w:r>
          </w:p>
          <w:p w14:paraId="3AAB374E" w14:textId="77777777" w:rsidR="002C0D5B" w:rsidRDefault="002C0D5B">
            <w:pPr>
              <w:widowControl w:val="0"/>
              <w:autoSpaceDE w:val="0"/>
              <w:autoSpaceDN w:val="0"/>
              <w:spacing w:after="0" w:line="240" w:lineRule="auto"/>
              <w:ind w:left="0" w:hanging="2"/>
              <w:jc w:val="center"/>
              <w:rPr>
                <w:rFonts w:ascii="Times New Roman" w:hAnsi="Times New Roman"/>
                <w:i/>
                <w:kern w:val="2"/>
                <w:lang w:eastAsia="ko-KR"/>
              </w:rPr>
            </w:pPr>
            <w:r>
              <w:rPr>
                <w:rFonts w:ascii="Times New Roman" w:hAnsi="Times New Roman"/>
                <w:i/>
                <w:kern w:val="2"/>
                <w:lang w:eastAsia="ko-KR"/>
              </w:rPr>
              <w:t>Содержание - общая характеристика с учетом примерной программы.</w:t>
            </w:r>
          </w:p>
          <w:p w14:paraId="55758B3E" w14:textId="77777777" w:rsidR="002C0D5B" w:rsidRDefault="002C0D5B">
            <w:pPr>
              <w:widowControl w:val="0"/>
              <w:autoSpaceDE w:val="0"/>
              <w:autoSpaceDN w:val="0"/>
              <w:spacing w:after="0" w:line="240" w:lineRule="auto"/>
              <w:ind w:left="0" w:hanging="2"/>
              <w:jc w:val="center"/>
              <w:rPr>
                <w:rFonts w:ascii="Times New Roman" w:hAnsi="Times New Roman"/>
                <w:i/>
                <w:kern w:val="2"/>
                <w:sz w:val="24"/>
                <w:szCs w:val="24"/>
                <w:lang w:eastAsia="ko-KR"/>
              </w:rPr>
            </w:pPr>
            <w:r>
              <w:rPr>
                <w:rFonts w:ascii="Times New Roman" w:hAnsi="Times New Roman"/>
                <w:i/>
                <w:kern w:val="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768" w:type="pct"/>
            <w:tcBorders>
              <w:top w:val="single" w:sz="4" w:space="0" w:color="auto"/>
              <w:left w:val="single" w:sz="4" w:space="0" w:color="auto"/>
              <w:bottom w:val="single" w:sz="4" w:space="0" w:color="auto"/>
              <w:right w:val="single" w:sz="4" w:space="0" w:color="auto"/>
            </w:tcBorders>
            <w:hideMark/>
          </w:tcPr>
          <w:p w14:paraId="196BB68C" w14:textId="77777777" w:rsidR="002C0D5B" w:rsidRDefault="002C0D5B">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Участники</w:t>
            </w:r>
          </w:p>
          <w:p w14:paraId="5446D759" w14:textId="77777777" w:rsidR="002C0D5B" w:rsidRDefault="002C0D5B">
            <w:pPr>
              <w:widowControl w:val="0"/>
              <w:autoSpaceDE w:val="0"/>
              <w:autoSpaceDN w:val="0"/>
              <w:spacing w:after="0" w:line="240" w:lineRule="auto"/>
              <w:ind w:left="0" w:hanging="2"/>
              <w:jc w:val="center"/>
              <w:rPr>
                <w:rFonts w:ascii="Times New Roman" w:hAnsi="Times New Roman"/>
                <w:i/>
                <w:kern w:val="2"/>
                <w:lang w:eastAsia="ko-KR"/>
              </w:rPr>
            </w:pPr>
            <w:r>
              <w:rPr>
                <w:rFonts w:ascii="Times New Roman" w:hAnsi="Times New Roman"/>
                <w:i/>
                <w:kern w:val="2"/>
                <w:lang w:eastAsia="ko-KR"/>
              </w:rPr>
              <w:t>(курс, группа, члены кружка, секции, проектная команда и т.п.)</w:t>
            </w:r>
          </w:p>
        </w:tc>
        <w:tc>
          <w:tcPr>
            <w:tcW w:w="827" w:type="pct"/>
            <w:tcBorders>
              <w:top w:val="single" w:sz="4" w:space="0" w:color="auto"/>
              <w:left w:val="single" w:sz="4" w:space="0" w:color="auto"/>
              <w:bottom w:val="single" w:sz="4" w:space="0" w:color="auto"/>
              <w:right w:val="single" w:sz="4" w:space="0" w:color="auto"/>
            </w:tcBorders>
          </w:tcPr>
          <w:p w14:paraId="3CC05DE7" w14:textId="77777777" w:rsidR="002C0D5B" w:rsidRDefault="002C0D5B">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Место </w:t>
            </w:r>
            <w:r>
              <w:rPr>
                <w:rFonts w:ascii="Times New Roman" w:hAnsi="Times New Roman"/>
                <w:b/>
                <w:kern w:val="2"/>
                <w:sz w:val="24"/>
                <w:szCs w:val="24"/>
                <w:lang w:eastAsia="ko-KR"/>
              </w:rPr>
              <w:br/>
              <w:t>проведения</w:t>
            </w:r>
          </w:p>
          <w:p w14:paraId="3ADF4853" w14:textId="77777777" w:rsidR="002C0D5B" w:rsidRDefault="002C0D5B">
            <w:pPr>
              <w:widowControl w:val="0"/>
              <w:autoSpaceDE w:val="0"/>
              <w:autoSpaceDN w:val="0"/>
              <w:spacing w:after="0" w:line="240" w:lineRule="auto"/>
              <w:ind w:left="0" w:hanging="2"/>
              <w:jc w:val="center"/>
              <w:rPr>
                <w:rFonts w:ascii="Times New Roman" w:hAnsi="Times New Roman"/>
                <w:b/>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hideMark/>
          </w:tcPr>
          <w:p w14:paraId="22E67717" w14:textId="77777777" w:rsidR="002C0D5B" w:rsidRDefault="002C0D5B">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Ответственные</w:t>
            </w:r>
          </w:p>
        </w:tc>
        <w:tc>
          <w:tcPr>
            <w:tcW w:w="475" w:type="pct"/>
            <w:tcBorders>
              <w:top w:val="single" w:sz="4" w:space="0" w:color="auto"/>
              <w:left w:val="single" w:sz="4" w:space="0" w:color="auto"/>
              <w:bottom w:val="single" w:sz="4" w:space="0" w:color="auto"/>
              <w:right w:val="single" w:sz="4" w:space="0" w:color="auto"/>
            </w:tcBorders>
            <w:hideMark/>
          </w:tcPr>
          <w:p w14:paraId="7E736626" w14:textId="77777777" w:rsidR="002C0D5B" w:rsidRDefault="002C0D5B">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Коды ЛР  </w:t>
            </w:r>
          </w:p>
        </w:tc>
      </w:tr>
      <w:tr w:rsidR="002C0D5B" w14:paraId="4E8C2E26"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26B7E4C2"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315" w:type="pct"/>
            <w:tcBorders>
              <w:top w:val="single" w:sz="4" w:space="0" w:color="auto"/>
              <w:left w:val="single" w:sz="4" w:space="0" w:color="auto"/>
              <w:bottom w:val="single" w:sz="4" w:space="0" w:color="auto"/>
              <w:right w:val="single" w:sz="4" w:space="0" w:color="auto"/>
            </w:tcBorders>
            <w:hideMark/>
          </w:tcPr>
          <w:p w14:paraId="77CFAF61"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знаний</w:t>
            </w:r>
            <w:r>
              <w:rPr>
                <w:rFonts w:ascii="Times New Roman" w:hAnsi="Times New Roman"/>
                <w:b/>
                <w:bCs/>
                <w:kern w:val="2"/>
                <w:sz w:val="24"/>
                <w:szCs w:val="24"/>
                <w:vertAlign w:val="superscript"/>
                <w:lang w:eastAsia="ko-KR"/>
              </w:rPr>
              <w:footnoteReference w:id="5"/>
            </w:r>
          </w:p>
        </w:tc>
        <w:tc>
          <w:tcPr>
            <w:tcW w:w="768" w:type="pct"/>
            <w:tcBorders>
              <w:top w:val="single" w:sz="4" w:space="0" w:color="auto"/>
              <w:left w:val="single" w:sz="4" w:space="0" w:color="auto"/>
              <w:bottom w:val="single" w:sz="4" w:space="0" w:color="auto"/>
              <w:right w:val="single" w:sz="4" w:space="0" w:color="auto"/>
            </w:tcBorders>
          </w:tcPr>
          <w:p w14:paraId="7588125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0033DE3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hideMark/>
          </w:tcPr>
          <w:p w14:paraId="60DF776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w:t>
            </w:r>
            <w:r>
              <w:rPr>
                <w:rFonts w:ascii="Times New Roman" w:hAnsi="Times New Roman"/>
                <w:kern w:val="2"/>
                <w:sz w:val="24"/>
                <w:szCs w:val="24"/>
                <w:vertAlign w:val="superscript"/>
                <w:lang w:eastAsia="ko-KR"/>
              </w:rPr>
              <w:footnoteReference w:id="6"/>
            </w:r>
          </w:p>
        </w:tc>
        <w:tc>
          <w:tcPr>
            <w:tcW w:w="475" w:type="pct"/>
            <w:tcBorders>
              <w:top w:val="single" w:sz="4" w:space="0" w:color="auto"/>
              <w:left w:val="single" w:sz="4" w:space="0" w:color="auto"/>
              <w:bottom w:val="single" w:sz="4" w:space="0" w:color="auto"/>
              <w:right w:val="single" w:sz="4" w:space="0" w:color="auto"/>
            </w:tcBorders>
          </w:tcPr>
          <w:p w14:paraId="77F5A64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21E53FB3"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72D34E74"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315" w:type="pct"/>
            <w:tcBorders>
              <w:top w:val="single" w:sz="4" w:space="0" w:color="auto"/>
              <w:left w:val="single" w:sz="4" w:space="0" w:color="auto"/>
              <w:bottom w:val="single" w:sz="4" w:space="0" w:color="auto"/>
              <w:right w:val="single" w:sz="4" w:space="0" w:color="auto"/>
            </w:tcBorders>
            <w:hideMark/>
          </w:tcPr>
          <w:p w14:paraId="2F75B280"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окончания Второй мировой войны</w:t>
            </w:r>
          </w:p>
        </w:tc>
        <w:tc>
          <w:tcPr>
            <w:tcW w:w="768" w:type="pct"/>
            <w:tcBorders>
              <w:top w:val="single" w:sz="4" w:space="0" w:color="auto"/>
              <w:left w:val="single" w:sz="4" w:space="0" w:color="auto"/>
              <w:bottom w:val="single" w:sz="4" w:space="0" w:color="auto"/>
              <w:right w:val="single" w:sz="4" w:space="0" w:color="auto"/>
            </w:tcBorders>
          </w:tcPr>
          <w:p w14:paraId="514DA3C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2A91DE5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390C8F6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31E5E7F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209B09E3"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72C984C6" w14:textId="77777777" w:rsidR="002C0D5B" w:rsidRDefault="002C0D5B">
            <w:pPr>
              <w:widowControl w:val="0"/>
              <w:autoSpaceDE w:val="0"/>
              <w:autoSpaceDN w:val="0"/>
              <w:spacing w:after="0" w:line="240" w:lineRule="auto"/>
              <w:ind w:left="0" w:hanging="2"/>
              <w:jc w:val="both"/>
              <w:rPr>
                <w:rFonts w:ascii="Times New Roman" w:eastAsia="Times New Roman" w:hAnsi="Times New Roman"/>
                <w:b/>
                <w:bCs/>
                <w:kern w:val="2"/>
                <w:sz w:val="24"/>
                <w:szCs w:val="24"/>
                <w:lang w:eastAsia="ko-KR"/>
              </w:rPr>
            </w:pPr>
            <w:r>
              <w:rPr>
                <w:rFonts w:ascii="Times New Roman" w:hAnsi="Times New Roman"/>
                <w:b/>
                <w:bCs/>
                <w:kern w:val="2"/>
                <w:sz w:val="24"/>
                <w:szCs w:val="24"/>
                <w:lang w:eastAsia="ko-KR"/>
              </w:rPr>
              <w:t>3</w:t>
            </w:r>
          </w:p>
        </w:tc>
        <w:tc>
          <w:tcPr>
            <w:tcW w:w="1315" w:type="pct"/>
            <w:tcBorders>
              <w:top w:val="single" w:sz="4" w:space="0" w:color="auto"/>
              <w:left w:val="single" w:sz="4" w:space="0" w:color="auto"/>
              <w:bottom w:val="single" w:sz="4" w:space="0" w:color="auto"/>
              <w:right w:val="single" w:sz="4" w:space="0" w:color="auto"/>
            </w:tcBorders>
            <w:hideMark/>
          </w:tcPr>
          <w:p w14:paraId="37F79C76"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солидарности в борьбе с терроризмом</w:t>
            </w:r>
          </w:p>
        </w:tc>
        <w:tc>
          <w:tcPr>
            <w:tcW w:w="768" w:type="pct"/>
            <w:tcBorders>
              <w:top w:val="single" w:sz="4" w:space="0" w:color="auto"/>
              <w:left w:val="single" w:sz="4" w:space="0" w:color="auto"/>
              <w:bottom w:val="single" w:sz="4" w:space="0" w:color="auto"/>
              <w:right w:val="single" w:sz="4" w:space="0" w:color="auto"/>
            </w:tcBorders>
          </w:tcPr>
          <w:p w14:paraId="313A308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2063DCA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3215661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79FB1FC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004EBD40" w14:textId="77777777" w:rsidTr="002C0D5B">
        <w:tc>
          <w:tcPr>
            <w:tcW w:w="252" w:type="pct"/>
            <w:tcBorders>
              <w:top w:val="single" w:sz="4" w:space="0" w:color="auto"/>
              <w:left w:val="single" w:sz="4" w:space="0" w:color="auto"/>
              <w:bottom w:val="single" w:sz="4" w:space="0" w:color="auto"/>
              <w:right w:val="single" w:sz="4" w:space="0" w:color="auto"/>
            </w:tcBorders>
          </w:tcPr>
          <w:p w14:paraId="76D71524" w14:textId="77777777" w:rsidR="002C0D5B" w:rsidRDefault="002C0D5B">
            <w:pPr>
              <w:widowControl w:val="0"/>
              <w:autoSpaceDE w:val="0"/>
              <w:autoSpaceDN w:val="0"/>
              <w:spacing w:after="0" w:line="240" w:lineRule="auto"/>
              <w:ind w:left="0" w:hanging="2"/>
              <w:jc w:val="both"/>
              <w:rPr>
                <w:rFonts w:ascii="Times New Roman" w:eastAsia="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3452F17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6D05ADD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0DEB85A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hideMark/>
          </w:tcPr>
          <w:p w14:paraId="1F73EC8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w:t>
            </w:r>
          </w:p>
        </w:tc>
        <w:tc>
          <w:tcPr>
            <w:tcW w:w="475" w:type="pct"/>
            <w:tcBorders>
              <w:top w:val="single" w:sz="4" w:space="0" w:color="auto"/>
              <w:left w:val="single" w:sz="4" w:space="0" w:color="auto"/>
              <w:bottom w:val="single" w:sz="4" w:space="0" w:color="auto"/>
              <w:right w:val="single" w:sz="4" w:space="0" w:color="auto"/>
            </w:tcBorders>
          </w:tcPr>
          <w:p w14:paraId="3D45D71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49018A8F" w14:textId="77777777" w:rsidTr="002C0D5B">
        <w:tc>
          <w:tcPr>
            <w:tcW w:w="252" w:type="pct"/>
            <w:tcBorders>
              <w:top w:val="single" w:sz="4" w:space="0" w:color="auto"/>
              <w:left w:val="single" w:sz="4" w:space="0" w:color="auto"/>
              <w:bottom w:val="single" w:sz="4" w:space="0" w:color="auto"/>
              <w:right w:val="single" w:sz="4" w:space="0" w:color="auto"/>
            </w:tcBorders>
          </w:tcPr>
          <w:p w14:paraId="67BEE0D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20C498D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31280DD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68A8424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hideMark/>
          </w:tcPr>
          <w:p w14:paraId="1A04899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bookmarkStart w:id="172" w:name="_Hlk70461003"/>
            <w:r>
              <w:rPr>
                <w:rFonts w:ascii="Times New Roman" w:hAnsi="Times New Roman"/>
                <w:kern w:val="2"/>
                <w:sz w:val="24"/>
                <w:szCs w:val="24"/>
                <w:lang w:eastAsia="ko-KR"/>
              </w:rPr>
              <w:t>Заместитель директора, курирующий учебный процесс,</w:t>
            </w:r>
          </w:p>
          <w:p w14:paraId="3B1E7AB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bookmarkEnd w:id="172"/>
          </w:p>
          <w:p w14:paraId="1B565556" w14:textId="77777777" w:rsidR="002C0D5B" w:rsidRDefault="002C0D5B">
            <w:pPr>
              <w:widowControl w:val="0"/>
              <w:autoSpaceDE w:val="0"/>
              <w:autoSpaceDN w:val="0"/>
              <w:spacing w:after="0" w:line="240" w:lineRule="auto"/>
              <w:ind w:left="0" w:hanging="2"/>
              <w:jc w:val="both"/>
              <w:rPr>
                <w:rFonts w:ascii="Times New Roman" w:hAnsi="Times New Roman"/>
                <w:i/>
                <w:iCs/>
                <w:kern w:val="2"/>
                <w:lang w:eastAsia="ko-KR"/>
              </w:rPr>
            </w:pPr>
            <w:r>
              <w:rPr>
                <w:rFonts w:ascii="Times New Roman" w:hAnsi="Times New Roman"/>
                <w:i/>
                <w:iCs/>
                <w:kern w:val="2"/>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5A14871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i/>
                <w:iCs/>
                <w:kern w:val="2"/>
                <w:lang w:eastAsia="ko-KR"/>
              </w:rPr>
              <w:t>заведующие отделениями и др.)</w:t>
            </w:r>
          </w:p>
        </w:tc>
        <w:tc>
          <w:tcPr>
            <w:tcW w:w="475" w:type="pct"/>
            <w:tcBorders>
              <w:top w:val="single" w:sz="4" w:space="0" w:color="auto"/>
              <w:left w:val="single" w:sz="4" w:space="0" w:color="auto"/>
              <w:bottom w:val="single" w:sz="4" w:space="0" w:color="auto"/>
              <w:right w:val="single" w:sz="4" w:space="0" w:color="auto"/>
            </w:tcBorders>
          </w:tcPr>
          <w:p w14:paraId="608EE50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05D1FFC1" w14:textId="77777777" w:rsidTr="002C0D5B">
        <w:tc>
          <w:tcPr>
            <w:tcW w:w="252" w:type="pct"/>
            <w:tcBorders>
              <w:top w:val="single" w:sz="4" w:space="0" w:color="auto"/>
              <w:left w:val="single" w:sz="4" w:space="0" w:color="auto"/>
              <w:bottom w:val="single" w:sz="4" w:space="0" w:color="auto"/>
              <w:right w:val="single" w:sz="4" w:space="0" w:color="auto"/>
            </w:tcBorders>
          </w:tcPr>
          <w:p w14:paraId="5B2D7E2B" w14:textId="77777777" w:rsidR="002C0D5B" w:rsidRDefault="002C0D5B">
            <w:pPr>
              <w:widowControl w:val="0"/>
              <w:autoSpaceDE w:val="0"/>
              <w:autoSpaceDN w:val="0"/>
              <w:spacing w:after="0" w:line="240" w:lineRule="auto"/>
              <w:ind w:left="0" w:hanging="2"/>
              <w:jc w:val="both"/>
              <w:rPr>
                <w:rFonts w:ascii="Times New Roman" w:eastAsia="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hideMark/>
          </w:tcPr>
          <w:p w14:paraId="7B4E18E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 xml:space="preserve"> Посвящение в студенты</w:t>
            </w:r>
          </w:p>
        </w:tc>
        <w:tc>
          <w:tcPr>
            <w:tcW w:w="768" w:type="pct"/>
            <w:tcBorders>
              <w:top w:val="single" w:sz="4" w:space="0" w:color="auto"/>
              <w:left w:val="single" w:sz="4" w:space="0" w:color="auto"/>
              <w:bottom w:val="single" w:sz="4" w:space="0" w:color="auto"/>
              <w:right w:val="single" w:sz="4" w:space="0" w:color="auto"/>
            </w:tcBorders>
          </w:tcPr>
          <w:p w14:paraId="7E1D40B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434953C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hideMark/>
          </w:tcPr>
          <w:p w14:paraId="6F1FA6E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w:t>
            </w:r>
          </w:p>
        </w:tc>
        <w:tc>
          <w:tcPr>
            <w:tcW w:w="475" w:type="pct"/>
            <w:tcBorders>
              <w:top w:val="single" w:sz="4" w:space="0" w:color="auto"/>
              <w:left w:val="single" w:sz="4" w:space="0" w:color="auto"/>
              <w:bottom w:val="single" w:sz="4" w:space="0" w:color="auto"/>
              <w:right w:val="single" w:sz="4" w:space="0" w:color="auto"/>
            </w:tcBorders>
          </w:tcPr>
          <w:p w14:paraId="2C539D5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4BECF340" w14:textId="77777777" w:rsidTr="002C0D5B">
        <w:tc>
          <w:tcPr>
            <w:tcW w:w="252" w:type="pct"/>
            <w:tcBorders>
              <w:top w:val="single" w:sz="4" w:space="0" w:color="auto"/>
              <w:left w:val="single" w:sz="4" w:space="0" w:color="auto"/>
              <w:bottom w:val="single" w:sz="4" w:space="0" w:color="auto"/>
              <w:right w:val="single" w:sz="4" w:space="0" w:color="auto"/>
            </w:tcBorders>
          </w:tcPr>
          <w:p w14:paraId="644D30A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00516B7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4E93749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09EBA01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hideMark/>
          </w:tcPr>
          <w:p w14:paraId="2F696A2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w:t>
            </w:r>
          </w:p>
        </w:tc>
        <w:tc>
          <w:tcPr>
            <w:tcW w:w="475" w:type="pct"/>
            <w:tcBorders>
              <w:top w:val="single" w:sz="4" w:space="0" w:color="auto"/>
              <w:left w:val="single" w:sz="4" w:space="0" w:color="auto"/>
              <w:bottom w:val="single" w:sz="4" w:space="0" w:color="auto"/>
              <w:right w:val="single" w:sz="4" w:space="0" w:color="auto"/>
            </w:tcBorders>
          </w:tcPr>
          <w:p w14:paraId="7A1AEF5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6D2B3187" w14:textId="77777777" w:rsidTr="002C0D5B">
        <w:tc>
          <w:tcPr>
            <w:tcW w:w="252" w:type="pct"/>
            <w:tcBorders>
              <w:top w:val="single" w:sz="4" w:space="0" w:color="auto"/>
              <w:left w:val="single" w:sz="4" w:space="0" w:color="auto"/>
              <w:bottom w:val="single" w:sz="4" w:space="0" w:color="auto"/>
              <w:right w:val="single" w:sz="4" w:space="0" w:color="auto"/>
            </w:tcBorders>
          </w:tcPr>
          <w:p w14:paraId="5C3CCA5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hideMark/>
          </w:tcPr>
          <w:p w14:paraId="232C7C7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профессию (специальность)</w:t>
            </w:r>
          </w:p>
        </w:tc>
        <w:tc>
          <w:tcPr>
            <w:tcW w:w="768" w:type="pct"/>
            <w:tcBorders>
              <w:top w:val="single" w:sz="4" w:space="0" w:color="auto"/>
              <w:left w:val="single" w:sz="4" w:space="0" w:color="auto"/>
              <w:bottom w:val="single" w:sz="4" w:space="0" w:color="auto"/>
              <w:right w:val="single" w:sz="4" w:space="0" w:color="auto"/>
            </w:tcBorders>
          </w:tcPr>
          <w:p w14:paraId="7CAFFF4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06E03D8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hideMark/>
          </w:tcPr>
          <w:p w14:paraId="63A5208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по учебно-производственной работе </w:t>
            </w:r>
          </w:p>
        </w:tc>
        <w:tc>
          <w:tcPr>
            <w:tcW w:w="475" w:type="pct"/>
            <w:tcBorders>
              <w:top w:val="single" w:sz="4" w:space="0" w:color="auto"/>
              <w:left w:val="single" w:sz="4" w:space="0" w:color="auto"/>
              <w:bottom w:val="single" w:sz="4" w:space="0" w:color="auto"/>
              <w:right w:val="single" w:sz="4" w:space="0" w:color="auto"/>
            </w:tcBorders>
          </w:tcPr>
          <w:p w14:paraId="50DD0B7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3454F714" w14:textId="77777777" w:rsidTr="002C0D5B">
        <w:tc>
          <w:tcPr>
            <w:tcW w:w="252" w:type="pct"/>
            <w:tcBorders>
              <w:top w:val="single" w:sz="4" w:space="0" w:color="auto"/>
              <w:left w:val="single" w:sz="4" w:space="0" w:color="auto"/>
              <w:bottom w:val="single" w:sz="4" w:space="0" w:color="auto"/>
              <w:right w:val="single" w:sz="4" w:space="0" w:color="auto"/>
            </w:tcBorders>
          </w:tcPr>
          <w:p w14:paraId="2D17F99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0BCDC3F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6FE456A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25DC9EF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hideMark/>
          </w:tcPr>
          <w:p w14:paraId="1BCBCF1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учебный процесс</w:t>
            </w:r>
          </w:p>
        </w:tc>
        <w:tc>
          <w:tcPr>
            <w:tcW w:w="475" w:type="pct"/>
            <w:tcBorders>
              <w:top w:val="single" w:sz="4" w:space="0" w:color="auto"/>
              <w:left w:val="single" w:sz="4" w:space="0" w:color="auto"/>
              <w:bottom w:val="single" w:sz="4" w:space="0" w:color="auto"/>
              <w:right w:val="single" w:sz="4" w:space="0" w:color="auto"/>
            </w:tcBorders>
          </w:tcPr>
          <w:p w14:paraId="74D458E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1ACF641E" w14:textId="77777777" w:rsidTr="002C0D5B">
        <w:tc>
          <w:tcPr>
            <w:tcW w:w="252" w:type="pct"/>
            <w:tcBorders>
              <w:top w:val="single" w:sz="4" w:space="0" w:color="auto"/>
              <w:left w:val="single" w:sz="4" w:space="0" w:color="auto"/>
              <w:bottom w:val="single" w:sz="4" w:space="0" w:color="auto"/>
              <w:right w:val="single" w:sz="4" w:space="0" w:color="auto"/>
            </w:tcBorders>
          </w:tcPr>
          <w:p w14:paraId="3A978FD6" w14:textId="77777777" w:rsidR="002C0D5B" w:rsidRDefault="002C0D5B">
            <w:pPr>
              <w:widowControl w:val="0"/>
              <w:autoSpaceDE w:val="0"/>
              <w:autoSpaceDN w:val="0"/>
              <w:spacing w:after="0" w:line="240" w:lineRule="auto"/>
              <w:ind w:left="0" w:hanging="2"/>
              <w:jc w:val="both"/>
              <w:rPr>
                <w:rFonts w:ascii="Times New Roman" w:eastAsia="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6375C8D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38A7314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011B5C9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hideMark/>
          </w:tcPr>
          <w:p w14:paraId="11BB21B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475" w:type="pct"/>
            <w:tcBorders>
              <w:top w:val="single" w:sz="4" w:space="0" w:color="auto"/>
              <w:left w:val="single" w:sz="4" w:space="0" w:color="auto"/>
              <w:bottom w:val="single" w:sz="4" w:space="0" w:color="auto"/>
              <w:right w:val="single" w:sz="4" w:space="0" w:color="auto"/>
            </w:tcBorders>
          </w:tcPr>
          <w:p w14:paraId="5309005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3B09A056" w14:textId="77777777" w:rsidTr="002C0D5B">
        <w:tc>
          <w:tcPr>
            <w:tcW w:w="252" w:type="pct"/>
            <w:tcBorders>
              <w:top w:val="single" w:sz="4" w:space="0" w:color="auto"/>
              <w:left w:val="single" w:sz="4" w:space="0" w:color="auto"/>
              <w:bottom w:val="single" w:sz="4" w:space="0" w:color="auto"/>
              <w:right w:val="single" w:sz="4" w:space="0" w:color="auto"/>
            </w:tcBorders>
          </w:tcPr>
          <w:p w14:paraId="21409536" w14:textId="77777777" w:rsidR="002C0D5B" w:rsidRDefault="002C0D5B">
            <w:pPr>
              <w:widowControl w:val="0"/>
              <w:autoSpaceDE w:val="0"/>
              <w:autoSpaceDN w:val="0"/>
              <w:spacing w:after="0" w:line="240" w:lineRule="auto"/>
              <w:ind w:left="0" w:hanging="2"/>
              <w:jc w:val="both"/>
              <w:rPr>
                <w:rFonts w:ascii="Times New Roman" w:eastAsia="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45A908F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00C8D49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3390E3A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hideMark/>
          </w:tcPr>
          <w:p w14:paraId="5879362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w:t>
            </w:r>
          </w:p>
        </w:tc>
        <w:tc>
          <w:tcPr>
            <w:tcW w:w="475" w:type="pct"/>
            <w:tcBorders>
              <w:top w:val="single" w:sz="4" w:space="0" w:color="auto"/>
              <w:left w:val="single" w:sz="4" w:space="0" w:color="auto"/>
              <w:bottom w:val="single" w:sz="4" w:space="0" w:color="auto"/>
              <w:right w:val="single" w:sz="4" w:space="0" w:color="auto"/>
            </w:tcBorders>
          </w:tcPr>
          <w:p w14:paraId="3D1EA6D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5BF3878E" w14:textId="77777777" w:rsidTr="002C0D5B">
        <w:tc>
          <w:tcPr>
            <w:tcW w:w="252" w:type="pct"/>
            <w:tcBorders>
              <w:top w:val="single" w:sz="4" w:space="0" w:color="auto"/>
              <w:left w:val="single" w:sz="4" w:space="0" w:color="auto"/>
              <w:bottom w:val="single" w:sz="4" w:space="0" w:color="auto"/>
              <w:right w:val="single" w:sz="4" w:space="0" w:color="auto"/>
            </w:tcBorders>
          </w:tcPr>
          <w:p w14:paraId="7B58E4F2" w14:textId="77777777" w:rsidR="002C0D5B" w:rsidRDefault="002C0D5B">
            <w:pPr>
              <w:widowControl w:val="0"/>
              <w:autoSpaceDE w:val="0"/>
              <w:autoSpaceDN w:val="0"/>
              <w:spacing w:after="0" w:line="240" w:lineRule="auto"/>
              <w:ind w:left="0" w:hanging="2"/>
              <w:jc w:val="both"/>
              <w:rPr>
                <w:rFonts w:ascii="Times New Roman" w:eastAsia="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1C5412B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605F11F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3A40BA2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hideMark/>
          </w:tcPr>
          <w:p w14:paraId="6032FF7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w:t>
            </w:r>
          </w:p>
        </w:tc>
        <w:tc>
          <w:tcPr>
            <w:tcW w:w="475" w:type="pct"/>
            <w:tcBorders>
              <w:top w:val="single" w:sz="4" w:space="0" w:color="auto"/>
              <w:left w:val="single" w:sz="4" w:space="0" w:color="auto"/>
              <w:bottom w:val="single" w:sz="4" w:space="0" w:color="auto"/>
              <w:right w:val="single" w:sz="4" w:space="0" w:color="auto"/>
            </w:tcBorders>
          </w:tcPr>
          <w:p w14:paraId="1F7FCED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446A075B" w14:textId="77777777" w:rsidTr="002C0D5B">
        <w:tc>
          <w:tcPr>
            <w:tcW w:w="252" w:type="pct"/>
            <w:tcBorders>
              <w:top w:val="single" w:sz="4" w:space="0" w:color="auto"/>
              <w:left w:val="single" w:sz="4" w:space="0" w:color="auto"/>
              <w:bottom w:val="single" w:sz="4" w:space="0" w:color="auto"/>
              <w:right w:val="single" w:sz="4" w:space="0" w:color="auto"/>
            </w:tcBorders>
          </w:tcPr>
          <w:p w14:paraId="28A44AC6" w14:textId="77777777" w:rsidR="002C0D5B" w:rsidRDefault="002C0D5B">
            <w:pPr>
              <w:widowControl w:val="0"/>
              <w:autoSpaceDE w:val="0"/>
              <w:autoSpaceDN w:val="0"/>
              <w:spacing w:after="0" w:line="240" w:lineRule="auto"/>
              <w:ind w:left="0" w:hanging="2"/>
              <w:jc w:val="both"/>
              <w:rPr>
                <w:rFonts w:ascii="Times New Roman" w:eastAsia="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41D54EE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2F406D2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55A923D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hideMark/>
          </w:tcPr>
          <w:p w14:paraId="54D1272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475" w:type="pct"/>
            <w:tcBorders>
              <w:top w:val="single" w:sz="4" w:space="0" w:color="auto"/>
              <w:left w:val="single" w:sz="4" w:space="0" w:color="auto"/>
              <w:bottom w:val="single" w:sz="4" w:space="0" w:color="auto"/>
              <w:right w:val="single" w:sz="4" w:space="0" w:color="auto"/>
            </w:tcBorders>
          </w:tcPr>
          <w:p w14:paraId="76D6FB0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61085EB5"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32A8F8D7" w14:textId="77777777" w:rsidR="002C0D5B" w:rsidRDefault="002C0D5B">
            <w:pPr>
              <w:widowControl w:val="0"/>
              <w:autoSpaceDE w:val="0"/>
              <w:autoSpaceDN w:val="0"/>
              <w:spacing w:after="0" w:line="240" w:lineRule="auto"/>
              <w:ind w:left="0" w:hanging="2"/>
              <w:jc w:val="both"/>
              <w:rPr>
                <w:rFonts w:ascii="Times New Roman" w:eastAsia="Times New Roman" w:hAnsi="Times New Roman"/>
                <w:b/>
                <w:bCs/>
                <w:kern w:val="2"/>
                <w:sz w:val="24"/>
                <w:szCs w:val="24"/>
                <w:lang w:eastAsia="ko-KR"/>
              </w:rPr>
            </w:pPr>
            <w:r>
              <w:rPr>
                <w:rFonts w:ascii="Times New Roman" w:hAnsi="Times New Roman"/>
                <w:b/>
                <w:bCs/>
                <w:kern w:val="2"/>
                <w:sz w:val="24"/>
                <w:szCs w:val="24"/>
                <w:lang w:eastAsia="ko-KR"/>
              </w:rPr>
              <w:t xml:space="preserve">21 </w:t>
            </w:r>
          </w:p>
        </w:tc>
        <w:tc>
          <w:tcPr>
            <w:tcW w:w="1315" w:type="pct"/>
            <w:tcBorders>
              <w:top w:val="single" w:sz="4" w:space="0" w:color="auto"/>
              <w:left w:val="single" w:sz="4" w:space="0" w:color="auto"/>
              <w:bottom w:val="single" w:sz="4" w:space="0" w:color="auto"/>
              <w:right w:val="single" w:sz="4" w:space="0" w:color="auto"/>
            </w:tcBorders>
            <w:hideMark/>
          </w:tcPr>
          <w:p w14:paraId="175F0E39" w14:textId="77777777" w:rsidR="002C0D5B" w:rsidRDefault="002C0D5B">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34B16A70" w14:textId="77777777" w:rsidR="002C0D5B" w:rsidRDefault="002C0D5B">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зарождения российской государственности (862 год)</w:t>
            </w:r>
          </w:p>
        </w:tc>
        <w:tc>
          <w:tcPr>
            <w:tcW w:w="768" w:type="pct"/>
            <w:tcBorders>
              <w:top w:val="single" w:sz="4" w:space="0" w:color="auto"/>
              <w:left w:val="single" w:sz="4" w:space="0" w:color="auto"/>
              <w:bottom w:val="single" w:sz="4" w:space="0" w:color="auto"/>
              <w:right w:val="single" w:sz="4" w:space="0" w:color="auto"/>
            </w:tcBorders>
          </w:tcPr>
          <w:p w14:paraId="154D1A5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49F8324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51AEA4B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33F2CEA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54D6757F"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1926346D" w14:textId="77777777" w:rsidR="002C0D5B" w:rsidRDefault="002C0D5B">
            <w:pPr>
              <w:widowControl w:val="0"/>
              <w:autoSpaceDE w:val="0"/>
              <w:autoSpaceDN w:val="0"/>
              <w:spacing w:after="0" w:line="240" w:lineRule="auto"/>
              <w:ind w:left="0" w:hanging="2"/>
              <w:jc w:val="both"/>
              <w:rPr>
                <w:rFonts w:ascii="Times New Roman" w:eastAsia="Times New Roman" w:hAnsi="Times New Roman"/>
                <w:b/>
                <w:bCs/>
                <w:kern w:val="2"/>
                <w:sz w:val="24"/>
                <w:szCs w:val="24"/>
                <w:lang w:eastAsia="ko-KR"/>
              </w:rPr>
            </w:pPr>
            <w:r>
              <w:rPr>
                <w:rFonts w:ascii="Times New Roman" w:hAnsi="Times New Roman"/>
                <w:b/>
                <w:bCs/>
                <w:kern w:val="2"/>
                <w:sz w:val="24"/>
                <w:szCs w:val="24"/>
                <w:lang w:eastAsia="ko-KR"/>
              </w:rPr>
              <w:t>27</w:t>
            </w:r>
          </w:p>
        </w:tc>
        <w:tc>
          <w:tcPr>
            <w:tcW w:w="1315" w:type="pct"/>
            <w:tcBorders>
              <w:top w:val="single" w:sz="4" w:space="0" w:color="auto"/>
              <w:left w:val="single" w:sz="4" w:space="0" w:color="auto"/>
              <w:bottom w:val="single" w:sz="4" w:space="0" w:color="auto"/>
              <w:right w:val="single" w:sz="4" w:space="0" w:color="auto"/>
            </w:tcBorders>
            <w:hideMark/>
          </w:tcPr>
          <w:p w14:paraId="69B5F7F0" w14:textId="77777777" w:rsidR="002C0D5B" w:rsidRDefault="002C0D5B">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Всемирный день туризма</w:t>
            </w:r>
          </w:p>
        </w:tc>
        <w:tc>
          <w:tcPr>
            <w:tcW w:w="768" w:type="pct"/>
            <w:tcBorders>
              <w:top w:val="single" w:sz="4" w:space="0" w:color="auto"/>
              <w:left w:val="single" w:sz="4" w:space="0" w:color="auto"/>
              <w:bottom w:val="single" w:sz="4" w:space="0" w:color="auto"/>
              <w:right w:val="single" w:sz="4" w:space="0" w:color="auto"/>
            </w:tcBorders>
          </w:tcPr>
          <w:p w14:paraId="04F590D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5BC1B1F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30D4226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55377CB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386FCAB3"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59462FE3"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315" w:type="pct"/>
            <w:tcBorders>
              <w:top w:val="single" w:sz="4" w:space="0" w:color="auto"/>
              <w:left w:val="single" w:sz="4" w:space="0" w:color="auto"/>
              <w:bottom w:val="single" w:sz="4" w:space="0" w:color="auto"/>
              <w:right w:val="single" w:sz="4" w:space="0" w:color="auto"/>
            </w:tcBorders>
            <w:hideMark/>
          </w:tcPr>
          <w:p w14:paraId="74A7FA98"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пожилых людей</w:t>
            </w:r>
          </w:p>
        </w:tc>
        <w:tc>
          <w:tcPr>
            <w:tcW w:w="768" w:type="pct"/>
            <w:tcBorders>
              <w:top w:val="single" w:sz="4" w:space="0" w:color="auto"/>
              <w:left w:val="single" w:sz="4" w:space="0" w:color="auto"/>
              <w:bottom w:val="single" w:sz="4" w:space="0" w:color="auto"/>
              <w:right w:val="single" w:sz="4" w:space="0" w:color="auto"/>
            </w:tcBorders>
          </w:tcPr>
          <w:p w14:paraId="6B457EF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6424E3B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76407B1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22BEB6C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42AFFE30" w14:textId="77777777" w:rsidTr="002C0D5B">
        <w:tc>
          <w:tcPr>
            <w:tcW w:w="252" w:type="pct"/>
            <w:tcBorders>
              <w:top w:val="single" w:sz="4" w:space="0" w:color="auto"/>
              <w:left w:val="single" w:sz="4" w:space="0" w:color="auto"/>
              <w:bottom w:val="single" w:sz="4" w:space="0" w:color="auto"/>
              <w:right w:val="single" w:sz="4" w:space="0" w:color="auto"/>
            </w:tcBorders>
          </w:tcPr>
          <w:p w14:paraId="33BFFE3C" w14:textId="77777777" w:rsidR="002C0D5B" w:rsidRDefault="002C0D5B">
            <w:pPr>
              <w:widowControl w:val="0"/>
              <w:autoSpaceDE w:val="0"/>
              <w:autoSpaceDN w:val="0"/>
              <w:spacing w:after="0" w:line="240" w:lineRule="auto"/>
              <w:ind w:left="0" w:hanging="2"/>
              <w:jc w:val="both"/>
              <w:rPr>
                <w:rFonts w:ascii="Times New Roman" w:eastAsia="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hideMark/>
          </w:tcPr>
          <w:p w14:paraId="67890907"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Учителя</w:t>
            </w:r>
          </w:p>
        </w:tc>
        <w:tc>
          <w:tcPr>
            <w:tcW w:w="768" w:type="pct"/>
            <w:tcBorders>
              <w:top w:val="single" w:sz="4" w:space="0" w:color="auto"/>
              <w:left w:val="single" w:sz="4" w:space="0" w:color="auto"/>
              <w:bottom w:val="single" w:sz="4" w:space="0" w:color="auto"/>
              <w:right w:val="single" w:sz="4" w:space="0" w:color="auto"/>
            </w:tcBorders>
          </w:tcPr>
          <w:p w14:paraId="0F2C4B7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315768E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0161000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014ABB4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340F74D0" w14:textId="77777777" w:rsidTr="002C0D5B">
        <w:tc>
          <w:tcPr>
            <w:tcW w:w="252" w:type="pct"/>
            <w:tcBorders>
              <w:top w:val="single" w:sz="4" w:space="0" w:color="auto"/>
              <w:left w:val="single" w:sz="4" w:space="0" w:color="auto"/>
              <w:bottom w:val="single" w:sz="4" w:space="0" w:color="auto"/>
              <w:right w:val="single" w:sz="4" w:space="0" w:color="auto"/>
            </w:tcBorders>
          </w:tcPr>
          <w:p w14:paraId="74B74C11" w14:textId="77777777" w:rsidR="002C0D5B" w:rsidRDefault="002C0D5B">
            <w:pPr>
              <w:widowControl w:val="0"/>
              <w:autoSpaceDE w:val="0"/>
              <w:autoSpaceDN w:val="0"/>
              <w:spacing w:after="0" w:line="240" w:lineRule="auto"/>
              <w:ind w:left="0" w:hanging="2"/>
              <w:jc w:val="both"/>
              <w:rPr>
                <w:rFonts w:ascii="Times New Roman" w:eastAsia="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36EE1B6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679E996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4A710EB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6E4D6E3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2B89627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68F1D2CA" w14:textId="77777777" w:rsidTr="002C0D5B">
        <w:tc>
          <w:tcPr>
            <w:tcW w:w="252" w:type="pct"/>
            <w:tcBorders>
              <w:top w:val="single" w:sz="4" w:space="0" w:color="auto"/>
              <w:left w:val="single" w:sz="4" w:space="0" w:color="auto"/>
              <w:bottom w:val="single" w:sz="4" w:space="0" w:color="auto"/>
              <w:right w:val="single" w:sz="4" w:space="0" w:color="auto"/>
            </w:tcBorders>
          </w:tcPr>
          <w:p w14:paraId="500110F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53F5104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7B7D416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0F42608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007D4AA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61A5799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16373B6B" w14:textId="77777777" w:rsidTr="002C0D5B">
        <w:tc>
          <w:tcPr>
            <w:tcW w:w="252" w:type="pct"/>
            <w:tcBorders>
              <w:top w:val="single" w:sz="4" w:space="0" w:color="auto"/>
              <w:left w:val="single" w:sz="4" w:space="0" w:color="auto"/>
              <w:bottom w:val="single" w:sz="4" w:space="0" w:color="auto"/>
              <w:right w:val="single" w:sz="4" w:space="0" w:color="auto"/>
            </w:tcBorders>
          </w:tcPr>
          <w:p w14:paraId="20308F1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01ED201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00F4226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30D9081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1119159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0A5D755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01DCED2C" w14:textId="77777777" w:rsidTr="002C0D5B">
        <w:tc>
          <w:tcPr>
            <w:tcW w:w="252" w:type="pct"/>
            <w:tcBorders>
              <w:top w:val="single" w:sz="4" w:space="0" w:color="auto"/>
              <w:left w:val="single" w:sz="4" w:space="0" w:color="auto"/>
              <w:bottom w:val="single" w:sz="4" w:space="0" w:color="auto"/>
              <w:right w:val="single" w:sz="4" w:space="0" w:color="auto"/>
            </w:tcBorders>
          </w:tcPr>
          <w:p w14:paraId="5FEF2BDF" w14:textId="77777777" w:rsidR="002C0D5B" w:rsidRDefault="002C0D5B">
            <w:pPr>
              <w:widowControl w:val="0"/>
              <w:autoSpaceDE w:val="0"/>
              <w:autoSpaceDN w:val="0"/>
              <w:spacing w:after="0" w:line="240" w:lineRule="auto"/>
              <w:ind w:left="0" w:hanging="2"/>
              <w:jc w:val="both"/>
              <w:rPr>
                <w:rFonts w:ascii="Times New Roman" w:eastAsia="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7572E61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53F22FF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0D27CDC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4B0D64F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5BE646B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3B3AD0C0" w14:textId="77777777" w:rsidTr="002C0D5B">
        <w:tc>
          <w:tcPr>
            <w:tcW w:w="252" w:type="pct"/>
            <w:tcBorders>
              <w:top w:val="single" w:sz="4" w:space="0" w:color="auto"/>
              <w:left w:val="single" w:sz="4" w:space="0" w:color="auto"/>
              <w:bottom w:val="single" w:sz="4" w:space="0" w:color="auto"/>
              <w:right w:val="single" w:sz="4" w:space="0" w:color="auto"/>
            </w:tcBorders>
          </w:tcPr>
          <w:p w14:paraId="138367F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3338EE7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2A21136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51F193B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3BBD53D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6945151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1887C595" w14:textId="77777777" w:rsidTr="002C0D5B">
        <w:tc>
          <w:tcPr>
            <w:tcW w:w="252" w:type="pct"/>
            <w:tcBorders>
              <w:top w:val="single" w:sz="4" w:space="0" w:color="auto"/>
              <w:left w:val="single" w:sz="4" w:space="0" w:color="auto"/>
              <w:bottom w:val="single" w:sz="4" w:space="0" w:color="auto"/>
              <w:right w:val="single" w:sz="4" w:space="0" w:color="auto"/>
            </w:tcBorders>
          </w:tcPr>
          <w:p w14:paraId="5A67228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41A55C0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7FC86C7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46F59E4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57C587E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4FFC2DD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3E4B3D52" w14:textId="77777777" w:rsidTr="002C0D5B">
        <w:tc>
          <w:tcPr>
            <w:tcW w:w="252" w:type="pct"/>
            <w:tcBorders>
              <w:top w:val="single" w:sz="4" w:space="0" w:color="auto"/>
              <w:left w:val="single" w:sz="4" w:space="0" w:color="auto"/>
              <w:bottom w:val="single" w:sz="4" w:space="0" w:color="auto"/>
              <w:right w:val="single" w:sz="4" w:space="0" w:color="auto"/>
            </w:tcBorders>
          </w:tcPr>
          <w:p w14:paraId="2BB3984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23E6C48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670D260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7E780DD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5EB6E4C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297304F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241388B0" w14:textId="77777777" w:rsidTr="002C0D5B">
        <w:tc>
          <w:tcPr>
            <w:tcW w:w="252" w:type="pct"/>
            <w:tcBorders>
              <w:top w:val="single" w:sz="4" w:space="0" w:color="auto"/>
              <w:left w:val="single" w:sz="4" w:space="0" w:color="auto"/>
              <w:bottom w:val="single" w:sz="4" w:space="0" w:color="auto"/>
              <w:right w:val="single" w:sz="4" w:space="0" w:color="auto"/>
            </w:tcBorders>
          </w:tcPr>
          <w:p w14:paraId="677C3EEA" w14:textId="77777777" w:rsidR="002C0D5B" w:rsidRDefault="002C0D5B">
            <w:pPr>
              <w:widowControl w:val="0"/>
              <w:autoSpaceDE w:val="0"/>
              <w:autoSpaceDN w:val="0"/>
              <w:spacing w:after="0" w:line="240" w:lineRule="auto"/>
              <w:ind w:left="0" w:hanging="2"/>
              <w:jc w:val="both"/>
              <w:rPr>
                <w:rFonts w:ascii="Times New Roman" w:eastAsia="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248685D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57C8E24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509E2DA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5F49B09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29094E2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14D01503"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1C6F88AE" w14:textId="77777777" w:rsidR="002C0D5B" w:rsidRDefault="002C0D5B">
            <w:pPr>
              <w:widowControl w:val="0"/>
              <w:autoSpaceDE w:val="0"/>
              <w:autoSpaceDN w:val="0"/>
              <w:spacing w:after="0" w:line="240" w:lineRule="auto"/>
              <w:ind w:left="0" w:hanging="2"/>
              <w:jc w:val="both"/>
              <w:rPr>
                <w:rFonts w:ascii="Times New Roman" w:eastAsia="Times New Roman" w:hAnsi="Times New Roman"/>
                <w:b/>
                <w:bCs/>
                <w:kern w:val="2"/>
                <w:sz w:val="24"/>
                <w:szCs w:val="24"/>
                <w:lang w:eastAsia="ko-KR"/>
              </w:rPr>
            </w:pPr>
            <w:r>
              <w:rPr>
                <w:rFonts w:ascii="Times New Roman" w:hAnsi="Times New Roman"/>
                <w:b/>
                <w:bCs/>
                <w:kern w:val="2"/>
                <w:sz w:val="24"/>
                <w:szCs w:val="24"/>
                <w:lang w:eastAsia="ko-KR"/>
              </w:rPr>
              <w:t xml:space="preserve">30 </w:t>
            </w:r>
          </w:p>
        </w:tc>
        <w:tc>
          <w:tcPr>
            <w:tcW w:w="1315" w:type="pct"/>
            <w:tcBorders>
              <w:top w:val="single" w:sz="4" w:space="0" w:color="auto"/>
              <w:left w:val="single" w:sz="4" w:space="0" w:color="auto"/>
              <w:bottom w:val="single" w:sz="4" w:space="0" w:color="auto"/>
              <w:right w:val="single" w:sz="4" w:space="0" w:color="auto"/>
            </w:tcBorders>
            <w:hideMark/>
          </w:tcPr>
          <w:p w14:paraId="7DDB2C49" w14:textId="77777777" w:rsidR="002C0D5B" w:rsidRDefault="002C0D5B">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жертв политических репрессий</w:t>
            </w:r>
          </w:p>
        </w:tc>
        <w:tc>
          <w:tcPr>
            <w:tcW w:w="768" w:type="pct"/>
            <w:tcBorders>
              <w:top w:val="single" w:sz="4" w:space="0" w:color="auto"/>
              <w:left w:val="single" w:sz="4" w:space="0" w:color="auto"/>
              <w:bottom w:val="single" w:sz="4" w:space="0" w:color="auto"/>
              <w:right w:val="single" w:sz="4" w:space="0" w:color="auto"/>
            </w:tcBorders>
          </w:tcPr>
          <w:p w14:paraId="5C3EEBB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74E6E8B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597A5E4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4680248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05EBF2C2"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26DEF110"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4</w:t>
            </w:r>
          </w:p>
        </w:tc>
        <w:tc>
          <w:tcPr>
            <w:tcW w:w="1315" w:type="pct"/>
            <w:tcBorders>
              <w:top w:val="single" w:sz="4" w:space="0" w:color="auto"/>
              <w:left w:val="single" w:sz="4" w:space="0" w:color="auto"/>
              <w:bottom w:val="single" w:sz="4" w:space="0" w:color="auto"/>
              <w:right w:val="single" w:sz="4" w:space="0" w:color="auto"/>
            </w:tcBorders>
            <w:hideMark/>
          </w:tcPr>
          <w:p w14:paraId="51D2ACBB"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народного единства</w:t>
            </w:r>
          </w:p>
        </w:tc>
        <w:tc>
          <w:tcPr>
            <w:tcW w:w="768" w:type="pct"/>
            <w:tcBorders>
              <w:top w:val="single" w:sz="4" w:space="0" w:color="auto"/>
              <w:left w:val="single" w:sz="4" w:space="0" w:color="auto"/>
              <w:bottom w:val="single" w:sz="4" w:space="0" w:color="auto"/>
              <w:right w:val="single" w:sz="4" w:space="0" w:color="auto"/>
            </w:tcBorders>
          </w:tcPr>
          <w:p w14:paraId="1A396B6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27DB519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23D53C7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467E30D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1A46010B" w14:textId="77777777" w:rsidTr="002C0D5B">
        <w:tc>
          <w:tcPr>
            <w:tcW w:w="252" w:type="pct"/>
            <w:tcBorders>
              <w:top w:val="single" w:sz="4" w:space="0" w:color="auto"/>
              <w:left w:val="single" w:sz="4" w:space="0" w:color="auto"/>
              <w:bottom w:val="single" w:sz="4" w:space="0" w:color="auto"/>
              <w:right w:val="single" w:sz="4" w:space="0" w:color="auto"/>
            </w:tcBorders>
          </w:tcPr>
          <w:p w14:paraId="47CCBEF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14C5DB7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0580919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305DF3E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1F6362B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42CE4F2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5596AD92" w14:textId="77777777" w:rsidTr="002C0D5B">
        <w:tc>
          <w:tcPr>
            <w:tcW w:w="252" w:type="pct"/>
            <w:tcBorders>
              <w:top w:val="single" w:sz="4" w:space="0" w:color="auto"/>
              <w:left w:val="single" w:sz="4" w:space="0" w:color="auto"/>
              <w:bottom w:val="single" w:sz="4" w:space="0" w:color="auto"/>
              <w:right w:val="single" w:sz="4" w:space="0" w:color="auto"/>
            </w:tcBorders>
          </w:tcPr>
          <w:p w14:paraId="0AA2D47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23BCDDE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1F999B2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62E1A51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05867A1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1306499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3CC01B69" w14:textId="77777777" w:rsidTr="002C0D5B">
        <w:tc>
          <w:tcPr>
            <w:tcW w:w="252" w:type="pct"/>
            <w:tcBorders>
              <w:top w:val="single" w:sz="4" w:space="0" w:color="auto"/>
              <w:left w:val="single" w:sz="4" w:space="0" w:color="auto"/>
              <w:bottom w:val="single" w:sz="4" w:space="0" w:color="auto"/>
              <w:right w:val="single" w:sz="4" w:space="0" w:color="auto"/>
            </w:tcBorders>
          </w:tcPr>
          <w:p w14:paraId="108DADA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hideMark/>
          </w:tcPr>
          <w:p w14:paraId="264BC3ED"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матери</w:t>
            </w:r>
          </w:p>
        </w:tc>
        <w:tc>
          <w:tcPr>
            <w:tcW w:w="768" w:type="pct"/>
            <w:tcBorders>
              <w:top w:val="single" w:sz="4" w:space="0" w:color="auto"/>
              <w:left w:val="single" w:sz="4" w:space="0" w:color="auto"/>
              <w:bottom w:val="single" w:sz="4" w:space="0" w:color="auto"/>
              <w:right w:val="single" w:sz="4" w:space="0" w:color="auto"/>
            </w:tcBorders>
          </w:tcPr>
          <w:p w14:paraId="43A80FE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2177ACC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072AF75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165F002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501FD7B1" w14:textId="77777777" w:rsidTr="002C0D5B">
        <w:tc>
          <w:tcPr>
            <w:tcW w:w="252" w:type="pct"/>
            <w:tcBorders>
              <w:top w:val="single" w:sz="4" w:space="0" w:color="auto"/>
              <w:left w:val="single" w:sz="4" w:space="0" w:color="auto"/>
              <w:bottom w:val="single" w:sz="4" w:space="0" w:color="auto"/>
              <w:right w:val="single" w:sz="4" w:space="0" w:color="auto"/>
            </w:tcBorders>
          </w:tcPr>
          <w:p w14:paraId="30E8676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5ED2E514"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5BAB1F3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4EDA1B0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204B103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7ABADF4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2F044459" w14:textId="77777777" w:rsidTr="002C0D5B">
        <w:tc>
          <w:tcPr>
            <w:tcW w:w="252" w:type="pct"/>
            <w:tcBorders>
              <w:top w:val="single" w:sz="4" w:space="0" w:color="auto"/>
              <w:left w:val="single" w:sz="4" w:space="0" w:color="auto"/>
              <w:bottom w:val="single" w:sz="4" w:space="0" w:color="auto"/>
              <w:right w:val="single" w:sz="4" w:space="0" w:color="auto"/>
            </w:tcBorders>
          </w:tcPr>
          <w:p w14:paraId="756DC47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0F17B18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1B01371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18AA708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5DABAD5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1E264C6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15FCB065"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51BECF57"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9 </w:t>
            </w:r>
          </w:p>
        </w:tc>
        <w:tc>
          <w:tcPr>
            <w:tcW w:w="1315" w:type="pct"/>
            <w:tcBorders>
              <w:top w:val="single" w:sz="4" w:space="0" w:color="auto"/>
              <w:left w:val="single" w:sz="4" w:space="0" w:color="auto"/>
              <w:bottom w:val="single" w:sz="4" w:space="0" w:color="auto"/>
              <w:right w:val="single" w:sz="4" w:space="0" w:color="auto"/>
            </w:tcBorders>
            <w:hideMark/>
          </w:tcPr>
          <w:p w14:paraId="2025219C"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Героев Отечества</w:t>
            </w:r>
          </w:p>
        </w:tc>
        <w:tc>
          <w:tcPr>
            <w:tcW w:w="768" w:type="pct"/>
            <w:tcBorders>
              <w:top w:val="single" w:sz="4" w:space="0" w:color="auto"/>
              <w:left w:val="single" w:sz="4" w:space="0" w:color="auto"/>
              <w:bottom w:val="single" w:sz="4" w:space="0" w:color="auto"/>
              <w:right w:val="single" w:sz="4" w:space="0" w:color="auto"/>
            </w:tcBorders>
          </w:tcPr>
          <w:p w14:paraId="4B8731D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1C8EF81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33D06A0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5D80D9B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56A4CBBB"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1A07D84D"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315" w:type="pct"/>
            <w:tcBorders>
              <w:top w:val="single" w:sz="4" w:space="0" w:color="auto"/>
              <w:left w:val="single" w:sz="4" w:space="0" w:color="auto"/>
              <w:bottom w:val="single" w:sz="4" w:space="0" w:color="auto"/>
              <w:right w:val="single" w:sz="4" w:space="0" w:color="auto"/>
            </w:tcBorders>
            <w:hideMark/>
          </w:tcPr>
          <w:p w14:paraId="3A01D1FF"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Конституции Российской Федерации</w:t>
            </w:r>
          </w:p>
        </w:tc>
        <w:tc>
          <w:tcPr>
            <w:tcW w:w="768" w:type="pct"/>
            <w:tcBorders>
              <w:top w:val="single" w:sz="4" w:space="0" w:color="auto"/>
              <w:left w:val="single" w:sz="4" w:space="0" w:color="auto"/>
              <w:bottom w:val="single" w:sz="4" w:space="0" w:color="auto"/>
              <w:right w:val="single" w:sz="4" w:space="0" w:color="auto"/>
            </w:tcBorders>
          </w:tcPr>
          <w:p w14:paraId="72E1FD2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62BA838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2853FC4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3900FDE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28A8D594"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562A0744"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315" w:type="pct"/>
            <w:tcBorders>
              <w:top w:val="single" w:sz="4" w:space="0" w:color="auto"/>
              <w:left w:val="single" w:sz="4" w:space="0" w:color="auto"/>
              <w:bottom w:val="single" w:sz="4" w:space="0" w:color="auto"/>
              <w:right w:val="single" w:sz="4" w:space="0" w:color="auto"/>
            </w:tcBorders>
            <w:hideMark/>
          </w:tcPr>
          <w:p w14:paraId="2565B131"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Новый год</w:t>
            </w:r>
          </w:p>
        </w:tc>
        <w:tc>
          <w:tcPr>
            <w:tcW w:w="768" w:type="pct"/>
            <w:tcBorders>
              <w:top w:val="single" w:sz="4" w:space="0" w:color="auto"/>
              <w:left w:val="single" w:sz="4" w:space="0" w:color="auto"/>
              <w:bottom w:val="single" w:sz="4" w:space="0" w:color="auto"/>
              <w:right w:val="single" w:sz="4" w:space="0" w:color="auto"/>
            </w:tcBorders>
          </w:tcPr>
          <w:p w14:paraId="494B777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6F3237A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748E5A2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1424C16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587F10B1" w14:textId="77777777" w:rsidTr="002C0D5B">
        <w:tc>
          <w:tcPr>
            <w:tcW w:w="252" w:type="pct"/>
            <w:tcBorders>
              <w:top w:val="single" w:sz="4" w:space="0" w:color="auto"/>
              <w:left w:val="single" w:sz="4" w:space="0" w:color="auto"/>
              <w:bottom w:val="single" w:sz="4" w:space="0" w:color="auto"/>
              <w:right w:val="single" w:sz="4" w:space="0" w:color="auto"/>
            </w:tcBorders>
          </w:tcPr>
          <w:p w14:paraId="7016518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23427BD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4894B76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0C4C9FE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729FC85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76D6C1B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493D36B2"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1DB03C5B"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25</w:t>
            </w:r>
          </w:p>
        </w:tc>
        <w:tc>
          <w:tcPr>
            <w:tcW w:w="1315" w:type="pct"/>
            <w:tcBorders>
              <w:top w:val="single" w:sz="4" w:space="0" w:color="auto"/>
              <w:left w:val="single" w:sz="4" w:space="0" w:color="auto"/>
              <w:bottom w:val="single" w:sz="4" w:space="0" w:color="auto"/>
              <w:right w:val="single" w:sz="4" w:space="0" w:color="auto"/>
            </w:tcBorders>
            <w:hideMark/>
          </w:tcPr>
          <w:p w14:paraId="0D0831A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b/>
                <w:bCs/>
                <w:kern w:val="2"/>
                <w:sz w:val="24"/>
                <w:szCs w:val="24"/>
                <w:lang w:eastAsia="ko-KR"/>
              </w:rPr>
              <w:t>«Татьянин день»</w:t>
            </w:r>
            <w:r>
              <w:rPr>
                <w:rFonts w:ascii="Times New Roman" w:hAnsi="Times New Roman"/>
                <w:kern w:val="2"/>
                <w:sz w:val="24"/>
                <w:szCs w:val="24"/>
                <w:lang w:eastAsia="ko-KR"/>
              </w:rPr>
              <w:t xml:space="preserve"> </w:t>
            </w:r>
            <w:r>
              <w:rPr>
                <w:rFonts w:ascii="Times New Roman" w:hAnsi="Times New Roman"/>
                <w:b/>
                <w:bCs/>
                <w:kern w:val="2"/>
                <w:sz w:val="24"/>
                <w:szCs w:val="24"/>
                <w:lang w:eastAsia="ko-KR"/>
              </w:rPr>
              <w:t>(праздник студентов)</w:t>
            </w:r>
          </w:p>
        </w:tc>
        <w:tc>
          <w:tcPr>
            <w:tcW w:w="768" w:type="pct"/>
            <w:tcBorders>
              <w:top w:val="single" w:sz="4" w:space="0" w:color="auto"/>
              <w:left w:val="single" w:sz="4" w:space="0" w:color="auto"/>
              <w:bottom w:val="single" w:sz="4" w:space="0" w:color="auto"/>
              <w:right w:val="single" w:sz="4" w:space="0" w:color="auto"/>
            </w:tcBorders>
          </w:tcPr>
          <w:p w14:paraId="0E66595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077D5D5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6F73393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3267901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11718583"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4C682600"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27 </w:t>
            </w:r>
          </w:p>
        </w:tc>
        <w:tc>
          <w:tcPr>
            <w:tcW w:w="1315" w:type="pct"/>
            <w:tcBorders>
              <w:top w:val="single" w:sz="4" w:space="0" w:color="auto"/>
              <w:left w:val="single" w:sz="4" w:space="0" w:color="auto"/>
              <w:bottom w:val="single" w:sz="4" w:space="0" w:color="auto"/>
              <w:right w:val="single" w:sz="4" w:space="0" w:color="auto"/>
            </w:tcBorders>
          </w:tcPr>
          <w:p w14:paraId="5286B7F3"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снятия блокады Ленинграда</w:t>
            </w:r>
          </w:p>
          <w:p w14:paraId="154BB8FA"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1503FE2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553AD66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4D3FB68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204B6BE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46410B02"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4BF6F757"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315" w:type="pct"/>
            <w:tcBorders>
              <w:top w:val="single" w:sz="4" w:space="0" w:color="auto"/>
              <w:left w:val="single" w:sz="4" w:space="0" w:color="auto"/>
              <w:bottom w:val="single" w:sz="4" w:space="0" w:color="auto"/>
              <w:right w:val="single" w:sz="4" w:space="0" w:color="auto"/>
            </w:tcBorders>
            <w:hideMark/>
          </w:tcPr>
          <w:p w14:paraId="5C7BA5A3"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w:t>
            </w:r>
          </w:p>
          <w:p w14:paraId="0E8E4C23"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(Сталинградская битва, 1943)</w:t>
            </w:r>
          </w:p>
        </w:tc>
        <w:tc>
          <w:tcPr>
            <w:tcW w:w="768" w:type="pct"/>
            <w:tcBorders>
              <w:top w:val="single" w:sz="4" w:space="0" w:color="auto"/>
              <w:left w:val="single" w:sz="4" w:space="0" w:color="auto"/>
              <w:bottom w:val="single" w:sz="4" w:space="0" w:color="auto"/>
              <w:right w:val="single" w:sz="4" w:space="0" w:color="auto"/>
            </w:tcBorders>
          </w:tcPr>
          <w:p w14:paraId="040BA01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4D09C09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0A2D3A3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041F2B0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08035812"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48501FF2"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8</w:t>
            </w:r>
          </w:p>
        </w:tc>
        <w:tc>
          <w:tcPr>
            <w:tcW w:w="1315" w:type="pct"/>
            <w:tcBorders>
              <w:top w:val="single" w:sz="4" w:space="0" w:color="auto"/>
              <w:left w:val="single" w:sz="4" w:space="0" w:color="auto"/>
              <w:bottom w:val="single" w:sz="4" w:space="0" w:color="auto"/>
              <w:right w:val="single" w:sz="4" w:space="0" w:color="auto"/>
            </w:tcBorders>
            <w:hideMark/>
          </w:tcPr>
          <w:p w14:paraId="44E6670C"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русской науки</w:t>
            </w:r>
          </w:p>
        </w:tc>
        <w:tc>
          <w:tcPr>
            <w:tcW w:w="768" w:type="pct"/>
            <w:tcBorders>
              <w:top w:val="single" w:sz="4" w:space="0" w:color="auto"/>
              <w:left w:val="single" w:sz="4" w:space="0" w:color="auto"/>
              <w:bottom w:val="single" w:sz="4" w:space="0" w:color="auto"/>
              <w:right w:val="single" w:sz="4" w:space="0" w:color="auto"/>
            </w:tcBorders>
          </w:tcPr>
          <w:p w14:paraId="560C12E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283EC03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0A61386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4EBD9E4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75A62CA9" w14:textId="77777777" w:rsidTr="002C0D5B">
        <w:tc>
          <w:tcPr>
            <w:tcW w:w="252" w:type="pct"/>
            <w:tcBorders>
              <w:top w:val="single" w:sz="4" w:space="0" w:color="auto"/>
              <w:left w:val="single" w:sz="4" w:space="0" w:color="auto"/>
              <w:bottom w:val="single" w:sz="4" w:space="0" w:color="auto"/>
              <w:right w:val="single" w:sz="4" w:space="0" w:color="auto"/>
            </w:tcBorders>
          </w:tcPr>
          <w:p w14:paraId="035669C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2524DCD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123842D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1369618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4CCEC0E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32CAF70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3B3817CB" w14:textId="77777777" w:rsidTr="002C0D5B">
        <w:tc>
          <w:tcPr>
            <w:tcW w:w="252" w:type="pct"/>
            <w:tcBorders>
              <w:top w:val="single" w:sz="4" w:space="0" w:color="auto"/>
              <w:left w:val="single" w:sz="4" w:space="0" w:color="auto"/>
              <w:bottom w:val="single" w:sz="4" w:space="0" w:color="auto"/>
              <w:right w:val="single" w:sz="4" w:space="0" w:color="auto"/>
            </w:tcBorders>
          </w:tcPr>
          <w:p w14:paraId="030C333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0615034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6F2B3C7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68BAABB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5C5B1D3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2E7BCF1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44A15618"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71F58828"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23</w:t>
            </w:r>
          </w:p>
        </w:tc>
        <w:tc>
          <w:tcPr>
            <w:tcW w:w="1315" w:type="pct"/>
            <w:tcBorders>
              <w:top w:val="single" w:sz="4" w:space="0" w:color="auto"/>
              <w:left w:val="single" w:sz="4" w:space="0" w:color="auto"/>
              <w:bottom w:val="single" w:sz="4" w:space="0" w:color="auto"/>
              <w:right w:val="single" w:sz="4" w:space="0" w:color="auto"/>
            </w:tcBorders>
            <w:hideMark/>
          </w:tcPr>
          <w:p w14:paraId="73755652"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защитников Отечества </w:t>
            </w:r>
          </w:p>
        </w:tc>
        <w:tc>
          <w:tcPr>
            <w:tcW w:w="768" w:type="pct"/>
            <w:tcBorders>
              <w:top w:val="single" w:sz="4" w:space="0" w:color="auto"/>
              <w:left w:val="single" w:sz="4" w:space="0" w:color="auto"/>
              <w:bottom w:val="single" w:sz="4" w:space="0" w:color="auto"/>
              <w:right w:val="single" w:sz="4" w:space="0" w:color="auto"/>
            </w:tcBorders>
          </w:tcPr>
          <w:p w14:paraId="777D884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25E26C8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7A6960C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37B3DE2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62A730B8" w14:textId="77777777" w:rsidTr="002C0D5B">
        <w:tc>
          <w:tcPr>
            <w:tcW w:w="252" w:type="pct"/>
            <w:tcBorders>
              <w:top w:val="single" w:sz="4" w:space="0" w:color="auto"/>
              <w:left w:val="single" w:sz="4" w:space="0" w:color="auto"/>
              <w:bottom w:val="single" w:sz="4" w:space="0" w:color="auto"/>
              <w:right w:val="single" w:sz="4" w:space="0" w:color="auto"/>
            </w:tcBorders>
          </w:tcPr>
          <w:p w14:paraId="3CE34E2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773AD62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2735C2A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547839B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234BB15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29DE705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0792EBDA"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4304F5EF"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8 </w:t>
            </w:r>
          </w:p>
        </w:tc>
        <w:tc>
          <w:tcPr>
            <w:tcW w:w="1315" w:type="pct"/>
            <w:tcBorders>
              <w:top w:val="single" w:sz="4" w:space="0" w:color="auto"/>
              <w:left w:val="single" w:sz="4" w:space="0" w:color="auto"/>
              <w:bottom w:val="single" w:sz="4" w:space="0" w:color="auto"/>
              <w:right w:val="single" w:sz="4" w:space="0" w:color="auto"/>
            </w:tcBorders>
            <w:hideMark/>
          </w:tcPr>
          <w:p w14:paraId="305BABAA"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женский день</w:t>
            </w:r>
          </w:p>
        </w:tc>
        <w:tc>
          <w:tcPr>
            <w:tcW w:w="768" w:type="pct"/>
            <w:tcBorders>
              <w:top w:val="single" w:sz="4" w:space="0" w:color="auto"/>
              <w:left w:val="single" w:sz="4" w:space="0" w:color="auto"/>
              <w:bottom w:val="single" w:sz="4" w:space="0" w:color="auto"/>
              <w:right w:val="single" w:sz="4" w:space="0" w:color="auto"/>
            </w:tcBorders>
          </w:tcPr>
          <w:p w14:paraId="47D56A6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6160D75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5B3265E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377CDA7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1F7689B7" w14:textId="77777777" w:rsidTr="002C0D5B">
        <w:tc>
          <w:tcPr>
            <w:tcW w:w="252" w:type="pct"/>
            <w:tcBorders>
              <w:top w:val="single" w:sz="4" w:space="0" w:color="auto"/>
              <w:left w:val="single" w:sz="4" w:space="0" w:color="auto"/>
              <w:bottom w:val="single" w:sz="4" w:space="0" w:color="auto"/>
              <w:right w:val="single" w:sz="4" w:space="0" w:color="auto"/>
            </w:tcBorders>
          </w:tcPr>
          <w:p w14:paraId="2A6EB85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74A32A5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329C16A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291F11B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27F760A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584422A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341A1C34"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218DF7C4"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18 </w:t>
            </w:r>
          </w:p>
        </w:tc>
        <w:tc>
          <w:tcPr>
            <w:tcW w:w="1315" w:type="pct"/>
            <w:tcBorders>
              <w:top w:val="single" w:sz="4" w:space="0" w:color="auto"/>
              <w:left w:val="single" w:sz="4" w:space="0" w:color="auto"/>
              <w:bottom w:val="single" w:sz="4" w:space="0" w:color="auto"/>
              <w:right w:val="single" w:sz="4" w:space="0" w:color="auto"/>
            </w:tcBorders>
            <w:hideMark/>
          </w:tcPr>
          <w:p w14:paraId="5E66DC37" w14:textId="77777777" w:rsidR="002C0D5B" w:rsidRDefault="002C0D5B">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воссоединения Крыма с Россией</w:t>
            </w:r>
          </w:p>
        </w:tc>
        <w:tc>
          <w:tcPr>
            <w:tcW w:w="768" w:type="pct"/>
            <w:tcBorders>
              <w:top w:val="single" w:sz="4" w:space="0" w:color="auto"/>
              <w:left w:val="single" w:sz="4" w:space="0" w:color="auto"/>
              <w:bottom w:val="single" w:sz="4" w:space="0" w:color="auto"/>
              <w:right w:val="single" w:sz="4" w:space="0" w:color="auto"/>
            </w:tcBorders>
          </w:tcPr>
          <w:p w14:paraId="2B1B04C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4693BF4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2D1DF75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71A6715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05512FE7" w14:textId="77777777" w:rsidTr="002C0D5B">
        <w:tc>
          <w:tcPr>
            <w:tcW w:w="252" w:type="pct"/>
            <w:tcBorders>
              <w:top w:val="single" w:sz="4" w:space="0" w:color="auto"/>
              <w:left w:val="single" w:sz="4" w:space="0" w:color="auto"/>
              <w:bottom w:val="single" w:sz="4" w:space="0" w:color="auto"/>
              <w:right w:val="single" w:sz="4" w:space="0" w:color="auto"/>
            </w:tcBorders>
          </w:tcPr>
          <w:p w14:paraId="68B8C9C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142113A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53FB06D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6043446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0FA3B70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16B237D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51B8910A" w14:textId="77777777" w:rsidTr="002C0D5B">
        <w:tc>
          <w:tcPr>
            <w:tcW w:w="252" w:type="pct"/>
            <w:tcBorders>
              <w:top w:val="single" w:sz="4" w:space="0" w:color="auto"/>
              <w:left w:val="single" w:sz="4" w:space="0" w:color="auto"/>
              <w:bottom w:val="single" w:sz="4" w:space="0" w:color="auto"/>
              <w:right w:val="single" w:sz="4" w:space="0" w:color="auto"/>
            </w:tcBorders>
          </w:tcPr>
          <w:p w14:paraId="1CF312F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hideMark/>
          </w:tcPr>
          <w:p w14:paraId="342B64E0"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космонавтики</w:t>
            </w:r>
          </w:p>
        </w:tc>
        <w:tc>
          <w:tcPr>
            <w:tcW w:w="768" w:type="pct"/>
            <w:tcBorders>
              <w:top w:val="single" w:sz="4" w:space="0" w:color="auto"/>
              <w:left w:val="single" w:sz="4" w:space="0" w:color="auto"/>
              <w:bottom w:val="single" w:sz="4" w:space="0" w:color="auto"/>
              <w:right w:val="single" w:sz="4" w:space="0" w:color="auto"/>
            </w:tcBorders>
          </w:tcPr>
          <w:p w14:paraId="7FC9A25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7566C47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028B0A3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2B14318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1DBA03B8" w14:textId="77777777" w:rsidTr="002C0D5B">
        <w:tc>
          <w:tcPr>
            <w:tcW w:w="252" w:type="pct"/>
            <w:tcBorders>
              <w:top w:val="single" w:sz="4" w:space="0" w:color="auto"/>
              <w:left w:val="single" w:sz="4" w:space="0" w:color="auto"/>
              <w:bottom w:val="single" w:sz="4" w:space="0" w:color="auto"/>
              <w:right w:val="single" w:sz="4" w:space="0" w:color="auto"/>
            </w:tcBorders>
          </w:tcPr>
          <w:p w14:paraId="30A1090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2CE3DD3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3CAB072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083E8AD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6261E10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6002B1D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4AFAD81C" w14:textId="77777777" w:rsidTr="002C0D5B">
        <w:tc>
          <w:tcPr>
            <w:tcW w:w="252" w:type="pct"/>
            <w:tcBorders>
              <w:top w:val="single" w:sz="4" w:space="0" w:color="auto"/>
              <w:left w:val="single" w:sz="4" w:space="0" w:color="auto"/>
              <w:bottom w:val="single" w:sz="4" w:space="0" w:color="auto"/>
              <w:right w:val="single" w:sz="4" w:space="0" w:color="auto"/>
            </w:tcBorders>
          </w:tcPr>
          <w:p w14:paraId="042D73A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5EBA7DE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337D9FA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75637AA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0464309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12A9741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2A4B0696"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13AF4636"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315" w:type="pct"/>
            <w:tcBorders>
              <w:top w:val="single" w:sz="4" w:space="0" w:color="auto"/>
              <w:left w:val="single" w:sz="4" w:space="0" w:color="auto"/>
              <w:bottom w:val="single" w:sz="4" w:space="0" w:color="auto"/>
              <w:right w:val="single" w:sz="4" w:space="0" w:color="auto"/>
            </w:tcBorders>
            <w:hideMark/>
          </w:tcPr>
          <w:p w14:paraId="46252EE7"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Праздник весны и труда</w:t>
            </w:r>
          </w:p>
        </w:tc>
        <w:tc>
          <w:tcPr>
            <w:tcW w:w="768" w:type="pct"/>
            <w:tcBorders>
              <w:top w:val="single" w:sz="4" w:space="0" w:color="auto"/>
              <w:left w:val="single" w:sz="4" w:space="0" w:color="auto"/>
              <w:bottom w:val="single" w:sz="4" w:space="0" w:color="auto"/>
              <w:right w:val="single" w:sz="4" w:space="0" w:color="auto"/>
            </w:tcBorders>
          </w:tcPr>
          <w:p w14:paraId="1B8530F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5FB4D79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37BF7D7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483E291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23251279"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1B4866D6"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9</w:t>
            </w:r>
          </w:p>
        </w:tc>
        <w:tc>
          <w:tcPr>
            <w:tcW w:w="1315" w:type="pct"/>
            <w:tcBorders>
              <w:top w:val="single" w:sz="4" w:space="0" w:color="auto"/>
              <w:left w:val="single" w:sz="4" w:space="0" w:color="auto"/>
              <w:bottom w:val="single" w:sz="4" w:space="0" w:color="auto"/>
              <w:right w:val="single" w:sz="4" w:space="0" w:color="auto"/>
            </w:tcBorders>
            <w:hideMark/>
          </w:tcPr>
          <w:p w14:paraId="439DD803"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Победы</w:t>
            </w:r>
          </w:p>
        </w:tc>
        <w:tc>
          <w:tcPr>
            <w:tcW w:w="768" w:type="pct"/>
            <w:tcBorders>
              <w:top w:val="single" w:sz="4" w:space="0" w:color="auto"/>
              <w:left w:val="single" w:sz="4" w:space="0" w:color="auto"/>
              <w:bottom w:val="single" w:sz="4" w:space="0" w:color="auto"/>
              <w:right w:val="single" w:sz="4" w:space="0" w:color="auto"/>
            </w:tcBorders>
          </w:tcPr>
          <w:p w14:paraId="1974D4B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321234D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7F8228A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3F5F1F0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7E66D89C" w14:textId="77777777" w:rsidTr="002C0D5B">
        <w:tc>
          <w:tcPr>
            <w:tcW w:w="252" w:type="pct"/>
            <w:tcBorders>
              <w:top w:val="single" w:sz="4" w:space="0" w:color="auto"/>
              <w:left w:val="single" w:sz="4" w:space="0" w:color="auto"/>
              <w:bottom w:val="single" w:sz="4" w:space="0" w:color="auto"/>
              <w:right w:val="single" w:sz="4" w:space="0" w:color="auto"/>
            </w:tcBorders>
          </w:tcPr>
          <w:p w14:paraId="60426DF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6F819DE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5A93ACD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6E59982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7E2FF6C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111AF0A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6F935F86" w14:textId="77777777" w:rsidTr="002C0D5B">
        <w:tc>
          <w:tcPr>
            <w:tcW w:w="252" w:type="pct"/>
            <w:tcBorders>
              <w:top w:val="single" w:sz="4" w:space="0" w:color="auto"/>
              <w:left w:val="single" w:sz="4" w:space="0" w:color="auto"/>
              <w:bottom w:val="single" w:sz="4" w:space="0" w:color="auto"/>
              <w:right w:val="single" w:sz="4" w:space="0" w:color="auto"/>
            </w:tcBorders>
          </w:tcPr>
          <w:p w14:paraId="4A90E33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3369894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72C4298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6A7A1DD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69D7E6C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1ABD04B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11B0438F"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03C48DB2"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24</w:t>
            </w:r>
          </w:p>
        </w:tc>
        <w:tc>
          <w:tcPr>
            <w:tcW w:w="1315" w:type="pct"/>
            <w:tcBorders>
              <w:top w:val="single" w:sz="4" w:space="0" w:color="auto"/>
              <w:left w:val="single" w:sz="4" w:space="0" w:color="auto"/>
              <w:bottom w:val="single" w:sz="4" w:space="0" w:color="auto"/>
              <w:right w:val="single" w:sz="4" w:space="0" w:color="auto"/>
            </w:tcBorders>
            <w:hideMark/>
          </w:tcPr>
          <w:p w14:paraId="267C9C70"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славянской письменности и культуры</w:t>
            </w:r>
          </w:p>
        </w:tc>
        <w:tc>
          <w:tcPr>
            <w:tcW w:w="768" w:type="pct"/>
            <w:tcBorders>
              <w:top w:val="single" w:sz="4" w:space="0" w:color="auto"/>
              <w:left w:val="single" w:sz="4" w:space="0" w:color="auto"/>
              <w:bottom w:val="single" w:sz="4" w:space="0" w:color="auto"/>
              <w:right w:val="single" w:sz="4" w:space="0" w:color="auto"/>
            </w:tcBorders>
          </w:tcPr>
          <w:p w14:paraId="158A461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74AE915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680A223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67CFD55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66D10820"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321C91FA"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26</w:t>
            </w:r>
          </w:p>
        </w:tc>
        <w:tc>
          <w:tcPr>
            <w:tcW w:w="1315" w:type="pct"/>
            <w:tcBorders>
              <w:top w:val="single" w:sz="4" w:space="0" w:color="auto"/>
              <w:left w:val="single" w:sz="4" w:space="0" w:color="auto"/>
              <w:bottom w:val="single" w:sz="4" w:space="0" w:color="auto"/>
              <w:right w:val="single" w:sz="4" w:space="0" w:color="auto"/>
            </w:tcBorders>
            <w:hideMark/>
          </w:tcPr>
          <w:p w14:paraId="0D18F32C" w14:textId="77777777" w:rsidR="002C0D5B" w:rsidRDefault="002C0D5B">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российского предпринимательства </w:t>
            </w:r>
          </w:p>
        </w:tc>
        <w:tc>
          <w:tcPr>
            <w:tcW w:w="768" w:type="pct"/>
            <w:tcBorders>
              <w:top w:val="single" w:sz="4" w:space="0" w:color="auto"/>
              <w:left w:val="single" w:sz="4" w:space="0" w:color="auto"/>
              <w:bottom w:val="single" w:sz="4" w:space="0" w:color="auto"/>
              <w:right w:val="single" w:sz="4" w:space="0" w:color="auto"/>
            </w:tcBorders>
          </w:tcPr>
          <w:p w14:paraId="1135A02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514E92D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4E655B8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21749D0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47BC4D13"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13BDB5B7"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 </w:t>
            </w:r>
          </w:p>
        </w:tc>
        <w:tc>
          <w:tcPr>
            <w:tcW w:w="1315" w:type="pct"/>
            <w:tcBorders>
              <w:top w:val="single" w:sz="4" w:space="0" w:color="auto"/>
              <w:left w:val="single" w:sz="4" w:space="0" w:color="auto"/>
              <w:bottom w:val="single" w:sz="4" w:space="0" w:color="auto"/>
              <w:right w:val="single" w:sz="4" w:space="0" w:color="auto"/>
            </w:tcBorders>
            <w:hideMark/>
          </w:tcPr>
          <w:p w14:paraId="6FF0F329"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день защиты детей</w:t>
            </w:r>
          </w:p>
        </w:tc>
        <w:tc>
          <w:tcPr>
            <w:tcW w:w="768" w:type="pct"/>
            <w:tcBorders>
              <w:top w:val="single" w:sz="4" w:space="0" w:color="auto"/>
              <w:left w:val="single" w:sz="4" w:space="0" w:color="auto"/>
              <w:bottom w:val="single" w:sz="4" w:space="0" w:color="auto"/>
              <w:right w:val="single" w:sz="4" w:space="0" w:color="auto"/>
            </w:tcBorders>
          </w:tcPr>
          <w:p w14:paraId="09AD694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5CAB91B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3D03098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3891624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1B399F5F"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1DE5A3BA"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5</w:t>
            </w:r>
          </w:p>
        </w:tc>
        <w:tc>
          <w:tcPr>
            <w:tcW w:w="1315" w:type="pct"/>
            <w:tcBorders>
              <w:top w:val="single" w:sz="4" w:space="0" w:color="auto"/>
              <w:left w:val="single" w:sz="4" w:space="0" w:color="auto"/>
              <w:bottom w:val="single" w:sz="4" w:space="0" w:color="auto"/>
              <w:right w:val="single" w:sz="4" w:space="0" w:color="auto"/>
            </w:tcBorders>
            <w:hideMark/>
          </w:tcPr>
          <w:p w14:paraId="0DC6D789"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эколога</w:t>
            </w:r>
          </w:p>
        </w:tc>
        <w:tc>
          <w:tcPr>
            <w:tcW w:w="768" w:type="pct"/>
            <w:tcBorders>
              <w:top w:val="single" w:sz="4" w:space="0" w:color="auto"/>
              <w:left w:val="single" w:sz="4" w:space="0" w:color="auto"/>
              <w:bottom w:val="single" w:sz="4" w:space="0" w:color="auto"/>
              <w:right w:val="single" w:sz="4" w:space="0" w:color="auto"/>
            </w:tcBorders>
          </w:tcPr>
          <w:p w14:paraId="204768C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6E8A809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5274F25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6B8184E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0FA9307F"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0CA3CA4B"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6</w:t>
            </w:r>
          </w:p>
        </w:tc>
        <w:tc>
          <w:tcPr>
            <w:tcW w:w="1315" w:type="pct"/>
            <w:tcBorders>
              <w:top w:val="single" w:sz="4" w:space="0" w:color="auto"/>
              <w:left w:val="single" w:sz="4" w:space="0" w:color="auto"/>
              <w:bottom w:val="single" w:sz="4" w:space="0" w:color="auto"/>
              <w:right w:val="single" w:sz="4" w:space="0" w:color="auto"/>
            </w:tcBorders>
            <w:hideMark/>
          </w:tcPr>
          <w:p w14:paraId="02945D5E"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Пушкинский день России</w:t>
            </w:r>
          </w:p>
        </w:tc>
        <w:tc>
          <w:tcPr>
            <w:tcW w:w="768" w:type="pct"/>
            <w:tcBorders>
              <w:top w:val="single" w:sz="4" w:space="0" w:color="auto"/>
              <w:left w:val="single" w:sz="4" w:space="0" w:color="auto"/>
              <w:bottom w:val="single" w:sz="4" w:space="0" w:color="auto"/>
              <w:right w:val="single" w:sz="4" w:space="0" w:color="auto"/>
            </w:tcBorders>
          </w:tcPr>
          <w:p w14:paraId="10CE828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5D71D19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7282F50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24FE356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41A37A72"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68B63EF1"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315" w:type="pct"/>
            <w:tcBorders>
              <w:top w:val="single" w:sz="4" w:space="0" w:color="auto"/>
              <w:left w:val="single" w:sz="4" w:space="0" w:color="auto"/>
              <w:bottom w:val="single" w:sz="4" w:space="0" w:color="auto"/>
              <w:right w:val="single" w:sz="4" w:space="0" w:color="auto"/>
            </w:tcBorders>
            <w:hideMark/>
          </w:tcPr>
          <w:p w14:paraId="32999658"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России </w:t>
            </w:r>
          </w:p>
        </w:tc>
        <w:tc>
          <w:tcPr>
            <w:tcW w:w="768" w:type="pct"/>
            <w:tcBorders>
              <w:top w:val="single" w:sz="4" w:space="0" w:color="auto"/>
              <w:left w:val="single" w:sz="4" w:space="0" w:color="auto"/>
              <w:bottom w:val="single" w:sz="4" w:space="0" w:color="auto"/>
              <w:right w:val="single" w:sz="4" w:space="0" w:color="auto"/>
            </w:tcBorders>
          </w:tcPr>
          <w:p w14:paraId="49296BE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551E91F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10D3221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0ECF0F3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691657F7" w14:textId="77777777" w:rsidTr="002C0D5B">
        <w:tc>
          <w:tcPr>
            <w:tcW w:w="252" w:type="pct"/>
            <w:tcBorders>
              <w:top w:val="single" w:sz="4" w:space="0" w:color="auto"/>
              <w:left w:val="single" w:sz="4" w:space="0" w:color="auto"/>
              <w:bottom w:val="single" w:sz="4" w:space="0" w:color="auto"/>
              <w:right w:val="single" w:sz="4" w:space="0" w:color="auto"/>
            </w:tcBorders>
          </w:tcPr>
          <w:p w14:paraId="379D4201"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26F9EAF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5CB8E8D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3CC86BE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6FE0257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0509B74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395020A1"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1939A049"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315" w:type="pct"/>
            <w:tcBorders>
              <w:top w:val="single" w:sz="4" w:space="0" w:color="auto"/>
              <w:left w:val="single" w:sz="4" w:space="0" w:color="auto"/>
              <w:bottom w:val="single" w:sz="4" w:space="0" w:color="auto"/>
              <w:right w:val="single" w:sz="4" w:space="0" w:color="auto"/>
            </w:tcBorders>
            <w:hideMark/>
          </w:tcPr>
          <w:p w14:paraId="52C6C62B"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и скорби</w:t>
            </w:r>
          </w:p>
        </w:tc>
        <w:tc>
          <w:tcPr>
            <w:tcW w:w="768" w:type="pct"/>
            <w:tcBorders>
              <w:top w:val="single" w:sz="4" w:space="0" w:color="auto"/>
              <w:left w:val="single" w:sz="4" w:space="0" w:color="auto"/>
              <w:bottom w:val="single" w:sz="4" w:space="0" w:color="auto"/>
              <w:right w:val="single" w:sz="4" w:space="0" w:color="auto"/>
            </w:tcBorders>
          </w:tcPr>
          <w:p w14:paraId="2EAD3B8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46D2B1E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1C005D7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550E5095"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78283D59"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52008918"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315" w:type="pct"/>
            <w:tcBorders>
              <w:top w:val="single" w:sz="4" w:space="0" w:color="auto"/>
              <w:left w:val="single" w:sz="4" w:space="0" w:color="auto"/>
              <w:bottom w:val="single" w:sz="4" w:space="0" w:color="auto"/>
              <w:right w:val="single" w:sz="4" w:space="0" w:color="auto"/>
            </w:tcBorders>
            <w:hideMark/>
          </w:tcPr>
          <w:p w14:paraId="799837EE"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молодежи</w:t>
            </w:r>
          </w:p>
        </w:tc>
        <w:tc>
          <w:tcPr>
            <w:tcW w:w="768" w:type="pct"/>
            <w:tcBorders>
              <w:top w:val="single" w:sz="4" w:space="0" w:color="auto"/>
              <w:left w:val="single" w:sz="4" w:space="0" w:color="auto"/>
              <w:bottom w:val="single" w:sz="4" w:space="0" w:color="auto"/>
              <w:right w:val="single" w:sz="4" w:space="0" w:color="auto"/>
            </w:tcBorders>
          </w:tcPr>
          <w:p w14:paraId="5FA699F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156DD0A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30EB7A4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54BED22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237789D0" w14:textId="77777777" w:rsidTr="002C0D5B">
        <w:tc>
          <w:tcPr>
            <w:tcW w:w="252" w:type="pct"/>
            <w:tcBorders>
              <w:top w:val="single" w:sz="4" w:space="0" w:color="auto"/>
              <w:left w:val="single" w:sz="4" w:space="0" w:color="auto"/>
              <w:bottom w:val="single" w:sz="4" w:space="0" w:color="auto"/>
              <w:right w:val="single" w:sz="4" w:space="0" w:color="auto"/>
            </w:tcBorders>
          </w:tcPr>
          <w:p w14:paraId="5233C88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27A1484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715D8B3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2CB310F4"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6C9E353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0C6D1B6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55B0C822"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3BEEA649"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val="en-US" w:eastAsia="ko-KR"/>
              </w:rPr>
            </w:pPr>
            <w:r>
              <w:rPr>
                <w:rFonts w:ascii="Times New Roman" w:hAnsi="Times New Roman"/>
                <w:b/>
                <w:bCs/>
                <w:kern w:val="2"/>
                <w:sz w:val="24"/>
                <w:szCs w:val="24"/>
                <w:lang w:val="en-US" w:eastAsia="ko-KR"/>
              </w:rPr>
              <w:t>8</w:t>
            </w:r>
          </w:p>
        </w:tc>
        <w:tc>
          <w:tcPr>
            <w:tcW w:w="1315" w:type="pct"/>
            <w:tcBorders>
              <w:top w:val="single" w:sz="4" w:space="0" w:color="auto"/>
              <w:left w:val="single" w:sz="4" w:space="0" w:color="auto"/>
              <w:bottom w:val="single" w:sz="4" w:space="0" w:color="auto"/>
              <w:right w:val="single" w:sz="4" w:space="0" w:color="auto"/>
            </w:tcBorders>
            <w:hideMark/>
          </w:tcPr>
          <w:p w14:paraId="4D6E216D"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семьи, любви и верности</w:t>
            </w:r>
          </w:p>
        </w:tc>
        <w:tc>
          <w:tcPr>
            <w:tcW w:w="768" w:type="pct"/>
            <w:tcBorders>
              <w:top w:val="single" w:sz="4" w:space="0" w:color="auto"/>
              <w:left w:val="single" w:sz="4" w:space="0" w:color="auto"/>
              <w:bottom w:val="single" w:sz="4" w:space="0" w:color="auto"/>
              <w:right w:val="single" w:sz="4" w:space="0" w:color="auto"/>
            </w:tcBorders>
          </w:tcPr>
          <w:p w14:paraId="1505237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012DA5E2"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4F417DE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1E89017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34827488" w14:textId="77777777" w:rsidTr="002C0D5B">
        <w:tc>
          <w:tcPr>
            <w:tcW w:w="252" w:type="pct"/>
            <w:tcBorders>
              <w:top w:val="single" w:sz="4" w:space="0" w:color="auto"/>
              <w:left w:val="single" w:sz="4" w:space="0" w:color="auto"/>
              <w:bottom w:val="single" w:sz="4" w:space="0" w:color="auto"/>
              <w:right w:val="single" w:sz="4" w:space="0" w:color="auto"/>
            </w:tcBorders>
          </w:tcPr>
          <w:p w14:paraId="79FA95E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1D5642D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114F36A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26F08AD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750C5D8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766E1AE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2580DE8F" w14:textId="77777777" w:rsidTr="002C0D5B">
        <w:tc>
          <w:tcPr>
            <w:tcW w:w="252" w:type="pct"/>
            <w:tcBorders>
              <w:top w:val="single" w:sz="4" w:space="0" w:color="auto"/>
              <w:left w:val="single" w:sz="4" w:space="0" w:color="auto"/>
              <w:bottom w:val="single" w:sz="4" w:space="0" w:color="auto"/>
              <w:right w:val="single" w:sz="4" w:space="0" w:color="auto"/>
            </w:tcBorders>
          </w:tcPr>
          <w:p w14:paraId="0BBD5EA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7AE4C69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35A3893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5DD3CE4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219D8F0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3485B8F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058DCEF2" w14:textId="77777777" w:rsidTr="002C0D5B">
        <w:tc>
          <w:tcPr>
            <w:tcW w:w="252" w:type="pct"/>
            <w:tcBorders>
              <w:top w:val="single" w:sz="4" w:space="0" w:color="auto"/>
              <w:left w:val="single" w:sz="4" w:space="0" w:color="auto"/>
              <w:bottom w:val="single" w:sz="4" w:space="0" w:color="auto"/>
              <w:right w:val="single" w:sz="4" w:space="0" w:color="auto"/>
            </w:tcBorders>
          </w:tcPr>
          <w:p w14:paraId="16950D8E"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15" w:type="pct"/>
            <w:tcBorders>
              <w:top w:val="single" w:sz="4" w:space="0" w:color="auto"/>
              <w:left w:val="single" w:sz="4" w:space="0" w:color="auto"/>
              <w:bottom w:val="single" w:sz="4" w:space="0" w:color="auto"/>
              <w:right w:val="single" w:sz="4" w:space="0" w:color="auto"/>
            </w:tcBorders>
          </w:tcPr>
          <w:p w14:paraId="6F35AFB7"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768" w:type="pct"/>
            <w:tcBorders>
              <w:top w:val="single" w:sz="4" w:space="0" w:color="auto"/>
              <w:left w:val="single" w:sz="4" w:space="0" w:color="auto"/>
              <w:bottom w:val="single" w:sz="4" w:space="0" w:color="auto"/>
              <w:right w:val="single" w:sz="4" w:space="0" w:color="auto"/>
            </w:tcBorders>
          </w:tcPr>
          <w:p w14:paraId="79A2E2FB"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78EABFC6"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60CC143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1030D44F"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395C8A18"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2C48DCC0"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315" w:type="pct"/>
            <w:tcBorders>
              <w:top w:val="single" w:sz="4" w:space="0" w:color="auto"/>
              <w:left w:val="single" w:sz="4" w:space="0" w:color="auto"/>
              <w:bottom w:val="single" w:sz="4" w:space="0" w:color="auto"/>
              <w:right w:val="single" w:sz="4" w:space="0" w:color="auto"/>
            </w:tcBorders>
            <w:hideMark/>
          </w:tcPr>
          <w:p w14:paraId="02498C7E"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Государственного Флага Российской Федерации</w:t>
            </w:r>
          </w:p>
        </w:tc>
        <w:tc>
          <w:tcPr>
            <w:tcW w:w="768" w:type="pct"/>
            <w:tcBorders>
              <w:top w:val="single" w:sz="4" w:space="0" w:color="auto"/>
              <w:left w:val="single" w:sz="4" w:space="0" w:color="auto"/>
              <w:bottom w:val="single" w:sz="4" w:space="0" w:color="auto"/>
              <w:right w:val="single" w:sz="4" w:space="0" w:color="auto"/>
            </w:tcBorders>
          </w:tcPr>
          <w:p w14:paraId="5A9F6FF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31979820"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1FB3C6FD"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4EE596B3"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432FAF1C"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2E2A9B27"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23 </w:t>
            </w:r>
          </w:p>
        </w:tc>
        <w:tc>
          <w:tcPr>
            <w:tcW w:w="1315" w:type="pct"/>
            <w:tcBorders>
              <w:top w:val="single" w:sz="4" w:space="0" w:color="auto"/>
              <w:left w:val="single" w:sz="4" w:space="0" w:color="auto"/>
              <w:bottom w:val="single" w:sz="4" w:space="0" w:color="auto"/>
              <w:right w:val="single" w:sz="4" w:space="0" w:color="auto"/>
            </w:tcBorders>
            <w:hideMark/>
          </w:tcPr>
          <w:p w14:paraId="338EF83E"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 (Курская битва, 1943)</w:t>
            </w:r>
          </w:p>
        </w:tc>
        <w:tc>
          <w:tcPr>
            <w:tcW w:w="768" w:type="pct"/>
            <w:tcBorders>
              <w:top w:val="single" w:sz="4" w:space="0" w:color="auto"/>
              <w:left w:val="single" w:sz="4" w:space="0" w:color="auto"/>
              <w:bottom w:val="single" w:sz="4" w:space="0" w:color="auto"/>
              <w:right w:val="single" w:sz="4" w:space="0" w:color="auto"/>
            </w:tcBorders>
          </w:tcPr>
          <w:p w14:paraId="0ED62A88"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492A6C3C"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7B8728EA"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0B398129" w14:textId="77777777" w:rsidR="002C0D5B" w:rsidRDefault="002C0D5B">
            <w:pPr>
              <w:widowControl w:val="0"/>
              <w:autoSpaceDE w:val="0"/>
              <w:autoSpaceDN w:val="0"/>
              <w:spacing w:after="0" w:line="240" w:lineRule="auto"/>
              <w:ind w:left="0" w:hanging="2"/>
              <w:jc w:val="both"/>
              <w:rPr>
                <w:rFonts w:ascii="Times New Roman" w:hAnsi="Times New Roman"/>
                <w:kern w:val="2"/>
                <w:sz w:val="24"/>
                <w:szCs w:val="24"/>
                <w:lang w:eastAsia="ko-KR"/>
              </w:rPr>
            </w:pPr>
          </w:p>
        </w:tc>
      </w:tr>
      <w:tr w:rsidR="002C0D5B" w14:paraId="39440D1E" w14:textId="77777777" w:rsidTr="002C0D5B">
        <w:tc>
          <w:tcPr>
            <w:tcW w:w="252" w:type="pct"/>
            <w:tcBorders>
              <w:top w:val="single" w:sz="4" w:space="0" w:color="auto"/>
              <w:left w:val="single" w:sz="4" w:space="0" w:color="auto"/>
              <w:bottom w:val="single" w:sz="4" w:space="0" w:color="auto"/>
              <w:right w:val="single" w:sz="4" w:space="0" w:color="auto"/>
            </w:tcBorders>
            <w:hideMark/>
          </w:tcPr>
          <w:p w14:paraId="175DAC5A"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315" w:type="pct"/>
            <w:tcBorders>
              <w:top w:val="single" w:sz="4" w:space="0" w:color="auto"/>
              <w:left w:val="single" w:sz="4" w:space="0" w:color="auto"/>
              <w:bottom w:val="single" w:sz="4" w:space="0" w:color="auto"/>
              <w:right w:val="single" w:sz="4" w:space="0" w:color="auto"/>
            </w:tcBorders>
            <w:hideMark/>
          </w:tcPr>
          <w:p w14:paraId="7FA9B0BD"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российского кино</w:t>
            </w:r>
          </w:p>
        </w:tc>
        <w:tc>
          <w:tcPr>
            <w:tcW w:w="768" w:type="pct"/>
            <w:tcBorders>
              <w:top w:val="single" w:sz="4" w:space="0" w:color="auto"/>
              <w:left w:val="single" w:sz="4" w:space="0" w:color="auto"/>
              <w:bottom w:val="single" w:sz="4" w:space="0" w:color="auto"/>
              <w:right w:val="single" w:sz="4" w:space="0" w:color="auto"/>
            </w:tcBorders>
          </w:tcPr>
          <w:p w14:paraId="2BEE3DC5"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827" w:type="pct"/>
            <w:tcBorders>
              <w:top w:val="single" w:sz="4" w:space="0" w:color="auto"/>
              <w:left w:val="single" w:sz="4" w:space="0" w:color="auto"/>
              <w:bottom w:val="single" w:sz="4" w:space="0" w:color="auto"/>
              <w:right w:val="single" w:sz="4" w:space="0" w:color="auto"/>
            </w:tcBorders>
          </w:tcPr>
          <w:p w14:paraId="6DC472D3"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1363" w:type="pct"/>
            <w:tcBorders>
              <w:top w:val="single" w:sz="4" w:space="0" w:color="auto"/>
              <w:left w:val="single" w:sz="4" w:space="0" w:color="auto"/>
              <w:bottom w:val="single" w:sz="4" w:space="0" w:color="auto"/>
              <w:right w:val="single" w:sz="4" w:space="0" w:color="auto"/>
            </w:tcBorders>
          </w:tcPr>
          <w:p w14:paraId="2475F4B3"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475" w:type="pct"/>
            <w:tcBorders>
              <w:top w:val="single" w:sz="4" w:space="0" w:color="auto"/>
              <w:left w:val="single" w:sz="4" w:space="0" w:color="auto"/>
              <w:bottom w:val="single" w:sz="4" w:space="0" w:color="auto"/>
              <w:right w:val="single" w:sz="4" w:space="0" w:color="auto"/>
            </w:tcBorders>
          </w:tcPr>
          <w:p w14:paraId="5C394E2B" w14:textId="77777777" w:rsidR="002C0D5B" w:rsidRDefault="002C0D5B">
            <w:pPr>
              <w:widowControl w:val="0"/>
              <w:autoSpaceDE w:val="0"/>
              <w:autoSpaceDN w:val="0"/>
              <w:spacing w:after="0" w:line="240" w:lineRule="auto"/>
              <w:ind w:left="0" w:hanging="2"/>
              <w:jc w:val="both"/>
              <w:rPr>
                <w:rFonts w:ascii="Times New Roman" w:hAnsi="Times New Roman"/>
                <w:b/>
                <w:bCs/>
                <w:kern w:val="2"/>
                <w:sz w:val="24"/>
                <w:szCs w:val="24"/>
                <w:lang w:eastAsia="ko-KR"/>
              </w:rPr>
            </w:pPr>
          </w:p>
        </w:tc>
      </w:tr>
    </w:tbl>
    <w:p w14:paraId="02B7F8A4" w14:textId="77777777" w:rsidR="002C0D5B" w:rsidRDefault="002C0D5B" w:rsidP="002C0D5B">
      <w:pPr>
        <w:widowControl w:val="0"/>
        <w:autoSpaceDE w:val="0"/>
        <w:autoSpaceDN w:val="0"/>
        <w:spacing w:after="0" w:line="240" w:lineRule="auto"/>
        <w:ind w:left="0" w:hanging="2"/>
        <w:jc w:val="both"/>
        <w:rPr>
          <w:rFonts w:ascii="Times New Roman" w:hAnsi="Times New Roman"/>
          <w:kern w:val="2"/>
          <w:sz w:val="24"/>
          <w:szCs w:val="24"/>
          <w:lang w:eastAsia="ko-KR"/>
        </w:rPr>
      </w:pPr>
    </w:p>
    <w:p w14:paraId="66CA5CA7" w14:textId="77777777" w:rsidR="002C0D5B" w:rsidRDefault="002C0D5B" w:rsidP="002C0D5B">
      <w:pPr>
        <w:ind w:left="0" w:hanging="2"/>
        <w:jc w:val="right"/>
        <w:rPr>
          <w:rFonts w:ascii="Times New Roman" w:hAnsi="Times New Roman"/>
          <w:b/>
          <w:sz w:val="20"/>
          <w:szCs w:val="48"/>
        </w:rPr>
      </w:pPr>
    </w:p>
    <w:p w14:paraId="0BDACF7B" w14:textId="77777777" w:rsidR="002C0D5B" w:rsidRDefault="002C0D5B" w:rsidP="00657BB8">
      <w:pPr>
        <w:pStyle w:val="20"/>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sectPr w:rsidR="002C0D5B" w:rsidSect="002C0D5B">
          <w:footerReference w:type="default" r:id="rId172"/>
          <w:pgSz w:w="16838" w:h="11906" w:orient="landscape"/>
          <w:pgMar w:top="1701" w:right="1134" w:bottom="851" w:left="1134" w:header="709" w:footer="709" w:gutter="0"/>
          <w:cols w:space="720"/>
        </w:sectPr>
      </w:pPr>
    </w:p>
    <w:p w14:paraId="2196254C" w14:textId="30486FD2" w:rsidR="0052794E" w:rsidRPr="00657BB8" w:rsidRDefault="0052794E" w:rsidP="00657BB8">
      <w:pPr>
        <w:pStyle w:val="20"/>
        <w:pBdr>
          <w:top w:val="nil"/>
          <w:left w:val="nil"/>
          <w:bottom w:val="nil"/>
          <w:right w:val="nil"/>
          <w:between w:val="nil"/>
        </w:pBdr>
        <w:spacing w:after="200" w:line="276" w:lineRule="auto"/>
        <w:jc w:val="both"/>
        <w:rPr>
          <w:rFonts w:ascii="Times New Roman" w:eastAsia="Times New Roman" w:hAnsi="Times New Roman" w:cs="Times New Roman"/>
          <w:b/>
          <w:color w:val="000000"/>
          <w:sz w:val="24"/>
          <w:szCs w:val="24"/>
        </w:rPr>
      </w:pPr>
    </w:p>
    <w:p w14:paraId="18219BA5" w14:textId="77777777" w:rsidR="00DC1AB8" w:rsidRPr="00657BB8" w:rsidRDefault="008D123D" w:rsidP="00DE3957">
      <w:pPr>
        <w:pStyle w:val="20"/>
        <w:pBdr>
          <w:top w:val="nil"/>
          <w:left w:val="nil"/>
          <w:bottom w:val="nil"/>
          <w:right w:val="nil"/>
          <w:between w:val="nil"/>
        </w:pBdr>
        <w:spacing w:after="200" w:line="276" w:lineRule="auto"/>
        <w:jc w:val="right"/>
        <w:rPr>
          <w:rFonts w:ascii="Times New Roman" w:eastAsia="Times New Roman" w:hAnsi="Times New Roman" w:cs="Times New Roman"/>
          <w:color w:val="000000"/>
          <w:sz w:val="24"/>
          <w:szCs w:val="24"/>
        </w:rPr>
      </w:pPr>
      <w:r w:rsidRPr="00657BB8">
        <w:rPr>
          <w:rFonts w:ascii="Times New Roman" w:eastAsia="Times New Roman" w:hAnsi="Times New Roman" w:cs="Times New Roman"/>
          <w:b/>
          <w:color w:val="000000"/>
          <w:sz w:val="24"/>
          <w:szCs w:val="24"/>
        </w:rPr>
        <w:t>Приложение 4</w:t>
      </w:r>
    </w:p>
    <w:p w14:paraId="5C5CC3E9" w14:textId="77777777" w:rsidR="00DC1AB8" w:rsidRPr="00657BB8" w:rsidRDefault="008D123D" w:rsidP="00DE3957">
      <w:pPr>
        <w:pStyle w:val="20"/>
        <w:pBdr>
          <w:top w:val="nil"/>
          <w:left w:val="nil"/>
          <w:bottom w:val="nil"/>
          <w:right w:val="nil"/>
          <w:between w:val="nil"/>
        </w:pBdr>
        <w:spacing w:after="200" w:line="276" w:lineRule="auto"/>
        <w:jc w:val="right"/>
        <w:rPr>
          <w:rFonts w:ascii="Times New Roman" w:eastAsia="Times New Roman" w:hAnsi="Times New Roman" w:cs="Times New Roman"/>
          <w:color w:val="000000"/>
          <w:sz w:val="24"/>
          <w:szCs w:val="24"/>
        </w:rPr>
      </w:pPr>
      <w:r w:rsidRPr="00657BB8">
        <w:rPr>
          <w:rFonts w:ascii="Times New Roman" w:eastAsia="Times New Roman" w:hAnsi="Times New Roman" w:cs="Times New Roman"/>
          <w:color w:val="000000"/>
          <w:sz w:val="24"/>
          <w:szCs w:val="24"/>
        </w:rPr>
        <w:t>к ПООП по</w:t>
      </w:r>
      <w:r w:rsidRPr="00657BB8">
        <w:rPr>
          <w:rFonts w:ascii="Times New Roman" w:eastAsia="Times New Roman" w:hAnsi="Times New Roman" w:cs="Times New Roman"/>
          <w:sz w:val="24"/>
          <w:szCs w:val="24"/>
        </w:rPr>
        <w:t xml:space="preserve"> </w:t>
      </w:r>
      <w:r w:rsidRPr="00657BB8">
        <w:rPr>
          <w:rFonts w:ascii="Times New Roman" w:eastAsia="Times New Roman" w:hAnsi="Times New Roman" w:cs="Times New Roman"/>
          <w:color w:val="000000"/>
          <w:sz w:val="24"/>
          <w:szCs w:val="24"/>
        </w:rPr>
        <w:t>специальности</w:t>
      </w:r>
      <w:r w:rsidRPr="00657BB8">
        <w:rPr>
          <w:rFonts w:ascii="Times New Roman" w:eastAsia="Times New Roman" w:hAnsi="Times New Roman" w:cs="Times New Roman"/>
          <w:b/>
          <w:color w:val="000000"/>
          <w:sz w:val="24"/>
          <w:szCs w:val="24"/>
        </w:rPr>
        <w:t xml:space="preserve"> </w:t>
      </w:r>
    </w:p>
    <w:p w14:paraId="6DD4999C" w14:textId="77777777" w:rsidR="00DC1AB8" w:rsidRPr="00657BB8" w:rsidRDefault="008D123D" w:rsidP="00DE3957">
      <w:pPr>
        <w:pStyle w:val="2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657BB8">
        <w:rPr>
          <w:rFonts w:ascii="Times New Roman" w:eastAsia="Times New Roman" w:hAnsi="Times New Roman" w:cs="Times New Roman"/>
          <w:b/>
          <w:i/>
          <w:color w:val="000000"/>
          <w:sz w:val="24"/>
          <w:szCs w:val="24"/>
          <w:u w:val="single"/>
        </w:rPr>
        <w:t>05.02.0</w:t>
      </w:r>
      <w:r w:rsidRPr="00657BB8">
        <w:rPr>
          <w:rFonts w:ascii="Times New Roman" w:eastAsia="Times New Roman" w:hAnsi="Times New Roman" w:cs="Times New Roman"/>
          <w:b/>
          <w:i/>
          <w:sz w:val="24"/>
          <w:szCs w:val="24"/>
          <w:u w:val="single"/>
        </w:rPr>
        <w:t>2 Гидрология</w:t>
      </w:r>
    </w:p>
    <w:p w14:paraId="1015D8F5" w14:textId="77777777" w:rsidR="00DC1AB8" w:rsidRPr="00657BB8" w:rsidRDefault="00DC1AB8" w:rsidP="00DE3957">
      <w:pPr>
        <w:pStyle w:val="20"/>
        <w:pBdr>
          <w:top w:val="nil"/>
          <w:left w:val="nil"/>
          <w:bottom w:val="nil"/>
          <w:right w:val="nil"/>
          <w:between w:val="nil"/>
        </w:pBdr>
        <w:spacing w:after="200" w:line="276" w:lineRule="auto"/>
        <w:jc w:val="right"/>
        <w:rPr>
          <w:rFonts w:ascii="Times New Roman" w:hAnsi="Times New Roman" w:cs="Times New Roman"/>
          <w:color w:val="000000"/>
          <w:sz w:val="24"/>
          <w:szCs w:val="24"/>
        </w:rPr>
      </w:pPr>
    </w:p>
    <w:p w14:paraId="3130D60B" w14:textId="77777777" w:rsidR="00DC1AB8" w:rsidRPr="00657BB8" w:rsidRDefault="00DC1AB8" w:rsidP="00DE3957">
      <w:pPr>
        <w:pStyle w:val="20"/>
        <w:pBdr>
          <w:top w:val="nil"/>
          <w:left w:val="nil"/>
          <w:bottom w:val="nil"/>
          <w:right w:val="nil"/>
          <w:between w:val="nil"/>
        </w:pBdr>
        <w:spacing w:after="200" w:line="276" w:lineRule="auto"/>
        <w:jc w:val="both"/>
        <w:rPr>
          <w:rFonts w:ascii="Times New Roman" w:hAnsi="Times New Roman" w:cs="Times New Roman"/>
          <w:color w:val="000000"/>
          <w:sz w:val="24"/>
          <w:szCs w:val="24"/>
        </w:rPr>
      </w:pPr>
    </w:p>
    <w:p w14:paraId="39902FD3" w14:textId="77777777" w:rsidR="003B46BF" w:rsidRPr="00657BB8" w:rsidRDefault="003B46BF" w:rsidP="00DE3957">
      <w:pPr>
        <w:pStyle w:val="20"/>
        <w:pBdr>
          <w:top w:val="nil"/>
          <w:left w:val="nil"/>
          <w:bottom w:val="nil"/>
          <w:right w:val="nil"/>
          <w:between w:val="nil"/>
        </w:pBdr>
        <w:spacing w:after="200" w:line="276" w:lineRule="auto"/>
        <w:jc w:val="both"/>
        <w:rPr>
          <w:rFonts w:ascii="Times New Roman" w:hAnsi="Times New Roman" w:cs="Times New Roman"/>
          <w:color w:val="000000"/>
          <w:sz w:val="24"/>
          <w:szCs w:val="24"/>
        </w:rPr>
      </w:pPr>
    </w:p>
    <w:p w14:paraId="6B878498" w14:textId="77777777" w:rsidR="00DC1AB8" w:rsidRPr="00657BB8" w:rsidRDefault="00DC1AB8" w:rsidP="00DE3957">
      <w:pPr>
        <w:pStyle w:val="20"/>
        <w:pBdr>
          <w:top w:val="nil"/>
          <w:left w:val="nil"/>
          <w:bottom w:val="nil"/>
          <w:right w:val="nil"/>
          <w:between w:val="nil"/>
        </w:pBdr>
        <w:spacing w:after="200" w:line="276" w:lineRule="auto"/>
        <w:jc w:val="both"/>
        <w:rPr>
          <w:rFonts w:ascii="Times New Roman" w:hAnsi="Times New Roman" w:cs="Times New Roman"/>
          <w:color w:val="000000"/>
          <w:sz w:val="24"/>
          <w:szCs w:val="24"/>
        </w:rPr>
      </w:pPr>
    </w:p>
    <w:p w14:paraId="48F6BE58" w14:textId="77777777" w:rsidR="00EA0DE6" w:rsidRPr="00657BB8" w:rsidRDefault="00EA0DE6" w:rsidP="00DE3957">
      <w:pPr>
        <w:pStyle w:val="20"/>
        <w:pBdr>
          <w:top w:val="nil"/>
          <w:left w:val="nil"/>
          <w:bottom w:val="nil"/>
          <w:right w:val="nil"/>
          <w:between w:val="nil"/>
        </w:pBdr>
        <w:spacing w:after="200" w:line="276" w:lineRule="auto"/>
        <w:jc w:val="both"/>
        <w:rPr>
          <w:rFonts w:ascii="Times New Roman" w:hAnsi="Times New Roman" w:cs="Times New Roman"/>
          <w:color w:val="000000"/>
          <w:sz w:val="24"/>
          <w:szCs w:val="24"/>
        </w:rPr>
      </w:pPr>
    </w:p>
    <w:p w14:paraId="3CF10B03" w14:textId="77777777" w:rsidR="00EA0DE6" w:rsidRPr="00657BB8" w:rsidRDefault="00EA0DE6" w:rsidP="00DE3957">
      <w:pPr>
        <w:pStyle w:val="20"/>
        <w:pBdr>
          <w:top w:val="nil"/>
          <w:left w:val="nil"/>
          <w:bottom w:val="nil"/>
          <w:right w:val="nil"/>
          <w:between w:val="nil"/>
        </w:pBdr>
        <w:spacing w:after="200" w:line="276" w:lineRule="auto"/>
        <w:jc w:val="center"/>
        <w:rPr>
          <w:rFonts w:ascii="Times New Roman" w:hAnsi="Times New Roman" w:cs="Times New Roman"/>
          <w:color w:val="000000"/>
          <w:sz w:val="24"/>
          <w:szCs w:val="24"/>
        </w:rPr>
      </w:pPr>
    </w:p>
    <w:p w14:paraId="06405227" w14:textId="2BDF33FE" w:rsidR="0052794E" w:rsidRPr="00657BB8" w:rsidRDefault="0052794E" w:rsidP="00DE3957">
      <w:pPr>
        <w:suppressAutoHyphens w:val="0"/>
        <w:ind w:leftChars="0" w:left="0" w:firstLineChars="0" w:hanging="2"/>
        <w:jc w:val="center"/>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ФОНДЫ ПРИМЕРНЫХ ОЦЕНОЧНЫХ СРЕДСТВ ДЛЯ ГИА</w:t>
      </w:r>
    </w:p>
    <w:p w14:paraId="6C9C5065" w14:textId="77777777" w:rsidR="0052794E" w:rsidRPr="00657BB8" w:rsidRDefault="0052794E" w:rsidP="00DE395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СПЕЦИАЛЬНОСТИ</w:t>
      </w:r>
    </w:p>
    <w:p w14:paraId="43C535AB" w14:textId="77777777" w:rsidR="0052794E" w:rsidRPr="00657BB8" w:rsidRDefault="0052794E" w:rsidP="00DE395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i/>
          <w:iCs/>
          <w:color w:val="000000"/>
          <w:position w:val="0"/>
          <w:sz w:val="24"/>
          <w:szCs w:val="24"/>
        </w:rPr>
        <w:t>«05.02.02 Гидрология»</w:t>
      </w:r>
    </w:p>
    <w:p w14:paraId="7FA8A813" w14:textId="77777777" w:rsidR="0052794E" w:rsidRPr="00657BB8" w:rsidRDefault="0052794E" w:rsidP="00657BB8">
      <w:pPr>
        <w:suppressAutoHyphens w:val="0"/>
        <w:spacing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position w:val="0"/>
          <w:sz w:val="24"/>
          <w:szCs w:val="24"/>
        </w:rPr>
        <w:br/>
      </w:r>
    </w:p>
    <w:p w14:paraId="0444E1A2" w14:textId="77777777" w:rsidR="003B46BF" w:rsidRPr="00657BB8" w:rsidRDefault="003B46BF" w:rsidP="00657BB8">
      <w:pPr>
        <w:suppressAutoHyphens w:val="0"/>
        <w:spacing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6190B9B9" w14:textId="77777777" w:rsidR="003B46BF" w:rsidRPr="00657BB8" w:rsidRDefault="003B46BF" w:rsidP="00657BB8">
      <w:pPr>
        <w:suppressAutoHyphens w:val="0"/>
        <w:spacing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0831DF0E" w14:textId="77777777" w:rsidR="003B46BF" w:rsidRPr="00657BB8" w:rsidRDefault="003B46BF" w:rsidP="00657BB8">
      <w:pPr>
        <w:suppressAutoHyphens w:val="0"/>
        <w:spacing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7C46BE53" w14:textId="77777777" w:rsidR="003B46BF" w:rsidRPr="00657BB8" w:rsidRDefault="003B46BF" w:rsidP="00657BB8">
      <w:pPr>
        <w:suppressAutoHyphens w:val="0"/>
        <w:spacing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410076BB" w14:textId="77777777" w:rsidR="003B46BF" w:rsidRPr="00657BB8" w:rsidRDefault="003B46BF" w:rsidP="00657BB8">
      <w:pPr>
        <w:suppressAutoHyphens w:val="0"/>
        <w:spacing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49D7B215" w14:textId="77777777" w:rsidR="003B46BF" w:rsidRPr="00657BB8" w:rsidRDefault="003B46BF" w:rsidP="00657BB8">
      <w:pPr>
        <w:suppressAutoHyphens w:val="0"/>
        <w:spacing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72D7BAC6" w14:textId="77777777" w:rsidR="003B46BF" w:rsidRPr="00657BB8" w:rsidRDefault="003B46BF" w:rsidP="00657BB8">
      <w:pPr>
        <w:suppressAutoHyphens w:val="0"/>
        <w:spacing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59253464" w14:textId="77777777" w:rsidR="003B46BF" w:rsidRPr="00657BB8" w:rsidRDefault="003B46BF" w:rsidP="00657BB8">
      <w:pPr>
        <w:suppressAutoHyphens w:val="0"/>
        <w:spacing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0357C0EA" w14:textId="77777777" w:rsidR="003B46BF" w:rsidRPr="00657BB8" w:rsidRDefault="003B46BF" w:rsidP="00657BB8">
      <w:pPr>
        <w:suppressAutoHyphens w:val="0"/>
        <w:spacing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589089A7" w14:textId="77777777" w:rsidR="003B46BF" w:rsidRPr="00657BB8" w:rsidRDefault="003B46BF" w:rsidP="00657BB8">
      <w:pPr>
        <w:suppressAutoHyphens w:val="0"/>
        <w:spacing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3BFDB1CC" w14:textId="77777777" w:rsidR="003B46BF" w:rsidRPr="00657BB8" w:rsidRDefault="003B46BF" w:rsidP="00657BB8">
      <w:pPr>
        <w:suppressAutoHyphens w:val="0"/>
        <w:spacing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0E9AA8B1" w14:textId="77777777" w:rsidR="0052794E" w:rsidRPr="00657BB8" w:rsidRDefault="0052794E" w:rsidP="00DE395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i/>
          <w:iCs/>
          <w:color w:val="000000"/>
          <w:position w:val="0"/>
          <w:sz w:val="24"/>
          <w:szCs w:val="24"/>
        </w:rPr>
        <w:t>2021 г.</w:t>
      </w:r>
      <w:r w:rsidRPr="00657BB8">
        <w:rPr>
          <w:rFonts w:ascii="Times New Roman" w:eastAsia="Times New Roman" w:hAnsi="Times New Roman" w:cs="Times New Roman"/>
          <w:position w:val="0"/>
          <w:sz w:val="24"/>
          <w:szCs w:val="24"/>
        </w:rPr>
        <w:br w:type="page"/>
      </w:r>
    </w:p>
    <w:p w14:paraId="5E465003" w14:textId="77777777" w:rsidR="0052794E" w:rsidRPr="00657BB8" w:rsidRDefault="0052794E" w:rsidP="00DE395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i/>
          <w:iCs/>
          <w:color w:val="000000"/>
          <w:position w:val="0"/>
          <w:sz w:val="24"/>
          <w:szCs w:val="24"/>
        </w:rPr>
        <w:t>СОДЕРЖАНИЕ</w:t>
      </w:r>
    </w:p>
    <w:p w14:paraId="4A786865" w14:textId="77777777" w:rsidR="0052794E" w:rsidRPr="00657BB8" w:rsidRDefault="0052794E" w:rsidP="00DE3957">
      <w:pPr>
        <w:suppressAutoHyphens w:val="0"/>
        <w:spacing w:after="0"/>
        <w:ind w:leftChars="0" w:left="0" w:firstLineChars="0" w:firstLine="0"/>
        <w:jc w:val="center"/>
        <w:textDirection w:val="lrTb"/>
        <w:textAlignment w:val="auto"/>
        <w:outlineLvl w:val="9"/>
        <w:rPr>
          <w:rFonts w:ascii="Times New Roman" w:eastAsia="Times New Roman" w:hAnsi="Times New Roman" w:cs="Times New Roman"/>
          <w:position w:val="0"/>
          <w:sz w:val="24"/>
          <w:szCs w:val="24"/>
        </w:rPr>
      </w:pPr>
    </w:p>
    <w:p w14:paraId="0849B45A" w14:textId="77777777" w:rsidR="0052794E" w:rsidRPr="00657BB8" w:rsidRDefault="0052794E" w:rsidP="00DE3957">
      <w:pPr>
        <w:numPr>
          <w:ilvl w:val="0"/>
          <w:numId w:val="268"/>
        </w:numPr>
        <w:suppressAutoHyphens w:val="0"/>
        <w:spacing w:before="240"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ПАСПОРТ ОЦЕНОЧНЫХ СРЕДСТВ ДЛЯ ГИА</w:t>
      </w:r>
    </w:p>
    <w:p w14:paraId="0E988304" w14:textId="77777777" w:rsidR="0052794E" w:rsidRPr="00657BB8" w:rsidRDefault="0052794E" w:rsidP="00DE3957">
      <w:pPr>
        <w:numPr>
          <w:ilvl w:val="0"/>
          <w:numId w:val="268"/>
        </w:numPr>
        <w:suppressAutoHyphens w:val="0"/>
        <w:spacing w:before="240"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СТРУКТУРА ПРОЦЕДУР ГИА И ПОРЯДОК ПРОВЕДЕНИЯ</w:t>
      </w:r>
    </w:p>
    <w:p w14:paraId="0BE6EB46" w14:textId="77777777" w:rsidR="0052794E" w:rsidRPr="00657BB8" w:rsidRDefault="0052794E" w:rsidP="00DE3957">
      <w:pPr>
        <w:numPr>
          <w:ilvl w:val="0"/>
          <w:numId w:val="268"/>
        </w:numPr>
        <w:suppressAutoHyphens w:val="0"/>
        <w:spacing w:before="240"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ТИПОВОЕ ЗАДАНИЕ ДЛЯ ДЕМОНСТРАЦИОННОГО ЭКЗАМЕНА</w:t>
      </w:r>
    </w:p>
    <w:p w14:paraId="34DCA676" w14:textId="77777777" w:rsidR="0052794E" w:rsidRPr="00657BB8" w:rsidRDefault="0052794E" w:rsidP="00DE3957">
      <w:pPr>
        <w:numPr>
          <w:ilvl w:val="0"/>
          <w:numId w:val="268"/>
        </w:numPr>
        <w:suppressAutoHyphens w:val="0"/>
        <w:spacing w:before="240"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ПОРЯДОК ОРГАНИЗАЦИИ И ПРОВЕДЕНИЯ ЗАЩИТЫ ДИПЛОМНОЙ РАБОТЫ (ДИПЛОМНОГО ПРОЕКТА)</w:t>
      </w:r>
    </w:p>
    <w:p w14:paraId="0FEAC207" w14:textId="77777777" w:rsidR="003B46BF"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position w:val="0"/>
          <w:sz w:val="24"/>
          <w:szCs w:val="24"/>
        </w:rPr>
        <w:br/>
      </w:r>
      <w:r w:rsidR="003B46BF" w:rsidRPr="00657BB8">
        <w:rPr>
          <w:rFonts w:ascii="Times New Roman" w:eastAsia="Times New Roman" w:hAnsi="Times New Roman" w:cs="Times New Roman"/>
          <w:position w:val="0"/>
          <w:sz w:val="24"/>
          <w:szCs w:val="24"/>
        </w:rPr>
        <w:br w:type="page"/>
      </w:r>
    </w:p>
    <w:p w14:paraId="3C22531F" w14:textId="77777777" w:rsidR="0052794E" w:rsidRPr="00657BB8" w:rsidRDefault="0052794E" w:rsidP="00657BB8">
      <w:pPr>
        <w:numPr>
          <w:ilvl w:val="0"/>
          <w:numId w:val="269"/>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ПАСПОРТ ОЦЕНОЧНЫХ СРЕДСТВ ДЛЯ ГИА</w:t>
      </w:r>
    </w:p>
    <w:p w14:paraId="0BDB982B"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02695D2D" w14:textId="77777777" w:rsidR="0052794E" w:rsidRPr="00657BB8" w:rsidRDefault="0052794E" w:rsidP="00657BB8">
      <w:pPr>
        <w:suppressAutoHyphens w:val="0"/>
        <w:spacing w:after="0"/>
        <w:ind w:leftChars="0" w:left="1069" w:firstLineChars="0" w:hanging="36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shd w:val="clear" w:color="auto" w:fill="FFFFFF"/>
        </w:rPr>
        <w:t>1.1 Особенности образовательной программы</w:t>
      </w:r>
    </w:p>
    <w:p w14:paraId="1F2839A0"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 xml:space="preserve">Фонды примерных оценочных средств разработаны для специальности </w:t>
      </w:r>
      <w:r w:rsidRPr="00657BB8">
        <w:rPr>
          <w:rFonts w:ascii="Times New Roman" w:eastAsia="Times New Roman" w:hAnsi="Times New Roman" w:cs="Times New Roman"/>
          <w:i/>
          <w:iCs/>
          <w:color w:val="000000"/>
          <w:position w:val="0"/>
          <w:sz w:val="24"/>
          <w:szCs w:val="24"/>
          <w:shd w:val="clear" w:color="auto" w:fill="FFFFFF"/>
        </w:rPr>
        <w:t>05.02.02 Гидрология.</w:t>
      </w:r>
    </w:p>
    <w:p w14:paraId="65378465"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 xml:space="preserve">В рамках специальности СПО предусмотрено освоение следующей квалификации: </w:t>
      </w:r>
      <w:r w:rsidRPr="00657BB8">
        <w:rPr>
          <w:rFonts w:ascii="Times New Roman" w:eastAsia="Times New Roman" w:hAnsi="Times New Roman" w:cs="Times New Roman"/>
          <w:i/>
          <w:iCs/>
          <w:color w:val="000000"/>
          <w:position w:val="0"/>
          <w:sz w:val="24"/>
          <w:szCs w:val="24"/>
          <w:shd w:val="clear" w:color="auto" w:fill="FFFFFF"/>
        </w:rPr>
        <w:t>техник -гидролог.</w:t>
      </w:r>
    </w:p>
    <w:p w14:paraId="1DDEFC4C" w14:textId="2CDA5158" w:rsidR="0052794E" w:rsidRPr="00657BB8" w:rsidRDefault="0052794E" w:rsidP="00657BB8">
      <w:pPr>
        <w:suppressAutoHyphens w:val="0"/>
        <w:spacing w:before="240"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1.2. Перечень результатов, демонстрируемых на ГИА</w:t>
      </w:r>
    </w:p>
    <w:p w14:paraId="0E81AEC7"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i/>
          <w:iCs/>
          <w:color w:val="000000"/>
          <w:position w:val="0"/>
          <w:sz w:val="24"/>
          <w:szCs w:val="24"/>
          <w:shd w:val="clear" w:color="auto" w:fill="FFFFFF"/>
        </w:rPr>
        <w:t>Состав профессиональных компетенций по видам деятельности (сведения из ФГОС), соотнесенных с заданиями, предлагаемыми в комплекте.</w:t>
      </w:r>
    </w:p>
    <w:p w14:paraId="201AC07E"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589"/>
        <w:gridCol w:w="4749"/>
      </w:tblGrid>
      <w:tr w:rsidR="0052794E" w:rsidRPr="00657BB8" w14:paraId="288B8B39" w14:textId="77777777" w:rsidTr="00EA0DE6">
        <w:trPr>
          <w:trHeight w:val="543"/>
        </w:trPr>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575E17" w14:textId="77777777" w:rsidR="0052794E" w:rsidRPr="00657BB8" w:rsidRDefault="0052794E" w:rsidP="0014395A">
            <w:pPr>
              <w:suppressAutoHyphens w:val="0"/>
              <w:ind w:leftChars="0" w:left="0" w:firstLineChars="0" w:firstLine="0"/>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Оцениваемые основные виды деятельности и компетенции по ним</w:t>
            </w:r>
          </w:p>
        </w:tc>
        <w:tc>
          <w:tcPr>
            <w:tcW w:w="4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C17AA9" w14:textId="77777777" w:rsidR="0052794E" w:rsidRPr="00657BB8" w:rsidRDefault="0052794E" w:rsidP="0014395A">
            <w:pPr>
              <w:suppressAutoHyphens w:val="0"/>
              <w:spacing w:after="0"/>
              <w:ind w:leftChars="0" w:left="0" w:firstLineChars="0" w:firstLine="0"/>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Описание тематики выполняемых в ходе процедур ГИА заданий</w:t>
            </w:r>
          </w:p>
        </w:tc>
      </w:tr>
      <w:tr w:rsidR="0052794E" w:rsidRPr="00657BB8" w14:paraId="2E10ED7E" w14:textId="77777777" w:rsidTr="0052794E">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68DDC8"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Демонстрационный экзамен</w:t>
            </w:r>
          </w:p>
        </w:tc>
      </w:tr>
      <w:tr w:rsidR="0052794E" w:rsidRPr="00657BB8" w14:paraId="5216D6BD" w14:textId="77777777" w:rsidTr="0052794E">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73B837"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Организация и проведение гидрометеорологических работ и наблюдений на сети станций и постов</w:t>
            </w:r>
          </w:p>
          <w:p w14:paraId="246EEDB9"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1.1. Планировать производственные работы и руководить небольшим трудовым коллективом исполнителей;</w:t>
            </w:r>
          </w:p>
          <w:p w14:paraId="4EA2A095"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1.2. Выполнять гидрологические работы и наблюдения, первичную обработку и проверку полевых материалов наблюдений и измерений;</w:t>
            </w:r>
          </w:p>
          <w:p w14:paraId="4FF74DD1"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1.3. Обрабатывать гидрологическую информацию с использованием компьютерных технологий;</w:t>
            </w:r>
          </w:p>
          <w:p w14:paraId="5D713506"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1.4. Эксплуатировать технические средства и устройства, применяемые для гидрологических работ и наблюдений;</w:t>
            </w:r>
          </w:p>
          <w:p w14:paraId="5B0C08CF"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1.5. Подготавливать и передавать гидрологическую информацию потребителям;</w:t>
            </w:r>
          </w:p>
          <w:p w14:paraId="77BAE109"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1.6. Выполнять гидрологические расчеты основных характеристик режима водных объектов;</w:t>
            </w:r>
          </w:p>
          <w:p w14:paraId="57580F6D"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1.7. Подготавливать материалы гидрологических наблюдений для составления прогнозов;</w:t>
            </w:r>
          </w:p>
          <w:p w14:paraId="6854BDDC"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1.8. Проводить инспекцию гидрологических постов</w:t>
            </w:r>
          </w:p>
        </w:tc>
        <w:tc>
          <w:tcPr>
            <w:tcW w:w="4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048507"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Задание демонстрационного экзамена</w:t>
            </w:r>
          </w:p>
          <w:p w14:paraId="46702ACB" w14:textId="17D0C94C"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Модуль “А”. Типовое</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задание 1</w:t>
            </w:r>
          </w:p>
          <w:p w14:paraId="58269200"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Подготовка приборов и оборудования для проведения гидрологических (изыскательских) работ и наблюдений. </w:t>
            </w:r>
          </w:p>
          <w:p w14:paraId="5ABBE530" w14:textId="5811012F"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Модуль “В”. Типовое</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задание 2</w:t>
            </w:r>
          </w:p>
          <w:p w14:paraId="75543E72" w14:textId="5972077F"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Проведение гидрологических (изыскательских) работ и наблюдений</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и первичная их обработка.</w:t>
            </w:r>
          </w:p>
          <w:p w14:paraId="3BEC9DB7" w14:textId="534CEB16"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Модуль “C”. Типовое</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задание 3.</w:t>
            </w:r>
          </w:p>
          <w:p w14:paraId="7F6B4A85"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Обработка гидрологической информации с использованием компьютерных технологий</w:t>
            </w:r>
          </w:p>
        </w:tc>
      </w:tr>
      <w:tr w:rsidR="0052794E" w:rsidRPr="00657BB8" w14:paraId="416A1CBB" w14:textId="77777777" w:rsidTr="0052794E">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38E567"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Ремонт и поверка приборов и оборудования, используемых в гидрологии:</w:t>
            </w:r>
          </w:p>
          <w:p w14:paraId="0EC58AF8"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2.1. Диагностировать неисправности приборов</w:t>
            </w:r>
          </w:p>
          <w:p w14:paraId="4B710ACF"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2.2. Производить профилактический осмотр и мелкий ремонт приборов и оборудования;</w:t>
            </w:r>
          </w:p>
          <w:p w14:paraId="4AB88250"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2.3. Выполнять поверку и юстировку приборов</w:t>
            </w:r>
          </w:p>
        </w:tc>
        <w:tc>
          <w:tcPr>
            <w:tcW w:w="4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6C0C1C"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Задание демонстрационного экзамена</w:t>
            </w:r>
          </w:p>
          <w:p w14:paraId="031947DF" w14:textId="5E1AB224"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Модуль “А”. Типовое</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задание 1</w:t>
            </w:r>
          </w:p>
          <w:p w14:paraId="7BE6E43D"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Подготовка приборов и оборудования для проведения гидрологических (изыскательских)</w:t>
            </w:r>
            <w:r w:rsidRPr="00657BB8">
              <w:rPr>
                <w:rFonts w:ascii="Times New Roman" w:eastAsia="Times New Roman" w:hAnsi="Times New Roman" w:cs="Times New Roman"/>
                <w:b/>
                <w:bCs/>
                <w:color w:val="000000"/>
                <w:position w:val="0"/>
                <w:sz w:val="24"/>
                <w:szCs w:val="24"/>
              </w:rPr>
              <w:t xml:space="preserve"> </w:t>
            </w:r>
            <w:r w:rsidRPr="00657BB8">
              <w:rPr>
                <w:rFonts w:ascii="Times New Roman" w:eastAsia="Times New Roman" w:hAnsi="Times New Roman" w:cs="Times New Roman"/>
                <w:color w:val="000000"/>
                <w:position w:val="0"/>
                <w:sz w:val="24"/>
                <w:szCs w:val="24"/>
              </w:rPr>
              <w:t>работ и наблюдений. </w:t>
            </w:r>
          </w:p>
          <w:p w14:paraId="63CEFB23" w14:textId="0E331C3A"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Модуль “В”. Типовое</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задание 2.</w:t>
            </w:r>
          </w:p>
          <w:p w14:paraId="16854BC1" w14:textId="62C8D0D5"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Проведение гидрологических (изыскательских) работ и наблюдений</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и первичная их обработка.</w:t>
            </w:r>
          </w:p>
          <w:p w14:paraId="12B7DD05" w14:textId="25BA3E81"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Модуль “C”. Типовое</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задание 3.</w:t>
            </w:r>
          </w:p>
          <w:p w14:paraId="32A6BB3F"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Обработка гидрологической информации с использованием компьютерных технологий</w:t>
            </w:r>
          </w:p>
        </w:tc>
      </w:tr>
      <w:tr w:rsidR="0052794E" w:rsidRPr="00657BB8" w14:paraId="72B7D20F" w14:textId="77777777" w:rsidTr="0052794E">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DCF84B"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Проведение изыскательских работ:</w:t>
            </w:r>
          </w:p>
          <w:p w14:paraId="1E2E1E3B"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3.1. Работать с топографическими картами;</w:t>
            </w:r>
          </w:p>
          <w:p w14:paraId="6A4A6DC3"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3.2. Проводить рекогносцировочное обследование участка;</w:t>
            </w:r>
          </w:p>
          <w:p w14:paraId="4461B1C0"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3.3. Проводить гидрологические исследования водных объектов;</w:t>
            </w:r>
          </w:p>
          <w:p w14:paraId="72ECD968"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ПК 3.4. Оформлять проектно-техническую документацию в соответствии с действующим законодательством Российской Федерации.</w:t>
            </w:r>
          </w:p>
          <w:p w14:paraId="035D4FA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документацию в соответствии с действующим законодательством Российской Федерации.</w:t>
            </w:r>
          </w:p>
          <w:p w14:paraId="2DC4E693"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4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CE5E61"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Задание демонстрационного экзамена</w:t>
            </w:r>
          </w:p>
          <w:p w14:paraId="0907AC4C" w14:textId="182F8E4E"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Модуль “А”. Типовое</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задание 1</w:t>
            </w:r>
          </w:p>
          <w:p w14:paraId="0669993C"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Подготовка приборов и оборудования для проведения гидрологических (изыскательских) работ и наблюдений</w:t>
            </w:r>
          </w:p>
          <w:p w14:paraId="1C283A10" w14:textId="1FE30FD6"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Модуль “В”. Типовое</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задание 2</w:t>
            </w:r>
          </w:p>
          <w:p w14:paraId="4E48322E"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Проведение гидрологических (изыскательских) работ и наблюдений и первичная их обработка.</w:t>
            </w:r>
          </w:p>
          <w:p w14:paraId="42B9FBA8" w14:textId="7E51F298"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Модуль “C”. Типовое</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задание 3.</w:t>
            </w:r>
          </w:p>
          <w:p w14:paraId="73F839EA"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Обработка гидрологической информации с использованием компьютерных технологий. </w:t>
            </w:r>
          </w:p>
          <w:p w14:paraId="14D2B6B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r>
      <w:tr w:rsidR="0052794E" w:rsidRPr="00657BB8" w14:paraId="03DF7526" w14:textId="77777777" w:rsidTr="0052794E">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026BE8"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4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F270D6"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r>
      <w:tr w:rsidR="0052794E" w:rsidRPr="00657BB8" w14:paraId="785383F3" w14:textId="77777777" w:rsidTr="0052794E">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9DD725"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Защита выпускной квалификационной работы (дипломного проекта)</w:t>
            </w:r>
          </w:p>
        </w:tc>
      </w:tr>
      <w:tr w:rsidR="0052794E" w:rsidRPr="00657BB8" w14:paraId="28FD36D0" w14:textId="77777777" w:rsidTr="0052794E">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F9F57E"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Организация и проведение гидрометеорологических работ и наблюдений на сети станций и постов</w:t>
            </w:r>
          </w:p>
        </w:tc>
        <w:tc>
          <w:tcPr>
            <w:tcW w:w="4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4BB220"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Примерная тематика выпускных квалификационных работ (указаны в п.4.2.)</w:t>
            </w:r>
          </w:p>
        </w:tc>
      </w:tr>
      <w:tr w:rsidR="0052794E" w:rsidRPr="00657BB8" w14:paraId="5F36AE36" w14:textId="77777777" w:rsidTr="0052794E">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2CA474" w14:textId="77777777" w:rsidR="0052794E" w:rsidRPr="00657BB8" w:rsidRDefault="0052794E" w:rsidP="00657BB8">
            <w:pPr>
              <w:suppressAutoHyphens w:val="0"/>
              <w:spacing w:before="240"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Ремонт и поверка приборов и оборудования, используемых в гидрологии</w:t>
            </w:r>
          </w:p>
        </w:tc>
        <w:tc>
          <w:tcPr>
            <w:tcW w:w="4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ADB647"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Примерная тематика выпускных квалификационных работ (указаны в п.4.2.)</w:t>
            </w:r>
          </w:p>
        </w:tc>
      </w:tr>
      <w:tr w:rsidR="0052794E" w:rsidRPr="00657BB8" w14:paraId="5A8EF1F1" w14:textId="77777777" w:rsidTr="0052794E">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C64786"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Проведение изыскательских работ. </w:t>
            </w:r>
          </w:p>
        </w:tc>
        <w:tc>
          <w:tcPr>
            <w:tcW w:w="4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B2CDD4" w14:textId="77777777" w:rsidR="0052794E" w:rsidRPr="00657BB8" w:rsidRDefault="0052794E" w:rsidP="00657BB8">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Примерная тематика выпускных квалификационных работ (указаны в п.4.2.)</w:t>
            </w:r>
          </w:p>
        </w:tc>
      </w:tr>
    </w:tbl>
    <w:p w14:paraId="38E47FAC" w14:textId="77777777" w:rsidR="00EA0DE6" w:rsidRPr="00657BB8" w:rsidRDefault="00EA0DE6"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position w:val="0"/>
          <w:sz w:val="24"/>
          <w:szCs w:val="24"/>
        </w:rPr>
        <w:br w:type="page"/>
      </w:r>
    </w:p>
    <w:p w14:paraId="3102AA26" w14:textId="77777777" w:rsidR="0052794E" w:rsidRPr="00657BB8" w:rsidRDefault="0052794E" w:rsidP="0014395A">
      <w:pPr>
        <w:suppressAutoHyphens w:val="0"/>
        <w:spacing w:after="0"/>
        <w:ind w:leftChars="0" w:left="0" w:firstLineChars="0" w:firstLine="0"/>
        <w:jc w:val="center"/>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shd w:val="clear" w:color="auto" w:fill="FFFFFF"/>
        </w:rPr>
        <w:t>2. СТРУКТУРА ПРОЦЕДУР ГИА И ПОРЯДОК ПРОВЕДЕНИЯ</w:t>
      </w:r>
    </w:p>
    <w:p w14:paraId="4E464447"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78B634C7"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shd w:val="clear" w:color="auto" w:fill="FFFFFF"/>
        </w:rPr>
        <w:t>2.1. Структура задания для процедуры ГИА</w:t>
      </w:r>
    </w:p>
    <w:p w14:paraId="0113A019" w14:textId="44084565"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 xml:space="preserve">Государственная итоговая аттестация (далее ГИА) по специальности 05.02.02 Гидрология проводится в форме защиты выпускной квалификационной работы </w:t>
      </w:r>
      <w:r w:rsidRPr="00657BB8">
        <w:rPr>
          <w:rFonts w:ascii="Times New Roman" w:eastAsia="Times New Roman" w:hAnsi="Times New Roman" w:cs="Times New Roman"/>
          <w:color w:val="000000"/>
          <w:position w:val="0"/>
          <w:sz w:val="24"/>
          <w:szCs w:val="24"/>
        </w:rPr>
        <w:t>(далее</w:t>
      </w:r>
      <w:r w:rsidR="00884CDA">
        <w:rPr>
          <w:rFonts w:ascii="Times New Roman" w:eastAsia="Times New Roman" w:hAnsi="Times New Roman" w:cs="Times New Roman"/>
          <w:color w:val="000000"/>
          <w:position w:val="0"/>
          <w:sz w:val="24"/>
          <w:szCs w:val="24"/>
        </w:rPr>
        <w:t xml:space="preserve"> – </w:t>
      </w:r>
      <w:r w:rsidRPr="00657BB8">
        <w:rPr>
          <w:rFonts w:ascii="Times New Roman" w:eastAsia="Times New Roman" w:hAnsi="Times New Roman" w:cs="Times New Roman"/>
          <w:color w:val="000000"/>
          <w:position w:val="0"/>
          <w:sz w:val="24"/>
          <w:szCs w:val="24"/>
        </w:rPr>
        <w:t>ВКР)</w:t>
      </w:r>
      <w:r w:rsidRPr="00657BB8">
        <w:rPr>
          <w:rFonts w:ascii="Times New Roman" w:eastAsia="Times New Roman" w:hAnsi="Times New Roman" w:cs="Times New Roman"/>
          <w:color w:val="000000"/>
          <w:position w:val="0"/>
          <w:sz w:val="24"/>
          <w:szCs w:val="24"/>
          <w:shd w:val="clear" w:color="auto" w:fill="FFFFFF"/>
        </w:rPr>
        <w:t>, которая выполняется в виде дипломной работы (дипломного проекта) и демонстрационного экзамена.</w:t>
      </w:r>
    </w:p>
    <w:p w14:paraId="68F17E7A" w14:textId="77777777" w:rsidR="0052794E" w:rsidRPr="00657BB8" w:rsidRDefault="0052794E" w:rsidP="00657BB8">
      <w:pPr>
        <w:suppressAutoHyphens w:val="0"/>
        <w:spacing w:after="0"/>
        <w:ind w:leftChars="0" w:left="0" w:firstLineChars="0" w:firstLine="705"/>
        <w:jc w:val="both"/>
        <w:textDirection w:val="lrTb"/>
        <w:textAlignment w:val="auto"/>
        <w:outlineLvl w:val="9"/>
        <w:rPr>
          <w:rFonts w:ascii="Times New Roman" w:eastAsia="Times New Roman" w:hAnsi="Times New Roman" w:cs="Times New Roman"/>
          <w:color w:val="000000"/>
          <w:position w:val="0"/>
          <w:sz w:val="24"/>
          <w:szCs w:val="24"/>
        </w:rPr>
      </w:pPr>
      <w:r w:rsidRPr="00657BB8">
        <w:rPr>
          <w:rFonts w:ascii="Times New Roman" w:eastAsia="Times New Roman" w:hAnsi="Times New Roman" w:cs="Times New Roman"/>
          <w:color w:val="000000"/>
          <w:position w:val="0"/>
          <w:sz w:val="24"/>
          <w:szCs w:val="24"/>
        </w:rPr>
        <w:t>Темы дипломных работ/дипломных проектов определяются образовательной организацией. Студенту предоставляется право выбора темы, в том числе предложения своей тематики с необходимым обоснованием целесообразности ее разработки для практического применения. При этом тематика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05.02.02 Гидрология.</w:t>
      </w:r>
    </w:p>
    <w:p w14:paraId="138DEC49" w14:textId="77777777" w:rsidR="008D0673" w:rsidRPr="00657BB8" w:rsidRDefault="008D0673" w:rsidP="00657BB8">
      <w:pPr>
        <w:suppressAutoHyphens w:val="0"/>
        <w:spacing w:after="0"/>
        <w:ind w:leftChars="0" w:left="0" w:firstLineChars="0" w:firstLine="705"/>
        <w:jc w:val="both"/>
        <w:textDirection w:val="lrTb"/>
        <w:textAlignment w:val="auto"/>
        <w:outlineLvl w:val="9"/>
        <w:rPr>
          <w:rFonts w:ascii="Times New Roman" w:eastAsia="Times New Roman" w:hAnsi="Times New Roman" w:cs="Times New Roman"/>
          <w:position w:val="0"/>
          <w:sz w:val="24"/>
          <w:szCs w:val="24"/>
        </w:rPr>
      </w:pPr>
    </w:p>
    <w:p w14:paraId="46AE62EB"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Варианты заданий демонстрационного экзамена для студентов, участвующих в процедурах государственной итоговой аттестации в образовательной организации, реализующей программы среднего профессионального образования разрабатываются, исходя из материалов и требований, приведенных в разделе 3 «Типовое задание для демонстрационного экзамена». </w:t>
      </w:r>
    </w:p>
    <w:p w14:paraId="2B15A644" w14:textId="77777777" w:rsidR="0052794E" w:rsidRPr="00884DCE"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 xml:space="preserve">Задания для демонстрационного экзамена </w:t>
      </w:r>
      <w:r w:rsidRPr="00884DCE">
        <w:rPr>
          <w:rFonts w:ascii="Times New Roman" w:eastAsia="Times New Roman" w:hAnsi="Times New Roman" w:cs="Times New Roman"/>
          <w:position w:val="0"/>
          <w:sz w:val="24"/>
          <w:szCs w:val="24"/>
          <w:shd w:val="clear" w:color="auto" w:fill="FFFFFF"/>
        </w:rPr>
        <w:t>представлены набором модулей, связанны</w:t>
      </w:r>
      <w:r w:rsidR="008D0673" w:rsidRPr="00884DCE">
        <w:rPr>
          <w:rFonts w:ascii="Times New Roman" w:eastAsia="Times New Roman" w:hAnsi="Times New Roman" w:cs="Times New Roman"/>
          <w:position w:val="0"/>
          <w:sz w:val="24"/>
          <w:szCs w:val="24"/>
          <w:shd w:val="clear" w:color="auto" w:fill="FFFFFF"/>
        </w:rPr>
        <w:t xml:space="preserve">х с выполнением отдельных задач, соответствующих </w:t>
      </w:r>
      <w:r w:rsidRPr="00884DCE">
        <w:rPr>
          <w:rFonts w:ascii="Times New Roman" w:eastAsia="Times New Roman" w:hAnsi="Times New Roman" w:cs="Times New Roman"/>
          <w:position w:val="0"/>
          <w:sz w:val="24"/>
          <w:szCs w:val="24"/>
          <w:shd w:val="clear" w:color="auto" w:fill="FFFFFF"/>
        </w:rPr>
        <w:t>вид</w:t>
      </w:r>
      <w:r w:rsidR="008D0673" w:rsidRPr="00884DCE">
        <w:rPr>
          <w:rFonts w:ascii="Times New Roman" w:eastAsia="Times New Roman" w:hAnsi="Times New Roman" w:cs="Times New Roman"/>
          <w:position w:val="0"/>
          <w:sz w:val="24"/>
          <w:szCs w:val="24"/>
          <w:shd w:val="clear" w:color="auto" w:fill="FFFFFF"/>
        </w:rPr>
        <w:t>ам</w:t>
      </w:r>
      <w:r w:rsidRPr="00884DCE">
        <w:rPr>
          <w:rFonts w:ascii="Times New Roman" w:eastAsia="Times New Roman" w:hAnsi="Times New Roman" w:cs="Times New Roman"/>
          <w:position w:val="0"/>
          <w:sz w:val="24"/>
          <w:szCs w:val="24"/>
          <w:shd w:val="clear" w:color="auto" w:fill="FFFFFF"/>
        </w:rPr>
        <w:t xml:space="preserve"> деятельности. Предусматривается выполнение студентами заданий по всем предложенным модулям. </w:t>
      </w:r>
    </w:p>
    <w:p w14:paraId="789850D2"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884DCE">
        <w:rPr>
          <w:rFonts w:ascii="Times New Roman" w:eastAsia="Times New Roman" w:hAnsi="Times New Roman" w:cs="Times New Roman"/>
          <w:position w:val="0"/>
          <w:sz w:val="24"/>
          <w:szCs w:val="24"/>
          <w:shd w:val="clear" w:color="auto" w:fill="FFFFFF"/>
        </w:rPr>
        <w:t xml:space="preserve">Программа государственной итоговой аттестации, задания, критерии их оценивания, </w:t>
      </w:r>
      <w:r w:rsidRPr="00657BB8">
        <w:rPr>
          <w:rFonts w:ascii="Times New Roman" w:eastAsia="Times New Roman" w:hAnsi="Times New Roman" w:cs="Times New Roman"/>
          <w:color w:val="000000"/>
          <w:position w:val="0"/>
          <w:sz w:val="24"/>
          <w:szCs w:val="24"/>
          <w:shd w:val="clear" w:color="auto" w:fill="FFFFFF"/>
        </w:rPr>
        <w:t>продолжительность демонстрационного экзамена утверждаются образовательной организацией и доводятся до сведения студентов не позднее чем за шесть месяцев до начала государственной итоговой аттестации. </w:t>
      </w:r>
    </w:p>
    <w:p w14:paraId="06618B7E" w14:textId="77777777" w:rsidR="0052794E" w:rsidRPr="00657BB8" w:rsidRDefault="0052794E" w:rsidP="0014395A">
      <w:pPr>
        <w:suppressAutoHyphens w:val="0"/>
        <w:spacing w:before="240"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i/>
          <w:iCs/>
          <w:color w:val="000000"/>
          <w:position w:val="0"/>
          <w:sz w:val="24"/>
          <w:szCs w:val="24"/>
          <w:shd w:val="clear" w:color="auto" w:fill="FFFFFF"/>
        </w:rPr>
        <w:t> </w:t>
      </w:r>
      <w:r w:rsidRPr="00657BB8">
        <w:rPr>
          <w:rFonts w:ascii="Times New Roman" w:eastAsia="Times New Roman" w:hAnsi="Times New Roman" w:cs="Times New Roman"/>
          <w:b/>
          <w:bCs/>
          <w:color w:val="000000"/>
          <w:position w:val="0"/>
          <w:sz w:val="24"/>
          <w:szCs w:val="24"/>
        </w:rPr>
        <w:t>2.2. Порядок проведения процедуры </w:t>
      </w:r>
    </w:p>
    <w:p w14:paraId="67311658" w14:textId="77777777" w:rsidR="0052794E" w:rsidRPr="00657BB8" w:rsidRDefault="0052794E" w:rsidP="00657BB8">
      <w:pPr>
        <w:suppressAutoHyphens w:val="0"/>
        <w:spacing w:after="0"/>
        <w:ind w:leftChars="0" w:left="0" w:firstLineChars="0" w:firstLine="708"/>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К ГИА допускается обучающийся, не имеющий академической задолженности и в полном объеме выполнивший учебный план или индивидуальный учебный план.</w:t>
      </w:r>
    </w:p>
    <w:p w14:paraId="6133294D" w14:textId="77777777" w:rsidR="0052794E" w:rsidRPr="00657BB8" w:rsidRDefault="0052794E" w:rsidP="00657BB8">
      <w:pPr>
        <w:shd w:val="clear" w:color="auto" w:fill="FFFFFF"/>
        <w:suppressAutoHyphens w:val="0"/>
        <w:spacing w:after="0"/>
        <w:ind w:leftChars="0" w:left="0" w:firstLineChars="0" w:firstLine="708"/>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Необходимым условием допуска к ГИА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14:paraId="02C44811"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shd w:val="clear" w:color="auto" w:fill="FFFFFF"/>
        </w:rPr>
        <w:t>Для проведения защиты ВКР и демонстрационного экзамена образовательной организацией составляется расписание.</w:t>
      </w:r>
    </w:p>
    <w:p w14:paraId="3F0D6687" w14:textId="77777777" w:rsidR="0052794E" w:rsidRPr="00657BB8" w:rsidRDefault="0052794E" w:rsidP="00657BB8">
      <w:pPr>
        <w:shd w:val="clear" w:color="auto" w:fill="FFFFFF"/>
        <w:suppressAutoHyphens w:val="0"/>
        <w:spacing w:after="0"/>
        <w:ind w:leftChars="0" w:left="0" w:firstLineChars="0" w:firstLine="36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Этапы демонстрационного экзамена:</w:t>
      </w:r>
    </w:p>
    <w:p w14:paraId="00232549" w14:textId="77777777" w:rsidR="0052794E" w:rsidRPr="00657BB8" w:rsidRDefault="0052794E" w:rsidP="00657BB8">
      <w:pPr>
        <w:numPr>
          <w:ilvl w:val="0"/>
          <w:numId w:val="270"/>
        </w:numPr>
        <w:shd w:val="clear" w:color="auto" w:fill="FFFFFF"/>
        <w:suppressAutoHyphens w:val="0"/>
        <w:spacing w:before="120"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проверка инструментов и оборудования;</w:t>
      </w:r>
    </w:p>
    <w:p w14:paraId="5F5A1CA3" w14:textId="77777777" w:rsidR="0052794E" w:rsidRPr="00657BB8" w:rsidRDefault="0052794E" w:rsidP="00657BB8">
      <w:pPr>
        <w:numPr>
          <w:ilvl w:val="0"/>
          <w:numId w:val="270"/>
        </w:numPr>
        <w:shd w:val="clear" w:color="auto" w:fill="FFFFFF"/>
        <w:suppressAutoHyphens w:val="0"/>
        <w:spacing w:before="120"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инструктаж;</w:t>
      </w:r>
    </w:p>
    <w:p w14:paraId="1F097F1F" w14:textId="77777777" w:rsidR="0052794E" w:rsidRPr="00657BB8" w:rsidRDefault="0052794E" w:rsidP="00657BB8">
      <w:pPr>
        <w:numPr>
          <w:ilvl w:val="0"/>
          <w:numId w:val="270"/>
        </w:numPr>
        <w:shd w:val="clear" w:color="auto" w:fill="FFFFFF"/>
        <w:suppressAutoHyphens w:val="0"/>
        <w:spacing w:before="120"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демонстрационный экзамен;</w:t>
      </w:r>
    </w:p>
    <w:p w14:paraId="4A5E8B52" w14:textId="77777777" w:rsidR="0052794E" w:rsidRPr="00657BB8" w:rsidRDefault="0052794E" w:rsidP="00657BB8">
      <w:pPr>
        <w:numPr>
          <w:ilvl w:val="0"/>
          <w:numId w:val="270"/>
        </w:numPr>
        <w:shd w:val="clear" w:color="auto" w:fill="FFFFFF"/>
        <w:suppressAutoHyphens w:val="0"/>
        <w:spacing w:before="120"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подведение итогов.</w:t>
      </w:r>
    </w:p>
    <w:p w14:paraId="2813B86F" w14:textId="03E37FC2"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Распределение рабочих мест участников демонстрационного экзамена на площадке в соответствии с жеребьевкой проводится в день, определенный расписанием ГИА. Жеребьевка проводится в присутствии всех участников способом, исключающим спланированное распределение рабочих мест или оборудования. Итоги жеребьевки фиксируются отдельным документом. Для участников и членов экспертной группы под подпись проводится Инструктаж по охране труда и технике безопасности (далее</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ОТ и ТБ).</w:t>
      </w:r>
    </w:p>
    <w:p w14:paraId="17974687"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Участники демонстрационного экзамена должны ознакомиться с подробной информацией о регламенте проведения экзамена, с обозначением обеденных перерывов и времени завершения экзаменационных заданий/модулей, ограничениях времени и условий допуска к рабочим местам, включая условия, разрешающие участникам покинуть рабочие места и площадку, информацию о времени и способе проверки оборудования, информацию о пунктах и графике питания, оказании медицинской помощи, о характере и диапазоне санкций, которые могут последовать в случае нарушения регламента проведения экзамена. Также участники экзамена должны быть проинформированы о том, что они отвечают за безопасное использование всех инструментов, оборудования, вспомогательных материалов, которые они используют на площадке в соответствии с правилами техники безопасности. </w:t>
      </w:r>
    </w:p>
    <w:p w14:paraId="21797878"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Документация по ОТ и ТБ разрабатывается и утверждается образовательной организацией.</w:t>
      </w:r>
    </w:p>
    <w:p w14:paraId="4C0F5BC0"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Каждому участнику предоставляется время на ознакомление с экзаменационным заданием, письменные инструкции по заданию, а также разъяснения правил поведения.</w:t>
      </w:r>
    </w:p>
    <w:p w14:paraId="043FAB85"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Экзаменационные задания выдаются участникам непосредственно перед началом экзамена. На изучение материалов и дополнительные вопросы выделяется время, которое не включается в общее время проведения экзамена. Задания выдаются участникам перед каждым модулем. Минимальное время, отводимое в данном случае на ознакомление с информацией, составляет 15 минут, которые не входят в общее время проведения экзамена. Ознакомление происходит перед началом каждого модуля.</w:t>
      </w:r>
    </w:p>
    <w:p w14:paraId="19A3CDD5"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3C1C26EA" w14:textId="77777777" w:rsidR="0052794E" w:rsidRPr="00657BB8" w:rsidRDefault="0052794E" w:rsidP="0014395A">
      <w:pPr>
        <w:suppressAutoHyphens w:val="0"/>
        <w:spacing w:after="0"/>
        <w:ind w:leftChars="0" w:left="0" w:firstLineChars="0" w:firstLine="0"/>
        <w:jc w:val="center"/>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3. ТИПОВОЕ ЗАДАНИЕ ДЛЯ ДЕМОНСТРАЦИОННОГО ЭКЗАМЕНА</w:t>
      </w:r>
    </w:p>
    <w:p w14:paraId="1F0DC43D"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6E2E1AD8" w14:textId="77777777" w:rsidR="0052794E" w:rsidRPr="00657BB8" w:rsidRDefault="0052794E" w:rsidP="0014395A">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3.1. Структура и содержание типового задания</w:t>
      </w:r>
    </w:p>
    <w:p w14:paraId="79C8C3A1" w14:textId="77777777" w:rsidR="0052794E" w:rsidRPr="00657BB8" w:rsidRDefault="0052794E" w:rsidP="0014395A">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ab/>
        <w:t>Структура и содержание демонстрационного экзамена представлены в таблице 1. </w:t>
      </w:r>
    </w:p>
    <w:p w14:paraId="2605FEBC" w14:textId="77777777" w:rsidR="0052794E" w:rsidRPr="00657BB8" w:rsidRDefault="0052794E" w:rsidP="0014395A">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4F0A46E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580"/>
        <w:gridCol w:w="3162"/>
        <w:gridCol w:w="2008"/>
        <w:gridCol w:w="1669"/>
        <w:gridCol w:w="1919"/>
      </w:tblGrid>
      <w:tr w:rsidR="0052794E" w:rsidRPr="00657BB8" w14:paraId="0C363CBA" w14:textId="77777777" w:rsidTr="0052794E">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84E7570"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4FC3702"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Наименование модуля</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AD72216"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Максимальный балл</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A43A871"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Время на выполнение</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0A1DA07"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Время на демонстрацию</w:t>
            </w:r>
          </w:p>
        </w:tc>
      </w:tr>
      <w:tr w:rsidR="0052794E" w:rsidRPr="00657BB8" w14:paraId="23990727" w14:textId="77777777" w:rsidTr="0052794E">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7C45A8E"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А</w:t>
            </w:r>
          </w:p>
        </w:tc>
        <w:tc>
          <w:tcPr>
            <w:tcW w:w="0" w:type="auto"/>
            <w:tcBorders>
              <w:top w:val="single" w:sz="6" w:space="0" w:color="000000"/>
              <w:left w:val="single" w:sz="6" w:space="0" w:color="000000"/>
              <w:bottom w:val="single" w:sz="6" w:space="0" w:color="000000"/>
              <w:right w:val="single" w:sz="6" w:space="0" w:color="FFFFFF"/>
            </w:tcBorders>
            <w:tcMar>
              <w:top w:w="100" w:type="dxa"/>
              <w:left w:w="100" w:type="dxa"/>
              <w:bottom w:w="100" w:type="dxa"/>
              <w:right w:w="100" w:type="dxa"/>
            </w:tcMar>
            <w:hideMark/>
          </w:tcPr>
          <w:p w14:paraId="62D2A8CA" w14:textId="7205F2E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Подготовка приборов и оборудования для проведения гидрологических</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(изыскательских)</w:t>
            </w:r>
            <w:r w:rsidRPr="00657BB8">
              <w:rPr>
                <w:rFonts w:ascii="Times New Roman" w:eastAsia="Times New Roman" w:hAnsi="Times New Roman" w:cs="Times New Roman"/>
                <w:b/>
                <w:bCs/>
                <w:color w:val="000000"/>
                <w:position w:val="0"/>
                <w:sz w:val="24"/>
                <w:szCs w:val="24"/>
              </w:rPr>
              <w:t xml:space="preserve"> </w:t>
            </w:r>
            <w:r w:rsidRPr="00657BB8">
              <w:rPr>
                <w:rFonts w:ascii="Times New Roman" w:eastAsia="Times New Roman" w:hAnsi="Times New Roman" w:cs="Times New Roman"/>
                <w:color w:val="000000"/>
                <w:position w:val="0"/>
                <w:sz w:val="24"/>
                <w:szCs w:val="24"/>
              </w:rPr>
              <w:t xml:space="preserve">работ и наблюдений. </w:t>
            </w:r>
          </w:p>
          <w:p w14:paraId="46A237DB"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Типовое задание № 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845AAAB"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3B1415C"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60 минут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22514BA"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5 минут</w:t>
            </w:r>
          </w:p>
        </w:tc>
      </w:tr>
      <w:tr w:rsidR="0052794E" w:rsidRPr="00657BB8" w14:paraId="1F262E06" w14:textId="77777777" w:rsidTr="0052794E">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0B42601"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В</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A22CF1A" w14:textId="02891D38"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Проведение гидрологических (изыскательских) работ и наблюдений</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и первичная их обработка..</w:t>
            </w:r>
          </w:p>
          <w:p w14:paraId="046FF10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Типовое задание № 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57DCE6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663A50C"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90 минут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7BFAB9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10 минуты</w:t>
            </w:r>
          </w:p>
        </w:tc>
      </w:tr>
      <w:tr w:rsidR="0052794E" w:rsidRPr="00657BB8" w14:paraId="58D75CB6" w14:textId="77777777" w:rsidTr="0052794E">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6C06D2E"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С</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F293EBF"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Обработка гидрологической информации с использованием компьютерных технологий. </w:t>
            </w:r>
          </w:p>
          <w:p w14:paraId="1C5918B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Типовое задание № 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11579D9"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F0461C"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90 минут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BE7690"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2 минуты</w:t>
            </w:r>
          </w:p>
        </w:tc>
      </w:tr>
      <w:tr w:rsidR="0052794E" w:rsidRPr="00657BB8" w14:paraId="2BE60A31" w14:textId="77777777" w:rsidTr="0052794E">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90C8942"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0FA8C55"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6E66D2D"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0F71816"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240 минут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263DB6F"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17 минут</w:t>
            </w:r>
          </w:p>
        </w:tc>
      </w:tr>
    </w:tbl>
    <w:p w14:paraId="3321BD9D"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3073F246" w14:textId="77777777"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3.1.1.</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Модуль</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А”.</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Подготовка приборов и оборудования для проведения гидрологических/изыскательских работ и наблюдений.</w:t>
      </w:r>
    </w:p>
    <w:p w14:paraId="6B2230C8"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w:t>
      </w:r>
    </w:p>
    <w:p w14:paraId="19B66231"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Типовое задание № 1. «Подготовить приборы и оборудование для проведения гидрологических (изыскательских) работ и наблюдений по индивидуальному заданию».</w:t>
      </w:r>
    </w:p>
    <w:p w14:paraId="04E1BD42"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63263D1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Цель</w:t>
      </w:r>
      <w:r w:rsidRPr="00657BB8">
        <w:rPr>
          <w:rFonts w:ascii="Times New Roman" w:eastAsia="Times New Roman" w:hAnsi="Times New Roman" w:cs="Times New Roman"/>
          <w:color w:val="000000"/>
          <w:position w:val="0"/>
          <w:sz w:val="24"/>
          <w:szCs w:val="24"/>
        </w:rPr>
        <w:t>: продемонстрировать умение выполнять работы и наблюдения на гидрологическом посту.</w:t>
      </w:r>
    </w:p>
    <w:p w14:paraId="4D0219A2"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Объект</w:t>
      </w:r>
      <w:r w:rsidRPr="00657BB8">
        <w:rPr>
          <w:rFonts w:ascii="Times New Roman" w:eastAsia="Times New Roman" w:hAnsi="Times New Roman" w:cs="Times New Roman"/>
          <w:color w:val="000000"/>
          <w:position w:val="0"/>
          <w:sz w:val="24"/>
          <w:szCs w:val="24"/>
        </w:rPr>
        <w:t>: гидрологический пост</w:t>
      </w:r>
    </w:p>
    <w:p w14:paraId="649E2EDF"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Формулировка задания</w:t>
      </w:r>
      <w:r w:rsidRPr="00657BB8">
        <w:rPr>
          <w:rFonts w:ascii="Times New Roman" w:eastAsia="Times New Roman" w:hAnsi="Times New Roman" w:cs="Times New Roman"/>
          <w:color w:val="000000"/>
          <w:position w:val="0"/>
          <w:sz w:val="24"/>
          <w:szCs w:val="24"/>
        </w:rPr>
        <w:t>: подготовить приборы, оборудование и провести осмотр участка работ.</w:t>
      </w:r>
    </w:p>
    <w:p w14:paraId="237904BE" w14:textId="77777777" w:rsidR="0052794E" w:rsidRPr="00657BB8" w:rsidRDefault="0052794E" w:rsidP="00657BB8">
      <w:pPr>
        <w:suppressAutoHyphens w:val="0"/>
        <w:spacing w:after="0"/>
        <w:ind w:leftChars="0" w:left="660" w:right="5260" w:firstLineChars="0" w:hanging="66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w:t>
      </w:r>
    </w:p>
    <w:p w14:paraId="74B7BDCB" w14:textId="77777777" w:rsidR="0052794E" w:rsidRPr="00657BB8" w:rsidRDefault="0052794E" w:rsidP="00657BB8">
      <w:pPr>
        <w:suppressAutoHyphens w:val="0"/>
        <w:spacing w:after="0"/>
        <w:ind w:leftChars="0" w:left="660" w:right="3266" w:firstLineChars="0" w:hanging="66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Алгоритм</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выполнения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задания:</w:t>
      </w:r>
    </w:p>
    <w:p w14:paraId="47F90D9B"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388BCCB3" w14:textId="77777777" w:rsidR="0052794E" w:rsidRPr="00657BB8" w:rsidRDefault="0052794E" w:rsidP="00657BB8">
      <w:pPr>
        <w:numPr>
          <w:ilvl w:val="0"/>
          <w:numId w:val="271"/>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Техника безопасности при выполнении гидрологических/изыскательских работ и наблюдений</w:t>
      </w:r>
    </w:p>
    <w:p w14:paraId="6638BD40" w14:textId="77777777" w:rsidR="0052794E" w:rsidRPr="00657BB8" w:rsidRDefault="0052794E" w:rsidP="00657BB8">
      <w:pPr>
        <w:numPr>
          <w:ilvl w:val="0"/>
          <w:numId w:val="271"/>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Выбрать приборы и подготовить их к работе.</w:t>
      </w:r>
    </w:p>
    <w:p w14:paraId="29C1325E" w14:textId="77777777" w:rsidR="0052794E" w:rsidRPr="00657BB8" w:rsidRDefault="0052794E" w:rsidP="00657BB8">
      <w:pPr>
        <w:numPr>
          <w:ilvl w:val="0"/>
          <w:numId w:val="271"/>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Выбрать оборудование необходимое для выполнения работ</w:t>
      </w:r>
    </w:p>
    <w:p w14:paraId="73B60C1F" w14:textId="7080F0BE" w:rsidR="0052794E" w:rsidRPr="00657BB8" w:rsidRDefault="0052794E" w:rsidP="00657BB8">
      <w:pPr>
        <w:numPr>
          <w:ilvl w:val="0"/>
          <w:numId w:val="271"/>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Сообщить экспертам о завершении работы и готовность продемонстрировать</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выполнения задания.</w:t>
      </w:r>
    </w:p>
    <w:p w14:paraId="29FC0882"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w:t>
      </w:r>
    </w:p>
    <w:p w14:paraId="44DF37D2" w14:textId="77777777" w:rsidR="0052794E" w:rsidRPr="00657BB8" w:rsidRDefault="0052794E" w:rsidP="00657BB8">
      <w:pPr>
        <w:suppressAutoHyphens w:val="0"/>
        <w:spacing w:after="0"/>
        <w:ind w:leftChars="0" w:left="0" w:right="6"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Условия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выполнения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практического</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задания:</w:t>
      </w:r>
    </w:p>
    <w:p w14:paraId="426D4FE7" w14:textId="77777777" w:rsidR="0052794E" w:rsidRPr="00657BB8" w:rsidRDefault="0052794E" w:rsidP="00657BB8">
      <w:pPr>
        <w:suppressAutoHyphens w:val="0"/>
        <w:spacing w:after="0"/>
        <w:ind w:leftChars="0" w:left="0" w:right="388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w:t>
      </w:r>
      <w:r w:rsidRPr="00657BB8">
        <w:rPr>
          <w:rFonts w:ascii="Times New Roman" w:eastAsia="Times New Roman" w:hAnsi="Times New Roman" w:cs="Times New Roman"/>
          <w:b/>
          <w:bCs/>
          <w:color w:val="000000"/>
          <w:position w:val="0"/>
          <w:sz w:val="24"/>
          <w:szCs w:val="24"/>
        </w:rPr>
        <w:t>Время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выполнения:</w:t>
      </w:r>
    </w:p>
    <w:p w14:paraId="769F17DF" w14:textId="77777777" w:rsidR="0052794E" w:rsidRPr="00657BB8" w:rsidRDefault="0052794E" w:rsidP="00657BB8">
      <w:pPr>
        <w:suppressAutoHyphens w:val="0"/>
        <w:spacing w:after="0"/>
        <w:ind w:leftChars="0" w:left="66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Лимит времени на выполнение задания: 60 минут.</w:t>
      </w:r>
    </w:p>
    <w:p w14:paraId="5063C6BD"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w:t>
      </w:r>
    </w:p>
    <w:p w14:paraId="1ECC1CE6" w14:textId="3577FF9D" w:rsidR="0052794E" w:rsidRPr="00657BB8" w:rsidRDefault="0052794E" w:rsidP="00657BB8">
      <w:pPr>
        <w:suppressAutoHyphens w:val="0"/>
        <w:spacing w:after="0"/>
        <w:ind w:leftChars="0" w:left="0" w:right="120" w:firstLineChars="0" w:firstLine="66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Лимит времени на подготовку площадки, предоставление документации экспертам: 5</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минуты.</w:t>
      </w:r>
    </w:p>
    <w:p w14:paraId="177D6E09" w14:textId="77777777" w:rsidR="0052794E" w:rsidRPr="00657BB8" w:rsidRDefault="0052794E" w:rsidP="00657BB8">
      <w:pPr>
        <w:suppressAutoHyphens w:val="0"/>
        <w:spacing w:after="0"/>
        <w:ind w:leftChars="0" w:left="660" w:right="24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xml:space="preserve">Лимит времени на представление задания, ответы на вопросы экспертов: 5 минут. </w:t>
      </w:r>
      <w:r w:rsidRPr="00657BB8">
        <w:rPr>
          <w:rFonts w:ascii="Times New Roman" w:eastAsia="Times New Roman" w:hAnsi="Times New Roman" w:cs="Times New Roman"/>
          <w:b/>
          <w:bCs/>
          <w:color w:val="000000"/>
          <w:position w:val="0"/>
          <w:sz w:val="24"/>
          <w:szCs w:val="24"/>
        </w:rPr>
        <w:t>Оснащение</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рабочего</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места</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для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проведения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демонстрационного</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экзамена</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по</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типовому</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заданию:</w:t>
      </w:r>
    </w:p>
    <w:p w14:paraId="41F317E0"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w:t>
      </w:r>
    </w:p>
    <w:p w14:paraId="25E7C697" w14:textId="77777777" w:rsidR="0052794E" w:rsidRPr="00657BB8" w:rsidRDefault="0052794E" w:rsidP="00657BB8">
      <w:pPr>
        <w:suppressAutoHyphens w:val="0"/>
        <w:spacing w:after="0"/>
        <w:ind w:leftChars="0" w:left="0" w:right="-60" w:firstLineChars="0" w:firstLine="66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При выполнении задания участники демонстрируют умение готовить приборы и оборудование для выполнения полевых работ на гидрологическом посту. </w:t>
      </w:r>
    </w:p>
    <w:p w14:paraId="47BA5D01" w14:textId="77777777" w:rsidR="0052794E" w:rsidRPr="00657BB8" w:rsidRDefault="0052794E" w:rsidP="00657BB8">
      <w:pPr>
        <w:suppressAutoHyphens w:val="0"/>
        <w:spacing w:after="0"/>
        <w:ind w:leftChars="0" w:left="0" w:right="-60" w:firstLineChars="0" w:firstLine="66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xml:space="preserve">Участнику разрешается пользоваться бумажной или электронной версией учебно-методической литературы по гидрологическим и геодезическим приборам, рекомендуемой ФУМО </w:t>
      </w:r>
      <w:r w:rsidRPr="00657BB8">
        <w:rPr>
          <w:rFonts w:ascii="Times New Roman" w:eastAsia="Times New Roman" w:hAnsi="Times New Roman" w:cs="Times New Roman"/>
          <w:i/>
          <w:iCs/>
          <w:color w:val="000000"/>
          <w:position w:val="0"/>
          <w:sz w:val="24"/>
          <w:szCs w:val="24"/>
        </w:rPr>
        <w:t>05.02.02 Гидрология</w:t>
      </w:r>
    </w:p>
    <w:p w14:paraId="538EDA83"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i/>
          <w:iCs/>
          <w:color w:val="000000"/>
          <w:position w:val="0"/>
          <w:sz w:val="24"/>
          <w:szCs w:val="24"/>
        </w:rPr>
        <w:t> </w:t>
      </w:r>
    </w:p>
    <w:p w14:paraId="2A61A3B1"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3.1.2. Модуль В. «Проведение гидрологических (изыскательских) работ и наблюдений и первичная их обработка</w:t>
      </w:r>
      <w:r w:rsidRPr="00657BB8">
        <w:rPr>
          <w:rFonts w:ascii="Times New Roman" w:eastAsia="Times New Roman" w:hAnsi="Times New Roman" w:cs="Times New Roman"/>
          <w:b/>
          <w:bCs/>
          <w:i/>
          <w:iCs/>
          <w:color w:val="000000"/>
          <w:position w:val="0"/>
          <w:sz w:val="24"/>
          <w:szCs w:val="24"/>
        </w:rPr>
        <w:t>»</w:t>
      </w:r>
    </w:p>
    <w:p w14:paraId="7ED17771"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w:t>
      </w:r>
    </w:p>
    <w:p w14:paraId="44E02874" w14:textId="30C09E51"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Типовое</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задание</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w:t>
      </w:r>
      <w:r w:rsidRPr="00657BB8">
        <w:rPr>
          <w:rFonts w:ascii="Times New Roman" w:eastAsia="Times New Roman" w:hAnsi="Times New Roman" w:cs="Times New Roman"/>
          <w:color w:val="000000"/>
          <w:position w:val="0"/>
          <w:sz w:val="24"/>
          <w:szCs w:val="24"/>
        </w:rPr>
        <w:t xml:space="preserve"> 2</w:t>
      </w:r>
      <w:r w:rsidRPr="00657BB8">
        <w:rPr>
          <w:rFonts w:ascii="Times New Roman" w:eastAsia="Times New Roman" w:hAnsi="Times New Roman" w:cs="Times New Roman"/>
          <w:b/>
          <w:bCs/>
          <w:color w:val="000000"/>
          <w:position w:val="0"/>
          <w:sz w:val="24"/>
          <w:szCs w:val="24"/>
        </w:rPr>
        <w:t>.</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Провести</w:t>
      </w:r>
      <w:r w:rsidR="00884CDA">
        <w:rPr>
          <w:rFonts w:ascii="Times New Roman" w:eastAsia="Times New Roman" w:hAnsi="Times New Roman" w:cs="Times New Roman"/>
          <w:b/>
          <w:bCs/>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гидрологические (изыскательские) работы и наблюдения, произвести первичную их обработку »</w:t>
      </w:r>
    </w:p>
    <w:p w14:paraId="667CD476" w14:textId="77777777"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FF0000"/>
          <w:position w:val="0"/>
          <w:sz w:val="24"/>
          <w:szCs w:val="24"/>
        </w:rPr>
        <w:t> </w:t>
      </w:r>
      <w:r w:rsidRPr="00657BB8">
        <w:rPr>
          <w:rFonts w:ascii="Times New Roman" w:eastAsia="Times New Roman" w:hAnsi="Times New Roman" w:cs="Times New Roman"/>
          <w:b/>
          <w:bCs/>
          <w:color w:val="000000"/>
          <w:position w:val="0"/>
          <w:sz w:val="24"/>
          <w:szCs w:val="24"/>
        </w:rPr>
        <w:t xml:space="preserve">Цель: </w:t>
      </w:r>
      <w:r w:rsidRPr="00657BB8">
        <w:rPr>
          <w:rFonts w:ascii="Times New Roman" w:eastAsia="Times New Roman" w:hAnsi="Times New Roman" w:cs="Times New Roman"/>
          <w:color w:val="000000"/>
          <w:position w:val="0"/>
          <w:sz w:val="24"/>
          <w:szCs w:val="24"/>
        </w:rPr>
        <w:t>продемонстрировать умение выполнять гидрологические (изыскательские) работы и наблюдения на водном объекте»</w:t>
      </w:r>
    </w:p>
    <w:p w14:paraId="5DEFA967" w14:textId="77777777"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Объект:</w:t>
      </w:r>
      <w:r w:rsidRPr="00657BB8">
        <w:rPr>
          <w:rFonts w:ascii="Times New Roman" w:eastAsia="Times New Roman" w:hAnsi="Times New Roman" w:cs="Times New Roman"/>
          <w:color w:val="000000"/>
          <w:position w:val="0"/>
          <w:sz w:val="24"/>
          <w:szCs w:val="24"/>
        </w:rPr>
        <w:t xml:space="preserve"> гидрологический пост</w:t>
      </w:r>
    </w:p>
    <w:p w14:paraId="4E42BBE5" w14:textId="77777777" w:rsidR="0052794E" w:rsidRPr="00657BB8" w:rsidRDefault="0052794E" w:rsidP="0014395A">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w:t>
      </w:r>
      <w:r w:rsidRPr="00657BB8">
        <w:rPr>
          <w:rFonts w:ascii="Times New Roman" w:eastAsia="Times New Roman" w:hAnsi="Times New Roman" w:cs="Times New Roman"/>
          <w:b/>
          <w:bCs/>
          <w:color w:val="000000"/>
          <w:position w:val="0"/>
          <w:sz w:val="24"/>
          <w:szCs w:val="24"/>
        </w:rPr>
        <w:t>Формулировка</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 xml:space="preserve">задания: </w:t>
      </w:r>
      <w:r w:rsidRPr="00657BB8">
        <w:rPr>
          <w:rFonts w:ascii="Times New Roman" w:eastAsia="Times New Roman" w:hAnsi="Times New Roman" w:cs="Times New Roman"/>
          <w:color w:val="000000"/>
          <w:position w:val="0"/>
          <w:sz w:val="24"/>
          <w:szCs w:val="24"/>
        </w:rPr>
        <w:t>провести гидрологические (изыскательские) работы и наблюдения, произвести первичную их обработку (по индивидуальному заданию)</w:t>
      </w:r>
    </w:p>
    <w:p w14:paraId="712F141C" w14:textId="77777777" w:rsidR="0052794E" w:rsidRPr="00657BB8" w:rsidRDefault="0052794E" w:rsidP="00657BB8">
      <w:pPr>
        <w:suppressAutoHyphens w:val="0"/>
        <w:spacing w:after="0"/>
        <w:ind w:leftChars="0" w:left="0" w:right="3266"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Алгоритм</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выполнения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задания:</w:t>
      </w:r>
    </w:p>
    <w:p w14:paraId="362360CC" w14:textId="03EBF84A"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1.</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ab/>
        <w:t>Привести приборы в рабочее положение.</w:t>
      </w:r>
    </w:p>
    <w:p w14:paraId="064537DF" w14:textId="77777777"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2. </w:t>
      </w:r>
      <w:r w:rsidRPr="00657BB8">
        <w:rPr>
          <w:rFonts w:ascii="Times New Roman" w:eastAsia="Times New Roman" w:hAnsi="Times New Roman" w:cs="Times New Roman"/>
          <w:color w:val="000000"/>
          <w:position w:val="0"/>
          <w:sz w:val="24"/>
          <w:szCs w:val="24"/>
        </w:rPr>
        <w:tab/>
        <w:t xml:space="preserve"> Произвести измерения</w:t>
      </w:r>
    </w:p>
    <w:p w14:paraId="287D1D9C" w14:textId="4B276B77"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3.</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ab/>
        <w:t>Занести результаты измерений в журнал</w:t>
      </w:r>
    </w:p>
    <w:p w14:paraId="62E5BAF8" w14:textId="776B5451"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4.</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ab/>
        <w:t>Произвести первичную обработку результатов измерений</w:t>
      </w:r>
    </w:p>
    <w:p w14:paraId="22429902" w14:textId="3FF4FAE8"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5.</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Сообщить экспертам о завершении работы и готовность продемонстрировать</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выполненное задание.</w:t>
      </w:r>
    </w:p>
    <w:p w14:paraId="6FF49E31"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Условия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выполнения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практического</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задания:</w:t>
      </w:r>
      <w:r w:rsidRPr="00657BB8">
        <w:rPr>
          <w:rFonts w:ascii="Times New Roman" w:eastAsia="Times New Roman" w:hAnsi="Times New Roman" w:cs="Times New Roman"/>
          <w:color w:val="000000"/>
          <w:position w:val="0"/>
          <w:sz w:val="24"/>
          <w:szCs w:val="24"/>
        </w:rPr>
        <w:t> </w:t>
      </w:r>
    </w:p>
    <w:p w14:paraId="1665AE0C"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Время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выполнения:</w:t>
      </w:r>
    </w:p>
    <w:p w14:paraId="55D2B9BB" w14:textId="77777777"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Лимит времени на выполнение задания: 60 минут.</w:t>
      </w:r>
    </w:p>
    <w:p w14:paraId="102C1DB1" w14:textId="290C4C4B"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Лимит времени на подготовку площадки, предоставление документации экспертам: 5</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минуты.</w:t>
      </w:r>
    </w:p>
    <w:p w14:paraId="077BD237" w14:textId="77777777" w:rsidR="0052794E" w:rsidRPr="00657BB8" w:rsidRDefault="0052794E" w:rsidP="00657BB8">
      <w:pPr>
        <w:suppressAutoHyphens w:val="0"/>
        <w:spacing w:after="0"/>
        <w:ind w:leftChars="0" w:left="0" w:right="24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xml:space="preserve">Лимит времени на представление задания, ответы на вопросы экспертов: 5 минут. </w:t>
      </w:r>
      <w:r w:rsidRPr="00657BB8">
        <w:rPr>
          <w:rFonts w:ascii="Times New Roman" w:eastAsia="Times New Roman" w:hAnsi="Times New Roman" w:cs="Times New Roman"/>
          <w:b/>
          <w:bCs/>
          <w:color w:val="000000"/>
          <w:position w:val="0"/>
          <w:sz w:val="24"/>
          <w:szCs w:val="24"/>
        </w:rPr>
        <w:t>Оснащение</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рабочего</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места</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для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проведения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демонстрационного</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экзамена</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по типовому</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заданию:</w:t>
      </w:r>
    </w:p>
    <w:p w14:paraId="343C4353" w14:textId="77777777" w:rsidR="0052794E" w:rsidRPr="00657BB8" w:rsidRDefault="0052794E" w:rsidP="0014395A">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При выполнении задания участники демонстрируют умение выполнять работы и наблюдения на гидрологическом посту поста. Участнику разрешается пользоваться бумажной или электронной версией учебно-методической литературы по гидрологическим изысканиям , рекомендуемой ФУМО 05.02.02 Гидрология.</w:t>
      </w:r>
    </w:p>
    <w:p w14:paraId="06EF9B9A" w14:textId="77777777"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 </w:t>
      </w:r>
    </w:p>
    <w:p w14:paraId="31310B42" w14:textId="77777777"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 3.1.3. Модуль</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С. «</w:t>
      </w:r>
      <w:r w:rsidRPr="00657BB8">
        <w:rPr>
          <w:rFonts w:ascii="Times New Roman" w:eastAsia="Times New Roman" w:hAnsi="Times New Roman" w:cs="Times New Roman"/>
          <w:b/>
          <w:bCs/>
          <w:color w:val="000000"/>
          <w:position w:val="0"/>
          <w:sz w:val="24"/>
          <w:szCs w:val="24"/>
          <w:shd w:val="clear" w:color="auto" w:fill="FFFFFF"/>
        </w:rPr>
        <w:t>Обработка гидрологической информации с использованием компьютерных технологий</w:t>
      </w:r>
      <w:r w:rsidRPr="00657BB8">
        <w:rPr>
          <w:rFonts w:ascii="Times New Roman" w:eastAsia="Times New Roman" w:hAnsi="Times New Roman" w:cs="Times New Roman"/>
          <w:b/>
          <w:bCs/>
          <w:color w:val="000000"/>
          <w:position w:val="0"/>
          <w:sz w:val="24"/>
          <w:szCs w:val="24"/>
        </w:rPr>
        <w:t>»</w:t>
      </w:r>
    </w:p>
    <w:p w14:paraId="4189B22D" w14:textId="77777777"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Типовое</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задание</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w:t>
      </w:r>
      <w:r w:rsidRPr="00657BB8">
        <w:rPr>
          <w:rFonts w:ascii="Times New Roman" w:eastAsia="Times New Roman" w:hAnsi="Times New Roman" w:cs="Times New Roman"/>
          <w:color w:val="000000"/>
          <w:position w:val="0"/>
          <w:sz w:val="24"/>
          <w:szCs w:val="24"/>
        </w:rPr>
        <w:t xml:space="preserve"> 3</w:t>
      </w:r>
      <w:r w:rsidRPr="00657BB8">
        <w:rPr>
          <w:rFonts w:ascii="Times New Roman" w:eastAsia="Times New Roman" w:hAnsi="Times New Roman" w:cs="Times New Roman"/>
          <w:b/>
          <w:bCs/>
          <w:color w:val="000000"/>
          <w:position w:val="0"/>
          <w:sz w:val="24"/>
          <w:szCs w:val="24"/>
        </w:rPr>
        <w:t>.</w:t>
      </w:r>
      <w:r w:rsidRPr="00657BB8">
        <w:rPr>
          <w:rFonts w:ascii="Times New Roman" w:eastAsia="Times New Roman" w:hAnsi="Times New Roman" w:cs="Times New Roman"/>
          <w:color w:val="000000"/>
          <w:position w:val="0"/>
          <w:sz w:val="24"/>
          <w:szCs w:val="24"/>
        </w:rPr>
        <w:t xml:space="preserve"> «Обработать материалы полевых измерений»</w:t>
      </w:r>
    </w:p>
    <w:p w14:paraId="5A8541F6" w14:textId="77777777" w:rsidR="0052794E" w:rsidRPr="00657BB8" w:rsidRDefault="0052794E" w:rsidP="0014395A">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w:t>
      </w:r>
      <w:r w:rsidRPr="00657BB8">
        <w:rPr>
          <w:rFonts w:ascii="Times New Roman" w:eastAsia="Times New Roman" w:hAnsi="Times New Roman" w:cs="Times New Roman"/>
          <w:b/>
          <w:bCs/>
          <w:color w:val="000000"/>
          <w:position w:val="0"/>
          <w:sz w:val="24"/>
          <w:szCs w:val="24"/>
        </w:rPr>
        <w:t>Цель:</w:t>
      </w:r>
      <w:r w:rsidRPr="00657BB8">
        <w:rPr>
          <w:rFonts w:ascii="Times New Roman" w:eastAsia="Times New Roman" w:hAnsi="Times New Roman" w:cs="Times New Roman"/>
          <w:color w:val="000000"/>
          <w:position w:val="0"/>
          <w:sz w:val="24"/>
          <w:szCs w:val="24"/>
        </w:rPr>
        <w:t xml:space="preserve"> продемонстрировать умение обрабатывать результаты полевых работ с использованием компьютерных технологий.</w:t>
      </w:r>
    </w:p>
    <w:p w14:paraId="45405D7F" w14:textId="77777777"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Объект:</w:t>
      </w:r>
      <w:r w:rsidRPr="00657BB8">
        <w:rPr>
          <w:rFonts w:ascii="Times New Roman" w:eastAsia="Times New Roman" w:hAnsi="Times New Roman" w:cs="Times New Roman"/>
          <w:color w:val="000000"/>
          <w:position w:val="0"/>
          <w:sz w:val="24"/>
          <w:szCs w:val="24"/>
        </w:rPr>
        <w:t xml:space="preserve"> результаты полевых работ</w:t>
      </w:r>
    </w:p>
    <w:p w14:paraId="514FB6E3" w14:textId="77777777"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Формулировка</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задания: о</w:t>
      </w:r>
      <w:r w:rsidRPr="00657BB8">
        <w:rPr>
          <w:rFonts w:ascii="Times New Roman" w:eastAsia="Times New Roman" w:hAnsi="Times New Roman" w:cs="Times New Roman"/>
          <w:color w:val="000000"/>
          <w:position w:val="0"/>
          <w:sz w:val="24"/>
          <w:szCs w:val="24"/>
        </w:rPr>
        <w:t>бработать результаты полевых наблюдений с использованием компьютерных технологий</w:t>
      </w:r>
    </w:p>
    <w:p w14:paraId="7A2815ED" w14:textId="77777777" w:rsidR="0052794E" w:rsidRPr="00657BB8" w:rsidRDefault="0052794E" w:rsidP="00657BB8">
      <w:pPr>
        <w:suppressAutoHyphens w:val="0"/>
        <w:spacing w:after="0"/>
        <w:ind w:leftChars="0" w:left="0" w:right="-6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Исходные</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данные:</w:t>
      </w:r>
      <w:r w:rsidRPr="00657BB8">
        <w:rPr>
          <w:rFonts w:ascii="Times New Roman" w:eastAsia="Times New Roman" w:hAnsi="Times New Roman" w:cs="Times New Roman"/>
          <w:color w:val="000000"/>
          <w:position w:val="0"/>
          <w:sz w:val="24"/>
          <w:szCs w:val="24"/>
        </w:rPr>
        <w:t xml:space="preserve"> результаты полевых работ</w:t>
      </w:r>
    </w:p>
    <w:p w14:paraId="6EDE21C7" w14:textId="77777777" w:rsidR="0052794E" w:rsidRPr="00657BB8" w:rsidRDefault="0052794E" w:rsidP="00657BB8">
      <w:pPr>
        <w:suppressAutoHyphens w:val="0"/>
        <w:spacing w:after="0"/>
        <w:ind w:leftChars="0" w:left="0" w:right="468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Алгоритм</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выполнения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задания:</w:t>
      </w:r>
    </w:p>
    <w:p w14:paraId="5AC2B2B9" w14:textId="77777777" w:rsidR="0052794E" w:rsidRPr="00657BB8" w:rsidRDefault="0052794E" w:rsidP="00657BB8">
      <w:pPr>
        <w:suppressAutoHyphens w:val="0"/>
        <w:spacing w:after="0"/>
        <w:ind w:leftChars="0" w:left="0" w:right="14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xml:space="preserve">1. Обработать журнал полевых измерений; </w:t>
      </w:r>
    </w:p>
    <w:p w14:paraId="7A4F3E8B" w14:textId="77777777" w:rsidR="0052794E" w:rsidRPr="00657BB8" w:rsidRDefault="0052794E" w:rsidP="00657BB8">
      <w:pPr>
        <w:suppressAutoHyphens w:val="0"/>
        <w:spacing w:after="0"/>
        <w:ind w:leftChars="0" w:left="0" w:right="14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2. Представить результаты полевых работ в аналитическом или графическом виде;</w:t>
      </w:r>
    </w:p>
    <w:p w14:paraId="4D1F4472" w14:textId="77777777" w:rsidR="0052794E" w:rsidRPr="00657BB8" w:rsidRDefault="0052794E" w:rsidP="00657BB8">
      <w:pPr>
        <w:suppressAutoHyphens w:val="0"/>
        <w:spacing w:after="0"/>
        <w:ind w:leftChars="0" w:left="0" w:right="390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3. Сообщите экспертам о завершении работы.</w:t>
      </w:r>
    </w:p>
    <w:p w14:paraId="43919D42"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w:t>
      </w:r>
      <w:r w:rsidRPr="00657BB8">
        <w:rPr>
          <w:rFonts w:ascii="Times New Roman" w:eastAsia="Times New Roman" w:hAnsi="Times New Roman" w:cs="Times New Roman"/>
          <w:b/>
          <w:bCs/>
          <w:color w:val="000000"/>
          <w:position w:val="0"/>
          <w:sz w:val="24"/>
          <w:szCs w:val="24"/>
        </w:rPr>
        <w:t>Условия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выполнения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практического</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задания:</w:t>
      </w:r>
      <w:r w:rsidRPr="00657BB8">
        <w:rPr>
          <w:rFonts w:ascii="Times New Roman" w:eastAsia="Times New Roman" w:hAnsi="Times New Roman" w:cs="Times New Roman"/>
          <w:color w:val="000000"/>
          <w:position w:val="0"/>
          <w:sz w:val="24"/>
          <w:szCs w:val="24"/>
        </w:rPr>
        <w:t> </w:t>
      </w:r>
    </w:p>
    <w:p w14:paraId="444AD0A2"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Время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выполнения:</w:t>
      </w:r>
    </w:p>
    <w:p w14:paraId="0532A0A9" w14:textId="77777777"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Лимит времени на выполнение задания: 90 минут.</w:t>
      </w:r>
    </w:p>
    <w:p w14:paraId="024A23A7"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w:t>
      </w:r>
    </w:p>
    <w:p w14:paraId="7146703E" w14:textId="77777777" w:rsidR="0052794E" w:rsidRPr="00657BB8" w:rsidRDefault="0052794E" w:rsidP="00657BB8">
      <w:pPr>
        <w:suppressAutoHyphens w:val="0"/>
        <w:spacing w:after="0"/>
        <w:ind w:leftChars="0" w:left="0" w:right="-4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Лимит времени на представление задания (предоставление документации экспертам): 2 минуты.</w:t>
      </w:r>
    </w:p>
    <w:p w14:paraId="364CEBAB" w14:textId="77777777" w:rsidR="0052794E" w:rsidRPr="00657BB8" w:rsidRDefault="0052794E" w:rsidP="00657BB8">
      <w:pPr>
        <w:suppressAutoHyphens w:val="0"/>
        <w:spacing w:after="0"/>
        <w:ind w:leftChars="0" w:left="0" w:right="-6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Оснащение</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рабочего</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места</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для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проведения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демонстрационного</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экзамена</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по</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типовому</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заданию:</w:t>
      </w:r>
    </w:p>
    <w:p w14:paraId="3FF9D451" w14:textId="77777777" w:rsidR="0052794E" w:rsidRPr="00657BB8" w:rsidRDefault="0052794E" w:rsidP="00657BB8">
      <w:pPr>
        <w:suppressAutoHyphens w:val="0"/>
        <w:spacing w:after="0"/>
        <w:ind w:leftChars="0" w:left="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Участники имеют возможность использовать персональные компьютеры, атрибуты, канцелярские принадлежности, выставленные на площадке, по мере необходимости. Участники могут распечатывать необходимые материалы на принтере с использованием USB-накопителя.</w:t>
      </w:r>
    </w:p>
    <w:p w14:paraId="6E52EF0E"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i/>
          <w:iCs/>
          <w:color w:val="000000"/>
          <w:position w:val="0"/>
          <w:sz w:val="24"/>
          <w:szCs w:val="24"/>
        </w:rPr>
        <w:t>Для проведения экзамена приглашаются представители работодателей, организуется видеотрансляция.</w:t>
      </w:r>
    </w:p>
    <w:p w14:paraId="7EA9DECC"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55D53BE8"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3.2. Критерии оценки выполнения задания демонстрационного экзамена</w:t>
      </w:r>
    </w:p>
    <w:p w14:paraId="70682099" w14:textId="77777777" w:rsidR="0052794E" w:rsidRPr="00657BB8" w:rsidRDefault="0052794E" w:rsidP="00657BB8">
      <w:pPr>
        <w:suppressAutoHyphens w:val="0"/>
        <w:spacing w:before="20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3.2.1. Порядок оценки</w:t>
      </w:r>
    </w:p>
    <w:p w14:paraId="65B78E4F" w14:textId="77777777" w:rsidR="0052794E" w:rsidRPr="00657BB8" w:rsidRDefault="0052794E" w:rsidP="00657BB8">
      <w:pPr>
        <w:suppressAutoHyphens w:val="0"/>
        <w:spacing w:after="0"/>
        <w:ind w:leftChars="0" w:left="0" w:right="-4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Демонстрация выполнения практического задания осуществляется сразу после выполнения практического задания, при этом в период выполнения студентами практического задания государственная экзаменационная комиссия осуществляет формализованное наблюдение.</w:t>
      </w:r>
    </w:p>
    <w:p w14:paraId="4DDB48EF"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Выполненные экзаменационные задания оцениваются в соответствии со схемой начисления баллов. Оценка не должна выставляться в присутствии участника демонстрационного экзамена.</w:t>
      </w:r>
    </w:p>
    <w:tbl>
      <w:tblPr>
        <w:tblW w:w="0" w:type="auto"/>
        <w:tblCellMar>
          <w:top w:w="15" w:type="dxa"/>
          <w:left w:w="15" w:type="dxa"/>
          <w:bottom w:w="15" w:type="dxa"/>
          <w:right w:w="15" w:type="dxa"/>
        </w:tblCellMar>
        <w:tblLook w:val="04A0" w:firstRow="1" w:lastRow="0" w:firstColumn="1" w:lastColumn="0" w:noHBand="0" w:noVBand="1"/>
      </w:tblPr>
      <w:tblGrid>
        <w:gridCol w:w="1260"/>
        <w:gridCol w:w="1259"/>
        <w:gridCol w:w="1259"/>
        <w:gridCol w:w="1259"/>
        <w:gridCol w:w="1259"/>
        <w:gridCol w:w="1259"/>
        <w:gridCol w:w="1259"/>
        <w:gridCol w:w="540"/>
      </w:tblGrid>
      <w:tr w:rsidR="0052794E" w:rsidRPr="00657BB8" w14:paraId="377B7E7F" w14:textId="77777777" w:rsidTr="0052794E">
        <w:tc>
          <w:tcPr>
            <w:tcW w:w="0" w:type="auto"/>
            <w:gridSpan w:val="7"/>
            <w:tcBorders>
              <w:top w:val="nil"/>
              <w:left w:val="nil"/>
              <w:bottom w:val="nil"/>
              <w:right w:val="nil"/>
            </w:tcBorders>
            <w:shd w:val="clear" w:color="auto" w:fill="FFFFFF"/>
            <w:tcMar>
              <w:top w:w="100" w:type="dxa"/>
              <w:left w:w="100" w:type="dxa"/>
              <w:bottom w:w="100" w:type="dxa"/>
              <w:right w:w="100" w:type="dxa"/>
            </w:tcMar>
            <w:hideMark/>
          </w:tcPr>
          <w:p w14:paraId="7089E9AA" w14:textId="77777777" w:rsidR="0052794E" w:rsidRPr="00657BB8" w:rsidRDefault="0052794E" w:rsidP="00657BB8">
            <w:pPr>
              <w:suppressAutoHyphens w:val="0"/>
              <w:spacing w:after="0"/>
              <w:ind w:leftChars="0" w:left="70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Критерии</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оценка</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выполнения</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заданий</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по</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модулям</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демонстрационного</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4"/>
              <w:gridCol w:w="4071"/>
              <w:gridCol w:w="3223"/>
              <w:gridCol w:w="936"/>
            </w:tblGrid>
            <w:tr w:rsidR="0052794E" w:rsidRPr="00657BB8" w14:paraId="70074187" w14:textId="77777777" w:rsidTr="00216FD4">
              <w:tc>
                <w:tcPr>
                  <w:tcW w:w="0" w:type="auto"/>
                  <w:gridSpan w:val="2"/>
                  <w:tcMar>
                    <w:top w:w="100" w:type="dxa"/>
                    <w:left w:w="100" w:type="dxa"/>
                    <w:bottom w:w="100" w:type="dxa"/>
                    <w:right w:w="100" w:type="dxa"/>
                  </w:tcMar>
                  <w:hideMark/>
                </w:tcPr>
                <w:p w14:paraId="75D60DB9"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Модуль</w:t>
                  </w:r>
                </w:p>
              </w:tc>
              <w:tc>
                <w:tcPr>
                  <w:tcW w:w="0" w:type="auto"/>
                  <w:tcMar>
                    <w:top w:w="100" w:type="dxa"/>
                    <w:left w:w="100" w:type="dxa"/>
                    <w:bottom w:w="100" w:type="dxa"/>
                    <w:right w:w="100" w:type="dxa"/>
                  </w:tcMar>
                  <w:hideMark/>
                </w:tcPr>
                <w:p w14:paraId="2FD972DC" w14:textId="77777777" w:rsidR="0052794E" w:rsidRPr="00657BB8" w:rsidRDefault="0052794E" w:rsidP="00657BB8">
                  <w:pPr>
                    <w:suppressAutoHyphens w:val="0"/>
                    <w:spacing w:before="20" w:after="0"/>
                    <w:ind w:leftChars="0" w:left="0" w:right="-20" w:firstLineChars="0" w:hanging="236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Критерий</w:t>
                  </w:r>
                </w:p>
              </w:tc>
              <w:tc>
                <w:tcPr>
                  <w:tcW w:w="0" w:type="auto"/>
                  <w:tcMar>
                    <w:top w:w="100" w:type="dxa"/>
                    <w:left w:w="100" w:type="dxa"/>
                    <w:bottom w:w="100" w:type="dxa"/>
                    <w:right w:w="100" w:type="dxa"/>
                  </w:tcMar>
                  <w:hideMark/>
                </w:tcPr>
                <w:p w14:paraId="4418371E"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Баллы</w:t>
                  </w:r>
                </w:p>
              </w:tc>
            </w:tr>
            <w:tr w:rsidR="0052794E" w:rsidRPr="00657BB8" w14:paraId="275414FE" w14:textId="77777777" w:rsidTr="00216FD4">
              <w:tc>
                <w:tcPr>
                  <w:tcW w:w="0" w:type="auto"/>
                  <w:vMerge w:val="restart"/>
                  <w:tcMar>
                    <w:top w:w="100" w:type="dxa"/>
                    <w:left w:w="100" w:type="dxa"/>
                    <w:bottom w:w="100" w:type="dxa"/>
                    <w:right w:w="100" w:type="dxa"/>
                  </w:tcMar>
                  <w:hideMark/>
                </w:tcPr>
                <w:p w14:paraId="6169CAC2"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А</w:t>
                  </w:r>
                </w:p>
              </w:tc>
              <w:tc>
                <w:tcPr>
                  <w:tcW w:w="0" w:type="auto"/>
                  <w:vMerge w:val="restart"/>
                  <w:tcMar>
                    <w:top w:w="100" w:type="dxa"/>
                    <w:left w:w="100" w:type="dxa"/>
                    <w:bottom w:w="100" w:type="dxa"/>
                    <w:right w:w="100" w:type="dxa"/>
                  </w:tcMar>
                  <w:hideMark/>
                </w:tcPr>
                <w:p w14:paraId="329451EA" w14:textId="77777777" w:rsidR="0052794E" w:rsidRPr="00657BB8" w:rsidRDefault="0052794E" w:rsidP="00657BB8">
                  <w:pPr>
                    <w:suppressAutoHyphens w:val="0"/>
                    <w:spacing w:after="0"/>
                    <w:ind w:leftChars="0" w:left="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Подготовка приборов и оборудования для проведения гидрологических (изыскательских) работ и наблюдений</w:t>
                  </w:r>
                </w:p>
              </w:tc>
              <w:tc>
                <w:tcPr>
                  <w:tcW w:w="0" w:type="auto"/>
                  <w:tcMar>
                    <w:top w:w="100" w:type="dxa"/>
                    <w:left w:w="100" w:type="dxa"/>
                    <w:bottom w:w="100" w:type="dxa"/>
                    <w:right w:w="100" w:type="dxa"/>
                  </w:tcMar>
                  <w:hideMark/>
                </w:tcPr>
                <w:p w14:paraId="7F1744E3" w14:textId="77777777" w:rsidR="0052794E" w:rsidRPr="00657BB8" w:rsidRDefault="0052794E" w:rsidP="00657BB8">
                  <w:pPr>
                    <w:suppressAutoHyphens w:val="0"/>
                    <w:spacing w:after="0"/>
                    <w:ind w:leftChars="0" w:left="34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Техника безопасности</w:t>
                  </w:r>
                </w:p>
              </w:tc>
              <w:tc>
                <w:tcPr>
                  <w:tcW w:w="0" w:type="auto"/>
                  <w:tcMar>
                    <w:top w:w="100" w:type="dxa"/>
                    <w:left w:w="100" w:type="dxa"/>
                    <w:bottom w:w="100" w:type="dxa"/>
                    <w:right w:w="100" w:type="dxa"/>
                  </w:tcMar>
                  <w:hideMark/>
                </w:tcPr>
                <w:p w14:paraId="3ABAB239"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5</w:t>
                  </w:r>
                </w:p>
              </w:tc>
            </w:tr>
            <w:tr w:rsidR="0052794E" w:rsidRPr="00657BB8" w14:paraId="425EB6A5" w14:textId="77777777" w:rsidTr="00216FD4">
              <w:tc>
                <w:tcPr>
                  <w:tcW w:w="0" w:type="auto"/>
                  <w:vMerge/>
                  <w:vAlign w:val="center"/>
                  <w:hideMark/>
                </w:tcPr>
                <w:p w14:paraId="5FB61768"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vMerge/>
                  <w:vAlign w:val="center"/>
                  <w:hideMark/>
                </w:tcPr>
                <w:p w14:paraId="67ACE76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Mar>
                    <w:top w:w="100" w:type="dxa"/>
                    <w:left w:w="100" w:type="dxa"/>
                    <w:bottom w:w="100" w:type="dxa"/>
                    <w:right w:w="100" w:type="dxa"/>
                  </w:tcMar>
                  <w:hideMark/>
                </w:tcPr>
                <w:p w14:paraId="6F35D5C5" w14:textId="77777777" w:rsidR="0052794E" w:rsidRPr="00657BB8" w:rsidRDefault="0052794E" w:rsidP="00657BB8">
                  <w:pPr>
                    <w:suppressAutoHyphens w:val="0"/>
                    <w:spacing w:after="0"/>
                    <w:ind w:leftChars="0" w:left="34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Выбор прибора</w:t>
                  </w:r>
                </w:p>
              </w:tc>
              <w:tc>
                <w:tcPr>
                  <w:tcW w:w="0" w:type="auto"/>
                  <w:tcMar>
                    <w:top w:w="100" w:type="dxa"/>
                    <w:left w:w="100" w:type="dxa"/>
                    <w:bottom w:w="100" w:type="dxa"/>
                    <w:right w:w="100" w:type="dxa"/>
                  </w:tcMar>
                  <w:hideMark/>
                </w:tcPr>
                <w:p w14:paraId="7F56DCBA"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5</w:t>
                  </w:r>
                </w:p>
              </w:tc>
            </w:tr>
            <w:tr w:rsidR="0052794E" w:rsidRPr="00657BB8" w14:paraId="7953270F" w14:textId="77777777" w:rsidTr="00216FD4">
              <w:tc>
                <w:tcPr>
                  <w:tcW w:w="0" w:type="auto"/>
                  <w:vMerge/>
                  <w:vAlign w:val="center"/>
                  <w:hideMark/>
                </w:tcPr>
                <w:p w14:paraId="4691A125"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vMerge/>
                  <w:vAlign w:val="center"/>
                  <w:hideMark/>
                </w:tcPr>
                <w:p w14:paraId="5BDFF409"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Mar>
                    <w:top w:w="100" w:type="dxa"/>
                    <w:left w:w="100" w:type="dxa"/>
                    <w:bottom w:w="100" w:type="dxa"/>
                    <w:right w:w="100" w:type="dxa"/>
                  </w:tcMar>
                  <w:hideMark/>
                </w:tcPr>
                <w:p w14:paraId="39A1F72E" w14:textId="77777777" w:rsidR="0052794E" w:rsidRPr="00657BB8" w:rsidRDefault="0052794E" w:rsidP="00657BB8">
                  <w:pPr>
                    <w:suppressAutoHyphens w:val="0"/>
                    <w:spacing w:after="0"/>
                    <w:ind w:leftChars="0" w:left="34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Выбор оборудования</w:t>
                  </w:r>
                </w:p>
              </w:tc>
              <w:tc>
                <w:tcPr>
                  <w:tcW w:w="0" w:type="auto"/>
                  <w:tcMar>
                    <w:top w:w="100" w:type="dxa"/>
                    <w:left w:w="100" w:type="dxa"/>
                    <w:bottom w:w="100" w:type="dxa"/>
                    <w:right w:w="100" w:type="dxa"/>
                  </w:tcMar>
                  <w:hideMark/>
                </w:tcPr>
                <w:p w14:paraId="1594677F"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5</w:t>
                  </w:r>
                </w:p>
              </w:tc>
            </w:tr>
            <w:tr w:rsidR="0052794E" w:rsidRPr="00657BB8" w14:paraId="0DD3519C" w14:textId="77777777" w:rsidTr="00216FD4">
              <w:tc>
                <w:tcPr>
                  <w:tcW w:w="0" w:type="auto"/>
                  <w:vMerge/>
                  <w:vAlign w:val="center"/>
                  <w:hideMark/>
                </w:tcPr>
                <w:p w14:paraId="060E65EF"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vMerge/>
                  <w:vAlign w:val="center"/>
                  <w:hideMark/>
                </w:tcPr>
                <w:p w14:paraId="7169427C"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Mar>
                    <w:top w:w="100" w:type="dxa"/>
                    <w:left w:w="100" w:type="dxa"/>
                    <w:bottom w:w="100" w:type="dxa"/>
                    <w:right w:w="100" w:type="dxa"/>
                  </w:tcMar>
                  <w:hideMark/>
                </w:tcPr>
                <w:p w14:paraId="6E2885E1" w14:textId="77777777" w:rsidR="0052794E" w:rsidRPr="00657BB8" w:rsidRDefault="0052794E" w:rsidP="00657BB8">
                  <w:pPr>
                    <w:suppressAutoHyphens w:val="0"/>
                    <w:spacing w:after="0"/>
                    <w:ind w:leftChars="0" w:left="340" w:right="4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Подготовка прибора (поверки, юстировка)</w:t>
                  </w:r>
                </w:p>
              </w:tc>
              <w:tc>
                <w:tcPr>
                  <w:tcW w:w="0" w:type="auto"/>
                  <w:tcMar>
                    <w:top w:w="100" w:type="dxa"/>
                    <w:left w:w="100" w:type="dxa"/>
                    <w:bottom w:w="100" w:type="dxa"/>
                    <w:right w:w="100" w:type="dxa"/>
                  </w:tcMar>
                  <w:hideMark/>
                </w:tcPr>
                <w:p w14:paraId="23A50C3D"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15</w:t>
                  </w:r>
                </w:p>
              </w:tc>
            </w:tr>
            <w:tr w:rsidR="0052794E" w:rsidRPr="00657BB8" w14:paraId="4DA76B60" w14:textId="77777777" w:rsidTr="00216FD4">
              <w:tc>
                <w:tcPr>
                  <w:tcW w:w="0" w:type="auto"/>
                  <w:vMerge/>
                  <w:vAlign w:val="center"/>
                  <w:hideMark/>
                </w:tcPr>
                <w:p w14:paraId="7EEE9227"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vMerge/>
                  <w:vAlign w:val="center"/>
                  <w:hideMark/>
                </w:tcPr>
                <w:p w14:paraId="2169E31F"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Mar>
                    <w:top w:w="100" w:type="dxa"/>
                    <w:left w:w="100" w:type="dxa"/>
                    <w:bottom w:w="100" w:type="dxa"/>
                    <w:right w:w="100" w:type="dxa"/>
                  </w:tcMar>
                  <w:hideMark/>
                </w:tcPr>
                <w:p w14:paraId="763AE6F6"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итого</w:t>
                  </w:r>
                </w:p>
              </w:tc>
              <w:tc>
                <w:tcPr>
                  <w:tcW w:w="0" w:type="auto"/>
                  <w:tcMar>
                    <w:top w:w="100" w:type="dxa"/>
                    <w:left w:w="100" w:type="dxa"/>
                    <w:bottom w:w="100" w:type="dxa"/>
                    <w:right w:w="100" w:type="dxa"/>
                  </w:tcMar>
                  <w:hideMark/>
                </w:tcPr>
                <w:p w14:paraId="4CBB6F3E"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30</w:t>
                  </w:r>
                </w:p>
              </w:tc>
            </w:tr>
            <w:tr w:rsidR="0052794E" w:rsidRPr="00657BB8" w14:paraId="3B59F113" w14:textId="77777777" w:rsidTr="00216FD4">
              <w:tc>
                <w:tcPr>
                  <w:tcW w:w="0" w:type="auto"/>
                  <w:vMerge w:val="restart"/>
                  <w:tcMar>
                    <w:top w:w="100" w:type="dxa"/>
                    <w:left w:w="100" w:type="dxa"/>
                    <w:bottom w:w="100" w:type="dxa"/>
                    <w:right w:w="100" w:type="dxa"/>
                  </w:tcMar>
                  <w:hideMark/>
                </w:tcPr>
                <w:p w14:paraId="2ACF1127"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В</w:t>
                  </w:r>
                </w:p>
              </w:tc>
              <w:tc>
                <w:tcPr>
                  <w:tcW w:w="0" w:type="auto"/>
                  <w:vMerge w:val="restart"/>
                  <w:tcMar>
                    <w:top w:w="100" w:type="dxa"/>
                    <w:left w:w="100" w:type="dxa"/>
                    <w:bottom w:w="100" w:type="dxa"/>
                    <w:right w:w="100" w:type="dxa"/>
                  </w:tcMar>
                  <w:hideMark/>
                </w:tcPr>
                <w:p w14:paraId="64D1BF63"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Проведение гидрологических (изыскательских) работ и наблюдений и первичная их обработка</w:t>
                  </w:r>
                </w:p>
              </w:tc>
              <w:tc>
                <w:tcPr>
                  <w:tcW w:w="0" w:type="auto"/>
                  <w:tcMar>
                    <w:top w:w="100" w:type="dxa"/>
                    <w:left w:w="100" w:type="dxa"/>
                    <w:bottom w:w="100" w:type="dxa"/>
                    <w:right w:w="100" w:type="dxa"/>
                  </w:tcMar>
                  <w:hideMark/>
                </w:tcPr>
                <w:p w14:paraId="5DA817F9" w14:textId="77777777" w:rsidR="0052794E" w:rsidRPr="00657BB8" w:rsidRDefault="0052794E" w:rsidP="00657BB8">
                  <w:pPr>
                    <w:suppressAutoHyphens w:val="0"/>
                    <w:spacing w:after="0"/>
                    <w:ind w:leftChars="0" w:left="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Привести приборы в рабочее положение</w:t>
                  </w:r>
                </w:p>
              </w:tc>
              <w:tc>
                <w:tcPr>
                  <w:tcW w:w="0" w:type="auto"/>
                  <w:tcMar>
                    <w:top w:w="100" w:type="dxa"/>
                    <w:left w:w="100" w:type="dxa"/>
                    <w:bottom w:w="100" w:type="dxa"/>
                    <w:right w:w="100" w:type="dxa"/>
                  </w:tcMar>
                  <w:hideMark/>
                </w:tcPr>
                <w:p w14:paraId="14AC9196"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10</w:t>
                  </w:r>
                </w:p>
              </w:tc>
            </w:tr>
            <w:tr w:rsidR="0052794E" w:rsidRPr="00657BB8" w14:paraId="06C0E601" w14:textId="77777777" w:rsidTr="00216FD4">
              <w:tc>
                <w:tcPr>
                  <w:tcW w:w="0" w:type="auto"/>
                  <w:vMerge/>
                  <w:vAlign w:val="center"/>
                  <w:hideMark/>
                </w:tcPr>
                <w:p w14:paraId="0482279E"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vMerge/>
                  <w:vAlign w:val="center"/>
                  <w:hideMark/>
                </w:tcPr>
                <w:p w14:paraId="10369757"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Mar>
                    <w:top w:w="100" w:type="dxa"/>
                    <w:left w:w="100" w:type="dxa"/>
                    <w:bottom w:w="100" w:type="dxa"/>
                    <w:right w:w="100" w:type="dxa"/>
                  </w:tcMar>
                  <w:hideMark/>
                </w:tcPr>
                <w:p w14:paraId="1958AE43" w14:textId="77777777" w:rsidR="0052794E" w:rsidRPr="00657BB8" w:rsidRDefault="0052794E" w:rsidP="00657BB8">
                  <w:pPr>
                    <w:suppressAutoHyphens w:val="0"/>
                    <w:spacing w:after="0"/>
                    <w:ind w:leftChars="0" w:left="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Провести измерения</w:t>
                  </w:r>
                </w:p>
              </w:tc>
              <w:tc>
                <w:tcPr>
                  <w:tcW w:w="0" w:type="auto"/>
                  <w:tcMar>
                    <w:top w:w="100" w:type="dxa"/>
                    <w:left w:w="100" w:type="dxa"/>
                    <w:bottom w:w="100" w:type="dxa"/>
                    <w:right w:w="100" w:type="dxa"/>
                  </w:tcMar>
                  <w:hideMark/>
                </w:tcPr>
                <w:p w14:paraId="7A22090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10</w:t>
                  </w:r>
                </w:p>
              </w:tc>
            </w:tr>
            <w:tr w:rsidR="0052794E" w:rsidRPr="00657BB8" w14:paraId="7D63EABC" w14:textId="77777777" w:rsidTr="00216FD4">
              <w:tc>
                <w:tcPr>
                  <w:tcW w:w="0" w:type="auto"/>
                  <w:vMerge/>
                  <w:vAlign w:val="center"/>
                  <w:hideMark/>
                </w:tcPr>
                <w:p w14:paraId="3144581B"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vMerge/>
                  <w:vAlign w:val="center"/>
                  <w:hideMark/>
                </w:tcPr>
                <w:p w14:paraId="25F4CFF0"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Mar>
                    <w:top w:w="100" w:type="dxa"/>
                    <w:left w:w="100" w:type="dxa"/>
                    <w:bottom w:w="100" w:type="dxa"/>
                    <w:right w:w="100" w:type="dxa"/>
                  </w:tcMar>
                  <w:hideMark/>
                </w:tcPr>
                <w:p w14:paraId="3BD9F2A5" w14:textId="77777777" w:rsidR="0052794E" w:rsidRPr="00657BB8" w:rsidRDefault="0052794E" w:rsidP="00657BB8">
                  <w:pPr>
                    <w:suppressAutoHyphens w:val="0"/>
                    <w:spacing w:after="0"/>
                    <w:ind w:leftChars="0" w:left="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Занести результаты измерений в журнал</w:t>
                  </w:r>
                </w:p>
              </w:tc>
              <w:tc>
                <w:tcPr>
                  <w:tcW w:w="0" w:type="auto"/>
                  <w:tcMar>
                    <w:top w:w="100" w:type="dxa"/>
                    <w:left w:w="100" w:type="dxa"/>
                    <w:bottom w:w="100" w:type="dxa"/>
                    <w:right w:w="100" w:type="dxa"/>
                  </w:tcMar>
                  <w:hideMark/>
                </w:tcPr>
                <w:p w14:paraId="333E7038"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10</w:t>
                  </w:r>
                </w:p>
              </w:tc>
            </w:tr>
            <w:tr w:rsidR="0052794E" w:rsidRPr="00657BB8" w14:paraId="14A25EB7" w14:textId="77777777" w:rsidTr="00216FD4">
              <w:tc>
                <w:tcPr>
                  <w:tcW w:w="0" w:type="auto"/>
                  <w:vMerge/>
                  <w:vAlign w:val="center"/>
                  <w:hideMark/>
                </w:tcPr>
                <w:p w14:paraId="7D3118B1"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vMerge/>
                  <w:vAlign w:val="center"/>
                  <w:hideMark/>
                </w:tcPr>
                <w:p w14:paraId="5F8D3BCE"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Mar>
                    <w:top w:w="100" w:type="dxa"/>
                    <w:left w:w="100" w:type="dxa"/>
                    <w:bottom w:w="100" w:type="dxa"/>
                    <w:right w:w="100" w:type="dxa"/>
                  </w:tcMar>
                  <w:hideMark/>
                </w:tcPr>
                <w:p w14:paraId="483C3144" w14:textId="77777777" w:rsidR="0052794E" w:rsidRPr="00657BB8" w:rsidRDefault="0052794E" w:rsidP="00657BB8">
                  <w:pPr>
                    <w:suppressAutoHyphens w:val="0"/>
                    <w:spacing w:after="0"/>
                    <w:ind w:leftChars="0" w:left="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Проивести первичную обработку результатов измерений</w:t>
                  </w:r>
                </w:p>
              </w:tc>
              <w:tc>
                <w:tcPr>
                  <w:tcW w:w="0" w:type="auto"/>
                  <w:tcMar>
                    <w:top w:w="100" w:type="dxa"/>
                    <w:left w:w="100" w:type="dxa"/>
                    <w:bottom w:w="100" w:type="dxa"/>
                    <w:right w:w="100" w:type="dxa"/>
                  </w:tcMar>
                  <w:hideMark/>
                </w:tcPr>
                <w:p w14:paraId="483AD8F7"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10</w:t>
                  </w:r>
                </w:p>
              </w:tc>
            </w:tr>
            <w:tr w:rsidR="0052794E" w:rsidRPr="00657BB8" w14:paraId="6A7447C1" w14:textId="77777777" w:rsidTr="00216FD4">
              <w:tc>
                <w:tcPr>
                  <w:tcW w:w="0" w:type="auto"/>
                  <w:vMerge/>
                  <w:vAlign w:val="center"/>
                  <w:hideMark/>
                </w:tcPr>
                <w:p w14:paraId="341843EF"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vMerge/>
                  <w:vAlign w:val="center"/>
                  <w:hideMark/>
                </w:tcPr>
                <w:p w14:paraId="21F2FD2B"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Mar>
                    <w:top w:w="100" w:type="dxa"/>
                    <w:left w:w="100" w:type="dxa"/>
                    <w:bottom w:w="100" w:type="dxa"/>
                    <w:right w:w="100" w:type="dxa"/>
                  </w:tcMar>
                  <w:hideMark/>
                </w:tcPr>
                <w:p w14:paraId="01E73031" w14:textId="77777777" w:rsidR="0052794E" w:rsidRPr="00657BB8" w:rsidRDefault="0052794E" w:rsidP="00657BB8">
                  <w:pPr>
                    <w:suppressAutoHyphens w:val="0"/>
                    <w:spacing w:after="0"/>
                    <w:ind w:leftChars="0" w:left="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итого</w:t>
                  </w:r>
                </w:p>
              </w:tc>
              <w:tc>
                <w:tcPr>
                  <w:tcW w:w="0" w:type="auto"/>
                  <w:tcMar>
                    <w:top w:w="100" w:type="dxa"/>
                    <w:left w:w="100" w:type="dxa"/>
                    <w:bottom w:w="100" w:type="dxa"/>
                    <w:right w:w="100" w:type="dxa"/>
                  </w:tcMar>
                  <w:hideMark/>
                </w:tcPr>
                <w:p w14:paraId="1D308BEA"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40</w:t>
                  </w:r>
                </w:p>
              </w:tc>
            </w:tr>
            <w:tr w:rsidR="0052794E" w:rsidRPr="00657BB8" w14:paraId="387CAAC0" w14:textId="77777777" w:rsidTr="00216FD4">
              <w:tc>
                <w:tcPr>
                  <w:tcW w:w="0" w:type="auto"/>
                  <w:vMerge w:val="restart"/>
                  <w:tcMar>
                    <w:top w:w="100" w:type="dxa"/>
                    <w:left w:w="100" w:type="dxa"/>
                    <w:bottom w:w="100" w:type="dxa"/>
                    <w:right w:w="100" w:type="dxa"/>
                  </w:tcMar>
                  <w:hideMark/>
                </w:tcPr>
                <w:p w14:paraId="09F1AD5B"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С</w:t>
                  </w:r>
                </w:p>
              </w:tc>
              <w:tc>
                <w:tcPr>
                  <w:tcW w:w="0" w:type="auto"/>
                  <w:vMerge w:val="restart"/>
                  <w:tcMar>
                    <w:top w:w="100" w:type="dxa"/>
                    <w:left w:w="100" w:type="dxa"/>
                    <w:bottom w:w="100" w:type="dxa"/>
                    <w:right w:w="100" w:type="dxa"/>
                  </w:tcMar>
                  <w:hideMark/>
                </w:tcPr>
                <w:p w14:paraId="1794214D" w14:textId="77777777" w:rsidR="0052794E" w:rsidRPr="00657BB8" w:rsidRDefault="0052794E" w:rsidP="00657BB8">
                  <w:pPr>
                    <w:suppressAutoHyphens w:val="0"/>
                    <w:spacing w:after="0"/>
                    <w:ind w:leftChars="0" w:left="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Модуль</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С. «</w:t>
                  </w:r>
                  <w:r w:rsidRPr="00657BB8">
                    <w:rPr>
                      <w:rFonts w:ascii="Times New Roman" w:eastAsia="Times New Roman" w:hAnsi="Times New Roman" w:cs="Times New Roman"/>
                      <w:b/>
                      <w:bCs/>
                      <w:color w:val="000000"/>
                      <w:position w:val="0"/>
                      <w:sz w:val="24"/>
                      <w:szCs w:val="24"/>
                      <w:shd w:val="clear" w:color="auto" w:fill="FFFFFF"/>
                    </w:rPr>
                    <w:t>Обработка гидрологической информации с использованием компьютерных технологий</w:t>
                  </w:r>
                  <w:r w:rsidRPr="00657BB8">
                    <w:rPr>
                      <w:rFonts w:ascii="Times New Roman" w:eastAsia="Times New Roman" w:hAnsi="Times New Roman" w:cs="Times New Roman"/>
                      <w:b/>
                      <w:bCs/>
                      <w:color w:val="000000"/>
                      <w:position w:val="0"/>
                      <w:sz w:val="24"/>
                      <w:szCs w:val="24"/>
                    </w:rPr>
                    <w:t>»</w:t>
                  </w:r>
                </w:p>
              </w:tc>
              <w:tc>
                <w:tcPr>
                  <w:tcW w:w="0" w:type="auto"/>
                  <w:tcMar>
                    <w:top w:w="100" w:type="dxa"/>
                    <w:left w:w="100" w:type="dxa"/>
                    <w:bottom w:w="100" w:type="dxa"/>
                    <w:right w:w="100" w:type="dxa"/>
                  </w:tcMar>
                  <w:hideMark/>
                </w:tcPr>
                <w:p w14:paraId="28CE4504" w14:textId="082F2DFB" w:rsidR="0052794E" w:rsidRPr="00657BB8" w:rsidRDefault="0052794E" w:rsidP="00657BB8">
                  <w:pPr>
                    <w:suppressAutoHyphens w:val="0"/>
                    <w:spacing w:after="0"/>
                    <w:ind w:leftChars="0" w:left="0" w:right="14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Обработать журнал полевых</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измерений в офисном программном обеспечении </w:t>
                  </w:r>
                </w:p>
              </w:tc>
              <w:tc>
                <w:tcPr>
                  <w:tcW w:w="0" w:type="auto"/>
                  <w:tcMar>
                    <w:top w:w="100" w:type="dxa"/>
                    <w:left w:w="100" w:type="dxa"/>
                    <w:bottom w:w="100" w:type="dxa"/>
                    <w:right w:w="100" w:type="dxa"/>
                  </w:tcMar>
                  <w:hideMark/>
                </w:tcPr>
                <w:p w14:paraId="0C3A6D38"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15</w:t>
                  </w:r>
                </w:p>
              </w:tc>
            </w:tr>
            <w:tr w:rsidR="0052794E" w:rsidRPr="00657BB8" w14:paraId="4334203E" w14:textId="77777777" w:rsidTr="00216FD4">
              <w:tc>
                <w:tcPr>
                  <w:tcW w:w="0" w:type="auto"/>
                  <w:vMerge/>
                  <w:vAlign w:val="center"/>
                  <w:hideMark/>
                </w:tcPr>
                <w:p w14:paraId="21AF6470"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vMerge/>
                  <w:vAlign w:val="center"/>
                  <w:hideMark/>
                </w:tcPr>
                <w:p w14:paraId="60ACEA9C"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Mar>
                    <w:top w:w="100" w:type="dxa"/>
                    <w:left w:w="100" w:type="dxa"/>
                    <w:bottom w:w="100" w:type="dxa"/>
                    <w:right w:w="100" w:type="dxa"/>
                  </w:tcMar>
                  <w:hideMark/>
                </w:tcPr>
                <w:p w14:paraId="64B15F47" w14:textId="77777777" w:rsidR="0052794E" w:rsidRPr="00657BB8" w:rsidRDefault="0052794E" w:rsidP="00657BB8">
                  <w:pPr>
                    <w:suppressAutoHyphens w:val="0"/>
                    <w:spacing w:after="0"/>
                    <w:ind w:leftChars="0" w:left="0" w:right="14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Представить результаты полевых работ в аналитическом или графическом виде</w:t>
                  </w:r>
                </w:p>
                <w:p w14:paraId="03A10342"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Mar>
                    <w:top w:w="100" w:type="dxa"/>
                    <w:left w:w="100" w:type="dxa"/>
                    <w:bottom w:w="100" w:type="dxa"/>
                    <w:right w:w="100" w:type="dxa"/>
                  </w:tcMar>
                  <w:hideMark/>
                </w:tcPr>
                <w:p w14:paraId="5306B3FF"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15</w:t>
                  </w:r>
                </w:p>
              </w:tc>
            </w:tr>
            <w:tr w:rsidR="0052794E" w:rsidRPr="00657BB8" w14:paraId="5B7BDD01" w14:textId="77777777" w:rsidTr="00216FD4">
              <w:tc>
                <w:tcPr>
                  <w:tcW w:w="0" w:type="auto"/>
                  <w:vMerge/>
                  <w:vAlign w:val="center"/>
                  <w:hideMark/>
                </w:tcPr>
                <w:p w14:paraId="41C5C5DC"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vMerge/>
                  <w:vAlign w:val="center"/>
                  <w:hideMark/>
                </w:tcPr>
                <w:p w14:paraId="5B4472DE"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Mar>
                    <w:top w:w="100" w:type="dxa"/>
                    <w:left w:w="100" w:type="dxa"/>
                    <w:bottom w:w="100" w:type="dxa"/>
                    <w:right w:w="100" w:type="dxa"/>
                  </w:tcMar>
                  <w:hideMark/>
                </w:tcPr>
                <w:p w14:paraId="6BF7A8B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итого</w:t>
                  </w:r>
                </w:p>
              </w:tc>
              <w:tc>
                <w:tcPr>
                  <w:tcW w:w="0" w:type="auto"/>
                  <w:tcMar>
                    <w:top w:w="100" w:type="dxa"/>
                    <w:left w:w="100" w:type="dxa"/>
                    <w:bottom w:w="100" w:type="dxa"/>
                    <w:right w:w="100" w:type="dxa"/>
                  </w:tcMar>
                  <w:hideMark/>
                </w:tcPr>
                <w:p w14:paraId="170FFD7A"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30</w:t>
                  </w:r>
                </w:p>
              </w:tc>
            </w:tr>
          </w:tbl>
          <w:p w14:paraId="39DA453B"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Borders>
              <w:top w:val="nil"/>
              <w:left w:val="nil"/>
              <w:bottom w:val="nil"/>
              <w:right w:val="nil"/>
            </w:tcBorders>
            <w:tcMar>
              <w:top w:w="100" w:type="dxa"/>
              <w:left w:w="100" w:type="dxa"/>
              <w:bottom w:w="100" w:type="dxa"/>
              <w:right w:w="100" w:type="dxa"/>
            </w:tcMar>
            <w:hideMark/>
          </w:tcPr>
          <w:p w14:paraId="059EC86C" w14:textId="77777777" w:rsidR="0052794E" w:rsidRPr="00657BB8" w:rsidRDefault="0052794E" w:rsidP="00657BB8">
            <w:pPr>
              <w:suppressAutoHyphens w:val="0"/>
              <w:spacing w:before="240" w:after="240"/>
              <w:ind w:leftChars="0" w:left="28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w:t>
            </w:r>
          </w:p>
        </w:tc>
      </w:tr>
      <w:tr w:rsidR="0052794E" w:rsidRPr="00657BB8" w14:paraId="179230F6" w14:textId="77777777" w:rsidTr="0052794E">
        <w:tc>
          <w:tcPr>
            <w:tcW w:w="0" w:type="auto"/>
            <w:tcBorders>
              <w:top w:val="nil"/>
              <w:left w:val="nil"/>
              <w:bottom w:val="nil"/>
              <w:right w:val="nil"/>
            </w:tcBorders>
            <w:tcMar>
              <w:top w:w="100" w:type="dxa"/>
              <w:left w:w="100" w:type="dxa"/>
              <w:bottom w:w="100" w:type="dxa"/>
              <w:right w:w="100" w:type="dxa"/>
            </w:tcMar>
            <w:hideMark/>
          </w:tcPr>
          <w:p w14:paraId="17B0AEDF"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Borders>
              <w:top w:val="nil"/>
              <w:left w:val="nil"/>
              <w:bottom w:val="nil"/>
              <w:right w:val="nil"/>
            </w:tcBorders>
            <w:tcMar>
              <w:top w:w="100" w:type="dxa"/>
              <w:left w:w="100" w:type="dxa"/>
              <w:bottom w:w="100" w:type="dxa"/>
              <w:right w:w="100" w:type="dxa"/>
            </w:tcMar>
            <w:hideMark/>
          </w:tcPr>
          <w:p w14:paraId="70316797"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Borders>
              <w:top w:val="nil"/>
              <w:left w:val="nil"/>
              <w:bottom w:val="nil"/>
              <w:right w:val="nil"/>
            </w:tcBorders>
            <w:tcMar>
              <w:top w:w="100" w:type="dxa"/>
              <w:left w:w="100" w:type="dxa"/>
              <w:bottom w:w="100" w:type="dxa"/>
              <w:right w:w="100" w:type="dxa"/>
            </w:tcMar>
            <w:hideMark/>
          </w:tcPr>
          <w:p w14:paraId="3260101B"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Borders>
              <w:top w:val="nil"/>
              <w:left w:val="nil"/>
              <w:bottom w:val="nil"/>
              <w:right w:val="nil"/>
            </w:tcBorders>
            <w:tcMar>
              <w:top w:w="100" w:type="dxa"/>
              <w:left w:w="100" w:type="dxa"/>
              <w:bottom w:w="100" w:type="dxa"/>
              <w:right w:w="100" w:type="dxa"/>
            </w:tcMar>
            <w:hideMark/>
          </w:tcPr>
          <w:p w14:paraId="2A56A637"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Borders>
              <w:top w:val="nil"/>
              <w:left w:val="nil"/>
              <w:bottom w:val="nil"/>
              <w:right w:val="nil"/>
            </w:tcBorders>
            <w:tcMar>
              <w:top w:w="100" w:type="dxa"/>
              <w:left w:w="100" w:type="dxa"/>
              <w:bottom w:w="100" w:type="dxa"/>
              <w:right w:w="100" w:type="dxa"/>
            </w:tcMar>
            <w:hideMark/>
          </w:tcPr>
          <w:p w14:paraId="59334D9E"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Borders>
              <w:top w:val="nil"/>
              <w:left w:val="nil"/>
              <w:bottom w:val="nil"/>
              <w:right w:val="nil"/>
            </w:tcBorders>
            <w:tcMar>
              <w:top w:w="100" w:type="dxa"/>
              <w:left w:w="100" w:type="dxa"/>
              <w:bottom w:w="100" w:type="dxa"/>
              <w:right w:w="100" w:type="dxa"/>
            </w:tcMar>
            <w:hideMark/>
          </w:tcPr>
          <w:p w14:paraId="203584BC"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Borders>
              <w:top w:val="nil"/>
              <w:left w:val="nil"/>
              <w:bottom w:val="nil"/>
              <w:right w:val="nil"/>
            </w:tcBorders>
            <w:tcMar>
              <w:top w:w="100" w:type="dxa"/>
              <w:left w:w="100" w:type="dxa"/>
              <w:bottom w:w="100" w:type="dxa"/>
              <w:right w:w="100" w:type="dxa"/>
            </w:tcMar>
            <w:hideMark/>
          </w:tcPr>
          <w:p w14:paraId="4031EE13"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Borders>
              <w:top w:val="nil"/>
              <w:left w:val="nil"/>
              <w:bottom w:val="nil"/>
              <w:right w:val="nil"/>
            </w:tcBorders>
            <w:tcMar>
              <w:top w:w="100" w:type="dxa"/>
              <w:left w:w="100" w:type="dxa"/>
              <w:bottom w:w="100" w:type="dxa"/>
              <w:right w:w="100" w:type="dxa"/>
            </w:tcMar>
            <w:hideMark/>
          </w:tcPr>
          <w:p w14:paraId="56871735"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r>
    </w:tbl>
    <w:p w14:paraId="5E6D05A3" w14:textId="77777777" w:rsidR="0052794E" w:rsidRPr="00657BB8" w:rsidRDefault="0052794E" w:rsidP="0014395A">
      <w:pPr>
        <w:suppressAutoHyphens w:val="0"/>
        <w:spacing w:before="240" w:after="24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3.2.2. Порядок перевода баллов в систему оценивания</w:t>
      </w:r>
    </w:p>
    <w:p w14:paraId="177E27DE" w14:textId="77777777" w:rsidR="0052794E" w:rsidRPr="00657BB8" w:rsidRDefault="0052794E" w:rsidP="0014395A">
      <w:pPr>
        <w:suppressAutoHyphens w:val="0"/>
        <w:spacing w:after="0"/>
        <w:ind w:leftChars="0" w:left="100" w:right="-2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При определении итоговой оценки применяется 100 – балльная шкала.</w:t>
      </w:r>
    </w:p>
    <w:tbl>
      <w:tblPr>
        <w:tblW w:w="0" w:type="auto"/>
        <w:tblCellMar>
          <w:top w:w="15" w:type="dxa"/>
          <w:left w:w="15" w:type="dxa"/>
          <w:bottom w:w="15" w:type="dxa"/>
          <w:right w:w="15" w:type="dxa"/>
        </w:tblCellMar>
        <w:tblLook w:val="04A0" w:firstRow="1" w:lastRow="0" w:firstColumn="1" w:lastColumn="0" w:noHBand="0" w:noVBand="1"/>
      </w:tblPr>
      <w:tblGrid>
        <w:gridCol w:w="1903"/>
        <w:gridCol w:w="2678"/>
        <w:gridCol w:w="4757"/>
      </w:tblGrid>
      <w:tr w:rsidR="0052794E" w:rsidRPr="00657BB8" w14:paraId="5945170F" w14:textId="77777777" w:rsidTr="0052794E">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DCC2778" w14:textId="77777777" w:rsidR="0052794E" w:rsidRPr="00657BB8" w:rsidRDefault="0052794E" w:rsidP="0014395A">
            <w:pPr>
              <w:suppressAutoHyphens w:val="0"/>
              <w:spacing w:before="20" w:after="0"/>
              <w:ind w:leftChars="0" w:left="180" w:right="120" w:firstLineChars="0" w:firstLine="0"/>
              <w:jc w:val="center"/>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Количество набранных</w:t>
            </w:r>
            <w:r w:rsidRPr="00657BB8">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b/>
                <w:bCs/>
                <w:color w:val="000000"/>
                <w:position w:val="0"/>
                <w:sz w:val="24"/>
                <w:szCs w:val="24"/>
              </w:rPr>
              <w:t>баллов</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C130CCB" w14:textId="77777777" w:rsidR="0052794E" w:rsidRPr="00657BB8" w:rsidRDefault="0052794E" w:rsidP="0014395A">
            <w:pPr>
              <w:suppressAutoHyphens w:val="0"/>
              <w:spacing w:before="240" w:after="240"/>
              <w:ind w:leftChars="0" w:left="0" w:firstLineChars="0" w:firstLine="0"/>
              <w:jc w:val="center"/>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Отметка</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1DEBEA9" w14:textId="77777777" w:rsidR="0052794E" w:rsidRPr="00657BB8" w:rsidRDefault="0052794E" w:rsidP="0014395A">
            <w:pPr>
              <w:suppressAutoHyphens w:val="0"/>
              <w:spacing w:before="240" w:after="240"/>
              <w:ind w:leftChars="0" w:left="0" w:firstLineChars="0" w:firstLine="0"/>
              <w:jc w:val="center"/>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Характеристика</w:t>
            </w:r>
          </w:p>
        </w:tc>
      </w:tr>
      <w:tr w:rsidR="0052794E" w:rsidRPr="00657BB8" w14:paraId="0124F074" w14:textId="77777777" w:rsidTr="0052794E">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A928719" w14:textId="77777777" w:rsidR="0052794E" w:rsidRPr="00657BB8" w:rsidRDefault="0052794E" w:rsidP="00657BB8">
            <w:pPr>
              <w:suppressAutoHyphens w:val="0"/>
              <w:spacing w:after="0"/>
              <w:ind w:leftChars="0" w:left="180" w:right="1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от 85 до 100 баллов</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255A318" w14:textId="77777777" w:rsidR="0052794E" w:rsidRPr="00657BB8" w:rsidRDefault="0052794E" w:rsidP="00657BB8">
            <w:pPr>
              <w:suppressAutoHyphens w:val="0"/>
              <w:spacing w:after="0"/>
              <w:ind w:leftChars="0" w:left="20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Отлично</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A5EC7D4" w14:textId="77777777" w:rsidR="0052794E" w:rsidRPr="00657BB8" w:rsidRDefault="0052794E" w:rsidP="00657BB8">
            <w:pPr>
              <w:suppressAutoHyphens w:val="0"/>
              <w:spacing w:after="0"/>
              <w:ind w:leftChars="0" w:left="100" w:right="8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Обучающийся продемонстрировал высокий уровень освоения теоретических знаний и владения профессиональными компетенциями, соответствующими виду профессиональной деятельности; высокий уровень специальной подготовки, способность и умение применять теоретические знания при выполнении конкретного практического задания сферы профессиональной деятельности; четкое выполнение практического задания; аргументированность при обозначении профессиональных выводов.</w:t>
            </w:r>
          </w:p>
        </w:tc>
      </w:tr>
      <w:tr w:rsidR="0052794E" w:rsidRPr="00657BB8" w14:paraId="6371851B" w14:textId="77777777" w:rsidTr="0052794E">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1293CDB" w14:textId="77777777" w:rsidR="0052794E" w:rsidRPr="00657BB8" w:rsidRDefault="0052794E" w:rsidP="00657BB8">
            <w:pPr>
              <w:suppressAutoHyphens w:val="0"/>
              <w:spacing w:after="0"/>
              <w:ind w:leftChars="0" w:left="240" w:right="18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от 70 до 84 баллов</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6103F34" w14:textId="77777777" w:rsidR="0052794E" w:rsidRPr="00657BB8" w:rsidRDefault="0052794E" w:rsidP="00657BB8">
            <w:pPr>
              <w:suppressAutoHyphens w:val="0"/>
              <w:spacing w:after="0"/>
              <w:ind w:leftChars="0" w:left="22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Хорошо</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8558238" w14:textId="77777777" w:rsidR="0052794E" w:rsidRPr="00657BB8" w:rsidRDefault="0052794E" w:rsidP="00657BB8">
            <w:pPr>
              <w:suppressAutoHyphens w:val="0"/>
              <w:spacing w:after="0"/>
              <w:ind w:leftChars="0" w:left="100" w:right="8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Обучающийся продемонстрировал достаточный уровень освоения теоретических знаний и владения профессиональными компетенциями, соответствующими виду профессиональной деятельности; способность и умение в целом применять теоретические знания при выполнении конкретного практического задания сферы профессиональной деятельности с допущением незначительных неточностей, не влияющих на результат выполнения практического задания; частичную аргументированность при обозначении профессиональных выводов.</w:t>
            </w:r>
          </w:p>
        </w:tc>
      </w:tr>
      <w:tr w:rsidR="0052794E" w:rsidRPr="00657BB8" w14:paraId="326D4D1F" w14:textId="77777777" w:rsidTr="0052794E">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50C4E67" w14:textId="77777777" w:rsidR="0052794E" w:rsidRPr="00657BB8" w:rsidRDefault="0052794E" w:rsidP="00657BB8">
            <w:pPr>
              <w:suppressAutoHyphens w:val="0"/>
              <w:spacing w:after="0"/>
              <w:ind w:leftChars="0" w:left="24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от 55 до 69 баллов</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42886FC" w14:textId="77777777" w:rsidR="0052794E" w:rsidRPr="00657BB8" w:rsidRDefault="0052794E" w:rsidP="00657BB8">
            <w:pPr>
              <w:suppressAutoHyphens w:val="0"/>
              <w:spacing w:after="0"/>
              <w:ind w:leftChars="0" w:left="22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Удовлетворительно</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CF228C" w14:textId="77777777" w:rsidR="0052794E" w:rsidRPr="00657BB8" w:rsidRDefault="0052794E" w:rsidP="00657BB8">
            <w:pPr>
              <w:suppressAutoHyphens w:val="0"/>
              <w:spacing w:after="0"/>
              <w:ind w:leftChars="0" w:left="10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Обучающийся продемонстрировал необходимый уровень освоения теоретических знаний и владения профессиональными компетенциями, соответствующими виду профессиональной деятельности; недостаточно высокий уровень специальной подготовки, способности применять теоретические знания при выполнении практического задания сферы профессиональной деятельности; недостаточную аргументированность профессиональных выводов; а также допустил ряд ошибок при выполнении практического задания.</w:t>
            </w:r>
          </w:p>
        </w:tc>
      </w:tr>
      <w:tr w:rsidR="0052794E" w:rsidRPr="00657BB8" w14:paraId="378353DA" w14:textId="77777777" w:rsidTr="0014395A">
        <w:tc>
          <w:tcPr>
            <w:tcW w:w="19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6346645" w14:textId="77777777" w:rsidR="0052794E" w:rsidRPr="00657BB8" w:rsidRDefault="0052794E" w:rsidP="00657BB8">
            <w:pPr>
              <w:suppressAutoHyphens w:val="0"/>
              <w:spacing w:after="0"/>
              <w:ind w:leftChars="0" w:left="220" w:right="-2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менее 55 баллов</w:t>
            </w:r>
          </w:p>
        </w:tc>
        <w:tc>
          <w:tcPr>
            <w:tcW w:w="267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3442DE6" w14:textId="77777777" w:rsidR="0052794E" w:rsidRPr="00657BB8" w:rsidRDefault="0052794E" w:rsidP="00657BB8">
            <w:pPr>
              <w:suppressAutoHyphens w:val="0"/>
              <w:spacing w:after="0"/>
              <w:ind w:leftChars="0" w:left="140" w:right="8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Неудовлетворительно</w:t>
            </w:r>
          </w:p>
        </w:tc>
        <w:tc>
          <w:tcPr>
            <w:tcW w:w="496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9A19950" w14:textId="77777777" w:rsidR="0052794E" w:rsidRPr="00657BB8" w:rsidRDefault="0052794E" w:rsidP="00657BB8">
            <w:pPr>
              <w:suppressAutoHyphens w:val="0"/>
              <w:spacing w:after="0"/>
              <w:ind w:leftChars="0" w:left="100" w:right="8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Обучающийся не продемонстрировал необходимый уровень освоения теоретических знаний и владения профессиональными компетенциями, соответствующими виду профессиональной деятельности; способность и умение применять теоретические знания при выполнении практического задания сферы профессиональной деятельности; допустил принципиальные ошибки, влияющие на результат выполнения практического задания; не сформулировал или не аргументировал профессиональные выводы.</w:t>
            </w:r>
          </w:p>
        </w:tc>
      </w:tr>
    </w:tbl>
    <w:p w14:paraId="4434981A" w14:textId="77777777" w:rsidR="0052794E" w:rsidRPr="00657BB8" w:rsidRDefault="0052794E" w:rsidP="00657BB8">
      <w:pPr>
        <w:suppressAutoHyphens w:val="0"/>
        <w:spacing w:after="24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30BC0958" w14:textId="77777777" w:rsidR="00216FD4" w:rsidRPr="0014395A" w:rsidRDefault="0014395A" w:rsidP="00BF677B">
      <w:pPr>
        <w:spacing w:after="0"/>
        <w:ind w:leftChars="0" w:left="360" w:firstLineChars="0" w:firstLine="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4. </w:t>
      </w:r>
      <w:r w:rsidR="0052794E" w:rsidRPr="0014395A">
        <w:rPr>
          <w:rFonts w:ascii="Times New Roman" w:eastAsia="Times New Roman" w:hAnsi="Times New Roman" w:cs="Times New Roman"/>
          <w:b/>
          <w:bCs/>
          <w:color w:val="000000"/>
        </w:rPr>
        <w:t>ПОРЯДОК ОРГАНИЗАЦИИ И ПРОВЕДЕНИЯ ЗАЩИТЫ</w:t>
      </w:r>
    </w:p>
    <w:p w14:paraId="38BF3E06" w14:textId="77777777" w:rsidR="0052794E" w:rsidRPr="00657BB8" w:rsidRDefault="00BF677B" w:rsidP="00BF677B">
      <w:pPr>
        <w:pStyle w:val="afffffa"/>
        <w:spacing w:line="276" w:lineRule="auto"/>
        <w:jc w:val="center"/>
        <w:rPr>
          <w:rFonts w:ascii="Times New Roman" w:eastAsia="Times New Roman" w:hAnsi="Times New Roman" w:cs="Times New Roman"/>
        </w:rPr>
      </w:pPr>
      <w:r w:rsidRPr="00657BB8">
        <w:rPr>
          <w:rFonts w:ascii="Times New Roman" w:eastAsia="Times New Roman" w:hAnsi="Times New Roman" w:cs="Times New Roman"/>
          <w:b/>
          <w:bCs/>
          <w:color w:val="000000"/>
        </w:rPr>
        <w:t>ДИПЛОМНОЙ РАБОТЫ/ДИПЛОМНОГО ПРОЕКТА</w:t>
      </w:r>
    </w:p>
    <w:p w14:paraId="1BBB49D8" w14:textId="77777777" w:rsidR="0052794E" w:rsidRPr="00657BB8" w:rsidRDefault="0052794E" w:rsidP="00BF677B">
      <w:pPr>
        <w:numPr>
          <w:ilvl w:val="1"/>
          <w:numId w:val="272"/>
        </w:numPr>
        <w:tabs>
          <w:tab w:val="clear" w:pos="1440"/>
          <w:tab w:val="num" w:pos="142"/>
        </w:tabs>
        <w:suppressAutoHyphens w:val="0"/>
        <w:spacing w:before="120" w:after="12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Общие положения </w:t>
      </w:r>
    </w:p>
    <w:p w14:paraId="7B0C98E4" w14:textId="77777777" w:rsidR="0052794E" w:rsidRPr="00657BB8" w:rsidRDefault="0052794E" w:rsidP="00BF677B">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xml:space="preserve">Дипломная работа/ дипломный проект является обязательной частью государственной итоговой аттестации. </w:t>
      </w:r>
    </w:p>
    <w:p w14:paraId="2D52503A" w14:textId="77777777" w:rsidR="0052794E" w:rsidRPr="00657BB8" w:rsidRDefault="0052794E" w:rsidP="00657BB8">
      <w:pPr>
        <w:suppressAutoHyphens w:val="0"/>
        <w:spacing w:after="0"/>
        <w:ind w:leftChars="0" w:left="0" w:firstLineChars="0" w:firstLine="705"/>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Для подготовки дипломной работы/ дипломного проекта студенту назначается руководитель и, при необходимости, консультанты, выдается задание на выпускную квалификационную работу.</w:t>
      </w:r>
    </w:p>
    <w:p w14:paraId="49DC7C0A" w14:textId="77777777" w:rsidR="0052794E" w:rsidRPr="00657BB8" w:rsidRDefault="0052794E" w:rsidP="00657BB8">
      <w:pPr>
        <w:suppressAutoHyphens w:val="0"/>
        <w:spacing w:after="0"/>
        <w:ind w:leftChars="0" w:left="0" w:firstLineChars="0" w:firstLine="705"/>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Закрепление за студентами тем выпускных квалификационных работ, назначение руководителей и консультантов осуществляется распорядительным актом образовательной организации.</w:t>
      </w:r>
    </w:p>
    <w:p w14:paraId="2A8F639A" w14:textId="77777777" w:rsidR="0052794E" w:rsidRPr="00657BB8" w:rsidRDefault="0052794E" w:rsidP="00657BB8">
      <w:pPr>
        <w:suppressAutoHyphens w:val="0"/>
        <w:spacing w:after="0"/>
        <w:ind w:leftChars="0" w:left="0" w:firstLineChars="0" w:firstLine="705"/>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Требования к выпускным квалификационным работам, а также критерии оценки знаний, 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w:t>
      </w:r>
    </w:p>
    <w:p w14:paraId="59ECC7DC" w14:textId="77777777" w:rsidR="0052794E" w:rsidRPr="00657BB8" w:rsidRDefault="0052794E" w:rsidP="00657BB8">
      <w:pPr>
        <w:suppressAutoHyphens w:val="0"/>
        <w:spacing w:after="0"/>
        <w:ind w:leftChars="0" w:left="0" w:firstLineChars="0" w:firstLine="705"/>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Допуск студента к защите выпускной квалификационной работы оформляется распорядительным актом образовательной организации.</w:t>
      </w:r>
    </w:p>
    <w:p w14:paraId="6BBC369C" w14:textId="77777777" w:rsidR="0052794E" w:rsidRPr="00657BB8" w:rsidRDefault="0052794E" w:rsidP="00657BB8">
      <w:pPr>
        <w:suppressAutoHyphens w:val="0"/>
        <w:spacing w:after="0"/>
        <w:ind w:leftChars="0" w:left="0" w:firstLineChars="0" w:firstLine="705"/>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xml:space="preserve">По завершении подготовки выпускной квалификационной работы руководитель оформляет отзыв. </w:t>
      </w:r>
    </w:p>
    <w:p w14:paraId="2E87E9E5" w14:textId="77777777" w:rsidR="0052794E" w:rsidRPr="00657BB8" w:rsidRDefault="0052794E" w:rsidP="00657BB8">
      <w:pPr>
        <w:suppressAutoHyphens w:val="0"/>
        <w:spacing w:after="0"/>
        <w:ind w:leftChars="0" w:left="0" w:firstLineChars="0" w:firstLine="705"/>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Выпускные квалификационные работы подлежат обязательному рецензированию. Рецензирование выпускной квалификационной работы проводится</w:t>
      </w:r>
      <w:r w:rsidR="00216FD4" w:rsidRPr="00657BB8">
        <w:rPr>
          <w:rFonts w:ascii="Times New Roman" w:eastAsia="Times New Roman" w:hAnsi="Times New Roman" w:cs="Times New Roman"/>
          <w:color w:val="000000"/>
          <w:position w:val="0"/>
          <w:sz w:val="24"/>
          <w:szCs w:val="24"/>
        </w:rPr>
        <w:t>,</w:t>
      </w:r>
      <w:r w:rsidRPr="00657BB8">
        <w:rPr>
          <w:rFonts w:ascii="Times New Roman" w:eastAsia="Times New Roman" w:hAnsi="Times New Roman" w:cs="Times New Roman"/>
          <w:color w:val="000000"/>
          <w:position w:val="0"/>
          <w:sz w:val="24"/>
          <w:szCs w:val="24"/>
        </w:rPr>
        <w:t xml:space="preserve"> с целью обеспечения объективности оценки труда выпускника</w:t>
      </w:r>
      <w:r w:rsidR="00216FD4" w:rsidRPr="00657BB8">
        <w:rPr>
          <w:rFonts w:ascii="Times New Roman" w:eastAsia="Times New Roman" w:hAnsi="Times New Roman" w:cs="Times New Roman"/>
          <w:color w:val="000000"/>
          <w:position w:val="0"/>
          <w:sz w:val="24"/>
          <w:szCs w:val="24"/>
        </w:rPr>
        <w:t>,</w:t>
      </w:r>
      <w:r w:rsidRPr="00657BB8">
        <w:rPr>
          <w:rFonts w:ascii="Times New Roman" w:eastAsia="Times New Roman" w:hAnsi="Times New Roman" w:cs="Times New Roman"/>
          <w:color w:val="000000"/>
          <w:position w:val="0"/>
          <w:sz w:val="24"/>
          <w:szCs w:val="24"/>
        </w:rPr>
        <w:t xml:space="preserve"> специалистами по ее тематике из числа педагогических работников образовательной организации, работников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2F24CD56" w14:textId="77777777" w:rsidR="0052794E" w:rsidRPr="00657BB8" w:rsidRDefault="0052794E" w:rsidP="00BF677B">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 состава.</w:t>
      </w:r>
    </w:p>
    <w:p w14:paraId="31E6193C" w14:textId="46F85C6E" w:rsidR="0052794E" w:rsidRPr="00657BB8" w:rsidRDefault="0052794E" w:rsidP="00657BB8">
      <w:pPr>
        <w:suppressAutoHyphens w:val="0"/>
        <w:spacing w:after="16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Защита дипломной работы/дипломного проекта проходит на заседании государственной экзаменационной комиссии.</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На защиту отводится до 45 минут. Защита включает доклад (не более 10-15 минут), чтение отзыва и рецензии, вопросы членов экзаменационной комиссии, ответы на вопросы.</w:t>
      </w:r>
    </w:p>
    <w:p w14:paraId="6362E717"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1.2 Примерная тематика дипломных работ/проектов по специальности</w:t>
      </w:r>
    </w:p>
    <w:tbl>
      <w:tblPr>
        <w:tblW w:w="0" w:type="auto"/>
        <w:tblCellMar>
          <w:top w:w="15" w:type="dxa"/>
          <w:left w:w="15" w:type="dxa"/>
          <w:bottom w:w="15" w:type="dxa"/>
          <w:right w:w="15" w:type="dxa"/>
        </w:tblCellMar>
        <w:tblLook w:val="04A0" w:firstRow="1" w:lastRow="0" w:firstColumn="1" w:lastColumn="0" w:noHBand="0" w:noVBand="1"/>
      </w:tblPr>
      <w:tblGrid>
        <w:gridCol w:w="4385"/>
        <w:gridCol w:w="4953"/>
      </w:tblGrid>
      <w:tr w:rsidR="0052794E" w:rsidRPr="00657BB8" w14:paraId="4A4503C7" w14:textId="77777777" w:rsidTr="0052794E">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4484474" w14:textId="77777777" w:rsidR="0052794E" w:rsidRPr="00657BB8" w:rsidRDefault="0052794E" w:rsidP="00BF677B">
            <w:pPr>
              <w:suppressAutoHyphens w:val="0"/>
              <w:spacing w:after="0"/>
              <w:ind w:leftChars="0" w:left="0" w:firstLineChars="0" w:firstLine="0"/>
              <w:jc w:val="center"/>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Наименование профессионального модуля</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37713F2" w14:textId="77777777" w:rsidR="0052794E" w:rsidRPr="00657BB8" w:rsidRDefault="0052794E" w:rsidP="00BF677B">
            <w:pPr>
              <w:suppressAutoHyphens w:val="0"/>
              <w:spacing w:after="0"/>
              <w:ind w:leftChars="0" w:left="0" w:firstLineChars="0" w:firstLine="0"/>
              <w:jc w:val="center"/>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Примерная тематика выпускных квалификационных работ</w:t>
            </w:r>
          </w:p>
        </w:tc>
      </w:tr>
      <w:tr w:rsidR="0052794E" w:rsidRPr="00657BB8" w14:paraId="53D502C8" w14:textId="77777777" w:rsidTr="0052794E">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4AED377"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ПМ. 01 Организация и</w:t>
            </w:r>
          </w:p>
          <w:p w14:paraId="51F364D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проведение</w:t>
            </w:r>
          </w:p>
          <w:p w14:paraId="017008BD"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гидрометеорологических</w:t>
            </w:r>
          </w:p>
          <w:p w14:paraId="420BE778"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работ и наблюдений на</w:t>
            </w:r>
          </w:p>
          <w:p w14:paraId="5DBBB1E5"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сети станций и постов</w:t>
            </w:r>
          </w:p>
          <w:p w14:paraId="04A4988E"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97D247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Оценка эффективности методик прогноза расхода воды на реках</w:t>
            </w:r>
          </w:p>
          <w:p w14:paraId="10EC37B5"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Расчет годового стока водных объектов</w:t>
            </w:r>
          </w:p>
          <w:p w14:paraId="5121CBC2"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Определение минимальных расходов воды реки</w:t>
            </w:r>
          </w:p>
          <w:p w14:paraId="1892A360"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Определение максимальных расходов воды реки</w:t>
            </w:r>
          </w:p>
          <w:p w14:paraId="4C9261CE"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Применимость метода соответственных расходов воды для составления ежедневных прогнозов расхода воды</w:t>
            </w:r>
          </w:p>
          <w:p w14:paraId="26BF0410"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Способы вычисления расходов воды реки</w:t>
            </w:r>
          </w:p>
          <w:p w14:paraId="090BA6B1"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Паспортизация гидрологического поста</w:t>
            </w:r>
          </w:p>
          <w:p w14:paraId="1F0695B7"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Процессы формирования берегов водохранилищ и рек</w:t>
            </w:r>
          </w:p>
          <w:p w14:paraId="5AAA56E9"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Выявление особенностей распределения внутригодового стока рек</w:t>
            </w:r>
          </w:p>
        </w:tc>
      </w:tr>
      <w:tr w:rsidR="0052794E" w:rsidRPr="00657BB8" w14:paraId="0D3E9769" w14:textId="77777777" w:rsidTr="0052794E">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DD8A034" w14:textId="77777777" w:rsidR="0052794E" w:rsidRPr="00657BB8" w:rsidRDefault="0052794E" w:rsidP="00BF677B">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ПМ.02 Ремонт и поверка</w:t>
            </w:r>
            <w:r w:rsidR="00BF677B">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приборов и</w:t>
            </w:r>
            <w:r w:rsidR="00BF677B">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оборудования,</w:t>
            </w:r>
            <w:r w:rsidR="00BF677B">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используемых в</w:t>
            </w:r>
            <w:r w:rsidR="00BF677B">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гидрологии</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A86B3CB"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Модернизация гидрологических приборов</w:t>
            </w:r>
          </w:p>
          <w:p w14:paraId="4CAC68D5"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Ремонт и полевая поверка гидрологических приборов и оборудования</w:t>
            </w:r>
          </w:p>
        </w:tc>
      </w:tr>
      <w:tr w:rsidR="0052794E" w:rsidRPr="00657BB8" w14:paraId="5B5AE925" w14:textId="77777777" w:rsidTr="0052794E">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5435D6E"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ПМ. 03 Проведение</w:t>
            </w:r>
            <w:r w:rsidR="00BF677B">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изыскательских работ</w:t>
            </w:r>
          </w:p>
          <w:p w14:paraId="746406F8"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C6C5945"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Определение высотных отметок постовых устройств на водных объектах</w:t>
            </w:r>
          </w:p>
          <w:p w14:paraId="23A98B9A"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Топографический план водомерного поста</w:t>
            </w:r>
          </w:p>
          <w:p w14:paraId="3A5D5D20"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Гидрологическое обследование участка реки</w:t>
            </w:r>
          </w:p>
          <w:p w14:paraId="2ACA67B9"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Привязка постовых реперов к пунктам государственной геодезической сети</w:t>
            </w:r>
          </w:p>
          <w:p w14:paraId="31F9E88B"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Привязка нуля барометра к реперу высотной геодезической сети.</w:t>
            </w:r>
          </w:p>
        </w:tc>
      </w:tr>
    </w:tbl>
    <w:p w14:paraId="49AF29AD"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5FDEA7A4" w14:textId="77777777" w:rsidR="0052794E" w:rsidRPr="00657BB8" w:rsidRDefault="0052794E" w:rsidP="003622C1">
      <w:pPr>
        <w:suppressAutoHyphens w:val="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1.3 Структура и содержание выпускной квалификационной работы</w:t>
      </w:r>
    </w:p>
    <w:p w14:paraId="7BD21797" w14:textId="77777777" w:rsidR="0052794E" w:rsidRPr="00657BB8" w:rsidRDefault="0052794E" w:rsidP="00BF677B">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xml:space="preserve">Требования к содержанию, объему и </w:t>
      </w:r>
      <w:r w:rsidR="008D0673" w:rsidRPr="00657BB8">
        <w:rPr>
          <w:rFonts w:ascii="Times New Roman" w:eastAsia="Times New Roman" w:hAnsi="Times New Roman" w:cs="Times New Roman"/>
          <w:color w:val="000000"/>
          <w:position w:val="0"/>
          <w:sz w:val="24"/>
          <w:szCs w:val="24"/>
        </w:rPr>
        <w:t>структуре ВКР</w:t>
      </w:r>
      <w:r w:rsidRPr="00657BB8">
        <w:rPr>
          <w:rFonts w:ascii="Times New Roman" w:eastAsia="Times New Roman" w:hAnsi="Times New Roman" w:cs="Times New Roman"/>
          <w:color w:val="000000"/>
          <w:position w:val="0"/>
          <w:sz w:val="24"/>
          <w:szCs w:val="24"/>
        </w:rPr>
        <w:t xml:space="preserve"> определяется программой ГИА по специальности. </w:t>
      </w:r>
    </w:p>
    <w:p w14:paraId="45DFF3F7" w14:textId="77777777" w:rsidR="0052794E" w:rsidRPr="00657BB8" w:rsidRDefault="008D0673" w:rsidP="00BF677B">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Дипломная работа/дипломный проект</w:t>
      </w:r>
      <w:r w:rsidR="0052794E" w:rsidRPr="00657BB8">
        <w:rPr>
          <w:rFonts w:ascii="Times New Roman" w:eastAsia="Times New Roman" w:hAnsi="Times New Roman" w:cs="Times New Roman"/>
          <w:color w:val="000000"/>
          <w:position w:val="0"/>
          <w:sz w:val="24"/>
          <w:szCs w:val="24"/>
        </w:rPr>
        <w:t xml:space="preserve"> каждого студента имеет свои отличительные особенности, определяемые своеобразием проблемы исследования, объекта и предмета исследования, наличием и полнотой источников информации, глубиной знаний обучающегося (его умением отражать теоретические и практические вопросы). </w:t>
      </w:r>
    </w:p>
    <w:p w14:paraId="3B9F2B2A" w14:textId="77777777" w:rsidR="0052794E" w:rsidRPr="00657BB8" w:rsidRDefault="008D0673" w:rsidP="00BF677B">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xml:space="preserve">Дипломная работа/дипломный проект </w:t>
      </w:r>
      <w:r w:rsidR="0052794E" w:rsidRPr="00657BB8">
        <w:rPr>
          <w:rFonts w:ascii="Times New Roman" w:eastAsia="Times New Roman" w:hAnsi="Times New Roman" w:cs="Times New Roman"/>
          <w:color w:val="000000"/>
          <w:position w:val="0"/>
          <w:sz w:val="24"/>
          <w:szCs w:val="24"/>
        </w:rPr>
        <w:t>должн</w:t>
      </w:r>
      <w:r w:rsidRPr="00657BB8">
        <w:rPr>
          <w:rFonts w:ascii="Times New Roman" w:eastAsia="Times New Roman" w:hAnsi="Times New Roman" w:cs="Times New Roman"/>
          <w:color w:val="000000"/>
          <w:position w:val="0"/>
          <w:sz w:val="24"/>
          <w:szCs w:val="24"/>
        </w:rPr>
        <w:t>ы</w:t>
      </w:r>
      <w:r w:rsidR="0052794E" w:rsidRPr="00657BB8">
        <w:rPr>
          <w:rFonts w:ascii="Times New Roman" w:eastAsia="Times New Roman" w:hAnsi="Times New Roman" w:cs="Times New Roman"/>
          <w:color w:val="000000"/>
          <w:position w:val="0"/>
          <w:sz w:val="24"/>
          <w:szCs w:val="24"/>
        </w:rPr>
        <w:t xml:space="preserve"> иметь актуальность и практическую значимость. Каждая работа должна быть построена по общей схеме на основе единых методических рекомендаций, отражающих современный уровень требований к выполнению учебно-исследовательской работы. </w:t>
      </w:r>
    </w:p>
    <w:p w14:paraId="6447BB54" w14:textId="77777777" w:rsidR="0052794E" w:rsidRPr="00657BB8" w:rsidRDefault="0052794E" w:rsidP="00657BB8">
      <w:pPr>
        <w:suppressAutoHyphens w:val="0"/>
        <w:spacing w:after="0"/>
        <w:ind w:leftChars="0" w:left="0" w:firstLineChars="0" w:firstLine="708"/>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xml:space="preserve">Примерная структура </w:t>
      </w:r>
      <w:r w:rsidR="008D0673" w:rsidRPr="00657BB8">
        <w:rPr>
          <w:rFonts w:ascii="Times New Roman" w:eastAsia="Times New Roman" w:hAnsi="Times New Roman" w:cs="Times New Roman"/>
          <w:color w:val="000000"/>
          <w:position w:val="0"/>
          <w:sz w:val="24"/>
          <w:szCs w:val="24"/>
        </w:rPr>
        <w:t xml:space="preserve">пояснительной записки к дипломной </w:t>
      </w:r>
      <w:r w:rsidRPr="00657BB8">
        <w:rPr>
          <w:rFonts w:ascii="Times New Roman" w:eastAsia="Times New Roman" w:hAnsi="Times New Roman" w:cs="Times New Roman"/>
          <w:color w:val="000000"/>
          <w:position w:val="0"/>
          <w:sz w:val="24"/>
          <w:szCs w:val="24"/>
        </w:rPr>
        <w:t>работ</w:t>
      </w:r>
      <w:r w:rsidR="008D0673" w:rsidRPr="00657BB8">
        <w:rPr>
          <w:rFonts w:ascii="Times New Roman" w:eastAsia="Times New Roman" w:hAnsi="Times New Roman" w:cs="Times New Roman"/>
          <w:color w:val="000000"/>
          <w:position w:val="0"/>
          <w:sz w:val="24"/>
          <w:szCs w:val="24"/>
        </w:rPr>
        <w:t>е/дипломному проекту</w:t>
      </w:r>
      <w:r w:rsidRPr="00657BB8">
        <w:rPr>
          <w:rFonts w:ascii="Times New Roman" w:eastAsia="Times New Roman" w:hAnsi="Times New Roman" w:cs="Times New Roman"/>
          <w:color w:val="000000"/>
          <w:position w:val="0"/>
          <w:sz w:val="24"/>
          <w:szCs w:val="24"/>
        </w:rPr>
        <w:t>:</w:t>
      </w:r>
    </w:p>
    <w:p w14:paraId="2EEA73E3" w14:textId="77777777" w:rsidR="0052794E" w:rsidRPr="00657BB8" w:rsidRDefault="0052794E" w:rsidP="00657BB8">
      <w:pPr>
        <w:suppressAutoHyphens w:val="0"/>
        <w:spacing w:after="0"/>
        <w:ind w:leftChars="0" w:left="-567" w:firstLineChars="0" w:firstLine="1276"/>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Титульный лист</w:t>
      </w:r>
    </w:p>
    <w:p w14:paraId="736C944B" w14:textId="77777777" w:rsidR="0052794E" w:rsidRPr="00657BB8" w:rsidRDefault="0052794E" w:rsidP="00657BB8">
      <w:pPr>
        <w:suppressAutoHyphens w:val="0"/>
        <w:spacing w:after="0"/>
        <w:ind w:leftChars="0" w:left="-567" w:firstLineChars="0" w:firstLine="1276"/>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ЗАДАНИЕ на выпускную квалифицированную работу</w:t>
      </w:r>
    </w:p>
    <w:p w14:paraId="2781F05E" w14:textId="77777777" w:rsidR="0052794E" w:rsidRPr="00657BB8" w:rsidRDefault="0052794E" w:rsidP="00657BB8">
      <w:pPr>
        <w:suppressAutoHyphens w:val="0"/>
        <w:spacing w:after="0"/>
        <w:ind w:leftChars="0" w:left="-567" w:firstLineChars="0" w:firstLine="1276"/>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СОДЕРЖАНИЕ</w:t>
      </w:r>
    </w:p>
    <w:p w14:paraId="3EEF0803" w14:textId="77777777" w:rsidR="0052794E" w:rsidRPr="00657BB8" w:rsidRDefault="0052794E" w:rsidP="00657BB8">
      <w:pPr>
        <w:suppressAutoHyphens w:val="0"/>
        <w:spacing w:after="0"/>
        <w:ind w:leftChars="0" w:left="-567" w:firstLineChars="0" w:firstLine="1276"/>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ВВЕДЕНИЕ</w:t>
      </w:r>
    </w:p>
    <w:p w14:paraId="731327F7"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ГЛАВА І. &lt;НАИМЕНОВАНИЕ ГЛАВЫ&gt;</w:t>
      </w:r>
    </w:p>
    <w:p w14:paraId="40F11682"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ГЛАВА ІІ. &lt;НАИМЕНОВАНИЕ ГЛАВЫ&gt;</w:t>
      </w:r>
    </w:p>
    <w:p w14:paraId="7BF942BA"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ЗАКЛЮЧЕНИЕ</w:t>
      </w:r>
    </w:p>
    <w:p w14:paraId="2481E10B"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СПИСОК ИСПОЛЬЗУЕМЫХ ИСТОЧНИКОВ ИНФОРМАЦИИ</w:t>
      </w:r>
    </w:p>
    <w:p w14:paraId="25A3260F"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ПРИЛОЖЕНИЯ (при необходимости)</w:t>
      </w:r>
    </w:p>
    <w:p w14:paraId="7EF7D6BA" w14:textId="1A3D21F0"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Объем работы – 30</w:t>
      </w:r>
      <w:r w:rsidR="00884CDA">
        <w:rPr>
          <w:rFonts w:ascii="Times New Roman" w:eastAsia="Times New Roman" w:hAnsi="Times New Roman" w:cs="Times New Roman"/>
          <w:color w:val="000000"/>
          <w:position w:val="0"/>
          <w:sz w:val="24"/>
          <w:szCs w:val="24"/>
        </w:rPr>
        <w:t xml:space="preserve"> – </w:t>
      </w:r>
      <w:r w:rsidRPr="00657BB8">
        <w:rPr>
          <w:rFonts w:ascii="Times New Roman" w:eastAsia="Times New Roman" w:hAnsi="Times New Roman" w:cs="Times New Roman"/>
          <w:color w:val="000000"/>
          <w:position w:val="0"/>
          <w:sz w:val="24"/>
          <w:szCs w:val="24"/>
        </w:rPr>
        <w:t>50 страниц печатного текста без учета приложений.</w:t>
      </w:r>
    </w:p>
    <w:p w14:paraId="04F59024"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Титульный лист является первой страницей. На титульном листе приводятся следующие данные:</w:t>
      </w:r>
    </w:p>
    <w:p w14:paraId="5BA75E36"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учредитель;</w:t>
      </w:r>
    </w:p>
    <w:p w14:paraId="3ED6331B"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наименование учреждения;</w:t>
      </w:r>
    </w:p>
    <w:p w14:paraId="3A736575"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допуск к ГИА;</w:t>
      </w:r>
    </w:p>
    <w:p w14:paraId="7807FA64"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название работы;</w:t>
      </w:r>
    </w:p>
    <w:p w14:paraId="651DB3B4"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шифр выпускной квалификационной работы;</w:t>
      </w:r>
    </w:p>
    <w:p w14:paraId="3F83F774"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сведения о руководителе;</w:t>
      </w:r>
    </w:p>
    <w:p w14:paraId="44B8E8AB"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сведения об авторе;</w:t>
      </w:r>
    </w:p>
    <w:p w14:paraId="04C2C590"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сведения нормоконтролере.</w:t>
      </w:r>
    </w:p>
    <w:p w14:paraId="3F21C5D5"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0DAF4FC7"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Введение к работе может включать в себя следующие структурные элементы:</w:t>
      </w:r>
    </w:p>
    <w:p w14:paraId="19943F24" w14:textId="77777777" w:rsidR="0052794E" w:rsidRPr="00657BB8" w:rsidRDefault="0052794E" w:rsidP="00657BB8">
      <w:pPr>
        <w:numPr>
          <w:ilvl w:val="0"/>
          <w:numId w:val="273"/>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обоснование актуальности и значимости выбранной проблемы исследования, степень новизны;</w:t>
      </w:r>
    </w:p>
    <w:p w14:paraId="6747043E" w14:textId="77777777" w:rsidR="0052794E" w:rsidRPr="00657BB8" w:rsidRDefault="0052794E" w:rsidP="00657BB8">
      <w:pPr>
        <w:numPr>
          <w:ilvl w:val="0"/>
          <w:numId w:val="273"/>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формулировку проблемы исследования;</w:t>
      </w:r>
    </w:p>
    <w:p w14:paraId="2A7AB942" w14:textId="77777777" w:rsidR="0052794E" w:rsidRPr="00657BB8" w:rsidRDefault="0052794E" w:rsidP="00657BB8">
      <w:pPr>
        <w:numPr>
          <w:ilvl w:val="0"/>
          <w:numId w:val="273"/>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объект исследования;</w:t>
      </w:r>
    </w:p>
    <w:p w14:paraId="4121E0AF" w14:textId="77777777" w:rsidR="0052794E" w:rsidRPr="00657BB8" w:rsidRDefault="0052794E" w:rsidP="00657BB8">
      <w:pPr>
        <w:numPr>
          <w:ilvl w:val="0"/>
          <w:numId w:val="273"/>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предмет исследования;</w:t>
      </w:r>
    </w:p>
    <w:p w14:paraId="4BB56CE5" w14:textId="77777777" w:rsidR="0052794E" w:rsidRPr="00657BB8" w:rsidRDefault="0052794E" w:rsidP="00657BB8">
      <w:pPr>
        <w:numPr>
          <w:ilvl w:val="0"/>
          <w:numId w:val="273"/>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гипотеза исследования;</w:t>
      </w:r>
    </w:p>
    <w:p w14:paraId="0A1F666F" w14:textId="77777777" w:rsidR="0052794E" w:rsidRPr="00657BB8" w:rsidRDefault="0052794E" w:rsidP="00657BB8">
      <w:pPr>
        <w:numPr>
          <w:ilvl w:val="0"/>
          <w:numId w:val="273"/>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цель исследования;</w:t>
      </w:r>
    </w:p>
    <w:p w14:paraId="71A9709C" w14:textId="77777777" w:rsidR="0052794E" w:rsidRPr="00657BB8" w:rsidRDefault="0052794E" w:rsidP="00657BB8">
      <w:pPr>
        <w:numPr>
          <w:ilvl w:val="0"/>
          <w:numId w:val="273"/>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задачи исследования;</w:t>
      </w:r>
    </w:p>
    <w:p w14:paraId="0C520B09" w14:textId="77777777" w:rsidR="0052794E" w:rsidRPr="00657BB8" w:rsidRDefault="0052794E" w:rsidP="00657BB8">
      <w:pPr>
        <w:numPr>
          <w:ilvl w:val="0"/>
          <w:numId w:val="273"/>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структура работы;</w:t>
      </w:r>
    </w:p>
    <w:p w14:paraId="427DFD36" w14:textId="77777777" w:rsidR="0052794E" w:rsidRPr="00657BB8" w:rsidRDefault="0052794E" w:rsidP="00657BB8">
      <w:pPr>
        <w:numPr>
          <w:ilvl w:val="0"/>
          <w:numId w:val="273"/>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объем работы.</w:t>
      </w:r>
    </w:p>
    <w:p w14:paraId="7667C925"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ГЛАВА І. носит теоретический характер, и посвящена объекту исследования. Представляет собой краткий обзор ранее проведенных исследований по проблеме исследования.</w:t>
      </w:r>
    </w:p>
    <w:p w14:paraId="069C8A0E"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 xml:space="preserve">ГЛАВА ІI. содержит описательную часть практической самостоятельной учебно-исследовательской работы студента. </w:t>
      </w:r>
    </w:p>
    <w:p w14:paraId="3E68E712" w14:textId="103DCCFE"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ЗАКЛЮЧЕНИЕ</w:t>
      </w:r>
      <w:r w:rsidR="00884CDA">
        <w:rPr>
          <w:rFonts w:ascii="Times New Roman" w:eastAsia="Times New Roman" w:hAnsi="Times New Roman" w:cs="Times New Roman"/>
          <w:color w:val="000000"/>
          <w:position w:val="0"/>
          <w:sz w:val="24"/>
          <w:szCs w:val="24"/>
        </w:rPr>
        <w:t xml:space="preserve"> – </w:t>
      </w:r>
      <w:r w:rsidRPr="00657BB8">
        <w:rPr>
          <w:rFonts w:ascii="Times New Roman" w:eastAsia="Times New Roman" w:hAnsi="Times New Roman" w:cs="Times New Roman"/>
          <w:color w:val="000000"/>
          <w:position w:val="0"/>
          <w:sz w:val="24"/>
          <w:szCs w:val="24"/>
        </w:rPr>
        <w:t>это завершающая часть работы, в которой должны быть представлено описание результаты работы и ее практическая значимость.</w:t>
      </w:r>
    </w:p>
    <w:p w14:paraId="597568EA"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Список использованных источников информации содержит библиографическое описание использованных источников информации.</w:t>
      </w:r>
    </w:p>
    <w:p w14:paraId="0846CEE0" w14:textId="77777777" w:rsidR="0052794E" w:rsidRPr="00657BB8" w:rsidRDefault="0052794E" w:rsidP="003622C1">
      <w:pPr>
        <w:suppressAutoHyphens w:val="0"/>
        <w:spacing w:before="24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1.4 Порядок оценки результатов дипломной работы/дипломного проекта</w:t>
      </w:r>
    </w:p>
    <w:p w14:paraId="1F7B1023"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Результаты защиты дипломной работы/дипломного проекта, определяются оценками "отлично", "хорошо", "удовлетворительно", "неудовлетворительно".</w:t>
      </w:r>
    </w:p>
    <w:p w14:paraId="4F26E15C"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При определении оценки учитываются: качество устного доклада, свободное владение материалом, глубина и точность ответов на вопросы, отзыв руководителя и рецензия.</w:t>
      </w:r>
    </w:p>
    <w:p w14:paraId="21A06DAD"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Результаты оценивают по следующим показателям:</w:t>
      </w:r>
    </w:p>
    <w:p w14:paraId="229C44DD" w14:textId="77777777" w:rsidR="0052794E" w:rsidRPr="00657BB8" w:rsidRDefault="0052794E" w:rsidP="00657BB8">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1) соответствие результатов освоения студентом образовательной программы среднего профессионального образования требованиям ФГОС СПО по специальности 05.02.02 Гидрология:</w:t>
      </w:r>
    </w:p>
    <w:p w14:paraId="600AA2E8" w14:textId="77777777" w:rsidR="0052794E" w:rsidRPr="00657BB8" w:rsidRDefault="0052794E" w:rsidP="00BF677B">
      <w:pPr>
        <w:numPr>
          <w:ilvl w:val="0"/>
          <w:numId w:val="274"/>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умение организовывать собственную профессиональную деятельность, определять цели и задачи работы;</w:t>
      </w:r>
    </w:p>
    <w:p w14:paraId="13188935" w14:textId="77777777" w:rsidR="0052794E" w:rsidRPr="00657BB8" w:rsidRDefault="0052794E" w:rsidP="00BF677B">
      <w:pPr>
        <w:numPr>
          <w:ilvl w:val="0"/>
          <w:numId w:val="274"/>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умение отбирать методы решения поставленных задач;</w:t>
      </w:r>
    </w:p>
    <w:p w14:paraId="2F547173" w14:textId="77777777" w:rsidR="0052794E" w:rsidRPr="00657BB8" w:rsidRDefault="0052794E" w:rsidP="00BF677B">
      <w:pPr>
        <w:numPr>
          <w:ilvl w:val="0"/>
          <w:numId w:val="274"/>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умение использовать информационно-коммуникационные технологии для решения профессиональных задач;</w:t>
      </w:r>
    </w:p>
    <w:p w14:paraId="55910F49" w14:textId="77777777" w:rsidR="0052794E" w:rsidRPr="00657BB8" w:rsidRDefault="0052794E" w:rsidP="00BF677B">
      <w:pPr>
        <w:numPr>
          <w:ilvl w:val="0"/>
          <w:numId w:val="274"/>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умение рационально планировать время выполнения работы, определять последовательность и объём операций;</w:t>
      </w:r>
    </w:p>
    <w:p w14:paraId="39043A70" w14:textId="77777777" w:rsidR="0052794E" w:rsidRPr="00657BB8" w:rsidRDefault="0052794E" w:rsidP="00BF677B">
      <w:pPr>
        <w:numPr>
          <w:ilvl w:val="0"/>
          <w:numId w:val="274"/>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умение осуществлять поиск, анализ и оценку необходимой информации;</w:t>
      </w:r>
    </w:p>
    <w:p w14:paraId="7242A922" w14:textId="77777777" w:rsidR="0052794E" w:rsidRPr="00657BB8" w:rsidRDefault="0052794E" w:rsidP="00BF677B">
      <w:pPr>
        <w:numPr>
          <w:ilvl w:val="0"/>
          <w:numId w:val="274"/>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умение взаимодействовать в процессе решения задач исследования;</w:t>
      </w:r>
    </w:p>
    <w:p w14:paraId="025F8460" w14:textId="77777777" w:rsidR="0052794E" w:rsidRPr="00657BB8" w:rsidRDefault="0052794E" w:rsidP="00BF677B">
      <w:pPr>
        <w:numPr>
          <w:ilvl w:val="0"/>
          <w:numId w:val="274"/>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умение самостоятельно делать выводы по результатам исследования и обосновывать их;</w:t>
      </w:r>
    </w:p>
    <w:p w14:paraId="256616A4" w14:textId="77777777" w:rsidR="0052794E" w:rsidRPr="00657BB8" w:rsidRDefault="0052794E" w:rsidP="00BF677B">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2) характерные особенности работы, достоинства и недостатки дипломной работы/дипломного проекта, личный вклад студента в раскрытие проблемы и разработку предложений по ее решению:</w:t>
      </w:r>
    </w:p>
    <w:p w14:paraId="587F5B29" w14:textId="77777777" w:rsidR="0052794E" w:rsidRPr="00657BB8" w:rsidRDefault="0052794E" w:rsidP="00BF677B">
      <w:pPr>
        <w:numPr>
          <w:ilvl w:val="0"/>
          <w:numId w:val="275"/>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актуальность проблемы исследования, аргументированное обоснование актуальности;</w:t>
      </w:r>
    </w:p>
    <w:p w14:paraId="28D90C9D" w14:textId="77777777" w:rsidR="0052794E" w:rsidRPr="00657BB8" w:rsidRDefault="0052794E" w:rsidP="00BF677B">
      <w:pPr>
        <w:numPr>
          <w:ilvl w:val="0"/>
          <w:numId w:val="275"/>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полнота и глубина теоретического обзора состояния проблемы исследования;</w:t>
      </w:r>
    </w:p>
    <w:p w14:paraId="29C598E9" w14:textId="77777777" w:rsidR="0052794E" w:rsidRPr="00657BB8" w:rsidRDefault="0052794E" w:rsidP="00BF677B">
      <w:pPr>
        <w:numPr>
          <w:ilvl w:val="0"/>
          <w:numId w:val="275"/>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корректность постановки задач исследования;</w:t>
      </w:r>
    </w:p>
    <w:p w14:paraId="1C87ED20" w14:textId="77777777" w:rsidR="0052794E" w:rsidRPr="00657BB8" w:rsidRDefault="0052794E" w:rsidP="00BF677B">
      <w:pPr>
        <w:numPr>
          <w:ilvl w:val="0"/>
          <w:numId w:val="275"/>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соответствие методов исследования задачам работы;</w:t>
      </w:r>
    </w:p>
    <w:p w14:paraId="25A0AD3C" w14:textId="09C2171D" w:rsidR="0052794E" w:rsidRPr="00657BB8" w:rsidRDefault="0052794E" w:rsidP="00BF677B">
      <w:pPr>
        <w:numPr>
          <w:ilvl w:val="0"/>
          <w:numId w:val="275"/>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комплексность работы, демонстрация освоения</w:t>
      </w:r>
      <w:r w:rsidR="00884CDA">
        <w:rPr>
          <w:rFonts w:ascii="Times New Roman" w:eastAsia="Times New Roman" w:hAnsi="Times New Roman" w:cs="Times New Roman"/>
          <w:color w:val="000000"/>
          <w:position w:val="0"/>
          <w:sz w:val="24"/>
          <w:szCs w:val="24"/>
        </w:rPr>
        <w:t xml:space="preserve"> </w:t>
      </w:r>
      <w:r w:rsidRPr="00657BB8">
        <w:rPr>
          <w:rFonts w:ascii="Times New Roman" w:eastAsia="Times New Roman" w:hAnsi="Times New Roman" w:cs="Times New Roman"/>
          <w:color w:val="000000"/>
          <w:position w:val="0"/>
          <w:sz w:val="24"/>
          <w:szCs w:val="24"/>
        </w:rPr>
        <w:t>общих и профессиональных компетенций при решении задач;</w:t>
      </w:r>
    </w:p>
    <w:p w14:paraId="20228AA6" w14:textId="77777777" w:rsidR="0052794E" w:rsidRPr="00657BB8" w:rsidRDefault="0052794E" w:rsidP="00BF677B">
      <w:pPr>
        <w:numPr>
          <w:ilvl w:val="0"/>
          <w:numId w:val="275"/>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ясность, последовательность и обоснованность изложения практической части исследования;</w:t>
      </w:r>
    </w:p>
    <w:p w14:paraId="682DD074" w14:textId="77777777" w:rsidR="0052794E" w:rsidRPr="00657BB8" w:rsidRDefault="0052794E" w:rsidP="00BF677B">
      <w:pPr>
        <w:numPr>
          <w:ilvl w:val="0"/>
          <w:numId w:val="275"/>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качество оформления (общий уровень грамотности, стиль изложения, соответствие требованиям к структуре, содержанию и оформлению ВКР);</w:t>
      </w:r>
    </w:p>
    <w:p w14:paraId="40A2DD4A" w14:textId="77777777" w:rsidR="0052794E" w:rsidRPr="00657BB8" w:rsidRDefault="0052794E" w:rsidP="00BF677B">
      <w:pPr>
        <w:numPr>
          <w:ilvl w:val="0"/>
          <w:numId w:val="275"/>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наличие и качество приведённых в работе иллюстрированных материалов (графиков, рисунков, таблиц, схем, диаграмм и др.), их соответствие тексту;</w:t>
      </w:r>
    </w:p>
    <w:p w14:paraId="43102FFB" w14:textId="77777777" w:rsidR="0052794E" w:rsidRPr="00657BB8" w:rsidRDefault="0052794E" w:rsidP="00BF677B">
      <w:pPr>
        <w:numPr>
          <w:ilvl w:val="0"/>
          <w:numId w:val="275"/>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обоснованность и доказательность выводов работы, практическая значимость работы;</w:t>
      </w:r>
    </w:p>
    <w:p w14:paraId="5F0D90B1" w14:textId="77777777" w:rsidR="0052794E" w:rsidRPr="00657BB8" w:rsidRDefault="0052794E" w:rsidP="00BF677B">
      <w:pPr>
        <w:suppressAutoHyphens w:val="0"/>
        <w:spacing w:after="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3) защита ВКР:</w:t>
      </w:r>
    </w:p>
    <w:p w14:paraId="2674AE58" w14:textId="77777777" w:rsidR="0052794E" w:rsidRPr="00657BB8" w:rsidRDefault="0052794E" w:rsidP="00BF677B">
      <w:pPr>
        <w:numPr>
          <w:ilvl w:val="0"/>
          <w:numId w:val="276"/>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обоснование актуальности проблемы;</w:t>
      </w:r>
    </w:p>
    <w:p w14:paraId="655129DA" w14:textId="77777777" w:rsidR="0052794E" w:rsidRPr="00657BB8" w:rsidRDefault="0052794E" w:rsidP="00BF677B">
      <w:pPr>
        <w:numPr>
          <w:ilvl w:val="0"/>
          <w:numId w:val="277"/>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владение методологическим аппаратом;</w:t>
      </w:r>
    </w:p>
    <w:p w14:paraId="75BF7FC3" w14:textId="77777777" w:rsidR="0052794E" w:rsidRPr="00657BB8" w:rsidRDefault="0052794E" w:rsidP="00BF677B">
      <w:pPr>
        <w:numPr>
          <w:ilvl w:val="0"/>
          <w:numId w:val="277"/>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владение содержанием работы;</w:t>
      </w:r>
    </w:p>
    <w:p w14:paraId="4E954770" w14:textId="77777777" w:rsidR="0052794E" w:rsidRPr="00657BB8" w:rsidRDefault="0052794E" w:rsidP="00BF677B">
      <w:pPr>
        <w:numPr>
          <w:ilvl w:val="0"/>
          <w:numId w:val="277"/>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качество научной дискуссии (логичность, последовательность, грамотность, использование научной терминологии) и культура докладчика;</w:t>
      </w:r>
    </w:p>
    <w:p w14:paraId="4FE2673B" w14:textId="77777777" w:rsidR="0052794E" w:rsidRPr="00657BB8" w:rsidRDefault="0052794E" w:rsidP="00BF677B">
      <w:pPr>
        <w:numPr>
          <w:ilvl w:val="0"/>
          <w:numId w:val="277"/>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представление наглядного материала.</w:t>
      </w:r>
    </w:p>
    <w:p w14:paraId="3B9F3094" w14:textId="77777777" w:rsidR="0052794E" w:rsidRPr="00657BB8" w:rsidRDefault="0052794E" w:rsidP="00657BB8">
      <w:pPr>
        <w:suppressAutoHyphens w:val="0"/>
        <w:spacing w:after="0"/>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6517780D" w14:textId="77777777" w:rsidR="0052794E" w:rsidRPr="00657BB8" w:rsidRDefault="0052794E" w:rsidP="003622C1">
      <w:pPr>
        <w:suppressAutoHyphens w:val="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b/>
          <w:bCs/>
          <w:color w:val="000000"/>
          <w:position w:val="0"/>
          <w:sz w:val="24"/>
          <w:szCs w:val="24"/>
        </w:rPr>
        <w:t>1.5 Порядок оценки защиты дипл</w:t>
      </w:r>
      <w:r w:rsidR="00BF677B">
        <w:rPr>
          <w:rFonts w:ascii="Times New Roman" w:eastAsia="Times New Roman" w:hAnsi="Times New Roman" w:cs="Times New Roman"/>
          <w:b/>
          <w:bCs/>
          <w:color w:val="000000"/>
          <w:position w:val="0"/>
          <w:sz w:val="24"/>
          <w:szCs w:val="24"/>
        </w:rPr>
        <w:t>омного проекта/дипломной работы</w:t>
      </w:r>
    </w:p>
    <w:p w14:paraId="50658634" w14:textId="77777777" w:rsidR="0052794E" w:rsidRPr="00657BB8" w:rsidRDefault="0052794E" w:rsidP="00BF677B">
      <w:pPr>
        <w:suppressAutoHyphens w:val="0"/>
        <w:ind w:leftChars="0" w:left="0" w:firstLineChars="0" w:firstLine="709"/>
        <w:jc w:val="both"/>
        <w:textDirection w:val="lrTb"/>
        <w:textAlignment w:val="auto"/>
        <w:outlineLvl w:val="9"/>
        <w:rPr>
          <w:rFonts w:ascii="Times New Roman" w:eastAsia="Times New Roman" w:hAnsi="Times New Roman" w:cs="Times New Roman"/>
          <w:position w:val="0"/>
          <w:sz w:val="24"/>
          <w:szCs w:val="24"/>
        </w:rPr>
      </w:pPr>
      <w:r w:rsidRPr="00657BB8">
        <w:rPr>
          <w:rFonts w:ascii="Times New Roman" w:eastAsia="Times New Roman" w:hAnsi="Times New Roman" w:cs="Times New Roman"/>
          <w:color w:val="000000"/>
          <w:position w:val="0"/>
          <w:sz w:val="24"/>
          <w:szCs w:val="24"/>
        </w:rPr>
        <w:t>Защита выпускной квалификационной работы/проекта включает доклад (не более 10-15 минут</w:t>
      </w:r>
      <w:r w:rsidR="00216FD4" w:rsidRPr="00657BB8">
        <w:rPr>
          <w:rFonts w:ascii="Times New Roman" w:eastAsia="Times New Roman" w:hAnsi="Times New Roman" w:cs="Times New Roman"/>
          <w:color w:val="000000"/>
          <w:position w:val="0"/>
          <w:sz w:val="24"/>
          <w:szCs w:val="24"/>
        </w:rPr>
        <w:t>), чтение</w:t>
      </w:r>
      <w:r w:rsidRPr="00657BB8">
        <w:rPr>
          <w:rFonts w:ascii="Times New Roman" w:eastAsia="Times New Roman" w:hAnsi="Times New Roman" w:cs="Times New Roman"/>
          <w:color w:val="000000"/>
          <w:position w:val="0"/>
          <w:sz w:val="24"/>
          <w:szCs w:val="24"/>
        </w:rPr>
        <w:t xml:space="preserve"> отзыва и рецензии, вопросы членов комиссии, ответы на вопросы. Может быть предусмотрено выступление руководителей выпускных квалификационных работ, а также рецензентов, если они присутствуют на заседании комиссии. При определении итоговой оценки при защите выпускной квалификационной работы учитываются: доклад по каждому разделу выпускной работы, ответы на вопросы, оценка рецензента, отзыв руководителя.</w:t>
      </w:r>
    </w:p>
    <w:p w14:paraId="61DA5FEA" w14:textId="77777777" w:rsidR="00DC1AB8" w:rsidRDefault="00DC1AB8">
      <w:pPr>
        <w:pStyle w:val="20"/>
        <w:pBdr>
          <w:top w:val="nil"/>
          <w:left w:val="nil"/>
          <w:bottom w:val="nil"/>
          <w:right w:val="nil"/>
          <w:between w:val="nil"/>
        </w:pBdr>
        <w:spacing w:after="200" w:line="276" w:lineRule="auto"/>
        <w:jc w:val="right"/>
        <w:rPr>
          <w:rFonts w:ascii="Times New Roman" w:eastAsia="Times New Roman" w:hAnsi="Times New Roman" w:cs="Times New Roman"/>
        </w:rPr>
      </w:pPr>
    </w:p>
    <w:sectPr w:rsidR="00DC1AB8" w:rsidSect="00657BB8">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C3C0" w14:textId="77777777" w:rsidR="00C7052F" w:rsidRDefault="00C7052F" w:rsidP="00DC1AB8">
      <w:pPr>
        <w:spacing w:after="0" w:line="240" w:lineRule="auto"/>
        <w:ind w:left="0" w:hanging="2"/>
      </w:pPr>
      <w:r>
        <w:separator/>
      </w:r>
    </w:p>
  </w:endnote>
  <w:endnote w:type="continuationSeparator" w:id="0">
    <w:p w14:paraId="70D18CB4" w14:textId="77777777" w:rsidR="00C7052F" w:rsidRDefault="00C7052F" w:rsidP="00DC1AB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mo">
    <w:altName w:val="Times New Roman"/>
    <w:charset w:val="00"/>
    <w:family w:val="auto"/>
    <w:pitch w:val="default"/>
  </w:font>
  <w:font w:name="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7F2B" w14:textId="77777777" w:rsidR="00FA5B63" w:rsidRDefault="00FA5B63" w:rsidP="008D123D">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453300"/>
      <w:docPartObj>
        <w:docPartGallery w:val="Page Numbers (Bottom of Page)"/>
        <w:docPartUnique/>
      </w:docPartObj>
    </w:sdtPr>
    <w:sdtEndPr/>
    <w:sdtContent>
      <w:p w14:paraId="5E8BC24A" w14:textId="77777777" w:rsidR="00FA5B63" w:rsidRDefault="00FA5B63" w:rsidP="005B196D">
        <w:pPr>
          <w:pStyle w:val="afffffc"/>
          <w:ind w:left="0" w:hanging="2"/>
          <w:jc w:val="right"/>
        </w:pPr>
        <w:r w:rsidRPr="005B196D">
          <w:rPr>
            <w:rFonts w:ascii="Times New Roman" w:hAnsi="Times New Roman" w:cs="Times New Roman"/>
          </w:rPr>
          <w:fldChar w:fldCharType="begin"/>
        </w:r>
        <w:r w:rsidRPr="005B196D">
          <w:rPr>
            <w:rFonts w:ascii="Times New Roman" w:hAnsi="Times New Roman" w:cs="Times New Roman"/>
          </w:rPr>
          <w:instrText>PAGE   \* MERGEFORMAT</w:instrText>
        </w:r>
        <w:r w:rsidRPr="005B196D">
          <w:rPr>
            <w:rFonts w:ascii="Times New Roman" w:hAnsi="Times New Roman" w:cs="Times New Roman"/>
          </w:rPr>
          <w:fldChar w:fldCharType="separate"/>
        </w:r>
        <w:r w:rsidR="00CF67F4">
          <w:rPr>
            <w:rFonts w:ascii="Times New Roman" w:hAnsi="Times New Roman" w:cs="Times New Roman"/>
            <w:noProof/>
          </w:rPr>
          <w:t>4</w:t>
        </w:r>
        <w:r w:rsidRPr="005B196D">
          <w:rPr>
            <w:rFonts w:ascii="Times New Roman" w:hAnsi="Times New Roman" w:cs="Times New Roman"/>
          </w:rPr>
          <w:fldChar w:fldCharType="end"/>
        </w:r>
      </w:p>
    </w:sdtContent>
  </w:sdt>
  <w:p w14:paraId="32A9815A" w14:textId="77777777" w:rsidR="00FA5B63" w:rsidRDefault="00FA5B63" w:rsidP="008D123D">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F02C" w14:textId="77777777" w:rsidR="00FA5B63" w:rsidRDefault="00FA5B63" w:rsidP="008D123D">
    <w:pP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263712"/>
      <w:docPartObj>
        <w:docPartGallery w:val="Page Numbers (Bottom of Page)"/>
        <w:docPartUnique/>
      </w:docPartObj>
    </w:sdtPr>
    <w:sdtEndPr>
      <w:rPr>
        <w:rFonts w:ascii="Times New Roman" w:hAnsi="Times New Roman" w:cs="Times New Roman"/>
      </w:rPr>
    </w:sdtEndPr>
    <w:sdtContent>
      <w:p w14:paraId="0E35710A" w14:textId="76F1BB0C" w:rsidR="002327A8" w:rsidRPr="002327A8" w:rsidRDefault="002327A8">
        <w:pPr>
          <w:pStyle w:val="afffffc"/>
          <w:ind w:left="0" w:hanging="2"/>
          <w:jc w:val="right"/>
          <w:rPr>
            <w:rFonts w:ascii="Times New Roman" w:hAnsi="Times New Roman" w:cs="Times New Roman"/>
          </w:rPr>
        </w:pPr>
        <w:r w:rsidRPr="002327A8">
          <w:rPr>
            <w:rFonts w:ascii="Times New Roman" w:hAnsi="Times New Roman" w:cs="Times New Roman"/>
          </w:rPr>
          <w:fldChar w:fldCharType="begin"/>
        </w:r>
        <w:r w:rsidRPr="002327A8">
          <w:rPr>
            <w:rFonts w:ascii="Times New Roman" w:hAnsi="Times New Roman" w:cs="Times New Roman"/>
          </w:rPr>
          <w:instrText>PAGE   \* MERGEFORMAT</w:instrText>
        </w:r>
        <w:r w:rsidRPr="002327A8">
          <w:rPr>
            <w:rFonts w:ascii="Times New Roman" w:hAnsi="Times New Roman" w:cs="Times New Roman"/>
          </w:rPr>
          <w:fldChar w:fldCharType="separate"/>
        </w:r>
        <w:r w:rsidRPr="002327A8">
          <w:rPr>
            <w:rFonts w:ascii="Times New Roman" w:hAnsi="Times New Roman" w:cs="Times New Roman"/>
          </w:rPr>
          <w:t>2</w:t>
        </w:r>
        <w:r w:rsidRPr="002327A8">
          <w:rPr>
            <w:rFonts w:ascii="Times New Roman" w:hAnsi="Times New Roman" w:cs="Times New Roman"/>
          </w:rPr>
          <w:fldChar w:fldCharType="end"/>
        </w:r>
      </w:p>
    </w:sdtContent>
  </w:sdt>
  <w:p w14:paraId="7B8B11B7" w14:textId="77777777" w:rsidR="00FA5B63" w:rsidRDefault="00FA5B63" w:rsidP="00F66D87">
    <w:pPr>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104760"/>
      <w:docPartObj>
        <w:docPartGallery w:val="Page Numbers (Bottom of Page)"/>
        <w:docPartUnique/>
      </w:docPartObj>
    </w:sdtPr>
    <w:sdtEndPr>
      <w:rPr>
        <w:rFonts w:ascii="Times New Roman" w:hAnsi="Times New Roman" w:cs="Times New Roman"/>
      </w:rPr>
    </w:sdtEndPr>
    <w:sdtContent>
      <w:p w14:paraId="51E76CD6" w14:textId="65A62FB1" w:rsidR="00CF7608" w:rsidRPr="00CF7608" w:rsidRDefault="00CF7608">
        <w:pPr>
          <w:pStyle w:val="afffffc"/>
          <w:ind w:left="0" w:hanging="2"/>
          <w:jc w:val="right"/>
          <w:rPr>
            <w:rFonts w:ascii="Times New Roman" w:hAnsi="Times New Roman" w:cs="Times New Roman"/>
          </w:rPr>
        </w:pPr>
        <w:r w:rsidRPr="00CF7608">
          <w:rPr>
            <w:rFonts w:ascii="Times New Roman" w:hAnsi="Times New Roman" w:cs="Times New Roman"/>
          </w:rPr>
          <w:fldChar w:fldCharType="begin"/>
        </w:r>
        <w:r w:rsidRPr="00CF7608">
          <w:rPr>
            <w:rFonts w:ascii="Times New Roman" w:hAnsi="Times New Roman" w:cs="Times New Roman"/>
          </w:rPr>
          <w:instrText>PAGE   \* MERGEFORMAT</w:instrText>
        </w:r>
        <w:r w:rsidRPr="00CF7608">
          <w:rPr>
            <w:rFonts w:ascii="Times New Roman" w:hAnsi="Times New Roman" w:cs="Times New Roman"/>
          </w:rPr>
          <w:fldChar w:fldCharType="separate"/>
        </w:r>
        <w:r w:rsidRPr="00CF7608">
          <w:rPr>
            <w:rFonts w:ascii="Times New Roman" w:hAnsi="Times New Roman" w:cs="Times New Roman"/>
          </w:rPr>
          <w:t>2</w:t>
        </w:r>
        <w:r w:rsidRPr="00CF7608">
          <w:rPr>
            <w:rFonts w:ascii="Times New Roman" w:hAnsi="Times New Roman" w:cs="Times New Roman"/>
          </w:rPr>
          <w:fldChar w:fldCharType="end"/>
        </w:r>
      </w:p>
    </w:sdtContent>
  </w:sdt>
  <w:p w14:paraId="4FD8AB92" w14:textId="77777777" w:rsidR="00FA5B63" w:rsidRDefault="00FA5B63">
    <w:pPr>
      <w:pStyle w:val="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E378" w14:textId="77777777" w:rsidR="00C7052F" w:rsidRDefault="00C7052F" w:rsidP="00DC1AB8">
      <w:pPr>
        <w:spacing w:after="0" w:line="240" w:lineRule="auto"/>
        <w:ind w:left="0" w:hanging="2"/>
      </w:pPr>
      <w:r>
        <w:separator/>
      </w:r>
    </w:p>
  </w:footnote>
  <w:footnote w:type="continuationSeparator" w:id="0">
    <w:p w14:paraId="790A3676" w14:textId="77777777" w:rsidR="00C7052F" w:rsidRDefault="00C7052F" w:rsidP="00DC1AB8">
      <w:pPr>
        <w:spacing w:after="0" w:line="240" w:lineRule="auto"/>
        <w:ind w:left="0" w:hanging="2"/>
      </w:pPr>
      <w:r>
        <w:continuationSeparator/>
      </w:r>
    </w:p>
  </w:footnote>
  <w:footnote w:id="1">
    <w:p w14:paraId="7C5171E5" w14:textId="77777777" w:rsidR="002C0D5B" w:rsidRDefault="002C0D5B" w:rsidP="002C0D5B">
      <w:pPr>
        <w:pStyle w:val="a7"/>
        <w:ind w:left="0" w:hanging="2"/>
        <w:jc w:val="both"/>
        <w:rPr>
          <w:lang w:val="ru-RU"/>
        </w:rPr>
      </w:pPr>
      <w:r>
        <w:rPr>
          <w:rStyle w:val="a9"/>
        </w:rPr>
        <w:footnoteRef/>
      </w:r>
      <w:r>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
    <w:p w14:paraId="5B8B5F5E" w14:textId="77777777" w:rsidR="002C0D5B" w:rsidRDefault="002C0D5B" w:rsidP="002C0D5B">
      <w:pPr>
        <w:pStyle w:val="a7"/>
        <w:ind w:left="0" w:hanging="2"/>
        <w:jc w:val="both"/>
        <w:rPr>
          <w:lang w:val="ru-RU"/>
        </w:rPr>
      </w:pPr>
      <w:r>
        <w:rPr>
          <w:rStyle w:val="a9"/>
        </w:rPr>
        <w:footnoteRef/>
      </w:r>
      <w:r>
        <w:rPr>
          <w:lang w:val="ru-RU"/>
        </w:rPr>
        <w:t xml:space="preserve"> Блок заполняется при разработке рабочей программы воспитания профессиональной образовательной организации.</w:t>
      </w:r>
    </w:p>
  </w:footnote>
  <w:footnote w:id="3">
    <w:p w14:paraId="0CD678AF" w14:textId="77777777" w:rsidR="002C0D5B" w:rsidRDefault="002C0D5B" w:rsidP="002C0D5B">
      <w:pPr>
        <w:pStyle w:val="a7"/>
        <w:ind w:left="0" w:hanging="2"/>
        <w:jc w:val="both"/>
        <w:rPr>
          <w:lang w:val="ru-RU"/>
        </w:rPr>
      </w:pPr>
      <w:r>
        <w:rPr>
          <w:rStyle w:val="a9"/>
        </w:rPr>
        <w:footnoteRef/>
      </w:r>
      <w:r>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4">
    <w:p w14:paraId="1AE09BC1" w14:textId="77777777" w:rsidR="002C0D5B" w:rsidRDefault="002C0D5B" w:rsidP="002C0D5B">
      <w:pPr>
        <w:pStyle w:val="a7"/>
        <w:ind w:left="0" w:hanging="2"/>
        <w:rPr>
          <w:lang w:val="ru-RU"/>
        </w:rPr>
      </w:pPr>
      <w:r>
        <w:rPr>
          <w:rStyle w:val="a9"/>
        </w:rPr>
        <w:footnoteRef/>
      </w:r>
      <w:r>
        <w:rPr>
          <w:lang w:val="ru-RU"/>
        </w:rPr>
        <w:t xml:space="preserve"> Таблицу образовательная организация заполняет самостоятельно в соответствии с учебным планом.</w:t>
      </w:r>
    </w:p>
  </w:footnote>
  <w:footnote w:id="5">
    <w:p w14:paraId="3D61F1F4" w14:textId="77777777" w:rsidR="002C0D5B" w:rsidRDefault="002C0D5B" w:rsidP="002C0D5B">
      <w:pPr>
        <w:pStyle w:val="a7"/>
        <w:ind w:left="0" w:hanging="2"/>
        <w:jc w:val="both"/>
        <w:rPr>
          <w:i/>
          <w:iCs/>
          <w:lang w:val="ru-RU"/>
        </w:rPr>
      </w:pPr>
      <w:r>
        <w:rPr>
          <w:rStyle w:val="a9"/>
        </w:rPr>
        <w:footnoteRef/>
      </w:r>
      <w:r>
        <w:rPr>
          <w:lang w:val="ru-RU"/>
        </w:rPr>
        <w:t xml:space="preserve"> </w:t>
      </w:r>
      <w:r>
        <w:rPr>
          <w:i/>
          <w:iCs/>
          <w:lang w:val="ru-RU"/>
        </w:rPr>
        <w:t>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6">
    <w:p w14:paraId="718BEA4A" w14:textId="77777777" w:rsidR="002C0D5B" w:rsidRDefault="002C0D5B" w:rsidP="002C0D5B">
      <w:pPr>
        <w:pStyle w:val="a7"/>
        <w:ind w:left="0" w:hanging="2"/>
        <w:rPr>
          <w:i/>
          <w:iCs/>
          <w:lang w:val="ru-RU"/>
        </w:rPr>
      </w:pPr>
      <w:r>
        <w:rPr>
          <w:rStyle w:val="a9"/>
          <w:i/>
          <w:iCs/>
        </w:rPr>
        <w:footnoteRef/>
      </w:r>
      <w:r>
        <w:rPr>
          <w:i/>
          <w:iCs/>
          <w:lang w:val="ru-RU"/>
        </w:rPr>
        <w:t xml:space="preserve"> Здесь и далее - наименование должностей приведены для примера.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CC72" w14:textId="77777777" w:rsidR="00FA5B63" w:rsidRDefault="00FA5B63" w:rsidP="008D123D">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1F4C" w14:textId="77777777" w:rsidR="00FA5B63" w:rsidRDefault="00FA5B63" w:rsidP="008D123D">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D81D" w14:textId="77777777" w:rsidR="00FA5B63" w:rsidRDefault="00FA5B63" w:rsidP="008D123D">
    <w:pPr>
      <w:pStyle w:val="ae"/>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72F5" w14:textId="77777777" w:rsidR="00FA5B63" w:rsidRPr="00D43FD1" w:rsidRDefault="00FA5B63" w:rsidP="00D43FD1">
    <w:pPr>
      <w:pStyle w:val="a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08"/>
        </w:tabs>
        <w:ind w:left="720" w:hanging="360"/>
      </w:pPr>
      <w:rPr>
        <w:rFonts w:ascii="Symbol" w:hAnsi="Symbol"/>
        <w:b/>
      </w:rPr>
    </w:lvl>
  </w:abstractNum>
  <w:abstractNum w:abstractNumId="1" w15:restartNumberingAfterBreak="0">
    <w:nsid w:val="00000010"/>
    <w:multiLevelType w:val="singleLevel"/>
    <w:tmpl w:val="00000010"/>
    <w:name w:val="WW8Num16"/>
    <w:lvl w:ilvl="0">
      <w:start w:val="1"/>
      <w:numFmt w:val="bullet"/>
      <w:lvlText w:val=""/>
      <w:lvlJc w:val="left"/>
      <w:pPr>
        <w:tabs>
          <w:tab w:val="num" w:pos="1778"/>
        </w:tabs>
        <w:ind w:left="1778" w:hanging="360"/>
      </w:pPr>
      <w:rPr>
        <w:rFonts w:ascii="Symbol" w:hAnsi="Symbol" w:cs="Symbol"/>
      </w:rPr>
    </w:lvl>
  </w:abstractNum>
  <w:abstractNum w:abstractNumId="2" w15:restartNumberingAfterBreak="0">
    <w:nsid w:val="001D01F5"/>
    <w:multiLevelType w:val="multilevel"/>
    <w:tmpl w:val="95E28F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02B2C48"/>
    <w:multiLevelType w:val="multilevel"/>
    <w:tmpl w:val="250EF1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03776BC"/>
    <w:multiLevelType w:val="multilevel"/>
    <w:tmpl w:val="CE181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08D505D"/>
    <w:multiLevelType w:val="multilevel"/>
    <w:tmpl w:val="A1EEB4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0921365"/>
    <w:multiLevelType w:val="multilevel"/>
    <w:tmpl w:val="5FC2ED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1070C38"/>
    <w:multiLevelType w:val="multilevel"/>
    <w:tmpl w:val="DBDAC774"/>
    <w:lvl w:ilvl="0">
      <w:start w:val="1"/>
      <w:numFmt w:val="decimal"/>
      <w:lvlText w:val="%1."/>
      <w:lvlJc w:val="left"/>
      <w:pPr>
        <w:ind w:left="644" w:hanging="360"/>
      </w:pPr>
      <w:rPr>
        <w:u w:val="none"/>
      </w:rPr>
    </w:lvl>
    <w:lvl w:ilvl="1">
      <w:start w:val="1"/>
      <w:numFmt w:val="lowerLetter"/>
      <w:lvlText w:val="%2."/>
      <w:lvlJc w:val="left"/>
      <w:pPr>
        <w:ind w:left="1364"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abstractNum w:abstractNumId="8" w15:restartNumberingAfterBreak="0">
    <w:nsid w:val="02076453"/>
    <w:multiLevelType w:val="multilevel"/>
    <w:tmpl w:val="06C884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3020942"/>
    <w:multiLevelType w:val="multilevel"/>
    <w:tmpl w:val="C234FE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3B273BC"/>
    <w:multiLevelType w:val="multilevel"/>
    <w:tmpl w:val="9A5C4D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3B74061"/>
    <w:multiLevelType w:val="multilevel"/>
    <w:tmpl w:val="13FAB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3E87B4C"/>
    <w:multiLevelType w:val="multilevel"/>
    <w:tmpl w:val="CF4AF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4056BCE"/>
    <w:multiLevelType w:val="multilevel"/>
    <w:tmpl w:val="2AC07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04084B9D"/>
    <w:multiLevelType w:val="multilevel"/>
    <w:tmpl w:val="1A8CE35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04793468"/>
    <w:multiLevelType w:val="multilevel"/>
    <w:tmpl w:val="88244F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04F602E8"/>
    <w:multiLevelType w:val="multilevel"/>
    <w:tmpl w:val="5524A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051412FF"/>
    <w:multiLevelType w:val="multilevel"/>
    <w:tmpl w:val="FDAAEE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05287595"/>
    <w:multiLevelType w:val="multilevel"/>
    <w:tmpl w:val="49244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05FE7FE3"/>
    <w:multiLevelType w:val="multilevel"/>
    <w:tmpl w:val="F8FEB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06797AC7"/>
    <w:multiLevelType w:val="multilevel"/>
    <w:tmpl w:val="0FD26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7416811"/>
    <w:multiLevelType w:val="multilevel"/>
    <w:tmpl w:val="401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8D6C82"/>
    <w:multiLevelType w:val="multilevel"/>
    <w:tmpl w:val="FFB8FBC0"/>
    <w:lvl w:ilvl="0">
      <w:start w:val="1"/>
      <w:numFmt w:val="decimal"/>
      <w:lvlText w:val="%1."/>
      <w:lvlJc w:val="left"/>
      <w:pPr>
        <w:ind w:left="928"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15:restartNumberingAfterBreak="0">
    <w:nsid w:val="07A73680"/>
    <w:multiLevelType w:val="multilevel"/>
    <w:tmpl w:val="0CBAA8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07AD274D"/>
    <w:multiLevelType w:val="multilevel"/>
    <w:tmpl w:val="B8ECBC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08362769"/>
    <w:multiLevelType w:val="multilevel"/>
    <w:tmpl w:val="637A9D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085B4111"/>
    <w:multiLevelType w:val="multilevel"/>
    <w:tmpl w:val="B9C6799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08E14760"/>
    <w:multiLevelType w:val="multilevel"/>
    <w:tmpl w:val="0628AC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093C6DCE"/>
    <w:multiLevelType w:val="multilevel"/>
    <w:tmpl w:val="B1C443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0" w15:restartNumberingAfterBreak="0">
    <w:nsid w:val="0AEA6781"/>
    <w:multiLevelType w:val="multilevel"/>
    <w:tmpl w:val="3760DC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0B143FC0"/>
    <w:multiLevelType w:val="multilevel"/>
    <w:tmpl w:val="F710C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0BCB2F02"/>
    <w:multiLevelType w:val="multilevel"/>
    <w:tmpl w:val="2848AC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0D4D6D0B"/>
    <w:multiLevelType w:val="multilevel"/>
    <w:tmpl w:val="331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737D8F"/>
    <w:multiLevelType w:val="multilevel"/>
    <w:tmpl w:val="69A44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0E9C1A86"/>
    <w:multiLevelType w:val="multilevel"/>
    <w:tmpl w:val="86166F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0F475B58"/>
    <w:multiLevelType w:val="multilevel"/>
    <w:tmpl w:val="28662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FF73C5B"/>
    <w:multiLevelType w:val="multilevel"/>
    <w:tmpl w:val="512C74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10170318"/>
    <w:multiLevelType w:val="multilevel"/>
    <w:tmpl w:val="E3FCC2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109F58D7"/>
    <w:multiLevelType w:val="multilevel"/>
    <w:tmpl w:val="F84CF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0C21B99"/>
    <w:multiLevelType w:val="multilevel"/>
    <w:tmpl w:val="D82ED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11371A67"/>
    <w:multiLevelType w:val="multilevel"/>
    <w:tmpl w:val="4B4C34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113D7AE3"/>
    <w:multiLevelType w:val="multilevel"/>
    <w:tmpl w:val="750AA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11663449"/>
    <w:multiLevelType w:val="multilevel"/>
    <w:tmpl w:val="23224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17B4406"/>
    <w:multiLevelType w:val="hybridMultilevel"/>
    <w:tmpl w:val="036A3810"/>
    <w:lvl w:ilvl="0" w:tplc="5F0A56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25D34FF"/>
    <w:multiLevelType w:val="multilevel"/>
    <w:tmpl w:val="8C785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12870689"/>
    <w:multiLevelType w:val="multilevel"/>
    <w:tmpl w:val="F0104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2C256F5"/>
    <w:multiLevelType w:val="multilevel"/>
    <w:tmpl w:val="67C46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3322B2F"/>
    <w:multiLevelType w:val="multilevel"/>
    <w:tmpl w:val="CCAA33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146179D4"/>
    <w:multiLevelType w:val="hybridMultilevel"/>
    <w:tmpl w:val="26DABBE0"/>
    <w:lvl w:ilvl="0" w:tplc="5F0A56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47746A2"/>
    <w:multiLevelType w:val="multilevel"/>
    <w:tmpl w:val="D0423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14774CC8"/>
    <w:multiLevelType w:val="multilevel"/>
    <w:tmpl w:val="955A3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57B3203"/>
    <w:multiLevelType w:val="multilevel"/>
    <w:tmpl w:val="BCC41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15DC3DF5"/>
    <w:multiLevelType w:val="multilevel"/>
    <w:tmpl w:val="2048DB5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167C4DE5"/>
    <w:multiLevelType w:val="multilevel"/>
    <w:tmpl w:val="2340A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16C952B1"/>
    <w:multiLevelType w:val="multilevel"/>
    <w:tmpl w:val="388CD5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16D04FBC"/>
    <w:multiLevelType w:val="multilevel"/>
    <w:tmpl w:val="43800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16F20652"/>
    <w:multiLevelType w:val="multilevel"/>
    <w:tmpl w:val="5A388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178F7080"/>
    <w:multiLevelType w:val="multilevel"/>
    <w:tmpl w:val="732265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17C211A8"/>
    <w:multiLevelType w:val="multilevel"/>
    <w:tmpl w:val="21762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18727D49"/>
    <w:multiLevelType w:val="multilevel"/>
    <w:tmpl w:val="78B2CD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189128B5"/>
    <w:multiLevelType w:val="multilevel"/>
    <w:tmpl w:val="B986CC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19447898"/>
    <w:multiLevelType w:val="multilevel"/>
    <w:tmpl w:val="4C780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A351B0D"/>
    <w:multiLevelType w:val="multilevel"/>
    <w:tmpl w:val="E438E5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1ABD0D03"/>
    <w:multiLevelType w:val="multilevel"/>
    <w:tmpl w:val="A60497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5" w15:restartNumberingAfterBreak="0">
    <w:nsid w:val="1B693BB2"/>
    <w:multiLevelType w:val="multilevel"/>
    <w:tmpl w:val="92B6B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1B8A351B"/>
    <w:multiLevelType w:val="multilevel"/>
    <w:tmpl w:val="EF8C5A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1BC634AA"/>
    <w:multiLevelType w:val="multilevel"/>
    <w:tmpl w:val="37B231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1C255B7D"/>
    <w:multiLevelType w:val="hybridMultilevel"/>
    <w:tmpl w:val="3A9280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1C4E14E8"/>
    <w:multiLevelType w:val="multilevel"/>
    <w:tmpl w:val="BCC41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1D267003"/>
    <w:multiLevelType w:val="multilevel"/>
    <w:tmpl w:val="D2188F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1DA27E8D"/>
    <w:multiLevelType w:val="multilevel"/>
    <w:tmpl w:val="569E6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1DD819BA"/>
    <w:multiLevelType w:val="multilevel"/>
    <w:tmpl w:val="594AC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1DE74F85"/>
    <w:multiLevelType w:val="multilevel"/>
    <w:tmpl w:val="F1F286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1E3B6B38"/>
    <w:multiLevelType w:val="multilevel"/>
    <w:tmpl w:val="05C810D0"/>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5" w15:restartNumberingAfterBreak="0">
    <w:nsid w:val="1E875012"/>
    <w:multiLevelType w:val="multilevel"/>
    <w:tmpl w:val="34F2A1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1EB83FE3"/>
    <w:multiLevelType w:val="multilevel"/>
    <w:tmpl w:val="3ACC30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7" w15:restartNumberingAfterBreak="0">
    <w:nsid w:val="1EC46B0A"/>
    <w:multiLevelType w:val="multilevel"/>
    <w:tmpl w:val="65EA50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1F274413"/>
    <w:multiLevelType w:val="multilevel"/>
    <w:tmpl w:val="AFB420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1F6A6FE9"/>
    <w:multiLevelType w:val="multilevel"/>
    <w:tmpl w:val="F6B06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06320C4"/>
    <w:multiLevelType w:val="multilevel"/>
    <w:tmpl w:val="8F96F8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21225750"/>
    <w:multiLevelType w:val="multilevel"/>
    <w:tmpl w:val="BD96CD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21D93E16"/>
    <w:multiLevelType w:val="multilevel"/>
    <w:tmpl w:val="2E780E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22CA61EB"/>
    <w:multiLevelType w:val="multilevel"/>
    <w:tmpl w:val="5EEAB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22EB526B"/>
    <w:multiLevelType w:val="multilevel"/>
    <w:tmpl w:val="BCC41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237E47DB"/>
    <w:multiLevelType w:val="multilevel"/>
    <w:tmpl w:val="C486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3A108CC"/>
    <w:multiLevelType w:val="multilevel"/>
    <w:tmpl w:val="590C7B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23A642F8"/>
    <w:multiLevelType w:val="multilevel"/>
    <w:tmpl w:val="D360B6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23B51DB7"/>
    <w:multiLevelType w:val="multilevel"/>
    <w:tmpl w:val="47B08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23E83AB0"/>
    <w:multiLevelType w:val="multilevel"/>
    <w:tmpl w:val="8700A6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24CA058C"/>
    <w:multiLevelType w:val="multilevel"/>
    <w:tmpl w:val="F52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59338A8"/>
    <w:multiLevelType w:val="multilevel"/>
    <w:tmpl w:val="9C7A6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25B54098"/>
    <w:multiLevelType w:val="hybridMultilevel"/>
    <w:tmpl w:val="327293A6"/>
    <w:lvl w:ilvl="0" w:tplc="5F0A56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267C17D1"/>
    <w:multiLevelType w:val="multilevel"/>
    <w:tmpl w:val="A71EC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26972A1A"/>
    <w:multiLevelType w:val="multilevel"/>
    <w:tmpl w:val="A69E710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5" w15:restartNumberingAfterBreak="0">
    <w:nsid w:val="26CE6108"/>
    <w:multiLevelType w:val="multilevel"/>
    <w:tmpl w:val="5380D3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26D03ED1"/>
    <w:multiLevelType w:val="multilevel"/>
    <w:tmpl w:val="0E2888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26D275B0"/>
    <w:multiLevelType w:val="multilevel"/>
    <w:tmpl w:val="517ED2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27227B98"/>
    <w:multiLevelType w:val="multilevel"/>
    <w:tmpl w:val="716247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275522C8"/>
    <w:multiLevelType w:val="multilevel"/>
    <w:tmpl w:val="08948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287C5A39"/>
    <w:multiLevelType w:val="multilevel"/>
    <w:tmpl w:val="31224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28BF5994"/>
    <w:multiLevelType w:val="multilevel"/>
    <w:tmpl w:val="74509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28CC5A14"/>
    <w:multiLevelType w:val="multilevel"/>
    <w:tmpl w:val="E79A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9851891"/>
    <w:multiLevelType w:val="hybridMultilevel"/>
    <w:tmpl w:val="0B4A6638"/>
    <w:lvl w:ilvl="0" w:tplc="5F0A56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2995764F"/>
    <w:multiLevelType w:val="multilevel"/>
    <w:tmpl w:val="31005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2B021FA8"/>
    <w:multiLevelType w:val="multilevel"/>
    <w:tmpl w:val="4EDCE1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15:restartNumberingAfterBreak="0">
    <w:nsid w:val="2B8D00E2"/>
    <w:multiLevelType w:val="multilevel"/>
    <w:tmpl w:val="2A405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2C80611C"/>
    <w:multiLevelType w:val="multilevel"/>
    <w:tmpl w:val="8C5C46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2D8E5306"/>
    <w:multiLevelType w:val="multilevel"/>
    <w:tmpl w:val="B4046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2DA6627F"/>
    <w:multiLevelType w:val="multilevel"/>
    <w:tmpl w:val="D6449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2DA72AE7"/>
    <w:multiLevelType w:val="multilevel"/>
    <w:tmpl w:val="3DDEF7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2DAF5CCC"/>
    <w:multiLevelType w:val="multilevel"/>
    <w:tmpl w:val="8F36AC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2" w15:restartNumberingAfterBreak="0">
    <w:nsid w:val="2FF34CC6"/>
    <w:multiLevelType w:val="multilevel"/>
    <w:tmpl w:val="37F4150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3" w15:restartNumberingAfterBreak="0">
    <w:nsid w:val="30DD4831"/>
    <w:multiLevelType w:val="multilevel"/>
    <w:tmpl w:val="6254BA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31344697"/>
    <w:multiLevelType w:val="multilevel"/>
    <w:tmpl w:val="B920A6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15:restartNumberingAfterBreak="0">
    <w:nsid w:val="31723121"/>
    <w:multiLevelType w:val="multilevel"/>
    <w:tmpl w:val="D3A84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31C45954"/>
    <w:multiLevelType w:val="multilevel"/>
    <w:tmpl w:val="8F5AD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31D6221A"/>
    <w:multiLevelType w:val="multilevel"/>
    <w:tmpl w:val="0FE2D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15:restartNumberingAfterBreak="0">
    <w:nsid w:val="321F05FC"/>
    <w:multiLevelType w:val="multilevel"/>
    <w:tmpl w:val="74C4F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341D7B8C"/>
    <w:multiLevelType w:val="multilevel"/>
    <w:tmpl w:val="E45422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15:restartNumberingAfterBreak="0">
    <w:nsid w:val="35234522"/>
    <w:multiLevelType w:val="multilevel"/>
    <w:tmpl w:val="F72E21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1" w15:restartNumberingAfterBreak="0">
    <w:nsid w:val="35426E84"/>
    <w:multiLevelType w:val="multilevel"/>
    <w:tmpl w:val="3E06B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2" w15:restartNumberingAfterBreak="0">
    <w:nsid w:val="355831D9"/>
    <w:multiLevelType w:val="multilevel"/>
    <w:tmpl w:val="1778CA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15:restartNumberingAfterBreak="0">
    <w:nsid w:val="35926FE3"/>
    <w:multiLevelType w:val="multilevel"/>
    <w:tmpl w:val="300CBB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15:restartNumberingAfterBreak="0">
    <w:nsid w:val="36226A7A"/>
    <w:multiLevelType w:val="multilevel"/>
    <w:tmpl w:val="18FAA35C"/>
    <w:lvl w:ilvl="0">
      <w:start w:val="1"/>
      <w:numFmt w:val="decimal"/>
      <w:lvlText w:val="%1."/>
      <w:lvlJc w:val="left"/>
      <w:pPr>
        <w:ind w:left="1353" w:hanging="360"/>
      </w:pPr>
      <w:rPr>
        <w:u w:val="none"/>
      </w:rPr>
    </w:lvl>
    <w:lvl w:ilvl="1">
      <w:start w:val="1"/>
      <w:numFmt w:val="lowerLetter"/>
      <w:lvlText w:val="%2."/>
      <w:lvlJc w:val="left"/>
      <w:pPr>
        <w:ind w:left="2073" w:hanging="360"/>
      </w:pPr>
      <w:rPr>
        <w:u w:val="none"/>
      </w:rPr>
    </w:lvl>
    <w:lvl w:ilvl="2">
      <w:start w:val="1"/>
      <w:numFmt w:val="lowerRoman"/>
      <w:lvlText w:val="%3."/>
      <w:lvlJc w:val="right"/>
      <w:pPr>
        <w:ind w:left="2793" w:hanging="360"/>
      </w:pPr>
      <w:rPr>
        <w:u w:val="none"/>
      </w:rPr>
    </w:lvl>
    <w:lvl w:ilvl="3">
      <w:start w:val="1"/>
      <w:numFmt w:val="decimal"/>
      <w:lvlText w:val="%4."/>
      <w:lvlJc w:val="left"/>
      <w:pPr>
        <w:ind w:left="3513" w:hanging="360"/>
      </w:pPr>
      <w:rPr>
        <w:u w:val="none"/>
      </w:rPr>
    </w:lvl>
    <w:lvl w:ilvl="4">
      <w:start w:val="1"/>
      <w:numFmt w:val="lowerLetter"/>
      <w:lvlText w:val="%5."/>
      <w:lvlJc w:val="left"/>
      <w:pPr>
        <w:ind w:left="4233" w:hanging="360"/>
      </w:pPr>
      <w:rPr>
        <w:u w:val="none"/>
      </w:rPr>
    </w:lvl>
    <w:lvl w:ilvl="5">
      <w:start w:val="1"/>
      <w:numFmt w:val="lowerRoman"/>
      <w:lvlText w:val="%6."/>
      <w:lvlJc w:val="right"/>
      <w:pPr>
        <w:ind w:left="4953" w:hanging="360"/>
      </w:pPr>
      <w:rPr>
        <w:u w:val="none"/>
      </w:rPr>
    </w:lvl>
    <w:lvl w:ilvl="6">
      <w:start w:val="1"/>
      <w:numFmt w:val="decimal"/>
      <w:lvlText w:val="%7."/>
      <w:lvlJc w:val="left"/>
      <w:pPr>
        <w:ind w:left="5673" w:hanging="360"/>
      </w:pPr>
      <w:rPr>
        <w:u w:val="none"/>
      </w:rPr>
    </w:lvl>
    <w:lvl w:ilvl="7">
      <w:start w:val="1"/>
      <w:numFmt w:val="lowerLetter"/>
      <w:lvlText w:val="%8."/>
      <w:lvlJc w:val="left"/>
      <w:pPr>
        <w:ind w:left="6393" w:hanging="360"/>
      </w:pPr>
      <w:rPr>
        <w:u w:val="none"/>
      </w:rPr>
    </w:lvl>
    <w:lvl w:ilvl="8">
      <w:start w:val="1"/>
      <w:numFmt w:val="lowerRoman"/>
      <w:lvlText w:val="%9."/>
      <w:lvlJc w:val="right"/>
      <w:pPr>
        <w:ind w:left="7113" w:hanging="360"/>
      </w:pPr>
      <w:rPr>
        <w:u w:val="none"/>
      </w:rPr>
    </w:lvl>
  </w:abstractNum>
  <w:abstractNum w:abstractNumId="125" w15:restartNumberingAfterBreak="0">
    <w:nsid w:val="36A81B5B"/>
    <w:multiLevelType w:val="multilevel"/>
    <w:tmpl w:val="3A82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6BF7F2E"/>
    <w:multiLevelType w:val="multilevel"/>
    <w:tmpl w:val="AA1C7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7" w15:restartNumberingAfterBreak="0">
    <w:nsid w:val="39621736"/>
    <w:multiLevelType w:val="multilevel"/>
    <w:tmpl w:val="60BED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397A44E9"/>
    <w:multiLevelType w:val="multilevel"/>
    <w:tmpl w:val="BD4CAE3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9" w15:restartNumberingAfterBreak="0">
    <w:nsid w:val="39F81535"/>
    <w:multiLevelType w:val="multilevel"/>
    <w:tmpl w:val="7128A4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3A087E86"/>
    <w:multiLevelType w:val="multilevel"/>
    <w:tmpl w:val="546AF9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1" w15:restartNumberingAfterBreak="0">
    <w:nsid w:val="3A700777"/>
    <w:multiLevelType w:val="multilevel"/>
    <w:tmpl w:val="0E80C7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3A7C63AA"/>
    <w:multiLevelType w:val="multilevel"/>
    <w:tmpl w:val="87D22B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3AE1044C"/>
    <w:multiLevelType w:val="multilevel"/>
    <w:tmpl w:val="28746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3CD624EA"/>
    <w:multiLevelType w:val="multilevel"/>
    <w:tmpl w:val="BDD072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3D010F99"/>
    <w:multiLevelType w:val="multilevel"/>
    <w:tmpl w:val="3634F1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6" w15:restartNumberingAfterBreak="0">
    <w:nsid w:val="3D256B09"/>
    <w:multiLevelType w:val="multilevel"/>
    <w:tmpl w:val="DDACD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7" w15:restartNumberingAfterBreak="0">
    <w:nsid w:val="3D4124F9"/>
    <w:multiLevelType w:val="multilevel"/>
    <w:tmpl w:val="59161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8" w15:restartNumberingAfterBreak="0">
    <w:nsid w:val="3D8A2071"/>
    <w:multiLevelType w:val="multilevel"/>
    <w:tmpl w:val="90B4C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9" w15:restartNumberingAfterBreak="0">
    <w:nsid w:val="3D94095F"/>
    <w:multiLevelType w:val="multilevel"/>
    <w:tmpl w:val="74DED9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0" w15:restartNumberingAfterBreak="0">
    <w:nsid w:val="3E200F1E"/>
    <w:multiLevelType w:val="multilevel"/>
    <w:tmpl w:val="3DB83B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1" w15:restartNumberingAfterBreak="0">
    <w:nsid w:val="3E685479"/>
    <w:multiLevelType w:val="multilevel"/>
    <w:tmpl w:val="FDEE1D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2" w15:restartNumberingAfterBreak="0">
    <w:nsid w:val="3E742938"/>
    <w:multiLevelType w:val="multilevel"/>
    <w:tmpl w:val="284693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3" w15:restartNumberingAfterBreak="0">
    <w:nsid w:val="3EDE7E22"/>
    <w:multiLevelType w:val="multilevel"/>
    <w:tmpl w:val="4B0A5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3F05587C"/>
    <w:multiLevelType w:val="multilevel"/>
    <w:tmpl w:val="B7B64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3FFB40E5"/>
    <w:multiLevelType w:val="multilevel"/>
    <w:tmpl w:val="ACCC8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40345641"/>
    <w:multiLevelType w:val="multilevel"/>
    <w:tmpl w:val="85D6E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7" w15:restartNumberingAfterBreak="0">
    <w:nsid w:val="40541E2D"/>
    <w:multiLevelType w:val="multilevel"/>
    <w:tmpl w:val="A0A09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40CE576B"/>
    <w:multiLevelType w:val="multilevel"/>
    <w:tmpl w:val="FBF455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9" w15:restartNumberingAfterBreak="0">
    <w:nsid w:val="41256154"/>
    <w:multiLevelType w:val="multilevel"/>
    <w:tmpl w:val="6150B2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0" w15:restartNumberingAfterBreak="0">
    <w:nsid w:val="41453923"/>
    <w:multiLevelType w:val="multilevel"/>
    <w:tmpl w:val="61403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1" w15:restartNumberingAfterBreak="0">
    <w:nsid w:val="41871528"/>
    <w:multiLevelType w:val="multilevel"/>
    <w:tmpl w:val="94585F8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2" w15:restartNumberingAfterBreak="0">
    <w:nsid w:val="41970C70"/>
    <w:multiLevelType w:val="multilevel"/>
    <w:tmpl w:val="89B46200"/>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3" w15:restartNumberingAfterBreak="0">
    <w:nsid w:val="41AA555E"/>
    <w:multiLevelType w:val="multilevel"/>
    <w:tmpl w:val="8E027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4" w15:restartNumberingAfterBreak="0">
    <w:nsid w:val="41AF2464"/>
    <w:multiLevelType w:val="multilevel"/>
    <w:tmpl w:val="BCC41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5" w15:restartNumberingAfterBreak="0">
    <w:nsid w:val="425273A4"/>
    <w:multiLevelType w:val="multilevel"/>
    <w:tmpl w:val="71567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6" w15:restartNumberingAfterBreak="0">
    <w:nsid w:val="428A73A2"/>
    <w:multiLevelType w:val="multilevel"/>
    <w:tmpl w:val="A26221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7" w15:restartNumberingAfterBreak="0">
    <w:nsid w:val="432D4ED6"/>
    <w:multiLevelType w:val="multilevel"/>
    <w:tmpl w:val="4DDE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8" w15:restartNumberingAfterBreak="0">
    <w:nsid w:val="435548C0"/>
    <w:multiLevelType w:val="multilevel"/>
    <w:tmpl w:val="535097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9" w15:restartNumberingAfterBreak="0">
    <w:nsid w:val="435A11BD"/>
    <w:multiLevelType w:val="multilevel"/>
    <w:tmpl w:val="6A2A2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44437CEE"/>
    <w:multiLevelType w:val="multilevel"/>
    <w:tmpl w:val="F9B08C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45871237"/>
    <w:multiLevelType w:val="multilevel"/>
    <w:tmpl w:val="16B0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458C50E1"/>
    <w:multiLevelType w:val="multilevel"/>
    <w:tmpl w:val="2AD22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3" w15:restartNumberingAfterBreak="0">
    <w:nsid w:val="46351FBB"/>
    <w:multiLevelType w:val="multilevel"/>
    <w:tmpl w:val="F26A9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4" w15:restartNumberingAfterBreak="0">
    <w:nsid w:val="48C56B87"/>
    <w:multiLevelType w:val="multilevel"/>
    <w:tmpl w:val="C23E40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5" w15:restartNumberingAfterBreak="0">
    <w:nsid w:val="4934259C"/>
    <w:multiLevelType w:val="multilevel"/>
    <w:tmpl w:val="0644C5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4A6F4E66"/>
    <w:multiLevelType w:val="multilevel"/>
    <w:tmpl w:val="C624DE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7" w15:restartNumberingAfterBreak="0">
    <w:nsid w:val="4AA73FD0"/>
    <w:multiLevelType w:val="multilevel"/>
    <w:tmpl w:val="BAE6A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8" w15:restartNumberingAfterBreak="0">
    <w:nsid w:val="4ADC2E6A"/>
    <w:multiLevelType w:val="multilevel"/>
    <w:tmpl w:val="9A983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9" w15:restartNumberingAfterBreak="0">
    <w:nsid w:val="4C040A42"/>
    <w:multiLevelType w:val="multilevel"/>
    <w:tmpl w:val="89505B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0" w15:restartNumberingAfterBreak="0">
    <w:nsid w:val="4C6B5820"/>
    <w:multiLevelType w:val="multilevel"/>
    <w:tmpl w:val="1A52FB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1" w15:restartNumberingAfterBreak="0">
    <w:nsid w:val="4C9111CC"/>
    <w:multiLevelType w:val="multilevel"/>
    <w:tmpl w:val="EB76A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2" w15:restartNumberingAfterBreak="0">
    <w:nsid w:val="4CBD2E5B"/>
    <w:multiLevelType w:val="multilevel"/>
    <w:tmpl w:val="0602F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3" w15:restartNumberingAfterBreak="0">
    <w:nsid w:val="4CCC01E6"/>
    <w:multiLevelType w:val="multilevel"/>
    <w:tmpl w:val="15A82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4" w15:restartNumberingAfterBreak="0">
    <w:nsid w:val="4D200343"/>
    <w:multiLevelType w:val="multilevel"/>
    <w:tmpl w:val="C1BA6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D39574F"/>
    <w:multiLevelType w:val="multilevel"/>
    <w:tmpl w:val="5B08C6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6" w15:restartNumberingAfterBreak="0">
    <w:nsid w:val="4D882D78"/>
    <w:multiLevelType w:val="multilevel"/>
    <w:tmpl w:val="10B2E8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7" w15:restartNumberingAfterBreak="0">
    <w:nsid w:val="4E2A59DA"/>
    <w:multiLevelType w:val="multilevel"/>
    <w:tmpl w:val="87DA35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8" w15:restartNumberingAfterBreak="0">
    <w:nsid w:val="4E665D34"/>
    <w:multiLevelType w:val="multilevel"/>
    <w:tmpl w:val="B38451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9" w15:restartNumberingAfterBreak="0">
    <w:nsid w:val="4E7E0003"/>
    <w:multiLevelType w:val="multilevel"/>
    <w:tmpl w:val="26001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4E7E0A10"/>
    <w:multiLevelType w:val="multilevel"/>
    <w:tmpl w:val="5BB0DA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1" w15:restartNumberingAfterBreak="0">
    <w:nsid w:val="4EB24DAE"/>
    <w:multiLevelType w:val="multilevel"/>
    <w:tmpl w:val="9C7CD6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2" w15:restartNumberingAfterBreak="0">
    <w:nsid w:val="4ED2229A"/>
    <w:multiLevelType w:val="multilevel"/>
    <w:tmpl w:val="4E5483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3" w15:restartNumberingAfterBreak="0">
    <w:nsid w:val="4F12279C"/>
    <w:multiLevelType w:val="multilevel"/>
    <w:tmpl w:val="A3C2C8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4" w15:restartNumberingAfterBreak="0">
    <w:nsid w:val="50093FB3"/>
    <w:multiLevelType w:val="multilevel"/>
    <w:tmpl w:val="EB0A60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5" w15:restartNumberingAfterBreak="0">
    <w:nsid w:val="507B5545"/>
    <w:multiLevelType w:val="multilevel"/>
    <w:tmpl w:val="F9608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6" w15:restartNumberingAfterBreak="0">
    <w:nsid w:val="50A64531"/>
    <w:multiLevelType w:val="multilevel"/>
    <w:tmpl w:val="328C7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7" w15:restartNumberingAfterBreak="0">
    <w:nsid w:val="50E34EE1"/>
    <w:multiLevelType w:val="multilevel"/>
    <w:tmpl w:val="8A66D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8" w15:restartNumberingAfterBreak="0">
    <w:nsid w:val="50E642E8"/>
    <w:multiLevelType w:val="multilevel"/>
    <w:tmpl w:val="DF42A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51074FFE"/>
    <w:multiLevelType w:val="multilevel"/>
    <w:tmpl w:val="0A002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0" w15:restartNumberingAfterBreak="0">
    <w:nsid w:val="516A1393"/>
    <w:multiLevelType w:val="multilevel"/>
    <w:tmpl w:val="5C50D9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1" w15:restartNumberingAfterBreak="0">
    <w:nsid w:val="52E26852"/>
    <w:multiLevelType w:val="multilevel"/>
    <w:tmpl w:val="A05A2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2" w15:restartNumberingAfterBreak="0">
    <w:nsid w:val="53664638"/>
    <w:multiLevelType w:val="multilevel"/>
    <w:tmpl w:val="10A622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3" w15:restartNumberingAfterBreak="0">
    <w:nsid w:val="53D254BC"/>
    <w:multiLevelType w:val="multilevel"/>
    <w:tmpl w:val="122A213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4" w15:restartNumberingAfterBreak="0">
    <w:nsid w:val="53D71ADE"/>
    <w:multiLevelType w:val="multilevel"/>
    <w:tmpl w:val="ED987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545C2356"/>
    <w:multiLevelType w:val="multilevel"/>
    <w:tmpl w:val="89C005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6" w15:restartNumberingAfterBreak="0">
    <w:nsid w:val="55A842F7"/>
    <w:multiLevelType w:val="multilevel"/>
    <w:tmpl w:val="958CB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7" w15:restartNumberingAfterBreak="0">
    <w:nsid w:val="56BE0303"/>
    <w:multiLevelType w:val="multilevel"/>
    <w:tmpl w:val="7A64B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8" w15:restartNumberingAfterBreak="0">
    <w:nsid w:val="56CA5946"/>
    <w:multiLevelType w:val="multilevel"/>
    <w:tmpl w:val="20E0B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9" w15:restartNumberingAfterBreak="0">
    <w:nsid w:val="573C63E1"/>
    <w:multiLevelType w:val="multilevel"/>
    <w:tmpl w:val="E66EA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0" w15:restartNumberingAfterBreak="0">
    <w:nsid w:val="575D5638"/>
    <w:multiLevelType w:val="multilevel"/>
    <w:tmpl w:val="B308B6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1" w15:restartNumberingAfterBreak="0">
    <w:nsid w:val="57AB026B"/>
    <w:multiLevelType w:val="multilevel"/>
    <w:tmpl w:val="C4903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2" w15:restartNumberingAfterBreak="0">
    <w:nsid w:val="58AC16DD"/>
    <w:multiLevelType w:val="multilevel"/>
    <w:tmpl w:val="949A3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3" w15:restartNumberingAfterBreak="0">
    <w:nsid w:val="58D07B8D"/>
    <w:multiLevelType w:val="multilevel"/>
    <w:tmpl w:val="47980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4" w15:restartNumberingAfterBreak="0">
    <w:nsid w:val="599F6701"/>
    <w:multiLevelType w:val="multilevel"/>
    <w:tmpl w:val="AF8C44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5" w15:restartNumberingAfterBreak="0">
    <w:nsid w:val="59FB4625"/>
    <w:multiLevelType w:val="multilevel"/>
    <w:tmpl w:val="5E74F8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6" w15:restartNumberingAfterBreak="0">
    <w:nsid w:val="5A5F3E80"/>
    <w:multiLevelType w:val="multilevel"/>
    <w:tmpl w:val="0BF077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7" w15:restartNumberingAfterBreak="0">
    <w:nsid w:val="5AA5326E"/>
    <w:multiLevelType w:val="multilevel"/>
    <w:tmpl w:val="A7168A00"/>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8" w15:restartNumberingAfterBreak="0">
    <w:nsid w:val="5AB766D1"/>
    <w:multiLevelType w:val="multilevel"/>
    <w:tmpl w:val="6600A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9" w15:restartNumberingAfterBreak="0">
    <w:nsid w:val="5BB85DC1"/>
    <w:multiLevelType w:val="multilevel"/>
    <w:tmpl w:val="00343B2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0" w15:restartNumberingAfterBreak="0">
    <w:nsid w:val="5BC905B8"/>
    <w:multiLevelType w:val="multilevel"/>
    <w:tmpl w:val="2DA204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2" w15:restartNumberingAfterBreak="0">
    <w:nsid w:val="5CE754F9"/>
    <w:multiLevelType w:val="multilevel"/>
    <w:tmpl w:val="27369D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3" w15:restartNumberingAfterBreak="0">
    <w:nsid w:val="5D391C84"/>
    <w:multiLevelType w:val="multilevel"/>
    <w:tmpl w:val="5094B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4" w15:restartNumberingAfterBreak="0">
    <w:nsid w:val="5E814385"/>
    <w:multiLevelType w:val="multilevel"/>
    <w:tmpl w:val="190C2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5" w15:restartNumberingAfterBreak="0">
    <w:nsid w:val="5ED72A9E"/>
    <w:multiLevelType w:val="multilevel"/>
    <w:tmpl w:val="4AFE6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6" w15:restartNumberingAfterBreak="0">
    <w:nsid w:val="608517B5"/>
    <w:multiLevelType w:val="hybridMultilevel"/>
    <w:tmpl w:val="E30E282A"/>
    <w:lvl w:ilvl="0" w:tplc="5F0A56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612F2637"/>
    <w:multiLevelType w:val="multilevel"/>
    <w:tmpl w:val="9E7CA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61B94555"/>
    <w:multiLevelType w:val="multilevel"/>
    <w:tmpl w:val="0124F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9" w15:restartNumberingAfterBreak="0">
    <w:nsid w:val="61E6130E"/>
    <w:multiLevelType w:val="hybridMultilevel"/>
    <w:tmpl w:val="12909318"/>
    <w:lvl w:ilvl="0" w:tplc="5F0A56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62466353"/>
    <w:multiLevelType w:val="multilevel"/>
    <w:tmpl w:val="590466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1" w15:restartNumberingAfterBreak="0">
    <w:nsid w:val="62AC3F16"/>
    <w:multiLevelType w:val="multilevel"/>
    <w:tmpl w:val="CCFA41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2" w15:restartNumberingAfterBreak="0">
    <w:nsid w:val="63F33132"/>
    <w:multiLevelType w:val="multilevel"/>
    <w:tmpl w:val="FC8E89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3" w15:restartNumberingAfterBreak="0">
    <w:nsid w:val="63FF01C4"/>
    <w:multiLevelType w:val="multilevel"/>
    <w:tmpl w:val="F4E241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4" w15:restartNumberingAfterBreak="0">
    <w:nsid w:val="642412FC"/>
    <w:multiLevelType w:val="multilevel"/>
    <w:tmpl w:val="1700A8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5" w15:restartNumberingAfterBreak="0">
    <w:nsid w:val="64362C18"/>
    <w:multiLevelType w:val="multilevel"/>
    <w:tmpl w:val="BF6AE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64502F1E"/>
    <w:multiLevelType w:val="multilevel"/>
    <w:tmpl w:val="AC4200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7" w15:restartNumberingAfterBreak="0">
    <w:nsid w:val="646364D3"/>
    <w:multiLevelType w:val="multilevel"/>
    <w:tmpl w:val="646295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8" w15:restartNumberingAfterBreak="0">
    <w:nsid w:val="64763D74"/>
    <w:multiLevelType w:val="multilevel"/>
    <w:tmpl w:val="B6988F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9" w15:restartNumberingAfterBreak="0">
    <w:nsid w:val="64F30F4B"/>
    <w:multiLevelType w:val="multilevel"/>
    <w:tmpl w:val="D87EF0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0" w15:restartNumberingAfterBreak="0">
    <w:nsid w:val="65400B22"/>
    <w:multiLevelType w:val="multilevel"/>
    <w:tmpl w:val="A9942F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1" w15:restartNumberingAfterBreak="0">
    <w:nsid w:val="65745214"/>
    <w:multiLevelType w:val="multilevel"/>
    <w:tmpl w:val="17522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2" w15:restartNumberingAfterBreak="0">
    <w:nsid w:val="66564801"/>
    <w:multiLevelType w:val="multilevel"/>
    <w:tmpl w:val="19A64E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3" w15:restartNumberingAfterBreak="0">
    <w:nsid w:val="66603242"/>
    <w:multiLevelType w:val="multilevel"/>
    <w:tmpl w:val="8EAAB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4" w15:restartNumberingAfterBreak="0">
    <w:nsid w:val="66953E1F"/>
    <w:multiLevelType w:val="multilevel"/>
    <w:tmpl w:val="ECAE8D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5" w15:restartNumberingAfterBreak="0">
    <w:nsid w:val="670906DF"/>
    <w:multiLevelType w:val="multilevel"/>
    <w:tmpl w:val="808E3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6" w15:restartNumberingAfterBreak="0">
    <w:nsid w:val="6729520D"/>
    <w:multiLevelType w:val="multilevel"/>
    <w:tmpl w:val="27904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7" w15:restartNumberingAfterBreak="0">
    <w:nsid w:val="67D477BD"/>
    <w:multiLevelType w:val="multilevel"/>
    <w:tmpl w:val="A254F7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8" w15:restartNumberingAfterBreak="0">
    <w:nsid w:val="67F14C7C"/>
    <w:multiLevelType w:val="multilevel"/>
    <w:tmpl w:val="F056C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9"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0" w15:restartNumberingAfterBreak="0">
    <w:nsid w:val="699B3106"/>
    <w:multiLevelType w:val="multilevel"/>
    <w:tmpl w:val="E806F1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1" w15:restartNumberingAfterBreak="0">
    <w:nsid w:val="6A1B5F15"/>
    <w:multiLevelType w:val="multilevel"/>
    <w:tmpl w:val="F2682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2" w15:restartNumberingAfterBreak="0">
    <w:nsid w:val="6A225EDD"/>
    <w:multiLevelType w:val="multilevel"/>
    <w:tmpl w:val="25C8C2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3" w15:restartNumberingAfterBreak="0">
    <w:nsid w:val="6B212402"/>
    <w:multiLevelType w:val="multilevel"/>
    <w:tmpl w:val="46AA45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4" w15:restartNumberingAfterBreak="0">
    <w:nsid w:val="6C8F7851"/>
    <w:multiLevelType w:val="multilevel"/>
    <w:tmpl w:val="1EA035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5" w15:restartNumberingAfterBreak="0">
    <w:nsid w:val="6D8C520C"/>
    <w:multiLevelType w:val="multilevel"/>
    <w:tmpl w:val="B36CC0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6" w15:restartNumberingAfterBreak="0">
    <w:nsid w:val="6F665BF4"/>
    <w:multiLevelType w:val="multilevel"/>
    <w:tmpl w:val="EB70EF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7" w15:restartNumberingAfterBreak="0">
    <w:nsid w:val="707E6339"/>
    <w:multiLevelType w:val="multilevel"/>
    <w:tmpl w:val="8B5E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1DA0E93"/>
    <w:multiLevelType w:val="multilevel"/>
    <w:tmpl w:val="A5203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9"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0" w15:restartNumberingAfterBreak="0">
    <w:nsid w:val="72AF0082"/>
    <w:multiLevelType w:val="multilevel"/>
    <w:tmpl w:val="72824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1" w15:restartNumberingAfterBreak="0">
    <w:nsid w:val="72BE4540"/>
    <w:multiLevelType w:val="multilevel"/>
    <w:tmpl w:val="D7463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2" w15:restartNumberingAfterBreak="0">
    <w:nsid w:val="732F16D4"/>
    <w:multiLevelType w:val="multilevel"/>
    <w:tmpl w:val="12546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3" w15:restartNumberingAfterBreak="0">
    <w:nsid w:val="733E607C"/>
    <w:multiLevelType w:val="multilevel"/>
    <w:tmpl w:val="8474B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4" w15:restartNumberingAfterBreak="0">
    <w:nsid w:val="734277AF"/>
    <w:multiLevelType w:val="multilevel"/>
    <w:tmpl w:val="A8D0CC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5" w15:restartNumberingAfterBreak="0">
    <w:nsid w:val="734B4ECF"/>
    <w:multiLevelType w:val="hybridMultilevel"/>
    <w:tmpl w:val="0B8E8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745C2E75"/>
    <w:multiLevelType w:val="multilevel"/>
    <w:tmpl w:val="D688D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7" w15:restartNumberingAfterBreak="0">
    <w:nsid w:val="75882984"/>
    <w:multiLevelType w:val="multilevel"/>
    <w:tmpl w:val="AE707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8" w15:restartNumberingAfterBreak="0">
    <w:nsid w:val="762823FD"/>
    <w:multiLevelType w:val="multilevel"/>
    <w:tmpl w:val="9378D2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9" w15:restartNumberingAfterBreak="0">
    <w:nsid w:val="76375D3A"/>
    <w:multiLevelType w:val="multilevel"/>
    <w:tmpl w:val="95AEB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0" w15:restartNumberingAfterBreak="0">
    <w:nsid w:val="765C0577"/>
    <w:multiLevelType w:val="multilevel"/>
    <w:tmpl w:val="B170A13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61" w15:restartNumberingAfterBreak="0">
    <w:nsid w:val="76C37983"/>
    <w:multiLevelType w:val="multilevel"/>
    <w:tmpl w:val="B98479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2" w15:restartNumberingAfterBreak="0">
    <w:nsid w:val="77BB0989"/>
    <w:multiLevelType w:val="multilevel"/>
    <w:tmpl w:val="D7C2D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3" w15:restartNumberingAfterBreak="0">
    <w:nsid w:val="77EF6090"/>
    <w:multiLevelType w:val="multilevel"/>
    <w:tmpl w:val="7F6A7A0C"/>
    <w:lvl w:ilvl="0">
      <w:start w:val="1"/>
      <w:numFmt w:val="bullet"/>
      <w:lvlText w:val="−"/>
      <w:lvlJc w:val="left"/>
      <w:pPr>
        <w:ind w:left="928"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64" w15:restartNumberingAfterBreak="0">
    <w:nsid w:val="77FC480F"/>
    <w:multiLevelType w:val="multilevel"/>
    <w:tmpl w:val="795E8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5" w15:restartNumberingAfterBreak="0">
    <w:nsid w:val="78163799"/>
    <w:multiLevelType w:val="multilevel"/>
    <w:tmpl w:val="5BDA29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6" w15:restartNumberingAfterBreak="0">
    <w:nsid w:val="78231DD6"/>
    <w:multiLevelType w:val="multilevel"/>
    <w:tmpl w:val="8160B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15:restartNumberingAfterBreak="0">
    <w:nsid w:val="78D67EE9"/>
    <w:multiLevelType w:val="multilevel"/>
    <w:tmpl w:val="EB522A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8" w15:restartNumberingAfterBreak="0">
    <w:nsid w:val="790C1AE7"/>
    <w:multiLevelType w:val="multilevel"/>
    <w:tmpl w:val="943C3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9" w15:restartNumberingAfterBreak="0">
    <w:nsid w:val="799D4E93"/>
    <w:multiLevelType w:val="hybridMultilevel"/>
    <w:tmpl w:val="F5C07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7A4632DD"/>
    <w:multiLevelType w:val="multilevel"/>
    <w:tmpl w:val="F29E1E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1" w15:restartNumberingAfterBreak="0">
    <w:nsid w:val="7B182B0A"/>
    <w:multiLevelType w:val="multilevel"/>
    <w:tmpl w:val="D4348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2" w15:restartNumberingAfterBreak="0">
    <w:nsid w:val="7B490459"/>
    <w:multiLevelType w:val="multilevel"/>
    <w:tmpl w:val="15224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3" w15:restartNumberingAfterBreak="0">
    <w:nsid w:val="7BF5335E"/>
    <w:multiLevelType w:val="multilevel"/>
    <w:tmpl w:val="94888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4" w15:restartNumberingAfterBreak="0">
    <w:nsid w:val="7C117E47"/>
    <w:multiLevelType w:val="multilevel"/>
    <w:tmpl w:val="8DC0A5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5" w15:restartNumberingAfterBreak="0">
    <w:nsid w:val="7C2F632A"/>
    <w:multiLevelType w:val="multilevel"/>
    <w:tmpl w:val="41606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6" w15:restartNumberingAfterBreak="0">
    <w:nsid w:val="7D9D353E"/>
    <w:multiLevelType w:val="multilevel"/>
    <w:tmpl w:val="9E9084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7" w15:restartNumberingAfterBreak="0">
    <w:nsid w:val="7DDA6C33"/>
    <w:multiLevelType w:val="multilevel"/>
    <w:tmpl w:val="7AE08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8" w15:restartNumberingAfterBreak="0">
    <w:nsid w:val="7E0F5B6E"/>
    <w:multiLevelType w:val="multilevel"/>
    <w:tmpl w:val="A8880C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9" w15:restartNumberingAfterBreak="0">
    <w:nsid w:val="7E124CAC"/>
    <w:multiLevelType w:val="multilevel"/>
    <w:tmpl w:val="32BCA0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0" w15:restartNumberingAfterBreak="0">
    <w:nsid w:val="7E26464D"/>
    <w:multiLevelType w:val="multilevel"/>
    <w:tmpl w:val="970C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E2A5ED9"/>
    <w:multiLevelType w:val="multilevel"/>
    <w:tmpl w:val="E872E7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2" w15:restartNumberingAfterBreak="0">
    <w:nsid w:val="7E2C2D95"/>
    <w:multiLevelType w:val="multilevel"/>
    <w:tmpl w:val="E6FCE3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3" w15:restartNumberingAfterBreak="0">
    <w:nsid w:val="7F5E05FF"/>
    <w:multiLevelType w:val="multilevel"/>
    <w:tmpl w:val="839675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4" w15:restartNumberingAfterBreak="0">
    <w:nsid w:val="7FD97C19"/>
    <w:multiLevelType w:val="multilevel"/>
    <w:tmpl w:val="587277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5" w15:restartNumberingAfterBreak="0">
    <w:nsid w:val="7FDB42F5"/>
    <w:multiLevelType w:val="multilevel"/>
    <w:tmpl w:val="DEFAA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112"/>
  </w:num>
  <w:num w:numId="3">
    <w:abstractNumId w:val="104"/>
  </w:num>
  <w:num w:numId="4">
    <w:abstractNumId w:val="128"/>
  </w:num>
  <w:num w:numId="5">
    <w:abstractNumId w:val="217"/>
  </w:num>
  <w:num w:numId="6">
    <w:abstractNumId w:val="4"/>
  </w:num>
  <w:num w:numId="7">
    <w:abstractNumId w:val="53"/>
  </w:num>
  <w:num w:numId="8">
    <w:abstractNumId w:val="263"/>
  </w:num>
  <w:num w:numId="9">
    <w:abstractNumId w:val="209"/>
  </w:num>
  <w:num w:numId="10">
    <w:abstractNumId w:val="194"/>
  </w:num>
  <w:num w:numId="11">
    <w:abstractNumId w:val="169"/>
  </w:num>
  <w:num w:numId="12">
    <w:abstractNumId w:val="94"/>
  </w:num>
  <w:num w:numId="13">
    <w:abstractNumId w:val="74"/>
  </w:num>
  <w:num w:numId="14">
    <w:abstractNumId w:val="179"/>
  </w:num>
  <w:num w:numId="15">
    <w:abstractNumId w:val="133"/>
  </w:num>
  <w:num w:numId="16">
    <w:abstractNumId w:val="56"/>
  </w:num>
  <w:num w:numId="17">
    <w:abstractNumId w:val="157"/>
  </w:num>
  <w:num w:numId="18">
    <w:abstractNumId w:val="114"/>
  </w:num>
  <w:num w:numId="19">
    <w:abstractNumId w:val="12"/>
  </w:num>
  <w:num w:numId="20">
    <w:abstractNumId w:val="98"/>
  </w:num>
  <w:num w:numId="21">
    <w:abstractNumId w:val="34"/>
  </w:num>
  <w:num w:numId="22">
    <w:abstractNumId w:val="22"/>
  </w:num>
  <w:num w:numId="23">
    <w:abstractNumId w:val="212"/>
  </w:num>
  <w:num w:numId="24">
    <w:abstractNumId w:val="17"/>
  </w:num>
  <w:num w:numId="25">
    <w:abstractNumId w:val="272"/>
  </w:num>
  <w:num w:numId="26">
    <w:abstractNumId w:val="221"/>
  </w:num>
  <w:num w:numId="27">
    <w:abstractNumId w:val="274"/>
  </w:num>
  <w:num w:numId="28">
    <w:abstractNumId w:val="75"/>
  </w:num>
  <w:num w:numId="29">
    <w:abstractNumId w:val="173"/>
  </w:num>
  <w:num w:numId="30">
    <w:abstractNumId w:val="153"/>
  </w:num>
  <w:num w:numId="31">
    <w:abstractNumId w:val="31"/>
  </w:num>
  <w:num w:numId="32">
    <w:abstractNumId w:val="199"/>
  </w:num>
  <w:num w:numId="33">
    <w:abstractNumId w:val="192"/>
  </w:num>
  <w:num w:numId="34">
    <w:abstractNumId w:val="252"/>
  </w:num>
  <w:num w:numId="35">
    <w:abstractNumId w:val="121"/>
  </w:num>
  <w:num w:numId="36">
    <w:abstractNumId w:val="110"/>
  </w:num>
  <w:num w:numId="37">
    <w:abstractNumId w:val="186"/>
  </w:num>
  <w:num w:numId="38">
    <w:abstractNumId w:val="101"/>
  </w:num>
  <w:num w:numId="39">
    <w:abstractNumId w:val="229"/>
  </w:num>
  <w:num w:numId="40">
    <w:abstractNumId w:val="207"/>
  </w:num>
  <w:num w:numId="41">
    <w:abstractNumId w:val="234"/>
  </w:num>
  <w:num w:numId="42">
    <w:abstractNumId w:val="123"/>
  </w:num>
  <w:num w:numId="43">
    <w:abstractNumId w:val="171"/>
  </w:num>
  <w:num w:numId="44">
    <w:abstractNumId w:val="15"/>
  </w:num>
  <w:num w:numId="45">
    <w:abstractNumId w:val="118"/>
  </w:num>
  <w:num w:numId="46">
    <w:abstractNumId w:val="253"/>
  </w:num>
  <w:num w:numId="47">
    <w:abstractNumId w:val="26"/>
  </w:num>
  <w:num w:numId="48">
    <w:abstractNumId w:val="205"/>
  </w:num>
  <w:num w:numId="49">
    <w:abstractNumId w:val="65"/>
  </w:num>
  <w:num w:numId="50">
    <w:abstractNumId w:val="222"/>
  </w:num>
  <w:num w:numId="51">
    <w:abstractNumId w:val="86"/>
  </w:num>
  <w:num w:numId="52">
    <w:abstractNumId w:val="97"/>
  </w:num>
  <w:num w:numId="53">
    <w:abstractNumId w:val="30"/>
  </w:num>
  <w:num w:numId="54">
    <w:abstractNumId w:val="18"/>
  </w:num>
  <w:num w:numId="55">
    <w:abstractNumId w:val="93"/>
  </w:num>
  <w:num w:numId="56">
    <w:abstractNumId w:val="246"/>
  </w:num>
  <w:num w:numId="57">
    <w:abstractNumId w:val="99"/>
  </w:num>
  <w:num w:numId="58">
    <w:abstractNumId w:val="187"/>
  </w:num>
  <w:num w:numId="59">
    <w:abstractNumId w:val="264"/>
  </w:num>
  <w:num w:numId="60">
    <w:abstractNumId w:val="138"/>
  </w:num>
  <w:num w:numId="61">
    <w:abstractNumId w:val="178"/>
  </w:num>
  <w:num w:numId="62">
    <w:abstractNumId w:val="108"/>
  </w:num>
  <w:num w:numId="63">
    <w:abstractNumId w:val="152"/>
  </w:num>
  <w:num w:numId="64">
    <w:abstractNumId w:val="64"/>
  </w:num>
  <w:num w:numId="65">
    <w:abstractNumId w:val="127"/>
  </w:num>
  <w:num w:numId="66">
    <w:abstractNumId w:val="96"/>
  </w:num>
  <w:num w:numId="67">
    <w:abstractNumId w:val="230"/>
  </w:num>
  <w:num w:numId="68">
    <w:abstractNumId w:val="273"/>
  </w:num>
  <w:num w:numId="69">
    <w:abstractNumId w:val="124"/>
  </w:num>
  <w:num w:numId="70">
    <w:abstractNumId w:val="27"/>
  </w:num>
  <w:num w:numId="71">
    <w:abstractNumId w:val="25"/>
  </w:num>
  <w:num w:numId="72">
    <w:abstractNumId w:val="240"/>
  </w:num>
  <w:num w:numId="73">
    <w:abstractNumId w:val="168"/>
  </w:num>
  <w:num w:numId="74">
    <w:abstractNumId w:val="244"/>
  </w:num>
  <w:num w:numId="75">
    <w:abstractNumId w:val="188"/>
  </w:num>
  <w:num w:numId="76">
    <w:abstractNumId w:val="136"/>
  </w:num>
  <w:num w:numId="77">
    <w:abstractNumId w:val="7"/>
  </w:num>
  <w:num w:numId="78">
    <w:abstractNumId w:val="158"/>
  </w:num>
  <w:num w:numId="79">
    <w:abstractNumId w:val="71"/>
  </w:num>
  <w:num w:numId="80">
    <w:abstractNumId w:val="45"/>
  </w:num>
  <w:num w:numId="81">
    <w:abstractNumId w:val="185"/>
  </w:num>
  <w:num w:numId="82">
    <w:abstractNumId w:val="259"/>
  </w:num>
  <w:num w:numId="83">
    <w:abstractNumId w:val="260"/>
  </w:num>
  <w:num w:numId="84">
    <w:abstractNumId w:val="256"/>
  </w:num>
  <w:num w:numId="85">
    <w:abstractNumId w:val="269"/>
  </w:num>
  <w:num w:numId="86">
    <w:abstractNumId w:val="126"/>
  </w:num>
  <w:num w:numId="87">
    <w:abstractNumId w:val="132"/>
  </w:num>
  <w:num w:numId="88">
    <w:abstractNumId w:val="258"/>
  </w:num>
  <w:num w:numId="89">
    <w:abstractNumId w:val="155"/>
  </w:num>
  <w:num w:numId="90">
    <w:abstractNumId w:val="262"/>
  </w:num>
  <w:num w:numId="91">
    <w:abstractNumId w:val="218"/>
  </w:num>
  <w:num w:numId="92">
    <w:abstractNumId w:val="61"/>
  </w:num>
  <w:num w:numId="93">
    <w:abstractNumId w:val="233"/>
  </w:num>
  <w:num w:numId="94">
    <w:abstractNumId w:val="202"/>
  </w:num>
  <w:num w:numId="95">
    <w:abstractNumId w:val="162"/>
  </w:num>
  <w:num w:numId="96">
    <w:abstractNumId w:val="89"/>
  </w:num>
  <w:num w:numId="97">
    <w:abstractNumId w:val="63"/>
  </w:num>
  <w:num w:numId="98">
    <w:abstractNumId w:val="276"/>
  </w:num>
  <w:num w:numId="99">
    <w:abstractNumId w:val="70"/>
  </w:num>
  <w:num w:numId="100">
    <w:abstractNumId w:val="213"/>
  </w:num>
  <w:num w:numId="101">
    <w:abstractNumId w:val="142"/>
  </w:num>
  <w:num w:numId="102">
    <w:abstractNumId w:val="2"/>
  </w:num>
  <w:num w:numId="103">
    <w:abstractNumId w:val="254"/>
  </w:num>
  <w:num w:numId="104">
    <w:abstractNumId w:val="265"/>
  </w:num>
  <w:num w:numId="105">
    <w:abstractNumId w:val="181"/>
  </w:num>
  <w:num w:numId="106">
    <w:abstractNumId w:val="139"/>
  </w:num>
  <w:num w:numId="107">
    <w:abstractNumId w:val="82"/>
  </w:num>
  <w:num w:numId="108">
    <w:abstractNumId w:val="134"/>
  </w:num>
  <w:num w:numId="109">
    <w:abstractNumId w:val="200"/>
  </w:num>
  <w:num w:numId="110">
    <w:abstractNumId w:val="250"/>
  </w:num>
  <w:num w:numId="111">
    <w:abstractNumId w:val="28"/>
  </w:num>
  <w:num w:numId="112">
    <w:abstractNumId w:val="268"/>
  </w:num>
  <w:num w:numId="113">
    <w:abstractNumId w:val="130"/>
  </w:num>
  <w:num w:numId="114">
    <w:abstractNumId w:val="120"/>
  </w:num>
  <w:num w:numId="115">
    <w:abstractNumId w:val="248"/>
  </w:num>
  <w:num w:numId="116">
    <w:abstractNumId w:val="261"/>
  </w:num>
  <w:num w:numId="117">
    <w:abstractNumId w:val="241"/>
  </w:num>
  <w:num w:numId="118">
    <w:abstractNumId w:val="214"/>
  </w:num>
  <w:num w:numId="119">
    <w:abstractNumId w:val="150"/>
  </w:num>
  <w:num w:numId="120">
    <w:abstractNumId w:val="42"/>
  </w:num>
  <w:num w:numId="121">
    <w:abstractNumId w:val="215"/>
  </w:num>
  <w:num w:numId="122">
    <w:abstractNumId w:val="20"/>
  </w:num>
  <w:num w:numId="123">
    <w:abstractNumId w:val="237"/>
  </w:num>
  <w:num w:numId="124">
    <w:abstractNumId w:val="13"/>
  </w:num>
  <w:num w:numId="125">
    <w:abstractNumId w:val="176"/>
  </w:num>
  <w:num w:numId="126">
    <w:abstractNumId w:val="281"/>
  </w:num>
  <w:num w:numId="127">
    <w:abstractNumId w:val="227"/>
  </w:num>
  <w:num w:numId="128">
    <w:abstractNumId w:val="41"/>
  </w:num>
  <w:num w:numId="129">
    <w:abstractNumId w:val="195"/>
  </w:num>
  <w:num w:numId="130">
    <w:abstractNumId w:val="77"/>
  </w:num>
  <w:num w:numId="131">
    <w:abstractNumId w:val="147"/>
  </w:num>
  <w:num w:numId="132">
    <w:abstractNumId w:val="201"/>
  </w:num>
  <w:num w:numId="133">
    <w:abstractNumId w:val="54"/>
  </w:num>
  <w:num w:numId="134">
    <w:abstractNumId w:val="24"/>
  </w:num>
  <w:num w:numId="135">
    <w:abstractNumId w:val="107"/>
  </w:num>
  <w:num w:numId="136">
    <w:abstractNumId w:val="191"/>
  </w:num>
  <w:num w:numId="137">
    <w:abstractNumId w:val="16"/>
  </w:num>
  <w:num w:numId="138">
    <w:abstractNumId w:val="163"/>
  </w:num>
  <w:num w:numId="139">
    <w:abstractNumId w:val="271"/>
  </w:num>
  <w:num w:numId="140">
    <w:abstractNumId w:val="11"/>
  </w:num>
  <w:num w:numId="141">
    <w:abstractNumId w:val="40"/>
  </w:num>
  <w:num w:numId="142">
    <w:abstractNumId w:val="106"/>
  </w:num>
  <w:num w:numId="143">
    <w:abstractNumId w:val="95"/>
  </w:num>
  <w:num w:numId="144">
    <w:abstractNumId w:val="283"/>
  </w:num>
  <w:num w:numId="145">
    <w:abstractNumId w:val="279"/>
  </w:num>
  <w:num w:numId="146">
    <w:abstractNumId w:val="87"/>
  </w:num>
  <w:num w:numId="147">
    <w:abstractNumId w:val="3"/>
  </w:num>
  <w:num w:numId="148">
    <w:abstractNumId w:val="58"/>
  </w:num>
  <w:num w:numId="149">
    <w:abstractNumId w:val="220"/>
  </w:num>
  <w:num w:numId="150">
    <w:abstractNumId w:val="204"/>
  </w:num>
  <w:num w:numId="151">
    <w:abstractNumId w:val="164"/>
  </w:num>
  <w:num w:numId="152">
    <w:abstractNumId w:val="223"/>
  </w:num>
  <w:num w:numId="153">
    <w:abstractNumId w:val="189"/>
  </w:num>
  <w:num w:numId="154">
    <w:abstractNumId w:val="277"/>
  </w:num>
  <w:num w:numId="155">
    <w:abstractNumId w:val="196"/>
  </w:num>
  <w:num w:numId="156">
    <w:abstractNumId w:val="236"/>
  </w:num>
  <w:num w:numId="157">
    <w:abstractNumId w:val="146"/>
  </w:num>
  <w:num w:numId="158">
    <w:abstractNumId w:val="148"/>
  </w:num>
  <w:num w:numId="159">
    <w:abstractNumId w:val="166"/>
  </w:num>
  <w:num w:numId="160">
    <w:abstractNumId w:val="32"/>
  </w:num>
  <w:num w:numId="161">
    <w:abstractNumId w:val="67"/>
  </w:num>
  <w:num w:numId="162">
    <w:abstractNumId w:val="231"/>
  </w:num>
  <w:num w:numId="163">
    <w:abstractNumId w:val="23"/>
  </w:num>
  <w:num w:numId="164">
    <w:abstractNumId w:val="177"/>
  </w:num>
  <w:num w:numId="165">
    <w:abstractNumId w:val="57"/>
  </w:num>
  <w:num w:numId="166">
    <w:abstractNumId w:val="39"/>
  </w:num>
  <w:num w:numId="167">
    <w:abstractNumId w:val="224"/>
  </w:num>
  <w:num w:numId="168">
    <w:abstractNumId w:val="144"/>
  </w:num>
  <w:num w:numId="169">
    <w:abstractNumId w:val="9"/>
  </w:num>
  <w:num w:numId="170">
    <w:abstractNumId w:val="91"/>
  </w:num>
  <w:num w:numId="171">
    <w:abstractNumId w:val="183"/>
  </w:num>
  <w:num w:numId="172">
    <w:abstractNumId w:val="80"/>
  </w:num>
  <w:num w:numId="173">
    <w:abstractNumId w:val="73"/>
  </w:num>
  <w:num w:numId="174">
    <w:abstractNumId w:val="37"/>
  </w:num>
  <w:num w:numId="175">
    <w:abstractNumId w:val="245"/>
  </w:num>
  <w:num w:numId="176">
    <w:abstractNumId w:val="109"/>
  </w:num>
  <w:num w:numId="177">
    <w:abstractNumId w:val="267"/>
  </w:num>
  <w:num w:numId="178">
    <w:abstractNumId w:val="36"/>
  </w:num>
  <w:num w:numId="179">
    <w:abstractNumId w:val="184"/>
  </w:num>
  <w:num w:numId="180">
    <w:abstractNumId w:val="197"/>
  </w:num>
  <w:num w:numId="181">
    <w:abstractNumId w:val="111"/>
  </w:num>
  <w:num w:numId="182">
    <w:abstractNumId w:val="145"/>
  </w:num>
  <w:num w:numId="183">
    <w:abstractNumId w:val="50"/>
  </w:num>
  <w:num w:numId="184">
    <w:abstractNumId w:val="81"/>
  </w:num>
  <w:num w:numId="185">
    <w:abstractNumId w:val="117"/>
  </w:num>
  <w:num w:numId="186">
    <w:abstractNumId w:val="119"/>
  </w:num>
  <w:num w:numId="187">
    <w:abstractNumId w:val="203"/>
  </w:num>
  <w:num w:numId="188">
    <w:abstractNumId w:val="167"/>
  </w:num>
  <w:num w:numId="189">
    <w:abstractNumId w:val="140"/>
  </w:num>
  <w:num w:numId="190">
    <w:abstractNumId w:val="198"/>
  </w:num>
  <w:num w:numId="191">
    <w:abstractNumId w:val="278"/>
  </w:num>
  <w:num w:numId="192">
    <w:abstractNumId w:val="59"/>
  </w:num>
  <w:num w:numId="193">
    <w:abstractNumId w:val="226"/>
  </w:num>
  <w:num w:numId="194">
    <w:abstractNumId w:val="48"/>
  </w:num>
  <w:num w:numId="195">
    <w:abstractNumId w:val="131"/>
  </w:num>
  <w:num w:numId="196">
    <w:abstractNumId w:val="43"/>
  </w:num>
  <w:num w:numId="197">
    <w:abstractNumId w:val="66"/>
  </w:num>
  <w:num w:numId="198">
    <w:abstractNumId w:val="182"/>
  </w:num>
  <w:num w:numId="199">
    <w:abstractNumId w:val="251"/>
  </w:num>
  <w:num w:numId="200">
    <w:abstractNumId w:val="19"/>
  </w:num>
  <w:num w:numId="201">
    <w:abstractNumId w:val="270"/>
  </w:num>
  <w:num w:numId="202">
    <w:abstractNumId w:val="282"/>
  </w:num>
  <w:num w:numId="203">
    <w:abstractNumId w:val="115"/>
  </w:num>
  <w:num w:numId="204">
    <w:abstractNumId w:val="206"/>
  </w:num>
  <w:num w:numId="205">
    <w:abstractNumId w:val="232"/>
  </w:num>
  <w:num w:numId="206">
    <w:abstractNumId w:val="159"/>
  </w:num>
  <w:num w:numId="207">
    <w:abstractNumId w:val="8"/>
  </w:num>
  <w:num w:numId="208">
    <w:abstractNumId w:val="175"/>
  </w:num>
  <w:num w:numId="209">
    <w:abstractNumId w:val="285"/>
  </w:num>
  <w:num w:numId="210">
    <w:abstractNumId w:val="170"/>
  </w:num>
  <w:num w:numId="211">
    <w:abstractNumId w:val="55"/>
  </w:num>
  <w:num w:numId="212">
    <w:abstractNumId w:val="165"/>
  </w:num>
  <w:num w:numId="213">
    <w:abstractNumId w:val="242"/>
  </w:num>
  <w:num w:numId="214">
    <w:abstractNumId w:val="149"/>
  </w:num>
  <w:num w:numId="215">
    <w:abstractNumId w:val="210"/>
  </w:num>
  <w:num w:numId="216">
    <w:abstractNumId w:val="151"/>
  </w:num>
  <w:num w:numId="217">
    <w:abstractNumId w:val="10"/>
  </w:num>
  <w:num w:numId="218">
    <w:abstractNumId w:val="235"/>
  </w:num>
  <w:num w:numId="219">
    <w:abstractNumId w:val="190"/>
  </w:num>
  <w:num w:numId="220">
    <w:abstractNumId w:val="60"/>
  </w:num>
  <w:num w:numId="221">
    <w:abstractNumId w:val="5"/>
  </w:num>
  <w:num w:numId="222">
    <w:abstractNumId w:val="275"/>
  </w:num>
  <w:num w:numId="223">
    <w:abstractNumId w:val="208"/>
  </w:num>
  <w:num w:numId="224">
    <w:abstractNumId w:val="83"/>
  </w:num>
  <w:num w:numId="225">
    <w:abstractNumId w:val="135"/>
  </w:num>
  <w:num w:numId="226">
    <w:abstractNumId w:val="156"/>
  </w:num>
  <w:num w:numId="227">
    <w:abstractNumId w:val="172"/>
  </w:num>
  <w:num w:numId="228">
    <w:abstractNumId w:val="243"/>
  </w:num>
  <w:num w:numId="229">
    <w:abstractNumId w:val="52"/>
  </w:num>
  <w:num w:numId="230">
    <w:abstractNumId w:val="225"/>
  </w:num>
  <w:num w:numId="231">
    <w:abstractNumId w:val="154"/>
  </w:num>
  <w:num w:numId="232">
    <w:abstractNumId w:val="84"/>
  </w:num>
  <w:num w:numId="233">
    <w:abstractNumId w:val="69"/>
  </w:num>
  <w:num w:numId="234">
    <w:abstractNumId w:val="92"/>
  </w:num>
  <w:num w:numId="235">
    <w:abstractNumId w:val="103"/>
  </w:num>
  <w:num w:numId="236">
    <w:abstractNumId w:val="49"/>
  </w:num>
  <w:num w:numId="237">
    <w:abstractNumId w:val="216"/>
  </w:num>
  <w:num w:numId="238">
    <w:abstractNumId w:val="219"/>
  </w:num>
  <w:num w:numId="239">
    <w:abstractNumId w:val="44"/>
  </w:num>
  <w:num w:numId="240">
    <w:abstractNumId w:val="122"/>
  </w:num>
  <w:num w:numId="241">
    <w:abstractNumId w:val="38"/>
  </w:num>
  <w:num w:numId="242">
    <w:abstractNumId w:val="284"/>
  </w:num>
  <w:num w:numId="243">
    <w:abstractNumId w:val="228"/>
  </w:num>
  <w:num w:numId="244">
    <w:abstractNumId w:val="105"/>
  </w:num>
  <w:num w:numId="245">
    <w:abstractNumId w:val="100"/>
  </w:num>
  <w:num w:numId="246">
    <w:abstractNumId w:val="88"/>
  </w:num>
  <w:num w:numId="247">
    <w:abstractNumId w:val="238"/>
  </w:num>
  <w:num w:numId="248">
    <w:abstractNumId w:val="113"/>
  </w:num>
  <w:num w:numId="249">
    <w:abstractNumId w:val="137"/>
  </w:num>
  <w:num w:numId="250">
    <w:abstractNumId w:val="141"/>
  </w:num>
  <w:num w:numId="251">
    <w:abstractNumId w:val="6"/>
  </w:num>
  <w:num w:numId="252">
    <w:abstractNumId w:val="257"/>
  </w:num>
  <w:num w:numId="253">
    <w:abstractNumId w:val="266"/>
  </w:num>
  <w:num w:numId="254">
    <w:abstractNumId w:val="78"/>
  </w:num>
  <w:num w:numId="255">
    <w:abstractNumId w:val="35"/>
  </w:num>
  <w:num w:numId="256">
    <w:abstractNumId w:val="129"/>
  </w:num>
  <w:num w:numId="257">
    <w:abstractNumId w:val="72"/>
  </w:num>
  <w:num w:numId="258">
    <w:abstractNumId w:val="76"/>
  </w:num>
  <w:num w:numId="259">
    <w:abstractNumId w:val="51"/>
  </w:num>
  <w:num w:numId="260">
    <w:abstractNumId w:val="79"/>
  </w:num>
  <w:num w:numId="261">
    <w:abstractNumId w:val="47"/>
  </w:num>
  <w:num w:numId="262">
    <w:abstractNumId w:val="160"/>
  </w:num>
  <w:num w:numId="263">
    <w:abstractNumId w:val="180"/>
  </w:num>
  <w:num w:numId="264">
    <w:abstractNumId w:val="116"/>
  </w:num>
  <w:num w:numId="265">
    <w:abstractNumId w:val="143"/>
  </w:num>
  <w:num w:numId="266">
    <w:abstractNumId w:val="46"/>
  </w:num>
  <w:num w:numId="267">
    <w:abstractNumId w:val="161"/>
  </w:num>
  <w:num w:numId="268">
    <w:abstractNumId w:val="280"/>
  </w:num>
  <w:num w:numId="269">
    <w:abstractNumId w:val="62"/>
  </w:num>
  <w:num w:numId="270">
    <w:abstractNumId w:val="21"/>
  </w:num>
  <w:num w:numId="271">
    <w:abstractNumId w:val="102"/>
  </w:num>
  <w:num w:numId="272">
    <w:abstractNumId w:val="174"/>
  </w:num>
  <w:num w:numId="273">
    <w:abstractNumId w:val="247"/>
  </w:num>
  <w:num w:numId="274">
    <w:abstractNumId w:val="125"/>
  </w:num>
  <w:num w:numId="275">
    <w:abstractNumId w:val="85"/>
  </w:num>
  <w:num w:numId="276">
    <w:abstractNumId w:val="33"/>
  </w:num>
  <w:num w:numId="277">
    <w:abstractNumId w:val="90"/>
  </w:num>
  <w:num w:numId="278">
    <w:abstractNumId w:val="0"/>
  </w:num>
  <w:num w:numId="279">
    <w:abstractNumId w:val="1"/>
  </w:num>
  <w:num w:numId="280">
    <w:abstractNumId w:val="239"/>
  </w:num>
  <w:num w:numId="281">
    <w:abstractNumId w:val="255"/>
  </w:num>
  <w:num w:numId="282">
    <w:abstractNumId w:val="29"/>
  </w:num>
  <w:num w:numId="283">
    <w:abstractNumId w:val="68"/>
  </w:num>
  <w:num w:numId="284">
    <w:abstractNumId w:val="193"/>
  </w:num>
  <w:num w:numId="285">
    <w:abstractNumId w:val="211"/>
  </w:num>
  <w:num w:numId="286">
    <w:abstractNumId w:val="249"/>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B8"/>
    <w:rsid w:val="00000C51"/>
    <w:rsid w:val="0000437A"/>
    <w:rsid w:val="0000513F"/>
    <w:rsid w:val="00014414"/>
    <w:rsid w:val="00014B38"/>
    <w:rsid w:val="000166BD"/>
    <w:rsid w:val="0001781A"/>
    <w:rsid w:val="00022543"/>
    <w:rsid w:val="00023722"/>
    <w:rsid w:val="000271B9"/>
    <w:rsid w:val="00036674"/>
    <w:rsid w:val="00040D8B"/>
    <w:rsid w:val="00053FFF"/>
    <w:rsid w:val="00064ABA"/>
    <w:rsid w:val="0008514F"/>
    <w:rsid w:val="000874AB"/>
    <w:rsid w:val="00093F62"/>
    <w:rsid w:val="000B0151"/>
    <w:rsid w:val="000B782D"/>
    <w:rsid w:val="000E2218"/>
    <w:rsid w:val="000E6E5E"/>
    <w:rsid w:val="000E7529"/>
    <w:rsid w:val="000F4BEC"/>
    <w:rsid w:val="001104DB"/>
    <w:rsid w:val="00114D38"/>
    <w:rsid w:val="0013793A"/>
    <w:rsid w:val="00137C7E"/>
    <w:rsid w:val="001433B9"/>
    <w:rsid w:val="0014395A"/>
    <w:rsid w:val="00144198"/>
    <w:rsid w:val="00144362"/>
    <w:rsid w:val="00151787"/>
    <w:rsid w:val="0015461D"/>
    <w:rsid w:val="00162255"/>
    <w:rsid w:val="00166B29"/>
    <w:rsid w:val="0017173F"/>
    <w:rsid w:val="001771CA"/>
    <w:rsid w:val="00183295"/>
    <w:rsid w:val="001858D9"/>
    <w:rsid w:val="00192C62"/>
    <w:rsid w:val="001A5FBC"/>
    <w:rsid w:val="001A6C07"/>
    <w:rsid w:val="001C0E66"/>
    <w:rsid w:val="001D0D5E"/>
    <w:rsid w:val="001E31BF"/>
    <w:rsid w:val="001E37FC"/>
    <w:rsid w:val="001E3800"/>
    <w:rsid w:val="001E3C7F"/>
    <w:rsid w:val="001F5DE4"/>
    <w:rsid w:val="001F6D4E"/>
    <w:rsid w:val="002020BC"/>
    <w:rsid w:val="002064B5"/>
    <w:rsid w:val="00216FD4"/>
    <w:rsid w:val="00222C00"/>
    <w:rsid w:val="00226FD0"/>
    <w:rsid w:val="002307E0"/>
    <w:rsid w:val="002327A8"/>
    <w:rsid w:val="002353A6"/>
    <w:rsid w:val="00241C81"/>
    <w:rsid w:val="002603D6"/>
    <w:rsid w:val="0026339A"/>
    <w:rsid w:val="00264658"/>
    <w:rsid w:val="00267066"/>
    <w:rsid w:val="0027139C"/>
    <w:rsid w:val="002719F2"/>
    <w:rsid w:val="00285AE6"/>
    <w:rsid w:val="00292CBB"/>
    <w:rsid w:val="002A0B03"/>
    <w:rsid w:val="002B0C12"/>
    <w:rsid w:val="002C0D5B"/>
    <w:rsid w:val="002D192C"/>
    <w:rsid w:val="002D4B1C"/>
    <w:rsid w:val="002E10D6"/>
    <w:rsid w:val="002E69C5"/>
    <w:rsid w:val="002F2349"/>
    <w:rsid w:val="002F2AB0"/>
    <w:rsid w:val="002F6444"/>
    <w:rsid w:val="00312891"/>
    <w:rsid w:val="00314AF7"/>
    <w:rsid w:val="00316A73"/>
    <w:rsid w:val="00324F3B"/>
    <w:rsid w:val="003364A3"/>
    <w:rsid w:val="0035386F"/>
    <w:rsid w:val="0035694A"/>
    <w:rsid w:val="00361500"/>
    <w:rsid w:val="003622C1"/>
    <w:rsid w:val="0036500A"/>
    <w:rsid w:val="003721BA"/>
    <w:rsid w:val="003761C5"/>
    <w:rsid w:val="003777A1"/>
    <w:rsid w:val="00377D62"/>
    <w:rsid w:val="00377E19"/>
    <w:rsid w:val="00395784"/>
    <w:rsid w:val="003B1BAA"/>
    <w:rsid w:val="003B2764"/>
    <w:rsid w:val="003B46BF"/>
    <w:rsid w:val="003F0E19"/>
    <w:rsid w:val="00401D13"/>
    <w:rsid w:val="00404111"/>
    <w:rsid w:val="00420243"/>
    <w:rsid w:val="0042025B"/>
    <w:rsid w:val="00420284"/>
    <w:rsid w:val="00440C99"/>
    <w:rsid w:val="00443234"/>
    <w:rsid w:val="00443858"/>
    <w:rsid w:val="004457A6"/>
    <w:rsid w:val="00450107"/>
    <w:rsid w:val="0045425B"/>
    <w:rsid w:val="0045552C"/>
    <w:rsid w:val="00457668"/>
    <w:rsid w:val="004635A3"/>
    <w:rsid w:val="00476961"/>
    <w:rsid w:val="0048751D"/>
    <w:rsid w:val="00492BA1"/>
    <w:rsid w:val="004A0AB5"/>
    <w:rsid w:val="004A2A65"/>
    <w:rsid w:val="004A2EEB"/>
    <w:rsid w:val="004A40C8"/>
    <w:rsid w:val="004A5EC5"/>
    <w:rsid w:val="004A5ED7"/>
    <w:rsid w:val="004A7CF9"/>
    <w:rsid w:val="004B02A6"/>
    <w:rsid w:val="004B7DB5"/>
    <w:rsid w:val="004C1E35"/>
    <w:rsid w:val="004C5107"/>
    <w:rsid w:val="004C7CCB"/>
    <w:rsid w:val="004D2AA4"/>
    <w:rsid w:val="004D38D9"/>
    <w:rsid w:val="004E68C6"/>
    <w:rsid w:val="00506383"/>
    <w:rsid w:val="00507ECF"/>
    <w:rsid w:val="0051020E"/>
    <w:rsid w:val="0052028A"/>
    <w:rsid w:val="00520C3B"/>
    <w:rsid w:val="00523ED2"/>
    <w:rsid w:val="00524FE7"/>
    <w:rsid w:val="0052794E"/>
    <w:rsid w:val="00530CFE"/>
    <w:rsid w:val="00534174"/>
    <w:rsid w:val="005415B2"/>
    <w:rsid w:val="00547C50"/>
    <w:rsid w:val="0055587D"/>
    <w:rsid w:val="00555A38"/>
    <w:rsid w:val="00557F46"/>
    <w:rsid w:val="00563526"/>
    <w:rsid w:val="00564F00"/>
    <w:rsid w:val="00570D74"/>
    <w:rsid w:val="00583AAE"/>
    <w:rsid w:val="00585DAE"/>
    <w:rsid w:val="005B196D"/>
    <w:rsid w:val="005C4481"/>
    <w:rsid w:val="005C7D63"/>
    <w:rsid w:val="005D0A46"/>
    <w:rsid w:val="005D1CFF"/>
    <w:rsid w:val="005D3A5E"/>
    <w:rsid w:val="005E0F28"/>
    <w:rsid w:val="005E115E"/>
    <w:rsid w:val="005E58C8"/>
    <w:rsid w:val="005E7775"/>
    <w:rsid w:val="005F584E"/>
    <w:rsid w:val="006018BD"/>
    <w:rsid w:val="00604A4F"/>
    <w:rsid w:val="00607D7F"/>
    <w:rsid w:val="006459FD"/>
    <w:rsid w:val="00651898"/>
    <w:rsid w:val="006535DF"/>
    <w:rsid w:val="00657BB8"/>
    <w:rsid w:val="006669C7"/>
    <w:rsid w:val="00671981"/>
    <w:rsid w:val="0067230E"/>
    <w:rsid w:val="00681446"/>
    <w:rsid w:val="00682A82"/>
    <w:rsid w:val="00686870"/>
    <w:rsid w:val="006876E3"/>
    <w:rsid w:val="006903E5"/>
    <w:rsid w:val="006977DA"/>
    <w:rsid w:val="006C1C05"/>
    <w:rsid w:val="006C5203"/>
    <w:rsid w:val="006C52CA"/>
    <w:rsid w:val="006C61DB"/>
    <w:rsid w:val="006D1728"/>
    <w:rsid w:val="006D198C"/>
    <w:rsid w:val="006E4302"/>
    <w:rsid w:val="00710D72"/>
    <w:rsid w:val="00712C36"/>
    <w:rsid w:val="007137CD"/>
    <w:rsid w:val="007254E9"/>
    <w:rsid w:val="00730B0E"/>
    <w:rsid w:val="00732501"/>
    <w:rsid w:val="0073535E"/>
    <w:rsid w:val="0073758B"/>
    <w:rsid w:val="00742C60"/>
    <w:rsid w:val="00742C78"/>
    <w:rsid w:val="00752C07"/>
    <w:rsid w:val="00752E57"/>
    <w:rsid w:val="00766835"/>
    <w:rsid w:val="00774491"/>
    <w:rsid w:val="007772CA"/>
    <w:rsid w:val="0078003A"/>
    <w:rsid w:val="00783C93"/>
    <w:rsid w:val="0079193B"/>
    <w:rsid w:val="00797492"/>
    <w:rsid w:val="007B7FC1"/>
    <w:rsid w:val="007D38CE"/>
    <w:rsid w:val="007E0726"/>
    <w:rsid w:val="007E411E"/>
    <w:rsid w:val="007E761F"/>
    <w:rsid w:val="007E7ECB"/>
    <w:rsid w:val="007F28C4"/>
    <w:rsid w:val="008038EC"/>
    <w:rsid w:val="008053C1"/>
    <w:rsid w:val="00821DF0"/>
    <w:rsid w:val="008238DC"/>
    <w:rsid w:val="008340F8"/>
    <w:rsid w:val="0084278E"/>
    <w:rsid w:val="00845B53"/>
    <w:rsid w:val="00847176"/>
    <w:rsid w:val="008564EB"/>
    <w:rsid w:val="008566C5"/>
    <w:rsid w:val="00856F05"/>
    <w:rsid w:val="00863714"/>
    <w:rsid w:val="0086420B"/>
    <w:rsid w:val="00866E1A"/>
    <w:rsid w:val="00873F9F"/>
    <w:rsid w:val="0087577B"/>
    <w:rsid w:val="00876D3F"/>
    <w:rsid w:val="0088238E"/>
    <w:rsid w:val="00884CDA"/>
    <w:rsid w:val="00884DCE"/>
    <w:rsid w:val="008A09E3"/>
    <w:rsid w:val="008A0A4C"/>
    <w:rsid w:val="008A4974"/>
    <w:rsid w:val="008A6E4F"/>
    <w:rsid w:val="008B5B18"/>
    <w:rsid w:val="008B6567"/>
    <w:rsid w:val="008B792A"/>
    <w:rsid w:val="008B7BD9"/>
    <w:rsid w:val="008C380D"/>
    <w:rsid w:val="008D0673"/>
    <w:rsid w:val="008D123D"/>
    <w:rsid w:val="008E1910"/>
    <w:rsid w:val="008E6B96"/>
    <w:rsid w:val="008F5E01"/>
    <w:rsid w:val="00900542"/>
    <w:rsid w:val="00901DE1"/>
    <w:rsid w:val="00910965"/>
    <w:rsid w:val="00912EF4"/>
    <w:rsid w:val="00913F53"/>
    <w:rsid w:val="00916DBE"/>
    <w:rsid w:val="00930318"/>
    <w:rsid w:val="009303A3"/>
    <w:rsid w:val="00931DE1"/>
    <w:rsid w:val="009366A0"/>
    <w:rsid w:val="00940422"/>
    <w:rsid w:val="00944F68"/>
    <w:rsid w:val="009501B3"/>
    <w:rsid w:val="009635D1"/>
    <w:rsid w:val="00965B35"/>
    <w:rsid w:val="00980B61"/>
    <w:rsid w:val="0098490C"/>
    <w:rsid w:val="00992B0F"/>
    <w:rsid w:val="00993814"/>
    <w:rsid w:val="009B00A2"/>
    <w:rsid w:val="009B61B3"/>
    <w:rsid w:val="009C1472"/>
    <w:rsid w:val="009D1F0C"/>
    <w:rsid w:val="009D4AA3"/>
    <w:rsid w:val="009E2282"/>
    <w:rsid w:val="009E4577"/>
    <w:rsid w:val="009E5DF6"/>
    <w:rsid w:val="009F025D"/>
    <w:rsid w:val="009F2FFA"/>
    <w:rsid w:val="00A05F7E"/>
    <w:rsid w:val="00A10194"/>
    <w:rsid w:val="00A173C1"/>
    <w:rsid w:val="00A32011"/>
    <w:rsid w:val="00A34034"/>
    <w:rsid w:val="00A51AA9"/>
    <w:rsid w:val="00A60FC5"/>
    <w:rsid w:val="00A72774"/>
    <w:rsid w:val="00A779FB"/>
    <w:rsid w:val="00A77C54"/>
    <w:rsid w:val="00A8497C"/>
    <w:rsid w:val="00A93A26"/>
    <w:rsid w:val="00A97AB6"/>
    <w:rsid w:val="00AA243C"/>
    <w:rsid w:val="00AA60D0"/>
    <w:rsid w:val="00AB4E82"/>
    <w:rsid w:val="00AC1BC6"/>
    <w:rsid w:val="00AD14D2"/>
    <w:rsid w:val="00AD14E6"/>
    <w:rsid w:val="00AD3091"/>
    <w:rsid w:val="00AD33B2"/>
    <w:rsid w:val="00AF10FC"/>
    <w:rsid w:val="00AF42AD"/>
    <w:rsid w:val="00B05CD2"/>
    <w:rsid w:val="00B06A18"/>
    <w:rsid w:val="00B10B23"/>
    <w:rsid w:val="00B15FFB"/>
    <w:rsid w:val="00B20EF1"/>
    <w:rsid w:val="00B34C6E"/>
    <w:rsid w:val="00B44284"/>
    <w:rsid w:val="00B5225D"/>
    <w:rsid w:val="00B524FA"/>
    <w:rsid w:val="00B56EDA"/>
    <w:rsid w:val="00B6366C"/>
    <w:rsid w:val="00B6620D"/>
    <w:rsid w:val="00B6647A"/>
    <w:rsid w:val="00B723FA"/>
    <w:rsid w:val="00B76379"/>
    <w:rsid w:val="00B82384"/>
    <w:rsid w:val="00B8636F"/>
    <w:rsid w:val="00BA73CD"/>
    <w:rsid w:val="00BB39B6"/>
    <w:rsid w:val="00BB3B66"/>
    <w:rsid w:val="00BB7F82"/>
    <w:rsid w:val="00BC2A9A"/>
    <w:rsid w:val="00BD495D"/>
    <w:rsid w:val="00BE7C76"/>
    <w:rsid w:val="00BF4274"/>
    <w:rsid w:val="00BF677B"/>
    <w:rsid w:val="00C06935"/>
    <w:rsid w:val="00C21ACA"/>
    <w:rsid w:val="00C240DD"/>
    <w:rsid w:val="00C35041"/>
    <w:rsid w:val="00C36758"/>
    <w:rsid w:val="00C441C8"/>
    <w:rsid w:val="00C45B57"/>
    <w:rsid w:val="00C50902"/>
    <w:rsid w:val="00C523C5"/>
    <w:rsid w:val="00C7052F"/>
    <w:rsid w:val="00C75A1E"/>
    <w:rsid w:val="00C75FDC"/>
    <w:rsid w:val="00C81DAD"/>
    <w:rsid w:val="00C92725"/>
    <w:rsid w:val="00CA2B30"/>
    <w:rsid w:val="00CA446C"/>
    <w:rsid w:val="00CB299A"/>
    <w:rsid w:val="00CB4402"/>
    <w:rsid w:val="00CB44FC"/>
    <w:rsid w:val="00CB4CB1"/>
    <w:rsid w:val="00CE349E"/>
    <w:rsid w:val="00CF0E90"/>
    <w:rsid w:val="00CF67F4"/>
    <w:rsid w:val="00CF7608"/>
    <w:rsid w:val="00D35AE6"/>
    <w:rsid w:val="00D43FD1"/>
    <w:rsid w:val="00D62B3C"/>
    <w:rsid w:val="00D64615"/>
    <w:rsid w:val="00D7606F"/>
    <w:rsid w:val="00D913DC"/>
    <w:rsid w:val="00D9651B"/>
    <w:rsid w:val="00DA7C01"/>
    <w:rsid w:val="00DB09BD"/>
    <w:rsid w:val="00DB30D3"/>
    <w:rsid w:val="00DB3412"/>
    <w:rsid w:val="00DB4C4A"/>
    <w:rsid w:val="00DB7400"/>
    <w:rsid w:val="00DC1AB8"/>
    <w:rsid w:val="00DD2290"/>
    <w:rsid w:val="00DD7090"/>
    <w:rsid w:val="00DE1258"/>
    <w:rsid w:val="00DE1875"/>
    <w:rsid w:val="00DE3957"/>
    <w:rsid w:val="00DE49A6"/>
    <w:rsid w:val="00DE7A4B"/>
    <w:rsid w:val="00E0033B"/>
    <w:rsid w:val="00E01E60"/>
    <w:rsid w:val="00E04B8D"/>
    <w:rsid w:val="00E11193"/>
    <w:rsid w:val="00E35126"/>
    <w:rsid w:val="00E4413D"/>
    <w:rsid w:val="00E56CCB"/>
    <w:rsid w:val="00E676B0"/>
    <w:rsid w:val="00E75EC6"/>
    <w:rsid w:val="00E832DA"/>
    <w:rsid w:val="00E9504B"/>
    <w:rsid w:val="00E95F40"/>
    <w:rsid w:val="00EA0DE6"/>
    <w:rsid w:val="00EA3FBA"/>
    <w:rsid w:val="00EB11FC"/>
    <w:rsid w:val="00EB2468"/>
    <w:rsid w:val="00EC44A9"/>
    <w:rsid w:val="00EE1CD8"/>
    <w:rsid w:val="00EE5938"/>
    <w:rsid w:val="00EE7E66"/>
    <w:rsid w:val="00EF314D"/>
    <w:rsid w:val="00EF3594"/>
    <w:rsid w:val="00F0427B"/>
    <w:rsid w:val="00F1026C"/>
    <w:rsid w:val="00F13E45"/>
    <w:rsid w:val="00F141B6"/>
    <w:rsid w:val="00F45E9F"/>
    <w:rsid w:val="00F64C26"/>
    <w:rsid w:val="00F66D87"/>
    <w:rsid w:val="00F71C83"/>
    <w:rsid w:val="00F82AF6"/>
    <w:rsid w:val="00F840A6"/>
    <w:rsid w:val="00F8576C"/>
    <w:rsid w:val="00F8638C"/>
    <w:rsid w:val="00F92151"/>
    <w:rsid w:val="00F96F62"/>
    <w:rsid w:val="00FA0ED1"/>
    <w:rsid w:val="00FA1547"/>
    <w:rsid w:val="00FA5B63"/>
    <w:rsid w:val="00FA5F42"/>
    <w:rsid w:val="00FC3D2E"/>
    <w:rsid w:val="00FC4B4C"/>
    <w:rsid w:val="00FC7324"/>
    <w:rsid w:val="00FE002E"/>
    <w:rsid w:val="00FE293C"/>
    <w:rsid w:val="00FE33E5"/>
    <w:rsid w:val="00FE477E"/>
    <w:rsid w:val="00FF3109"/>
    <w:rsid w:val="00FF3C73"/>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E325C"/>
  <w15:docId w15:val="{8FA65BF9-B63E-431E-94E6-77568FDC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C1AB8"/>
    <w:pPr>
      <w:suppressAutoHyphens/>
      <w:spacing w:after="200" w:line="276" w:lineRule="auto"/>
      <w:ind w:leftChars="-1" w:left="-1" w:hangingChars="1" w:hanging="1"/>
      <w:textDirection w:val="btLr"/>
      <w:textAlignment w:val="top"/>
      <w:outlineLvl w:val="0"/>
    </w:pPr>
    <w:rPr>
      <w:position w:val="-1"/>
      <w:sz w:val="22"/>
      <w:szCs w:val="22"/>
    </w:rPr>
  </w:style>
  <w:style w:type="paragraph" w:styleId="1">
    <w:name w:val="heading 1"/>
    <w:basedOn w:val="a"/>
    <w:next w:val="a"/>
    <w:uiPriority w:val="9"/>
    <w:qFormat/>
    <w:rsid w:val="00DC1AB8"/>
    <w:pPr>
      <w:keepNext/>
      <w:spacing w:before="240" w:after="60" w:line="240" w:lineRule="auto"/>
    </w:pPr>
    <w:rPr>
      <w:rFonts w:ascii="Arial" w:hAnsi="Arial"/>
      <w:b/>
      <w:bCs/>
      <w:kern w:val="32"/>
      <w:sz w:val="32"/>
      <w:szCs w:val="32"/>
    </w:rPr>
  </w:style>
  <w:style w:type="paragraph" w:styleId="2">
    <w:name w:val="heading 2"/>
    <w:basedOn w:val="a"/>
    <w:next w:val="a"/>
    <w:rsid w:val="00DC1AB8"/>
    <w:pPr>
      <w:keepNext/>
      <w:spacing w:before="240" w:after="60" w:line="240" w:lineRule="auto"/>
      <w:outlineLvl w:val="1"/>
    </w:pPr>
    <w:rPr>
      <w:rFonts w:ascii="Arial" w:hAnsi="Arial"/>
      <w:b/>
      <w:bCs/>
      <w:i/>
      <w:iCs/>
      <w:sz w:val="28"/>
      <w:szCs w:val="28"/>
    </w:rPr>
  </w:style>
  <w:style w:type="paragraph" w:styleId="3">
    <w:name w:val="heading 3"/>
    <w:basedOn w:val="a"/>
    <w:next w:val="a"/>
    <w:rsid w:val="00DC1AB8"/>
    <w:pPr>
      <w:keepNext/>
      <w:spacing w:before="240" w:after="60" w:line="240" w:lineRule="auto"/>
      <w:outlineLvl w:val="2"/>
    </w:pPr>
    <w:rPr>
      <w:rFonts w:ascii="Arial" w:hAnsi="Arial"/>
      <w:b/>
      <w:bCs/>
      <w:sz w:val="26"/>
      <w:szCs w:val="26"/>
    </w:rPr>
  </w:style>
  <w:style w:type="paragraph" w:styleId="4">
    <w:name w:val="heading 4"/>
    <w:basedOn w:val="3"/>
    <w:next w:val="a"/>
    <w:rsid w:val="00DC1AB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20"/>
    <w:next w:val="20"/>
    <w:rsid w:val="00DC1AB8"/>
    <w:pPr>
      <w:keepNext/>
      <w:keepLines/>
      <w:spacing w:before="220" w:after="40"/>
      <w:outlineLvl w:val="4"/>
    </w:pPr>
    <w:rPr>
      <w:b/>
      <w:sz w:val="22"/>
      <w:szCs w:val="22"/>
    </w:rPr>
  </w:style>
  <w:style w:type="paragraph" w:styleId="6">
    <w:name w:val="heading 6"/>
    <w:basedOn w:val="20"/>
    <w:next w:val="20"/>
    <w:rsid w:val="00DC1AB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Обычный2"/>
    <w:rsid w:val="00DC1AB8"/>
  </w:style>
  <w:style w:type="paragraph" w:customStyle="1" w:styleId="10">
    <w:name w:val="Обычный1"/>
    <w:rsid w:val="00DC1AB8"/>
  </w:style>
  <w:style w:type="table" w:customStyle="1" w:styleId="TableNormal">
    <w:name w:val="Table Normal"/>
    <w:rsid w:val="00DC1AB8"/>
    <w:tblPr>
      <w:tblCellMar>
        <w:top w:w="0" w:type="dxa"/>
        <w:left w:w="0" w:type="dxa"/>
        <w:bottom w:w="0" w:type="dxa"/>
        <w:right w:w="0" w:type="dxa"/>
      </w:tblCellMar>
    </w:tblPr>
  </w:style>
  <w:style w:type="paragraph" w:styleId="a3">
    <w:name w:val="Title"/>
    <w:basedOn w:val="20"/>
    <w:next w:val="20"/>
    <w:rsid w:val="00DC1AB8"/>
    <w:pPr>
      <w:keepNext/>
      <w:keepLines/>
      <w:spacing w:before="480" w:after="120"/>
    </w:pPr>
    <w:rPr>
      <w:b/>
      <w:sz w:val="72"/>
      <w:szCs w:val="72"/>
    </w:rPr>
  </w:style>
  <w:style w:type="table" w:customStyle="1" w:styleId="TableNormal2">
    <w:name w:val="Table Normal2"/>
    <w:rsid w:val="00DC1AB8"/>
    <w:tblPr>
      <w:tblCellMar>
        <w:top w:w="0" w:type="dxa"/>
        <w:left w:w="0" w:type="dxa"/>
        <w:bottom w:w="0" w:type="dxa"/>
        <w:right w:w="0" w:type="dxa"/>
      </w:tblCellMar>
    </w:tblPr>
  </w:style>
  <w:style w:type="character" w:customStyle="1" w:styleId="11">
    <w:name w:val="Заголовок 1 Знак"/>
    <w:rsid w:val="00DC1AB8"/>
    <w:rPr>
      <w:rFonts w:ascii="Arial" w:hAnsi="Arial" w:cs="Times New Roman"/>
      <w:b/>
      <w:bCs/>
      <w:w w:val="100"/>
      <w:kern w:val="32"/>
      <w:position w:val="-1"/>
      <w:sz w:val="32"/>
      <w:szCs w:val="32"/>
      <w:effect w:val="none"/>
      <w:vertAlign w:val="baseline"/>
      <w:cs w:val="0"/>
      <w:em w:val="none"/>
    </w:rPr>
  </w:style>
  <w:style w:type="character" w:customStyle="1" w:styleId="21">
    <w:name w:val="Заголовок 2 Знак"/>
    <w:rsid w:val="00DC1AB8"/>
    <w:rPr>
      <w:rFonts w:ascii="Arial" w:hAnsi="Arial" w:cs="Times New Roman"/>
      <w:b/>
      <w:bCs/>
      <w:i/>
      <w:iCs/>
      <w:w w:val="100"/>
      <w:position w:val="-1"/>
      <w:sz w:val="28"/>
      <w:szCs w:val="28"/>
      <w:effect w:val="none"/>
      <w:vertAlign w:val="baseline"/>
      <w:cs w:val="0"/>
      <w:em w:val="none"/>
    </w:rPr>
  </w:style>
  <w:style w:type="character" w:customStyle="1" w:styleId="30">
    <w:name w:val="Заголовок 3 Знак"/>
    <w:rsid w:val="00DC1AB8"/>
    <w:rPr>
      <w:rFonts w:ascii="Arial" w:hAnsi="Arial" w:cs="Times New Roman"/>
      <w:b/>
      <w:bCs/>
      <w:w w:val="100"/>
      <w:position w:val="-1"/>
      <w:sz w:val="26"/>
      <w:szCs w:val="26"/>
      <w:effect w:val="none"/>
      <w:vertAlign w:val="baseline"/>
      <w:cs w:val="0"/>
      <w:em w:val="none"/>
    </w:rPr>
  </w:style>
  <w:style w:type="character" w:customStyle="1" w:styleId="40">
    <w:name w:val="Заголовок 4 Знак"/>
    <w:rsid w:val="00DC1AB8"/>
    <w:rPr>
      <w:rFonts w:ascii="Times New Roman" w:hAnsi="Times New Roman" w:cs="Times New Roman"/>
      <w:b/>
      <w:bCs/>
      <w:w w:val="100"/>
      <w:position w:val="-1"/>
      <w:sz w:val="24"/>
      <w:szCs w:val="24"/>
      <w:effect w:val="none"/>
      <w:vertAlign w:val="baseline"/>
      <w:cs w:val="0"/>
      <w:em w:val="none"/>
    </w:rPr>
  </w:style>
  <w:style w:type="paragraph" w:styleId="a4">
    <w:name w:val="Body Text"/>
    <w:basedOn w:val="a"/>
    <w:rsid w:val="00DC1AB8"/>
    <w:pPr>
      <w:spacing w:after="0" w:line="240" w:lineRule="auto"/>
    </w:pPr>
    <w:rPr>
      <w:rFonts w:ascii="Times New Roman" w:hAnsi="Times New Roman"/>
      <w:sz w:val="24"/>
      <w:szCs w:val="24"/>
    </w:rPr>
  </w:style>
  <w:style w:type="character" w:customStyle="1" w:styleId="a5">
    <w:name w:val="Основной текст Знак"/>
    <w:rsid w:val="00DC1AB8"/>
    <w:rPr>
      <w:rFonts w:ascii="Times New Roman" w:hAnsi="Times New Roman" w:cs="Times New Roman"/>
      <w:w w:val="100"/>
      <w:position w:val="-1"/>
      <w:sz w:val="24"/>
      <w:szCs w:val="24"/>
      <w:effect w:val="none"/>
      <w:vertAlign w:val="baseline"/>
      <w:cs w:val="0"/>
      <w:em w:val="none"/>
    </w:rPr>
  </w:style>
  <w:style w:type="paragraph" w:styleId="22">
    <w:name w:val="Body Text 2"/>
    <w:basedOn w:val="a"/>
    <w:rsid w:val="00DC1AB8"/>
    <w:pPr>
      <w:spacing w:after="0" w:line="240" w:lineRule="auto"/>
      <w:ind w:right="-57"/>
      <w:jc w:val="both"/>
    </w:pPr>
    <w:rPr>
      <w:rFonts w:ascii="Times New Roman" w:hAnsi="Times New Roman"/>
      <w:sz w:val="24"/>
      <w:szCs w:val="24"/>
    </w:rPr>
  </w:style>
  <w:style w:type="character" w:customStyle="1" w:styleId="23">
    <w:name w:val="Основной текст 2 Знак"/>
    <w:rsid w:val="00DC1AB8"/>
    <w:rPr>
      <w:rFonts w:ascii="Times New Roman" w:hAnsi="Times New Roman" w:cs="Times New Roman"/>
      <w:w w:val="100"/>
      <w:position w:val="-1"/>
      <w:sz w:val="24"/>
      <w:szCs w:val="24"/>
      <w:effect w:val="none"/>
      <w:vertAlign w:val="baseline"/>
      <w:cs w:val="0"/>
      <w:em w:val="none"/>
    </w:rPr>
  </w:style>
  <w:style w:type="character" w:customStyle="1" w:styleId="blk">
    <w:name w:val="blk"/>
    <w:rsid w:val="00DC1AB8"/>
    <w:rPr>
      <w:w w:val="100"/>
      <w:position w:val="-1"/>
      <w:effect w:val="none"/>
      <w:vertAlign w:val="baseline"/>
      <w:cs w:val="0"/>
      <w:em w:val="none"/>
    </w:rPr>
  </w:style>
  <w:style w:type="paragraph" w:customStyle="1" w:styleId="12">
    <w:name w:val="Нижний колонтитул;Нижний колонтитул Знак Знак Знак;Нижний колонтитул1;Нижний колонтитул Знак Знак"/>
    <w:basedOn w:val="a"/>
    <w:rsid w:val="00DC1AB8"/>
    <w:pPr>
      <w:tabs>
        <w:tab w:val="center" w:pos="4677"/>
        <w:tab w:val="right" w:pos="9355"/>
      </w:tabs>
      <w:spacing w:before="120" w:after="120" w:line="240" w:lineRule="auto"/>
    </w:pPr>
    <w:rPr>
      <w:rFonts w:ascii="Times New Roman" w:hAnsi="Times New Roman"/>
      <w:sz w:val="24"/>
      <w:szCs w:val="24"/>
    </w:rPr>
  </w:style>
  <w:style w:type="character" w:customStyle="1" w:styleId="110">
    <w:name w:val="Нижний колонтитул Знак;Нижний колонтитул Знак Знак Знак Знак;Нижний колонтитул1 Знак;Нижний колонтитул Знак Знак Знак1"/>
    <w:rsid w:val="00DC1AB8"/>
    <w:rPr>
      <w:rFonts w:ascii="Times New Roman" w:hAnsi="Times New Roman" w:cs="Times New Roman"/>
      <w:w w:val="100"/>
      <w:position w:val="-1"/>
      <w:sz w:val="24"/>
      <w:szCs w:val="24"/>
      <w:effect w:val="none"/>
      <w:vertAlign w:val="baseline"/>
      <w:cs w:val="0"/>
      <w:em w:val="none"/>
    </w:rPr>
  </w:style>
  <w:style w:type="character" w:styleId="a6">
    <w:name w:val="page number"/>
    <w:rsid w:val="00DC1AB8"/>
    <w:rPr>
      <w:w w:val="100"/>
      <w:position w:val="-1"/>
      <w:effect w:val="none"/>
      <w:vertAlign w:val="baseline"/>
      <w:cs w:val="0"/>
      <w:em w:val="none"/>
    </w:rPr>
  </w:style>
  <w:style w:type="paragraph" w:customStyle="1" w:styleId="124">
    <w:name w:val="Обычный (Интернет);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DC1AB8"/>
    <w:pPr>
      <w:widowControl w:val="0"/>
      <w:spacing w:after="0" w:line="240" w:lineRule="auto"/>
    </w:pPr>
    <w:rPr>
      <w:rFonts w:ascii="Times New Roman" w:hAnsi="Times New Roman"/>
      <w:sz w:val="24"/>
      <w:szCs w:val="24"/>
      <w:lang w:val="en-US" w:eastAsia="nl-NL"/>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uiPriority w:val="99"/>
    <w:qFormat/>
    <w:rsid w:val="00DC1AB8"/>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rsid w:val="00DC1AB8"/>
    <w:rPr>
      <w:rFonts w:ascii="Times New Roman" w:hAnsi="Times New Roman" w:cs="Times New Roman"/>
      <w:w w:val="100"/>
      <w:position w:val="-1"/>
      <w:sz w:val="20"/>
      <w:szCs w:val="20"/>
      <w:effect w:val="none"/>
      <w:vertAlign w:val="baseline"/>
      <w:cs w:val="0"/>
      <w:em w:val="none"/>
      <w:lang w:val="en-US"/>
    </w:rPr>
  </w:style>
  <w:style w:type="character" w:styleId="a9">
    <w:name w:val="footnote reference"/>
    <w:uiPriority w:val="99"/>
    <w:rsid w:val="00DC1AB8"/>
    <w:rPr>
      <w:w w:val="100"/>
      <w:position w:val="-1"/>
      <w:effect w:val="none"/>
      <w:vertAlign w:val="superscript"/>
      <w:cs w:val="0"/>
      <w:em w:val="none"/>
    </w:rPr>
  </w:style>
  <w:style w:type="paragraph" w:styleId="24">
    <w:name w:val="List 2"/>
    <w:basedOn w:val="a"/>
    <w:rsid w:val="00DC1AB8"/>
    <w:pPr>
      <w:spacing w:before="120" w:after="120" w:line="240" w:lineRule="auto"/>
      <w:ind w:left="720" w:hanging="360"/>
      <w:jc w:val="both"/>
    </w:pPr>
    <w:rPr>
      <w:rFonts w:ascii="Arial" w:eastAsia="Batang" w:hAnsi="Arial"/>
      <w:sz w:val="20"/>
      <w:szCs w:val="24"/>
      <w:lang w:eastAsia="ko-KR"/>
    </w:rPr>
  </w:style>
  <w:style w:type="character" w:styleId="aa">
    <w:name w:val="Hyperlink"/>
    <w:uiPriority w:val="99"/>
    <w:rsid w:val="00DC1AB8"/>
    <w:rPr>
      <w:color w:val="0000FF"/>
      <w:w w:val="100"/>
      <w:position w:val="-1"/>
      <w:u w:val="single"/>
      <w:effect w:val="none"/>
      <w:vertAlign w:val="baseline"/>
      <w:cs w:val="0"/>
      <w:em w:val="none"/>
    </w:rPr>
  </w:style>
  <w:style w:type="paragraph" w:styleId="13">
    <w:name w:val="toc 1"/>
    <w:basedOn w:val="a"/>
    <w:next w:val="a"/>
    <w:rsid w:val="00DC1AB8"/>
    <w:pPr>
      <w:spacing w:before="240" w:after="120" w:line="240" w:lineRule="auto"/>
    </w:pPr>
    <w:rPr>
      <w:b/>
      <w:bCs/>
      <w:sz w:val="20"/>
      <w:szCs w:val="20"/>
    </w:rPr>
  </w:style>
  <w:style w:type="paragraph" w:styleId="25">
    <w:name w:val="toc 2"/>
    <w:basedOn w:val="a"/>
    <w:next w:val="a"/>
    <w:rsid w:val="00DC1AB8"/>
    <w:pPr>
      <w:spacing w:before="120" w:after="0" w:line="240" w:lineRule="auto"/>
      <w:ind w:left="240"/>
    </w:pPr>
    <w:rPr>
      <w:i/>
      <w:iCs/>
      <w:sz w:val="20"/>
      <w:szCs w:val="20"/>
    </w:rPr>
  </w:style>
  <w:style w:type="paragraph" w:styleId="31">
    <w:name w:val="toc 3"/>
    <w:basedOn w:val="a"/>
    <w:next w:val="a"/>
    <w:rsid w:val="00DC1AB8"/>
    <w:pPr>
      <w:spacing w:after="0" w:line="240" w:lineRule="auto"/>
      <w:ind w:left="480"/>
    </w:pPr>
    <w:rPr>
      <w:rFonts w:ascii="Times New Roman" w:hAnsi="Times New Roman"/>
      <w:sz w:val="28"/>
      <w:szCs w:val="28"/>
    </w:rPr>
  </w:style>
  <w:style w:type="character" w:customStyle="1" w:styleId="FootnoteTextChar">
    <w:name w:val="Footnote Text Char"/>
    <w:rsid w:val="00DC1AB8"/>
    <w:rPr>
      <w:rFonts w:ascii="Times New Roman" w:hAnsi="Times New Roman"/>
      <w:w w:val="100"/>
      <w:position w:val="-1"/>
      <w:sz w:val="20"/>
      <w:effect w:val="none"/>
      <w:vertAlign w:val="baseline"/>
      <w:cs w:val="0"/>
      <w:em w:val="none"/>
      <w:lang w:eastAsia="ru-RU"/>
    </w:rPr>
  </w:style>
  <w:style w:type="paragraph" w:customStyle="1" w:styleId="26">
    <w:name w:val="Абзац списка;Содержание. 2 уровень"/>
    <w:basedOn w:val="a"/>
    <w:rsid w:val="00DC1AB8"/>
    <w:pPr>
      <w:spacing w:before="120" w:after="120" w:line="240" w:lineRule="auto"/>
      <w:ind w:left="708"/>
    </w:pPr>
    <w:rPr>
      <w:rFonts w:ascii="Times New Roman" w:hAnsi="Times New Roman"/>
      <w:sz w:val="24"/>
      <w:szCs w:val="24"/>
    </w:rPr>
  </w:style>
  <w:style w:type="character" w:styleId="ab">
    <w:name w:val="Emphasis"/>
    <w:rsid w:val="00DC1AB8"/>
    <w:rPr>
      <w:i/>
      <w:w w:val="100"/>
      <w:position w:val="-1"/>
      <w:effect w:val="none"/>
      <w:vertAlign w:val="baseline"/>
      <w:cs w:val="0"/>
      <w:em w:val="none"/>
    </w:rPr>
  </w:style>
  <w:style w:type="paragraph" w:styleId="ac">
    <w:name w:val="Balloon Text"/>
    <w:basedOn w:val="a"/>
    <w:uiPriority w:val="99"/>
    <w:rsid w:val="00DC1AB8"/>
    <w:pPr>
      <w:spacing w:after="0" w:line="240" w:lineRule="auto"/>
    </w:pPr>
    <w:rPr>
      <w:rFonts w:ascii="Segoe UI" w:hAnsi="Segoe UI"/>
      <w:sz w:val="18"/>
      <w:szCs w:val="18"/>
    </w:rPr>
  </w:style>
  <w:style w:type="character" w:customStyle="1" w:styleId="ad">
    <w:name w:val="Текст выноски Знак"/>
    <w:uiPriority w:val="99"/>
    <w:rsid w:val="00DC1AB8"/>
    <w:rPr>
      <w:rFonts w:ascii="Segoe UI" w:hAnsi="Segoe UI" w:cs="Times New Roman"/>
      <w:w w:val="100"/>
      <w:position w:val="-1"/>
      <w:sz w:val="18"/>
      <w:szCs w:val="18"/>
      <w:effect w:val="none"/>
      <w:vertAlign w:val="baseline"/>
      <w:cs w:val="0"/>
      <w:em w:val="none"/>
    </w:rPr>
  </w:style>
  <w:style w:type="paragraph" w:customStyle="1" w:styleId="ConsPlusNormal">
    <w:name w:val="ConsPlusNormal"/>
    <w:rsid w:val="00DC1AB8"/>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styleId="ae">
    <w:name w:val="header"/>
    <w:basedOn w:val="a"/>
    <w:qFormat/>
    <w:rsid w:val="00DC1AB8"/>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rsid w:val="00DC1AB8"/>
    <w:rPr>
      <w:rFonts w:ascii="Times New Roman" w:hAnsi="Times New Roman" w:cs="Times New Roman"/>
      <w:w w:val="100"/>
      <w:position w:val="-1"/>
      <w:sz w:val="24"/>
      <w:szCs w:val="24"/>
      <w:effect w:val="none"/>
      <w:vertAlign w:val="baseline"/>
      <w:cs w:val="0"/>
      <w:em w:val="none"/>
    </w:rPr>
  </w:style>
  <w:style w:type="character" w:customStyle="1" w:styleId="111">
    <w:name w:val="Текст примечания Знак11"/>
    <w:rsid w:val="00DC1AB8"/>
    <w:rPr>
      <w:w w:val="100"/>
      <w:position w:val="-1"/>
      <w:sz w:val="20"/>
      <w:szCs w:val="20"/>
      <w:effect w:val="none"/>
      <w:vertAlign w:val="baseline"/>
      <w:cs w:val="0"/>
      <w:em w:val="none"/>
    </w:rPr>
  </w:style>
  <w:style w:type="paragraph" w:styleId="af0">
    <w:name w:val="annotation text"/>
    <w:basedOn w:val="a"/>
    <w:qFormat/>
    <w:rsid w:val="00DC1AB8"/>
    <w:pPr>
      <w:spacing w:after="0" w:line="240" w:lineRule="auto"/>
    </w:pPr>
    <w:rPr>
      <w:sz w:val="20"/>
      <w:szCs w:val="20"/>
    </w:rPr>
  </w:style>
  <w:style w:type="character" w:customStyle="1" w:styleId="af1">
    <w:name w:val="Текст примечания Знак"/>
    <w:rsid w:val="00DC1AB8"/>
    <w:rPr>
      <w:w w:val="100"/>
      <w:position w:val="-1"/>
      <w:sz w:val="20"/>
      <w:szCs w:val="20"/>
      <w:effect w:val="none"/>
      <w:vertAlign w:val="baseline"/>
      <w:cs w:val="0"/>
      <w:em w:val="none"/>
    </w:rPr>
  </w:style>
  <w:style w:type="character" w:customStyle="1" w:styleId="14">
    <w:name w:val="Текст примечания Знак1"/>
    <w:rsid w:val="00DC1AB8"/>
    <w:rPr>
      <w:w w:val="100"/>
      <w:position w:val="-1"/>
      <w:sz w:val="20"/>
      <w:szCs w:val="20"/>
      <w:effect w:val="none"/>
      <w:vertAlign w:val="baseline"/>
      <w:cs w:val="0"/>
      <w:em w:val="none"/>
    </w:rPr>
  </w:style>
  <w:style w:type="character" w:customStyle="1" w:styleId="112">
    <w:name w:val="Тема примечания Знак11"/>
    <w:rsid w:val="00DC1AB8"/>
    <w:rPr>
      <w:b/>
      <w:bCs/>
      <w:w w:val="100"/>
      <w:position w:val="-1"/>
      <w:sz w:val="20"/>
      <w:szCs w:val="20"/>
      <w:effect w:val="none"/>
      <w:vertAlign w:val="baseline"/>
      <w:cs w:val="0"/>
      <w:em w:val="none"/>
    </w:rPr>
  </w:style>
  <w:style w:type="paragraph" w:styleId="af2">
    <w:name w:val="annotation subject"/>
    <w:basedOn w:val="af0"/>
    <w:next w:val="af0"/>
    <w:qFormat/>
    <w:rsid w:val="00DC1AB8"/>
    <w:rPr>
      <w:rFonts w:ascii="Times New Roman" w:hAnsi="Times New Roman"/>
      <w:b/>
      <w:bCs/>
    </w:rPr>
  </w:style>
  <w:style w:type="character" w:customStyle="1" w:styleId="af3">
    <w:name w:val="Тема примечания Знак"/>
    <w:rsid w:val="00DC1AB8"/>
    <w:rPr>
      <w:rFonts w:ascii="Times New Roman" w:hAnsi="Times New Roman" w:cs="Times New Roman"/>
      <w:b/>
      <w:bCs/>
      <w:w w:val="100"/>
      <w:position w:val="-1"/>
      <w:sz w:val="20"/>
      <w:szCs w:val="20"/>
      <w:effect w:val="none"/>
      <w:vertAlign w:val="baseline"/>
      <w:cs w:val="0"/>
      <w:em w:val="none"/>
    </w:rPr>
  </w:style>
  <w:style w:type="character" w:customStyle="1" w:styleId="15">
    <w:name w:val="Тема примечания Знак1"/>
    <w:rsid w:val="00DC1AB8"/>
    <w:rPr>
      <w:b/>
      <w:bCs/>
      <w:w w:val="100"/>
      <w:position w:val="-1"/>
      <w:sz w:val="20"/>
      <w:szCs w:val="20"/>
      <w:effect w:val="none"/>
      <w:vertAlign w:val="baseline"/>
      <w:cs w:val="0"/>
      <w:em w:val="none"/>
    </w:rPr>
  </w:style>
  <w:style w:type="paragraph" w:styleId="27">
    <w:name w:val="Body Text Indent 2"/>
    <w:basedOn w:val="a"/>
    <w:rsid w:val="00DC1AB8"/>
    <w:pPr>
      <w:spacing w:after="120" w:line="480" w:lineRule="auto"/>
      <w:ind w:left="283"/>
    </w:pPr>
    <w:rPr>
      <w:rFonts w:ascii="Times New Roman" w:hAnsi="Times New Roman"/>
      <w:sz w:val="24"/>
      <w:szCs w:val="24"/>
    </w:rPr>
  </w:style>
  <w:style w:type="character" w:customStyle="1" w:styleId="28">
    <w:name w:val="Основной текст с отступом 2 Знак"/>
    <w:rsid w:val="00DC1AB8"/>
    <w:rPr>
      <w:rFonts w:ascii="Times New Roman" w:hAnsi="Times New Roman" w:cs="Times New Roman"/>
      <w:w w:val="100"/>
      <w:position w:val="-1"/>
      <w:sz w:val="24"/>
      <w:szCs w:val="24"/>
      <w:effect w:val="none"/>
      <w:vertAlign w:val="baseline"/>
      <w:cs w:val="0"/>
      <w:em w:val="none"/>
    </w:rPr>
  </w:style>
  <w:style w:type="character" w:customStyle="1" w:styleId="apple-converted-space">
    <w:name w:val="apple-converted-space"/>
    <w:rsid w:val="00DC1AB8"/>
    <w:rPr>
      <w:w w:val="100"/>
      <w:position w:val="-1"/>
      <w:effect w:val="none"/>
      <w:vertAlign w:val="baseline"/>
      <w:cs w:val="0"/>
      <w:em w:val="none"/>
    </w:rPr>
  </w:style>
  <w:style w:type="character" w:customStyle="1" w:styleId="af4">
    <w:name w:val="Цветовое выделение"/>
    <w:rsid w:val="00DC1AB8"/>
    <w:rPr>
      <w:b/>
      <w:color w:val="26282F"/>
      <w:w w:val="100"/>
      <w:position w:val="-1"/>
      <w:effect w:val="none"/>
      <w:vertAlign w:val="baseline"/>
      <w:cs w:val="0"/>
      <w:em w:val="none"/>
    </w:rPr>
  </w:style>
  <w:style w:type="character" w:customStyle="1" w:styleId="af5">
    <w:name w:val="Гипертекстовая ссылка"/>
    <w:rsid w:val="00DC1AB8"/>
    <w:rPr>
      <w:b/>
      <w:color w:val="106BBE"/>
      <w:w w:val="100"/>
      <w:position w:val="-1"/>
      <w:effect w:val="none"/>
      <w:vertAlign w:val="baseline"/>
      <w:cs w:val="0"/>
      <w:em w:val="none"/>
    </w:rPr>
  </w:style>
  <w:style w:type="character" w:customStyle="1" w:styleId="af6">
    <w:name w:val="Активная гипертекстовая ссылка"/>
    <w:rsid w:val="00DC1AB8"/>
    <w:rPr>
      <w:b/>
      <w:color w:val="106BBE"/>
      <w:w w:val="100"/>
      <w:position w:val="-1"/>
      <w:u w:val="single"/>
      <w:effect w:val="none"/>
      <w:vertAlign w:val="baseline"/>
      <w:cs w:val="0"/>
      <w:em w:val="none"/>
    </w:rPr>
  </w:style>
  <w:style w:type="paragraph" w:customStyle="1" w:styleId="af7">
    <w:name w:val="Внимание"/>
    <w:basedOn w:val="a"/>
    <w:next w:val="a"/>
    <w:rsid w:val="00DC1AB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8">
    <w:name w:val="Внимание: криминал!!"/>
    <w:basedOn w:val="af7"/>
    <w:next w:val="a"/>
    <w:rsid w:val="00DC1AB8"/>
  </w:style>
  <w:style w:type="paragraph" w:customStyle="1" w:styleId="af9">
    <w:name w:val="Внимание: недобросовестность!"/>
    <w:basedOn w:val="af7"/>
    <w:next w:val="a"/>
    <w:rsid w:val="00DC1AB8"/>
  </w:style>
  <w:style w:type="character" w:customStyle="1" w:styleId="afa">
    <w:name w:val="Выделение для Базового Поиска"/>
    <w:rsid w:val="00DC1AB8"/>
    <w:rPr>
      <w:b/>
      <w:color w:val="0058A9"/>
      <w:w w:val="100"/>
      <w:position w:val="-1"/>
      <w:effect w:val="none"/>
      <w:vertAlign w:val="baseline"/>
      <w:cs w:val="0"/>
      <w:em w:val="none"/>
    </w:rPr>
  </w:style>
  <w:style w:type="character" w:customStyle="1" w:styleId="afb">
    <w:name w:val="Выделение для Базового Поиска (курсив)"/>
    <w:rsid w:val="00DC1AB8"/>
    <w:rPr>
      <w:b/>
      <w:i/>
      <w:color w:val="0058A9"/>
      <w:w w:val="100"/>
      <w:position w:val="-1"/>
      <w:effect w:val="none"/>
      <w:vertAlign w:val="baseline"/>
      <w:cs w:val="0"/>
      <w:em w:val="none"/>
    </w:rPr>
  </w:style>
  <w:style w:type="paragraph" w:customStyle="1" w:styleId="afc">
    <w:name w:val="Дочерний элемент списка"/>
    <w:basedOn w:val="a"/>
    <w:next w:val="a"/>
    <w:rsid w:val="00DC1AB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d">
    <w:name w:val="Основное меню (преемственное)"/>
    <w:basedOn w:val="a"/>
    <w:next w:val="a"/>
    <w:rsid w:val="00DC1AB8"/>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d"/>
    <w:next w:val="a"/>
    <w:rsid w:val="00DC1AB8"/>
    <w:rPr>
      <w:b/>
      <w:bCs/>
      <w:color w:val="0058A9"/>
      <w:shd w:val="clear" w:color="auto" w:fill="ECE9D8"/>
    </w:rPr>
  </w:style>
  <w:style w:type="paragraph" w:customStyle="1" w:styleId="afe">
    <w:name w:val="Заголовок группы контролов"/>
    <w:basedOn w:val="a"/>
    <w:next w:val="a"/>
    <w:rsid w:val="00DC1AB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
    <w:name w:val="Заголовок для информации об изменениях"/>
    <w:basedOn w:val="1"/>
    <w:next w:val="a"/>
    <w:rsid w:val="00DC1AB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0">
    <w:name w:val="Заголовок распахивающейся части диалога"/>
    <w:basedOn w:val="a"/>
    <w:next w:val="a"/>
    <w:rsid w:val="00DC1AB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1">
    <w:name w:val="Заголовок своего сообщения"/>
    <w:rsid w:val="00DC1AB8"/>
    <w:rPr>
      <w:b/>
      <w:color w:val="26282F"/>
      <w:w w:val="100"/>
      <w:position w:val="-1"/>
      <w:effect w:val="none"/>
      <w:vertAlign w:val="baseline"/>
      <w:cs w:val="0"/>
      <w:em w:val="none"/>
    </w:rPr>
  </w:style>
  <w:style w:type="paragraph" w:customStyle="1" w:styleId="aff2">
    <w:name w:val="Заголовок статьи"/>
    <w:basedOn w:val="a"/>
    <w:next w:val="a"/>
    <w:rsid w:val="00DC1AB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3">
    <w:name w:val="Заголовок чужого сообщения"/>
    <w:rsid w:val="00DC1AB8"/>
    <w:rPr>
      <w:b/>
      <w:color w:val="FF0000"/>
      <w:w w:val="100"/>
      <w:position w:val="-1"/>
      <w:effect w:val="none"/>
      <w:vertAlign w:val="baseline"/>
      <w:cs w:val="0"/>
      <w:em w:val="none"/>
    </w:rPr>
  </w:style>
  <w:style w:type="paragraph" w:customStyle="1" w:styleId="aff4">
    <w:name w:val="Заголовок ЭР (левое окно)"/>
    <w:basedOn w:val="a"/>
    <w:next w:val="a"/>
    <w:rsid w:val="00DC1AB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5">
    <w:name w:val="Заголовок ЭР (правое окно)"/>
    <w:basedOn w:val="aff4"/>
    <w:next w:val="a"/>
    <w:rsid w:val="00DC1AB8"/>
    <w:pPr>
      <w:spacing w:after="0"/>
      <w:jc w:val="left"/>
    </w:pPr>
  </w:style>
  <w:style w:type="paragraph" w:customStyle="1" w:styleId="aff6">
    <w:name w:val="Интерактивный заголовок"/>
    <w:basedOn w:val="16"/>
    <w:next w:val="a"/>
    <w:rsid w:val="00DC1AB8"/>
    <w:rPr>
      <w:u w:val="single"/>
    </w:rPr>
  </w:style>
  <w:style w:type="paragraph" w:customStyle="1" w:styleId="aff7">
    <w:name w:val="Текст информации об изменениях"/>
    <w:basedOn w:val="a"/>
    <w:next w:val="a"/>
    <w:rsid w:val="00DC1AB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8">
    <w:name w:val="Информация об изменениях"/>
    <w:basedOn w:val="aff7"/>
    <w:next w:val="a"/>
    <w:rsid w:val="00DC1AB8"/>
    <w:pPr>
      <w:spacing w:before="180"/>
      <w:ind w:left="360" w:right="360" w:firstLine="0"/>
    </w:pPr>
    <w:rPr>
      <w:shd w:val="clear" w:color="auto" w:fill="EAEFED"/>
    </w:rPr>
  </w:style>
  <w:style w:type="paragraph" w:customStyle="1" w:styleId="aff9">
    <w:name w:val="Текст (справка)"/>
    <w:basedOn w:val="a"/>
    <w:next w:val="a"/>
    <w:rsid w:val="00DC1AB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a">
    <w:name w:val="Комментарий"/>
    <w:basedOn w:val="aff9"/>
    <w:next w:val="a"/>
    <w:rsid w:val="00DC1AB8"/>
    <w:pPr>
      <w:spacing w:before="75"/>
      <w:ind w:right="0"/>
      <w:jc w:val="both"/>
    </w:pPr>
    <w:rPr>
      <w:color w:val="353842"/>
      <w:shd w:val="clear" w:color="auto" w:fill="F0F0F0"/>
    </w:rPr>
  </w:style>
  <w:style w:type="paragraph" w:customStyle="1" w:styleId="affb">
    <w:name w:val="Информация об изменениях документа"/>
    <w:basedOn w:val="affa"/>
    <w:next w:val="a"/>
    <w:rsid w:val="00DC1AB8"/>
    <w:rPr>
      <w:i/>
      <w:iCs/>
    </w:rPr>
  </w:style>
  <w:style w:type="paragraph" w:customStyle="1" w:styleId="affc">
    <w:name w:val="Текст (лев. подпись)"/>
    <w:basedOn w:val="a"/>
    <w:next w:val="a"/>
    <w:rsid w:val="00DC1AB8"/>
    <w:pPr>
      <w:widowControl w:val="0"/>
      <w:autoSpaceDE w:val="0"/>
      <w:autoSpaceDN w:val="0"/>
      <w:adjustRightInd w:val="0"/>
      <w:spacing w:after="0" w:line="360" w:lineRule="auto"/>
    </w:pPr>
    <w:rPr>
      <w:rFonts w:ascii="Times New Roman" w:hAnsi="Times New Roman"/>
      <w:sz w:val="24"/>
      <w:szCs w:val="24"/>
    </w:rPr>
  </w:style>
  <w:style w:type="paragraph" w:customStyle="1" w:styleId="affd">
    <w:name w:val="Колонтитул (левый)"/>
    <w:basedOn w:val="affc"/>
    <w:next w:val="a"/>
    <w:rsid w:val="00DC1AB8"/>
    <w:rPr>
      <w:sz w:val="14"/>
      <w:szCs w:val="14"/>
    </w:rPr>
  </w:style>
  <w:style w:type="paragraph" w:customStyle="1" w:styleId="affe">
    <w:name w:val="Текст (прав. подпись)"/>
    <w:basedOn w:val="a"/>
    <w:next w:val="a"/>
    <w:rsid w:val="00DC1AB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
    <w:name w:val="Колонтитул (правый)"/>
    <w:basedOn w:val="affe"/>
    <w:next w:val="a"/>
    <w:rsid w:val="00DC1AB8"/>
    <w:rPr>
      <w:sz w:val="14"/>
      <w:szCs w:val="14"/>
    </w:rPr>
  </w:style>
  <w:style w:type="paragraph" w:customStyle="1" w:styleId="afff0">
    <w:name w:val="Комментарий пользователя"/>
    <w:basedOn w:val="affa"/>
    <w:next w:val="a"/>
    <w:rsid w:val="00DC1AB8"/>
    <w:pPr>
      <w:jc w:val="left"/>
    </w:pPr>
    <w:rPr>
      <w:shd w:val="clear" w:color="auto" w:fill="FFDFE0"/>
    </w:rPr>
  </w:style>
  <w:style w:type="paragraph" w:customStyle="1" w:styleId="afff1">
    <w:name w:val="Куда обратиться?"/>
    <w:basedOn w:val="af7"/>
    <w:next w:val="a"/>
    <w:rsid w:val="00DC1AB8"/>
  </w:style>
  <w:style w:type="paragraph" w:customStyle="1" w:styleId="afff2">
    <w:name w:val="Моноширинный"/>
    <w:basedOn w:val="a"/>
    <w:next w:val="a"/>
    <w:rsid w:val="00DC1AB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3">
    <w:name w:val="Найденные слова"/>
    <w:rsid w:val="00DC1AB8"/>
    <w:rPr>
      <w:b/>
      <w:color w:val="26282F"/>
      <w:w w:val="100"/>
      <w:position w:val="-1"/>
      <w:effect w:val="none"/>
      <w:shd w:val="clear" w:color="auto" w:fill="FFF580"/>
      <w:vertAlign w:val="baseline"/>
      <w:cs w:val="0"/>
      <w:em w:val="none"/>
    </w:rPr>
  </w:style>
  <w:style w:type="paragraph" w:customStyle="1" w:styleId="afff4">
    <w:name w:val="Напишите нам"/>
    <w:basedOn w:val="a"/>
    <w:next w:val="a"/>
    <w:rsid w:val="00DC1AB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5">
    <w:name w:val="Не вступил в силу"/>
    <w:rsid w:val="00DC1AB8"/>
    <w:rPr>
      <w:b/>
      <w:color w:val="000000"/>
      <w:w w:val="100"/>
      <w:position w:val="-1"/>
      <w:effect w:val="none"/>
      <w:shd w:val="clear" w:color="auto" w:fill="D8EDE8"/>
      <w:vertAlign w:val="baseline"/>
      <w:cs w:val="0"/>
      <w:em w:val="none"/>
    </w:rPr>
  </w:style>
  <w:style w:type="paragraph" w:customStyle="1" w:styleId="afff6">
    <w:name w:val="Необходимые документы"/>
    <w:basedOn w:val="af7"/>
    <w:next w:val="a"/>
    <w:rsid w:val="00DC1AB8"/>
    <w:pPr>
      <w:ind w:firstLine="118"/>
    </w:pPr>
  </w:style>
  <w:style w:type="paragraph" w:customStyle="1" w:styleId="afff7">
    <w:name w:val="Нормальный (таблица)"/>
    <w:basedOn w:val="a"/>
    <w:next w:val="a"/>
    <w:rsid w:val="00DC1AB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8">
    <w:name w:val="Таблицы (моноширинный)"/>
    <w:basedOn w:val="a"/>
    <w:next w:val="a"/>
    <w:rsid w:val="00DC1AB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9">
    <w:name w:val="Оглавление"/>
    <w:basedOn w:val="afff8"/>
    <w:next w:val="a"/>
    <w:rsid w:val="00DC1AB8"/>
    <w:pPr>
      <w:ind w:left="140"/>
    </w:pPr>
  </w:style>
  <w:style w:type="character" w:customStyle="1" w:styleId="afffa">
    <w:name w:val="Опечатки"/>
    <w:rsid w:val="00DC1AB8"/>
    <w:rPr>
      <w:color w:val="FF0000"/>
      <w:w w:val="100"/>
      <w:position w:val="-1"/>
      <w:effect w:val="none"/>
      <w:vertAlign w:val="baseline"/>
      <w:cs w:val="0"/>
      <w:em w:val="none"/>
    </w:rPr>
  </w:style>
  <w:style w:type="paragraph" w:customStyle="1" w:styleId="afffb">
    <w:name w:val="Переменная часть"/>
    <w:basedOn w:val="afd"/>
    <w:next w:val="a"/>
    <w:rsid w:val="00DC1AB8"/>
    <w:rPr>
      <w:sz w:val="18"/>
      <w:szCs w:val="18"/>
    </w:rPr>
  </w:style>
  <w:style w:type="paragraph" w:customStyle="1" w:styleId="afffc">
    <w:name w:val="Подвал для информации об изменениях"/>
    <w:basedOn w:val="1"/>
    <w:next w:val="a"/>
    <w:rsid w:val="00DC1AB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d">
    <w:name w:val="Подзаголовок для информации об изменениях"/>
    <w:basedOn w:val="aff7"/>
    <w:next w:val="a"/>
    <w:rsid w:val="00DC1AB8"/>
    <w:rPr>
      <w:b/>
      <w:bCs/>
    </w:rPr>
  </w:style>
  <w:style w:type="paragraph" w:customStyle="1" w:styleId="afffe">
    <w:name w:val="Подчёркнуный текст"/>
    <w:basedOn w:val="a"/>
    <w:next w:val="a"/>
    <w:rsid w:val="00DC1AB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
    <w:name w:val="Постоянная часть"/>
    <w:basedOn w:val="afd"/>
    <w:next w:val="a"/>
    <w:rsid w:val="00DC1AB8"/>
    <w:rPr>
      <w:sz w:val="20"/>
      <w:szCs w:val="20"/>
    </w:rPr>
  </w:style>
  <w:style w:type="paragraph" w:customStyle="1" w:styleId="affff0">
    <w:name w:val="Прижатый влево"/>
    <w:basedOn w:val="a"/>
    <w:next w:val="a"/>
    <w:rsid w:val="00DC1AB8"/>
    <w:pPr>
      <w:widowControl w:val="0"/>
      <w:autoSpaceDE w:val="0"/>
      <w:autoSpaceDN w:val="0"/>
      <w:adjustRightInd w:val="0"/>
      <w:spacing w:after="0" w:line="360" w:lineRule="auto"/>
    </w:pPr>
    <w:rPr>
      <w:rFonts w:ascii="Times New Roman" w:hAnsi="Times New Roman"/>
      <w:sz w:val="24"/>
      <w:szCs w:val="24"/>
    </w:rPr>
  </w:style>
  <w:style w:type="paragraph" w:customStyle="1" w:styleId="affff1">
    <w:name w:val="Пример."/>
    <w:basedOn w:val="af7"/>
    <w:next w:val="a"/>
    <w:rsid w:val="00DC1AB8"/>
  </w:style>
  <w:style w:type="paragraph" w:customStyle="1" w:styleId="affff2">
    <w:name w:val="Примечание."/>
    <w:basedOn w:val="af7"/>
    <w:next w:val="a"/>
    <w:rsid w:val="00DC1AB8"/>
  </w:style>
  <w:style w:type="character" w:customStyle="1" w:styleId="affff3">
    <w:name w:val="Продолжение ссылки"/>
    <w:rsid w:val="00DC1AB8"/>
    <w:rPr>
      <w:w w:val="100"/>
      <w:position w:val="-1"/>
      <w:effect w:val="none"/>
      <w:vertAlign w:val="baseline"/>
      <w:cs w:val="0"/>
      <w:em w:val="none"/>
    </w:rPr>
  </w:style>
  <w:style w:type="paragraph" w:customStyle="1" w:styleId="affff4">
    <w:name w:val="Словарная статья"/>
    <w:basedOn w:val="a"/>
    <w:next w:val="a"/>
    <w:rsid w:val="00DC1AB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5">
    <w:name w:val="Сравнение редакций"/>
    <w:rsid w:val="00DC1AB8"/>
    <w:rPr>
      <w:b/>
      <w:color w:val="26282F"/>
      <w:w w:val="100"/>
      <w:position w:val="-1"/>
      <w:effect w:val="none"/>
      <w:vertAlign w:val="baseline"/>
      <w:cs w:val="0"/>
      <w:em w:val="none"/>
    </w:rPr>
  </w:style>
  <w:style w:type="character" w:customStyle="1" w:styleId="affff6">
    <w:name w:val="Сравнение редакций. Добавленный фрагмент"/>
    <w:rsid w:val="00DC1AB8"/>
    <w:rPr>
      <w:color w:val="000000"/>
      <w:w w:val="100"/>
      <w:position w:val="-1"/>
      <w:effect w:val="none"/>
      <w:shd w:val="clear" w:color="auto" w:fill="C1D7FF"/>
      <w:vertAlign w:val="baseline"/>
      <w:cs w:val="0"/>
      <w:em w:val="none"/>
    </w:rPr>
  </w:style>
  <w:style w:type="character" w:customStyle="1" w:styleId="affff7">
    <w:name w:val="Сравнение редакций. Удаленный фрагмент"/>
    <w:rsid w:val="00DC1AB8"/>
    <w:rPr>
      <w:color w:val="000000"/>
      <w:w w:val="100"/>
      <w:position w:val="-1"/>
      <w:effect w:val="none"/>
      <w:shd w:val="clear" w:color="auto" w:fill="C4C413"/>
      <w:vertAlign w:val="baseline"/>
      <w:cs w:val="0"/>
      <w:em w:val="none"/>
    </w:rPr>
  </w:style>
  <w:style w:type="paragraph" w:customStyle="1" w:styleId="affff8">
    <w:name w:val="Ссылка на официальную публикацию"/>
    <w:basedOn w:val="a"/>
    <w:next w:val="a"/>
    <w:rsid w:val="00DC1AB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9">
    <w:name w:val="Ссылка на утративший силу документ"/>
    <w:rsid w:val="00DC1AB8"/>
    <w:rPr>
      <w:b/>
      <w:color w:val="749232"/>
      <w:w w:val="100"/>
      <w:position w:val="-1"/>
      <w:effect w:val="none"/>
      <w:vertAlign w:val="baseline"/>
      <w:cs w:val="0"/>
      <w:em w:val="none"/>
    </w:rPr>
  </w:style>
  <w:style w:type="paragraph" w:customStyle="1" w:styleId="affffa">
    <w:name w:val="Текст в таблице"/>
    <w:basedOn w:val="afff7"/>
    <w:next w:val="a"/>
    <w:rsid w:val="00DC1AB8"/>
    <w:pPr>
      <w:ind w:firstLine="500"/>
    </w:pPr>
  </w:style>
  <w:style w:type="paragraph" w:customStyle="1" w:styleId="affffb">
    <w:name w:val="Текст ЭР (см. также)"/>
    <w:basedOn w:val="a"/>
    <w:next w:val="a"/>
    <w:rsid w:val="00DC1AB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c">
    <w:name w:val="Технический комментарий"/>
    <w:basedOn w:val="a"/>
    <w:next w:val="a"/>
    <w:rsid w:val="00DC1AB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d">
    <w:name w:val="Утратил силу"/>
    <w:rsid w:val="00DC1AB8"/>
    <w:rPr>
      <w:b/>
      <w:strike/>
      <w:color w:val="666600"/>
      <w:w w:val="100"/>
      <w:position w:val="-1"/>
      <w:effect w:val="none"/>
      <w:vertAlign w:val="baseline"/>
      <w:cs w:val="0"/>
      <w:em w:val="none"/>
    </w:rPr>
  </w:style>
  <w:style w:type="paragraph" w:customStyle="1" w:styleId="affffe">
    <w:name w:val="Формула"/>
    <w:basedOn w:val="a"/>
    <w:next w:val="a"/>
    <w:rsid w:val="00DC1AB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
    <w:name w:val="Центрированный (таблица)"/>
    <w:basedOn w:val="afff7"/>
    <w:next w:val="a"/>
    <w:rsid w:val="00DC1AB8"/>
    <w:pPr>
      <w:jc w:val="center"/>
    </w:pPr>
  </w:style>
  <w:style w:type="paragraph" w:customStyle="1" w:styleId="-">
    <w:name w:val="ЭР-содержание (правое окно)"/>
    <w:basedOn w:val="a"/>
    <w:next w:val="a"/>
    <w:rsid w:val="00DC1AB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DC1AB8"/>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lang w:eastAsia="en-US"/>
    </w:rPr>
  </w:style>
  <w:style w:type="character" w:styleId="afffff0">
    <w:name w:val="annotation reference"/>
    <w:qFormat/>
    <w:rsid w:val="00DC1AB8"/>
    <w:rPr>
      <w:w w:val="100"/>
      <w:position w:val="-1"/>
      <w:sz w:val="16"/>
      <w:effect w:val="none"/>
      <w:vertAlign w:val="baseline"/>
      <w:cs w:val="0"/>
      <w:em w:val="none"/>
    </w:rPr>
  </w:style>
  <w:style w:type="paragraph" w:styleId="41">
    <w:name w:val="toc 4"/>
    <w:basedOn w:val="a"/>
    <w:next w:val="a"/>
    <w:rsid w:val="00DC1AB8"/>
    <w:pPr>
      <w:spacing w:after="0" w:line="240" w:lineRule="auto"/>
      <w:ind w:left="720"/>
    </w:pPr>
    <w:rPr>
      <w:sz w:val="20"/>
      <w:szCs w:val="20"/>
    </w:rPr>
  </w:style>
  <w:style w:type="paragraph" w:styleId="50">
    <w:name w:val="toc 5"/>
    <w:basedOn w:val="a"/>
    <w:next w:val="a"/>
    <w:rsid w:val="00DC1AB8"/>
    <w:pPr>
      <w:spacing w:after="0" w:line="240" w:lineRule="auto"/>
      <w:ind w:left="960"/>
    </w:pPr>
    <w:rPr>
      <w:sz w:val="20"/>
      <w:szCs w:val="20"/>
    </w:rPr>
  </w:style>
  <w:style w:type="paragraph" w:styleId="60">
    <w:name w:val="toc 6"/>
    <w:basedOn w:val="a"/>
    <w:next w:val="a"/>
    <w:rsid w:val="00DC1AB8"/>
    <w:pPr>
      <w:spacing w:after="0" w:line="240" w:lineRule="auto"/>
      <w:ind w:left="1200"/>
    </w:pPr>
    <w:rPr>
      <w:sz w:val="20"/>
      <w:szCs w:val="20"/>
    </w:rPr>
  </w:style>
  <w:style w:type="paragraph" w:styleId="7">
    <w:name w:val="toc 7"/>
    <w:basedOn w:val="a"/>
    <w:next w:val="a"/>
    <w:rsid w:val="00DC1AB8"/>
    <w:pPr>
      <w:spacing w:after="0" w:line="240" w:lineRule="auto"/>
      <w:ind w:left="1440"/>
    </w:pPr>
    <w:rPr>
      <w:sz w:val="20"/>
      <w:szCs w:val="20"/>
    </w:rPr>
  </w:style>
  <w:style w:type="paragraph" w:styleId="8">
    <w:name w:val="toc 8"/>
    <w:basedOn w:val="a"/>
    <w:next w:val="a"/>
    <w:rsid w:val="00DC1AB8"/>
    <w:pPr>
      <w:spacing w:after="0" w:line="240" w:lineRule="auto"/>
      <w:ind w:left="1680"/>
    </w:pPr>
    <w:rPr>
      <w:sz w:val="20"/>
      <w:szCs w:val="20"/>
    </w:rPr>
  </w:style>
  <w:style w:type="paragraph" w:styleId="9">
    <w:name w:val="toc 9"/>
    <w:basedOn w:val="a"/>
    <w:next w:val="a"/>
    <w:rsid w:val="00DC1AB8"/>
    <w:pPr>
      <w:spacing w:after="0" w:line="240" w:lineRule="auto"/>
      <w:ind w:left="1920"/>
    </w:pPr>
    <w:rPr>
      <w:sz w:val="20"/>
      <w:szCs w:val="20"/>
    </w:rPr>
  </w:style>
  <w:style w:type="paragraph" w:customStyle="1" w:styleId="s1">
    <w:name w:val="s_1"/>
    <w:basedOn w:val="a"/>
    <w:rsid w:val="00DC1AB8"/>
    <w:pPr>
      <w:spacing w:before="100" w:beforeAutospacing="1" w:after="100" w:afterAutospacing="1" w:line="240" w:lineRule="auto"/>
    </w:pPr>
    <w:rPr>
      <w:rFonts w:ascii="Times New Roman" w:hAnsi="Times New Roman"/>
      <w:sz w:val="24"/>
      <w:szCs w:val="24"/>
    </w:rPr>
  </w:style>
  <w:style w:type="table" w:styleId="afffff1">
    <w:name w:val="Table Grid"/>
    <w:basedOn w:val="a1"/>
    <w:uiPriority w:val="39"/>
    <w:rsid w:val="00DC1AB8"/>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endnote text"/>
    <w:basedOn w:val="a"/>
    <w:qFormat/>
    <w:rsid w:val="00DC1AB8"/>
    <w:pPr>
      <w:spacing w:after="0" w:line="240" w:lineRule="auto"/>
    </w:pPr>
    <w:rPr>
      <w:sz w:val="20"/>
      <w:szCs w:val="20"/>
    </w:rPr>
  </w:style>
  <w:style w:type="character" w:customStyle="1" w:styleId="afffff3">
    <w:name w:val="Текст концевой сноски Знак"/>
    <w:rsid w:val="00DC1AB8"/>
    <w:rPr>
      <w:w w:val="100"/>
      <w:position w:val="-1"/>
      <w:sz w:val="20"/>
      <w:szCs w:val="20"/>
      <w:effect w:val="none"/>
      <w:vertAlign w:val="baseline"/>
      <w:cs w:val="0"/>
      <w:em w:val="none"/>
    </w:rPr>
  </w:style>
  <w:style w:type="character" w:styleId="afffff4">
    <w:name w:val="endnote reference"/>
    <w:qFormat/>
    <w:rsid w:val="00DC1AB8"/>
    <w:rPr>
      <w:w w:val="100"/>
      <w:position w:val="-1"/>
      <w:effect w:val="none"/>
      <w:vertAlign w:val="superscript"/>
      <w:cs w:val="0"/>
      <w:em w:val="none"/>
    </w:rPr>
  </w:style>
  <w:style w:type="character" w:customStyle="1" w:styleId="29">
    <w:name w:val="Абзац списка Знак;Содержание. 2 уровень Знак"/>
    <w:rsid w:val="00DC1AB8"/>
    <w:rPr>
      <w:rFonts w:ascii="Times New Roman" w:hAnsi="Times New Roman"/>
      <w:w w:val="100"/>
      <w:position w:val="-1"/>
      <w:sz w:val="24"/>
      <w:szCs w:val="24"/>
      <w:effect w:val="none"/>
      <w:vertAlign w:val="baseline"/>
      <w:cs w:val="0"/>
      <w:em w:val="none"/>
    </w:rPr>
  </w:style>
  <w:style w:type="character" w:customStyle="1" w:styleId="113">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sid w:val="00DC1AB8"/>
    <w:rPr>
      <w:rFonts w:ascii="Times New Roman" w:hAnsi="Times New Roman"/>
      <w:w w:val="100"/>
      <w:position w:val="-1"/>
      <w:sz w:val="24"/>
      <w:szCs w:val="24"/>
      <w:effect w:val="none"/>
      <w:vertAlign w:val="baseline"/>
      <w:cs w:val="0"/>
      <w:em w:val="none"/>
      <w:lang w:val="en-US" w:eastAsia="nl-NL"/>
    </w:rPr>
  </w:style>
  <w:style w:type="character" w:styleId="afffff5">
    <w:name w:val="Strong"/>
    <w:uiPriority w:val="22"/>
    <w:qFormat/>
    <w:rsid w:val="00DC1AB8"/>
    <w:rPr>
      <w:b/>
      <w:bCs/>
      <w:w w:val="100"/>
      <w:position w:val="-1"/>
      <w:effect w:val="none"/>
      <w:vertAlign w:val="baseline"/>
      <w:cs w:val="0"/>
      <w:em w:val="none"/>
    </w:rPr>
  </w:style>
  <w:style w:type="table" w:customStyle="1" w:styleId="TableNormal1">
    <w:name w:val="Table Normal1"/>
    <w:next w:val="TableNormal2"/>
    <w:qFormat/>
    <w:rsid w:val="00DC1AB8"/>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rsid w:val="00DC1AB8"/>
    <w:pPr>
      <w:widowControl w:val="0"/>
      <w:autoSpaceDE w:val="0"/>
      <w:autoSpaceDN w:val="0"/>
      <w:spacing w:after="0" w:line="240" w:lineRule="auto"/>
      <w:ind w:left="9"/>
    </w:pPr>
    <w:rPr>
      <w:rFonts w:ascii="Times New Roman" w:hAnsi="Times New Roman"/>
      <w:lang w:eastAsia="en-US"/>
    </w:rPr>
  </w:style>
  <w:style w:type="character" w:styleId="afffff6">
    <w:name w:val="FollowedHyperlink"/>
    <w:uiPriority w:val="99"/>
    <w:qFormat/>
    <w:rsid w:val="00DC1AB8"/>
    <w:rPr>
      <w:color w:val="0000FF"/>
      <w:w w:val="100"/>
      <w:position w:val="-1"/>
      <w:u w:val="single"/>
      <w:effect w:val="none"/>
      <w:vertAlign w:val="baseline"/>
      <w:cs w:val="0"/>
      <w:em w:val="none"/>
    </w:rPr>
  </w:style>
  <w:style w:type="character" w:customStyle="1" w:styleId="afffff7">
    <w:name w:val="Основной текст_"/>
    <w:rsid w:val="00DC1AB8"/>
    <w:rPr>
      <w:rFonts w:ascii="Arial" w:hAnsi="Arial"/>
      <w:w w:val="100"/>
      <w:position w:val="-1"/>
      <w:sz w:val="16"/>
      <w:effect w:val="none"/>
      <w:shd w:val="clear" w:color="auto" w:fill="FFFFFF"/>
      <w:vertAlign w:val="baseline"/>
      <w:cs w:val="0"/>
      <w:em w:val="none"/>
    </w:rPr>
  </w:style>
  <w:style w:type="paragraph" w:customStyle="1" w:styleId="17">
    <w:name w:val="Основной текст1"/>
    <w:basedOn w:val="a"/>
    <w:rsid w:val="00DC1AB8"/>
    <w:pPr>
      <w:shd w:val="clear" w:color="auto" w:fill="FFFFFF"/>
      <w:spacing w:before="60" w:after="120" w:line="221" w:lineRule="atLeast"/>
    </w:pPr>
    <w:rPr>
      <w:rFonts w:ascii="Arial" w:hAnsi="Arial"/>
      <w:sz w:val="16"/>
      <w:szCs w:val="20"/>
    </w:rPr>
  </w:style>
  <w:style w:type="character" w:customStyle="1" w:styleId="80">
    <w:name w:val="Основной текст (8)_"/>
    <w:rsid w:val="00DC1AB8"/>
    <w:rPr>
      <w:w w:val="100"/>
      <w:position w:val="-1"/>
      <w:effect w:val="none"/>
      <w:shd w:val="clear" w:color="auto" w:fill="FFFFFF"/>
      <w:vertAlign w:val="baseline"/>
      <w:cs w:val="0"/>
      <w:em w:val="none"/>
    </w:rPr>
  </w:style>
  <w:style w:type="paragraph" w:customStyle="1" w:styleId="81">
    <w:name w:val="Основной текст (8)"/>
    <w:basedOn w:val="a"/>
    <w:rsid w:val="00DC1AB8"/>
    <w:pPr>
      <w:widowControl w:val="0"/>
      <w:shd w:val="clear" w:color="auto" w:fill="FFFFFF"/>
      <w:spacing w:after="0" w:line="269" w:lineRule="atLeast"/>
    </w:pPr>
    <w:rPr>
      <w:sz w:val="20"/>
      <w:szCs w:val="20"/>
    </w:rPr>
  </w:style>
  <w:style w:type="character" w:customStyle="1" w:styleId="212pt">
    <w:name w:val="Основной текст (2) + 12 pt"/>
    <w:rsid w:val="00DC1AB8"/>
    <w:rPr>
      <w:rFonts w:ascii="Times New Roman" w:eastAsia="Times New Roman" w:hAnsi="Times New Roman" w:cs="Times New Roman"/>
      <w:color w:val="000000"/>
      <w:spacing w:val="0"/>
      <w:w w:val="100"/>
      <w:position w:val="0"/>
      <w:sz w:val="24"/>
      <w:szCs w:val="24"/>
      <w:u w:val="none"/>
      <w:effect w:val="none"/>
      <w:vertAlign w:val="baseline"/>
      <w:cs w:val="0"/>
      <w:em w:val="none"/>
      <w:lang w:val="ru-RU" w:eastAsia="ru-RU" w:bidi="ru-RU"/>
    </w:rPr>
  </w:style>
  <w:style w:type="character" w:customStyle="1" w:styleId="2a">
    <w:name w:val="Основной текст (2)_"/>
    <w:rsid w:val="00DC1AB8"/>
    <w:rPr>
      <w:w w:val="100"/>
      <w:position w:val="-1"/>
      <w:sz w:val="28"/>
      <w:szCs w:val="28"/>
      <w:effect w:val="none"/>
      <w:shd w:val="clear" w:color="auto" w:fill="FFFFFF"/>
      <w:vertAlign w:val="baseline"/>
      <w:cs w:val="0"/>
      <w:em w:val="none"/>
    </w:rPr>
  </w:style>
  <w:style w:type="paragraph" w:customStyle="1" w:styleId="2b">
    <w:name w:val="Основной текст (2)"/>
    <w:basedOn w:val="a"/>
    <w:rsid w:val="00DC1AB8"/>
    <w:pPr>
      <w:widowControl w:val="0"/>
      <w:shd w:val="clear" w:color="auto" w:fill="FFFFFF"/>
      <w:spacing w:before="300" w:after="120" w:line="0" w:lineRule="atLeast"/>
      <w:jc w:val="both"/>
    </w:pPr>
    <w:rPr>
      <w:sz w:val="28"/>
      <w:szCs w:val="28"/>
    </w:rPr>
  </w:style>
  <w:style w:type="paragraph" w:styleId="afffff8">
    <w:name w:val="Subtitle"/>
    <w:basedOn w:val="20"/>
    <w:next w:val="20"/>
    <w:rsid w:val="00DC1AB8"/>
    <w:pPr>
      <w:keepNext/>
      <w:keepLines/>
      <w:spacing w:before="360" w:after="80"/>
    </w:pPr>
    <w:rPr>
      <w:rFonts w:ascii="Georgia" w:eastAsia="Georgia" w:hAnsi="Georgia" w:cs="Georgia"/>
      <w:i/>
      <w:color w:val="666666"/>
      <w:sz w:val="48"/>
      <w:szCs w:val="48"/>
    </w:rPr>
  </w:style>
  <w:style w:type="table" w:customStyle="1" w:styleId="66">
    <w:name w:val="66"/>
    <w:basedOn w:val="TableNormal1"/>
    <w:rsid w:val="00DC1AB8"/>
    <w:tblPr>
      <w:tblStyleRowBandSize w:val="1"/>
      <w:tblStyleColBandSize w:val="1"/>
      <w:tblCellMar>
        <w:left w:w="108" w:type="dxa"/>
        <w:right w:w="108" w:type="dxa"/>
      </w:tblCellMar>
    </w:tblPr>
  </w:style>
  <w:style w:type="table" w:customStyle="1" w:styleId="65">
    <w:name w:val="65"/>
    <w:basedOn w:val="TableNormal1"/>
    <w:rsid w:val="00DC1AB8"/>
    <w:tblPr>
      <w:tblStyleRowBandSize w:val="1"/>
      <w:tblStyleColBandSize w:val="1"/>
      <w:tblCellMar>
        <w:left w:w="108" w:type="dxa"/>
        <w:right w:w="108" w:type="dxa"/>
      </w:tblCellMar>
    </w:tblPr>
  </w:style>
  <w:style w:type="table" w:customStyle="1" w:styleId="64">
    <w:name w:val="64"/>
    <w:basedOn w:val="TableNormal1"/>
    <w:rsid w:val="00DC1AB8"/>
    <w:tblPr>
      <w:tblStyleRowBandSize w:val="1"/>
      <w:tblStyleColBandSize w:val="1"/>
      <w:tblCellMar>
        <w:left w:w="108" w:type="dxa"/>
        <w:right w:w="108" w:type="dxa"/>
      </w:tblCellMar>
    </w:tblPr>
  </w:style>
  <w:style w:type="table" w:customStyle="1" w:styleId="63">
    <w:name w:val="63"/>
    <w:basedOn w:val="TableNormal1"/>
    <w:rsid w:val="00DC1AB8"/>
    <w:tblPr>
      <w:tblStyleRowBandSize w:val="1"/>
      <w:tblStyleColBandSize w:val="1"/>
      <w:tblCellMar>
        <w:left w:w="108" w:type="dxa"/>
        <w:right w:w="108" w:type="dxa"/>
      </w:tblCellMar>
    </w:tblPr>
  </w:style>
  <w:style w:type="table" w:customStyle="1" w:styleId="62">
    <w:name w:val="62"/>
    <w:basedOn w:val="TableNormal1"/>
    <w:rsid w:val="00DC1AB8"/>
    <w:tblPr>
      <w:tblStyleRowBandSize w:val="1"/>
      <w:tblStyleColBandSize w:val="1"/>
      <w:tblCellMar>
        <w:left w:w="108" w:type="dxa"/>
        <w:right w:w="108" w:type="dxa"/>
      </w:tblCellMar>
    </w:tblPr>
  </w:style>
  <w:style w:type="table" w:customStyle="1" w:styleId="61">
    <w:name w:val="61"/>
    <w:basedOn w:val="TableNormal1"/>
    <w:rsid w:val="00DC1AB8"/>
    <w:tblPr>
      <w:tblStyleRowBandSize w:val="1"/>
      <w:tblStyleColBandSize w:val="1"/>
      <w:tblCellMar>
        <w:left w:w="108" w:type="dxa"/>
        <w:right w:w="108" w:type="dxa"/>
      </w:tblCellMar>
    </w:tblPr>
  </w:style>
  <w:style w:type="table" w:customStyle="1" w:styleId="600">
    <w:name w:val="60"/>
    <w:basedOn w:val="TableNormal1"/>
    <w:rsid w:val="00DC1AB8"/>
    <w:tblPr>
      <w:tblStyleRowBandSize w:val="1"/>
      <w:tblStyleColBandSize w:val="1"/>
      <w:tblCellMar>
        <w:left w:w="108" w:type="dxa"/>
        <w:right w:w="108" w:type="dxa"/>
      </w:tblCellMar>
    </w:tblPr>
  </w:style>
  <w:style w:type="table" w:customStyle="1" w:styleId="59">
    <w:name w:val="59"/>
    <w:basedOn w:val="TableNormal1"/>
    <w:rsid w:val="00DC1AB8"/>
    <w:tblPr>
      <w:tblStyleRowBandSize w:val="1"/>
      <w:tblStyleColBandSize w:val="1"/>
      <w:tblCellMar>
        <w:left w:w="108" w:type="dxa"/>
        <w:right w:w="108" w:type="dxa"/>
      </w:tblCellMar>
    </w:tblPr>
  </w:style>
  <w:style w:type="table" w:customStyle="1" w:styleId="58">
    <w:name w:val="58"/>
    <w:basedOn w:val="TableNormal1"/>
    <w:rsid w:val="00DC1AB8"/>
    <w:tblPr>
      <w:tblStyleRowBandSize w:val="1"/>
      <w:tblStyleColBandSize w:val="1"/>
      <w:tblCellMar>
        <w:left w:w="108" w:type="dxa"/>
        <w:right w:w="108" w:type="dxa"/>
      </w:tblCellMar>
    </w:tblPr>
  </w:style>
  <w:style w:type="table" w:customStyle="1" w:styleId="57">
    <w:name w:val="57"/>
    <w:basedOn w:val="TableNormal1"/>
    <w:rsid w:val="00DC1AB8"/>
    <w:tblPr>
      <w:tblStyleRowBandSize w:val="1"/>
      <w:tblStyleColBandSize w:val="1"/>
      <w:tblCellMar>
        <w:left w:w="108" w:type="dxa"/>
        <w:right w:w="108" w:type="dxa"/>
      </w:tblCellMar>
    </w:tblPr>
  </w:style>
  <w:style w:type="table" w:customStyle="1" w:styleId="56">
    <w:name w:val="56"/>
    <w:basedOn w:val="TableNormal1"/>
    <w:rsid w:val="00DC1AB8"/>
    <w:tblPr>
      <w:tblStyleRowBandSize w:val="1"/>
      <w:tblStyleColBandSize w:val="1"/>
      <w:tblCellMar>
        <w:left w:w="108" w:type="dxa"/>
        <w:right w:w="108" w:type="dxa"/>
      </w:tblCellMar>
    </w:tblPr>
  </w:style>
  <w:style w:type="table" w:customStyle="1" w:styleId="55">
    <w:name w:val="55"/>
    <w:basedOn w:val="TableNormal1"/>
    <w:rsid w:val="00DC1AB8"/>
    <w:tblPr>
      <w:tblStyleRowBandSize w:val="1"/>
      <w:tblStyleColBandSize w:val="1"/>
      <w:tblCellMar>
        <w:left w:w="108" w:type="dxa"/>
        <w:right w:w="108" w:type="dxa"/>
      </w:tblCellMar>
    </w:tblPr>
  </w:style>
  <w:style w:type="table" w:customStyle="1" w:styleId="54">
    <w:name w:val="54"/>
    <w:basedOn w:val="TableNormal1"/>
    <w:rsid w:val="00DC1AB8"/>
    <w:tblPr>
      <w:tblStyleRowBandSize w:val="1"/>
      <w:tblStyleColBandSize w:val="1"/>
      <w:tblCellMar>
        <w:left w:w="108" w:type="dxa"/>
        <w:right w:w="108" w:type="dxa"/>
      </w:tblCellMar>
    </w:tblPr>
  </w:style>
  <w:style w:type="table" w:customStyle="1" w:styleId="53">
    <w:name w:val="53"/>
    <w:basedOn w:val="TableNormal1"/>
    <w:rsid w:val="00DC1AB8"/>
    <w:tblPr>
      <w:tblStyleRowBandSize w:val="1"/>
      <w:tblStyleColBandSize w:val="1"/>
      <w:tblCellMar>
        <w:left w:w="108" w:type="dxa"/>
        <w:right w:w="108" w:type="dxa"/>
      </w:tblCellMar>
    </w:tblPr>
  </w:style>
  <w:style w:type="table" w:customStyle="1" w:styleId="52">
    <w:name w:val="52"/>
    <w:basedOn w:val="TableNormal1"/>
    <w:rsid w:val="00DC1AB8"/>
    <w:tblPr>
      <w:tblStyleRowBandSize w:val="1"/>
      <w:tblStyleColBandSize w:val="1"/>
      <w:tblCellMar>
        <w:left w:w="108" w:type="dxa"/>
        <w:right w:w="108" w:type="dxa"/>
      </w:tblCellMar>
    </w:tblPr>
  </w:style>
  <w:style w:type="table" w:customStyle="1" w:styleId="51">
    <w:name w:val="51"/>
    <w:basedOn w:val="TableNormal1"/>
    <w:rsid w:val="00DC1AB8"/>
    <w:tblPr>
      <w:tblStyleRowBandSize w:val="1"/>
      <w:tblStyleColBandSize w:val="1"/>
      <w:tblCellMar>
        <w:left w:w="108" w:type="dxa"/>
        <w:right w:w="108" w:type="dxa"/>
      </w:tblCellMar>
    </w:tblPr>
  </w:style>
  <w:style w:type="table" w:customStyle="1" w:styleId="500">
    <w:name w:val="50"/>
    <w:basedOn w:val="TableNormal1"/>
    <w:rsid w:val="00DC1AB8"/>
    <w:tblPr>
      <w:tblStyleRowBandSize w:val="1"/>
      <w:tblStyleColBandSize w:val="1"/>
      <w:tblCellMar>
        <w:left w:w="108" w:type="dxa"/>
        <w:right w:w="108" w:type="dxa"/>
      </w:tblCellMar>
    </w:tblPr>
  </w:style>
  <w:style w:type="table" w:customStyle="1" w:styleId="49">
    <w:name w:val="49"/>
    <w:basedOn w:val="TableNormal1"/>
    <w:rsid w:val="00DC1AB8"/>
    <w:tblPr>
      <w:tblStyleRowBandSize w:val="1"/>
      <w:tblStyleColBandSize w:val="1"/>
      <w:tblCellMar>
        <w:left w:w="108" w:type="dxa"/>
        <w:right w:w="108" w:type="dxa"/>
      </w:tblCellMar>
    </w:tblPr>
  </w:style>
  <w:style w:type="table" w:customStyle="1" w:styleId="48">
    <w:name w:val="48"/>
    <w:basedOn w:val="TableNormal1"/>
    <w:rsid w:val="00DC1AB8"/>
    <w:tblPr>
      <w:tblStyleRowBandSize w:val="1"/>
      <w:tblStyleColBandSize w:val="1"/>
      <w:tblCellMar>
        <w:left w:w="108" w:type="dxa"/>
        <w:right w:w="108" w:type="dxa"/>
      </w:tblCellMar>
    </w:tblPr>
  </w:style>
  <w:style w:type="table" w:customStyle="1" w:styleId="47">
    <w:name w:val="47"/>
    <w:basedOn w:val="TableNormal1"/>
    <w:rsid w:val="00DC1AB8"/>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C1AB8"/>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C1AB8"/>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C1AB8"/>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C1AB8"/>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C1AB8"/>
    <w:tblPr>
      <w:tblStyleRowBandSize w:val="1"/>
      <w:tblStyleColBandSize w:val="1"/>
      <w:tblCellMar>
        <w:top w:w="100" w:type="dxa"/>
        <w:left w:w="100" w:type="dxa"/>
        <w:bottom w:w="100" w:type="dxa"/>
        <w:right w:w="100" w:type="dxa"/>
      </w:tblCellMar>
    </w:tblPr>
  </w:style>
  <w:style w:type="table" w:customStyle="1" w:styleId="410">
    <w:name w:val="41"/>
    <w:basedOn w:val="TableNormal1"/>
    <w:rsid w:val="00DC1AB8"/>
    <w:tblPr>
      <w:tblStyleRowBandSize w:val="1"/>
      <w:tblStyleColBandSize w:val="1"/>
      <w:tblCellMar>
        <w:left w:w="108" w:type="dxa"/>
        <w:right w:w="108" w:type="dxa"/>
      </w:tblCellMar>
    </w:tblPr>
  </w:style>
  <w:style w:type="table" w:customStyle="1" w:styleId="400">
    <w:name w:val="40"/>
    <w:basedOn w:val="TableNormal1"/>
    <w:rsid w:val="00DC1AB8"/>
    <w:tblPr>
      <w:tblStyleRowBandSize w:val="1"/>
      <w:tblStyleColBandSize w:val="1"/>
      <w:tblCellMar>
        <w:left w:w="108" w:type="dxa"/>
        <w:right w:w="108" w:type="dxa"/>
      </w:tblCellMar>
    </w:tblPr>
  </w:style>
  <w:style w:type="table" w:customStyle="1" w:styleId="39">
    <w:name w:val="39"/>
    <w:basedOn w:val="TableNormal1"/>
    <w:rsid w:val="00DC1AB8"/>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C1AB8"/>
    <w:tblPr>
      <w:tblStyleRowBandSize w:val="1"/>
      <w:tblStyleColBandSize w:val="1"/>
      <w:tblCellMar>
        <w:top w:w="100" w:type="dxa"/>
        <w:left w:w="100" w:type="dxa"/>
        <w:bottom w:w="100" w:type="dxa"/>
        <w:right w:w="100" w:type="dxa"/>
      </w:tblCellMar>
    </w:tblPr>
  </w:style>
  <w:style w:type="table" w:customStyle="1" w:styleId="37">
    <w:name w:val="37"/>
    <w:basedOn w:val="TableNormal1"/>
    <w:rsid w:val="00DC1AB8"/>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C1AB8"/>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C1AB8"/>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C1AB8"/>
    <w:tblPr>
      <w:tblStyleRowBandSize w:val="1"/>
      <w:tblStyleColBandSize w:val="1"/>
      <w:tblCellMar>
        <w:top w:w="100" w:type="dxa"/>
        <w:left w:w="100" w:type="dxa"/>
        <w:bottom w:w="100" w:type="dxa"/>
        <w:right w:w="100" w:type="dxa"/>
      </w:tblCellMar>
    </w:tblPr>
  </w:style>
  <w:style w:type="table" w:customStyle="1" w:styleId="33">
    <w:name w:val="33"/>
    <w:basedOn w:val="TableNormal1"/>
    <w:rsid w:val="00DC1AB8"/>
    <w:tblPr>
      <w:tblStyleRowBandSize w:val="1"/>
      <w:tblStyleColBandSize w:val="1"/>
      <w:tblCellMar>
        <w:top w:w="100" w:type="dxa"/>
        <w:left w:w="100" w:type="dxa"/>
        <w:bottom w:w="100" w:type="dxa"/>
        <w:right w:w="100" w:type="dxa"/>
      </w:tblCellMar>
    </w:tblPr>
  </w:style>
  <w:style w:type="table" w:customStyle="1" w:styleId="32">
    <w:name w:val="32"/>
    <w:basedOn w:val="TableNormal1"/>
    <w:rsid w:val="00DC1AB8"/>
    <w:tblPr>
      <w:tblStyleRowBandSize w:val="1"/>
      <w:tblStyleColBandSize w:val="1"/>
      <w:tblCellMar>
        <w:top w:w="100" w:type="dxa"/>
        <w:left w:w="100" w:type="dxa"/>
        <w:bottom w:w="100" w:type="dxa"/>
        <w:right w:w="100" w:type="dxa"/>
      </w:tblCellMar>
    </w:tblPr>
  </w:style>
  <w:style w:type="table" w:customStyle="1" w:styleId="310">
    <w:name w:val="31"/>
    <w:basedOn w:val="TableNormal1"/>
    <w:rsid w:val="00DC1AB8"/>
    <w:tblPr>
      <w:tblStyleRowBandSize w:val="1"/>
      <w:tblStyleColBandSize w:val="1"/>
      <w:tblCellMar>
        <w:top w:w="100" w:type="dxa"/>
        <w:left w:w="100" w:type="dxa"/>
        <w:bottom w:w="100" w:type="dxa"/>
        <w:right w:w="100" w:type="dxa"/>
      </w:tblCellMar>
    </w:tblPr>
  </w:style>
  <w:style w:type="table" w:customStyle="1" w:styleId="300">
    <w:name w:val="30"/>
    <w:basedOn w:val="TableNormal1"/>
    <w:rsid w:val="00DC1AB8"/>
    <w:tblPr>
      <w:tblStyleRowBandSize w:val="1"/>
      <w:tblStyleColBandSize w:val="1"/>
      <w:tblCellMar>
        <w:top w:w="100" w:type="dxa"/>
        <w:left w:w="100" w:type="dxa"/>
        <w:bottom w:w="100" w:type="dxa"/>
        <w:right w:w="100" w:type="dxa"/>
      </w:tblCellMar>
    </w:tblPr>
  </w:style>
  <w:style w:type="table" w:customStyle="1" w:styleId="290">
    <w:name w:val="29"/>
    <w:basedOn w:val="TableNormal1"/>
    <w:rsid w:val="00DC1AB8"/>
    <w:tblPr>
      <w:tblStyleRowBandSize w:val="1"/>
      <w:tblStyleColBandSize w:val="1"/>
      <w:tblCellMar>
        <w:top w:w="100" w:type="dxa"/>
        <w:left w:w="100" w:type="dxa"/>
        <w:bottom w:w="100" w:type="dxa"/>
        <w:right w:w="100" w:type="dxa"/>
      </w:tblCellMar>
    </w:tblPr>
  </w:style>
  <w:style w:type="table" w:customStyle="1" w:styleId="280">
    <w:name w:val="28"/>
    <w:basedOn w:val="TableNormal1"/>
    <w:rsid w:val="00DC1AB8"/>
    <w:tblPr>
      <w:tblStyleRowBandSize w:val="1"/>
      <w:tblStyleColBandSize w:val="1"/>
      <w:tblCellMar>
        <w:top w:w="100" w:type="dxa"/>
        <w:left w:w="100" w:type="dxa"/>
        <w:bottom w:w="100" w:type="dxa"/>
        <w:right w:w="100" w:type="dxa"/>
      </w:tblCellMar>
    </w:tblPr>
  </w:style>
  <w:style w:type="table" w:customStyle="1" w:styleId="270">
    <w:name w:val="27"/>
    <w:basedOn w:val="TableNormal1"/>
    <w:rsid w:val="00DC1AB8"/>
    <w:tblPr>
      <w:tblStyleRowBandSize w:val="1"/>
      <w:tblStyleColBandSize w:val="1"/>
      <w:tblCellMar>
        <w:top w:w="100" w:type="dxa"/>
        <w:left w:w="100" w:type="dxa"/>
        <w:bottom w:w="100" w:type="dxa"/>
        <w:right w:w="100" w:type="dxa"/>
      </w:tblCellMar>
    </w:tblPr>
  </w:style>
  <w:style w:type="table" w:customStyle="1" w:styleId="260">
    <w:name w:val="26"/>
    <w:basedOn w:val="TableNormal1"/>
    <w:rsid w:val="00DC1AB8"/>
    <w:tblPr>
      <w:tblStyleRowBandSize w:val="1"/>
      <w:tblStyleColBandSize w:val="1"/>
      <w:tblCellMar>
        <w:top w:w="100" w:type="dxa"/>
        <w:left w:w="100" w:type="dxa"/>
        <w:bottom w:w="100" w:type="dxa"/>
        <w:right w:w="100" w:type="dxa"/>
      </w:tblCellMar>
    </w:tblPr>
  </w:style>
  <w:style w:type="table" w:customStyle="1" w:styleId="250">
    <w:name w:val="25"/>
    <w:basedOn w:val="TableNormal1"/>
    <w:rsid w:val="00DC1AB8"/>
    <w:tblPr>
      <w:tblStyleRowBandSize w:val="1"/>
      <w:tblStyleColBandSize w:val="1"/>
      <w:tblCellMar>
        <w:top w:w="100" w:type="dxa"/>
        <w:left w:w="100" w:type="dxa"/>
        <w:bottom w:w="100" w:type="dxa"/>
        <w:right w:w="100" w:type="dxa"/>
      </w:tblCellMar>
    </w:tblPr>
  </w:style>
  <w:style w:type="table" w:customStyle="1" w:styleId="240">
    <w:name w:val="24"/>
    <w:basedOn w:val="TableNormal1"/>
    <w:rsid w:val="00DC1AB8"/>
    <w:tblPr>
      <w:tblStyleRowBandSize w:val="1"/>
      <w:tblStyleColBandSize w:val="1"/>
      <w:tblCellMar>
        <w:top w:w="100" w:type="dxa"/>
        <w:left w:w="100" w:type="dxa"/>
        <w:bottom w:w="100" w:type="dxa"/>
        <w:right w:w="100" w:type="dxa"/>
      </w:tblCellMar>
    </w:tblPr>
  </w:style>
  <w:style w:type="table" w:customStyle="1" w:styleId="230">
    <w:name w:val="23"/>
    <w:basedOn w:val="TableNormal1"/>
    <w:rsid w:val="00DC1AB8"/>
    <w:tblPr>
      <w:tblStyleRowBandSize w:val="1"/>
      <w:tblStyleColBandSize w:val="1"/>
      <w:tblCellMar>
        <w:top w:w="100" w:type="dxa"/>
        <w:left w:w="100" w:type="dxa"/>
        <w:bottom w:w="100" w:type="dxa"/>
        <w:right w:w="100" w:type="dxa"/>
      </w:tblCellMar>
    </w:tblPr>
  </w:style>
  <w:style w:type="table" w:customStyle="1" w:styleId="220">
    <w:name w:val="22"/>
    <w:basedOn w:val="TableNormal1"/>
    <w:rsid w:val="00DC1AB8"/>
    <w:tblPr>
      <w:tblStyleRowBandSize w:val="1"/>
      <w:tblStyleColBandSize w:val="1"/>
      <w:tblCellMar>
        <w:top w:w="100" w:type="dxa"/>
        <w:left w:w="100" w:type="dxa"/>
        <w:bottom w:w="100" w:type="dxa"/>
        <w:right w:w="100" w:type="dxa"/>
      </w:tblCellMar>
    </w:tblPr>
  </w:style>
  <w:style w:type="table" w:customStyle="1" w:styleId="210">
    <w:name w:val="21"/>
    <w:basedOn w:val="TableNormal1"/>
    <w:rsid w:val="00DC1AB8"/>
    <w:tblPr>
      <w:tblStyleRowBandSize w:val="1"/>
      <w:tblStyleColBandSize w:val="1"/>
      <w:tblCellMar>
        <w:top w:w="100" w:type="dxa"/>
        <w:left w:w="100" w:type="dxa"/>
        <w:bottom w:w="100" w:type="dxa"/>
        <w:right w:w="100" w:type="dxa"/>
      </w:tblCellMar>
    </w:tblPr>
  </w:style>
  <w:style w:type="table" w:customStyle="1" w:styleId="200">
    <w:name w:val="20"/>
    <w:basedOn w:val="TableNormal1"/>
    <w:rsid w:val="00DC1AB8"/>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C1AB8"/>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C1AB8"/>
    <w:tblPr>
      <w:tblStyleRowBandSize w:val="1"/>
      <w:tblStyleColBandSize w:val="1"/>
      <w:tblCellMar>
        <w:top w:w="100" w:type="dxa"/>
        <w:left w:w="100" w:type="dxa"/>
        <w:bottom w:w="100" w:type="dxa"/>
        <w:right w:w="100" w:type="dxa"/>
      </w:tblCellMar>
    </w:tblPr>
  </w:style>
  <w:style w:type="table" w:customStyle="1" w:styleId="170">
    <w:name w:val="17"/>
    <w:basedOn w:val="TableNormal1"/>
    <w:rsid w:val="00DC1AB8"/>
    <w:tblPr>
      <w:tblStyleRowBandSize w:val="1"/>
      <w:tblStyleColBandSize w:val="1"/>
      <w:tblCellMar>
        <w:top w:w="100" w:type="dxa"/>
        <w:left w:w="100" w:type="dxa"/>
        <w:bottom w:w="100" w:type="dxa"/>
        <w:right w:w="100" w:type="dxa"/>
      </w:tblCellMar>
    </w:tblPr>
  </w:style>
  <w:style w:type="table" w:customStyle="1" w:styleId="160">
    <w:name w:val="16"/>
    <w:basedOn w:val="TableNormal1"/>
    <w:rsid w:val="00DC1AB8"/>
    <w:tblPr>
      <w:tblStyleRowBandSize w:val="1"/>
      <w:tblStyleColBandSize w:val="1"/>
      <w:tblCellMar>
        <w:top w:w="100" w:type="dxa"/>
        <w:left w:w="100" w:type="dxa"/>
        <w:bottom w:w="100" w:type="dxa"/>
        <w:right w:w="100" w:type="dxa"/>
      </w:tblCellMar>
    </w:tblPr>
  </w:style>
  <w:style w:type="table" w:customStyle="1" w:styleId="150">
    <w:name w:val="15"/>
    <w:basedOn w:val="TableNormal1"/>
    <w:rsid w:val="00DC1AB8"/>
    <w:tblPr>
      <w:tblStyleRowBandSize w:val="1"/>
      <w:tblStyleColBandSize w:val="1"/>
      <w:tblCellMar>
        <w:top w:w="100" w:type="dxa"/>
        <w:left w:w="100" w:type="dxa"/>
        <w:bottom w:w="100" w:type="dxa"/>
        <w:right w:w="100" w:type="dxa"/>
      </w:tblCellMar>
    </w:tblPr>
  </w:style>
  <w:style w:type="table" w:customStyle="1" w:styleId="140">
    <w:name w:val="14"/>
    <w:basedOn w:val="TableNormal1"/>
    <w:rsid w:val="00DC1AB8"/>
    <w:tblPr>
      <w:tblStyleRowBandSize w:val="1"/>
      <w:tblStyleColBandSize w:val="1"/>
      <w:tblCellMar>
        <w:top w:w="100" w:type="dxa"/>
        <w:left w:w="100" w:type="dxa"/>
        <w:bottom w:w="100" w:type="dxa"/>
        <w:right w:w="100" w:type="dxa"/>
      </w:tblCellMar>
    </w:tblPr>
  </w:style>
  <w:style w:type="table" w:customStyle="1" w:styleId="130">
    <w:name w:val="13"/>
    <w:basedOn w:val="TableNormal1"/>
    <w:rsid w:val="00DC1AB8"/>
    <w:tblPr>
      <w:tblStyleRowBandSize w:val="1"/>
      <w:tblStyleColBandSize w:val="1"/>
      <w:tblCellMar>
        <w:top w:w="100" w:type="dxa"/>
        <w:left w:w="100" w:type="dxa"/>
        <w:bottom w:w="100" w:type="dxa"/>
        <w:right w:w="100" w:type="dxa"/>
      </w:tblCellMar>
    </w:tblPr>
  </w:style>
  <w:style w:type="table" w:customStyle="1" w:styleId="120">
    <w:name w:val="12"/>
    <w:basedOn w:val="TableNormal1"/>
    <w:rsid w:val="00DC1AB8"/>
    <w:tblPr>
      <w:tblStyleRowBandSize w:val="1"/>
      <w:tblStyleColBandSize w:val="1"/>
      <w:tblCellMar>
        <w:top w:w="100" w:type="dxa"/>
        <w:left w:w="100" w:type="dxa"/>
        <w:bottom w:w="100" w:type="dxa"/>
        <w:right w:w="100" w:type="dxa"/>
      </w:tblCellMar>
    </w:tblPr>
  </w:style>
  <w:style w:type="table" w:customStyle="1" w:styleId="114">
    <w:name w:val="11"/>
    <w:basedOn w:val="TableNormal1"/>
    <w:rsid w:val="00DC1AB8"/>
    <w:tblPr>
      <w:tblStyleRowBandSize w:val="1"/>
      <w:tblStyleColBandSize w:val="1"/>
      <w:tblCellMar>
        <w:top w:w="100" w:type="dxa"/>
        <w:left w:w="100" w:type="dxa"/>
        <w:bottom w:w="100" w:type="dxa"/>
        <w:right w:w="100" w:type="dxa"/>
      </w:tblCellMar>
    </w:tblPr>
  </w:style>
  <w:style w:type="table" w:customStyle="1" w:styleId="100">
    <w:name w:val="10"/>
    <w:basedOn w:val="TableNormal1"/>
    <w:rsid w:val="00DC1AB8"/>
    <w:tblPr>
      <w:tblStyleRowBandSize w:val="1"/>
      <w:tblStyleColBandSize w:val="1"/>
      <w:tblCellMar>
        <w:top w:w="100" w:type="dxa"/>
        <w:left w:w="100" w:type="dxa"/>
        <w:bottom w:w="100" w:type="dxa"/>
        <w:right w:w="100" w:type="dxa"/>
      </w:tblCellMar>
    </w:tblPr>
  </w:style>
  <w:style w:type="table" w:customStyle="1" w:styleId="90">
    <w:name w:val="9"/>
    <w:basedOn w:val="TableNormal1"/>
    <w:rsid w:val="00DC1AB8"/>
    <w:tblPr>
      <w:tblStyleRowBandSize w:val="1"/>
      <w:tblStyleColBandSize w:val="1"/>
      <w:tblCellMar>
        <w:top w:w="100" w:type="dxa"/>
        <w:left w:w="100" w:type="dxa"/>
        <w:bottom w:w="100" w:type="dxa"/>
        <w:right w:w="100" w:type="dxa"/>
      </w:tblCellMar>
    </w:tblPr>
  </w:style>
  <w:style w:type="table" w:customStyle="1" w:styleId="82">
    <w:name w:val="8"/>
    <w:basedOn w:val="TableNormal1"/>
    <w:rsid w:val="00DC1AB8"/>
    <w:tblPr>
      <w:tblStyleRowBandSize w:val="1"/>
      <w:tblStyleColBandSize w:val="1"/>
      <w:tblCellMar>
        <w:top w:w="100" w:type="dxa"/>
        <w:left w:w="100" w:type="dxa"/>
        <w:bottom w:w="100" w:type="dxa"/>
        <w:right w:w="100" w:type="dxa"/>
      </w:tblCellMar>
    </w:tblPr>
  </w:style>
  <w:style w:type="table" w:customStyle="1" w:styleId="70">
    <w:name w:val="7"/>
    <w:basedOn w:val="TableNormal1"/>
    <w:rsid w:val="00DC1AB8"/>
    <w:tblPr>
      <w:tblStyleRowBandSize w:val="1"/>
      <w:tblStyleColBandSize w:val="1"/>
      <w:tblCellMar>
        <w:top w:w="100" w:type="dxa"/>
        <w:left w:w="100" w:type="dxa"/>
        <w:bottom w:w="100" w:type="dxa"/>
        <w:right w:w="100" w:type="dxa"/>
      </w:tblCellMar>
    </w:tblPr>
  </w:style>
  <w:style w:type="table" w:customStyle="1" w:styleId="67">
    <w:name w:val="6"/>
    <w:basedOn w:val="TableNormal1"/>
    <w:rsid w:val="00DC1AB8"/>
    <w:tblPr>
      <w:tblStyleRowBandSize w:val="1"/>
      <w:tblStyleColBandSize w:val="1"/>
      <w:tblCellMar>
        <w:top w:w="100" w:type="dxa"/>
        <w:left w:w="100" w:type="dxa"/>
        <w:bottom w:w="100" w:type="dxa"/>
        <w:right w:w="100" w:type="dxa"/>
      </w:tblCellMar>
    </w:tblPr>
  </w:style>
  <w:style w:type="table" w:customStyle="1" w:styleId="5a">
    <w:name w:val="5"/>
    <w:basedOn w:val="TableNormal1"/>
    <w:rsid w:val="00DC1AB8"/>
    <w:tblPr>
      <w:tblStyleRowBandSize w:val="1"/>
      <w:tblStyleColBandSize w:val="1"/>
      <w:tblCellMar>
        <w:top w:w="100" w:type="dxa"/>
        <w:left w:w="100" w:type="dxa"/>
        <w:bottom w:w="100" w:type="dxa"/>
        <w:right w:w="100" w:type="dxa"/>
      </w:tblCellMar>
    </w:tblPr>
  </w:style>
  <w:style w:type="table" w:customStyle="1" w:styleId="4a">
    <w:name w:val="4"/>
    <w:basedOn w:val="TableNormal1"/>
    <w:rsid w:val="00DC1AB8"/>
    <w:tblPr>
      <w:tblStyleRowBandSize w:val="1"/>
      <w:tblStyleColBandSize w:val="1"/>
      <w:tblCellMar>
        <w:top w:w="100" w:type="dxa"/>
        <w:left w:w="100" w:type="dxa"/>
        <w:bottom w:w="100" w:type="dxa"/>
        <w:right w:w="100" w:type="dxa"/>
      </w:tblCellMar>
    </w:tblPr>
  </w:style>
  <w:style w:type="table" w:customStyle="1" w:styleId="3a">
    <w:name w:val="3"/>
    <w:basedOn w:val="TableNormal1"/>
    <w:rsid w:val="00DC1AB8"/>
    <w:tblPr>
      <w:tblStyleRowBandSize w:val="1"/>
      <w:tblStyleColBandSize w:val="1"/>
      <w:tblCellMar>
        <w:top w:w="100" w:type="dxa"/>
        <w:left w:w="100" w:type="dxa"/>
        <w:bottom w:w="100" w:type="dxa"/>
        <w:right w:w="100" w:type="dxa"/>
      </w:tblCellMar>
    </w:tblPr>
  </w:style>
  <w:style w:type="table" w:customStyle="1" w:styleId="2c">
    <w:name w:val="2"/>
    <w:basedOn w:val="TableNormal1"/>
    <w:rsid w:val="00DC1AB8"/>
    <w:tblPr>
      <w:tblStyleRowBandSize w:val="1"/>
      <w:tblStyleColBandSize w:val="1"/>
      <w:tblCellMar>
        <w:top w:w="100" w:type="dxa"/>
        <w:left w:w="100" w:type="dxa"/>
        <w:bottom w:w="100" w:type="dxa"/>
        <w:right w:w="100" w:type="dxa"/>
      </w:tblCellMar>
    </w:tblPr>
  </w:style>
  <w:style w:type="table" w:customStyle="1" w:styleId="1a">
    <w:name w:val="1"/>
    <w:basedOn w:val="TableNormal1"/>
    <w:rsid w:val="00DC1AB8"/>
    <w:tblPr>
      <w:tblStyleRowBandSize w:val="1"/>
      <w:tblStyleColBandSize w:val="1"/>
      <w:tblCellMar>
        <w:top w:w="100" w:type="dxa"/>
        <w:left w:w="100" w:type="dxa"/>
        <w:bottom w:w="100" w:type="dxa"/>
        <w:right w:w="100" w:type="dxa"/>
      </w:tblCellMar>
    </w:tblPr>
  </w:style>
  <w:style w:type="paragraph" w:styleId="afffff9">
    <w:name w:val="Normal (Web)"/>
    <w:basedOn w:val="a"/>
    <w:uiPriority w:val="99"/>
    <w:unhideWhenUsed/>
    <w:rsid w:val="008D123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afffffa">
    <w:name w:val="List Paragraph"/>
    <w:aliases w:val="Содержание. 2 уровень"/>
    <w:basedOn w:val="a"/>
    <w:link w:val="afffffb"/>
    <w:uiPriority w:val="34"/>
    <w:qFormat/>
    <w:rsid w:val="000F4BEC"/>
    <w:pPr>
      <w:widowControl w:val="0"/>
      <w:suppressAutoHyphens w:val="0"/>
      <w:spacing w:after="0" w:line="240" w:lineRule="auto"/>
      <w:ind w:leftChars="0" w:left="720" w:firstLineChars="0" w:firstLine="0"/>
      <w:contextualSpacing/>
      <w:textDirection w:val="lrTb"/>
      <w:textAlignment w:val="auto"/>
      <w:outlineLvl w:val="9"/>
    </w:pPr>
    <w:rPr>
      <w:rFonts w:ascii="Arimo" w:eastAsia="Arimo" w:hAnsi="Arimo" w:cs="Arimo"/>
      <w:position w:val="0"/>
      <w:sz w:val="24"/>
      <w:szCs w:val="24"/>
    </w:rPr>
  </w:style>
  <w:style w:type="paragraph" w:styleId="afffffc">
    <w:name w:val="footer"/>
    <w:basedOn w:val="a"/>
    <w:link w:val="afffffd"/>
    <w:uiPriority w:val="99"/>
    <w:unhideWhenUsed/>
    <w:rsid w:val="00C36758"/>
    <w:pPr>
      <w:tabs>
        <w:tab w:val="center" w:pos="4677"/>
        <w:tab w:val="right" w:pos="9355"/>
      </w:tabs>
      <w:spacing w:after="0" w:line="240" w:lineRule="auto"/>
    </w:pPr>
  </w:style>
  <w:style w:type="character" w:customStyle="1" w:styleId="afffffd">
    <w:name w:val="Нижний колонтитул Знак"/>
    <w:basedOn w:val="a0"/>
    <w:link w:val="afffffc"/>
    <w:uiPriority w:val="99"/>
    <w:rsid w:val="00C36758"/>
    <w:rPr>
      <w:position w:val="-1"/>
      <w:sz w:val="22"/>
      <w:szCs w:val="22"/>
    </w:rPr>
  </w:style>
  <w:style w:type="paragraph" w:styleId="afffffe">
    <w:name w:val="No Spacing"/>
    <w:uiPriority w:val="1"/>
    <w:qFormat/>
    <w:rsid w:val="00FF3109"/>
    <w:pPr>
      <w:widowControl w:val="0"/>
    </w:pPr>
    <w:rPr>
      <w:rFonts w:ascii="Arimo" w:eastAsia="Arimo" w:hAnsi="Arimo" w:cs="Arimo"/>
      <w:sz w:val="24"/>
      <w:szCs w:val="24"/>
    </w:rPr>
  </w:style>
  <w:style w:type="character" w:styleId="affffff">
    <w:name w:val="Unresolved Mention"/>
    <w:basedOn w:val="a0"/>
    <w:uiPriority w:val="99"/>
    <w:semiHidden/>
    <w:unhideWhenUsed/>
    <w:rsid w:val="00BC2A9A"/>
    <w:rPr>
      <w:color w:val="605E5C"/>
      <w:shd w:val="clear" w:color="auto" w:fill="E1DFDD"/>
    </w:rPr>
  </w:style>
  <w:style w:type="character" w:customStyle="1" w:styleId="afffffb">
    <w:name w:val="Абзац списка Знак"/>
    <w:aliases w:val="Содержание. 2 уровень Знак"/>
    <w:link w:val="afffffa"/>
    <w:uiPriority w:val="34"/>
    <w:qFormat/>
    <w:locked/>
    <w:rsid w:val="0035386F"/>
    <w:rPr>
      <w:rFonts w:ascii="Arimo" w:eastAsia="Arimo" w:hAnsi="Arimo" w:cs="Arim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13367">
      <w:bodyDiv w:val="1"/>
      <w:marLeft w:val="0"/>
      <w:marRight w:val="0"/>
      <w:marTop w:val="0"/>
      <w:marBottom w:val="0"/>
      <w:divBdr>
        <w:top w:val="none" w:sz="0" w:space="0" w:color="auto"/>
        <w:left w:val="none" w:sz="0" w:space="0" w:color="auto"/>
        <w:bottom w:val="none" w:sz="0" w:space="0" w:color="auto"/>
        <w:right w:val="none" w:sz="0" w:space="0" w:color="auto"/>
      </w:divBdr>
    </w:div>
    <w:div w:id="492068178">
      <w:bodyDiv w:val="1"/>
      <w:marLeft w:val="0"/>
      <w:marRight w:val="0"/>
      <w:marTop w:val="0"/>
      <w:marBottom w:val="0"/>
      <w:divBdr>
        <w:top w:val="none" w:sz="0" w:space="0" w:color="auto"/>
        <w:left w:val="none" w:sz="0" w:space="0" w:color="auto"/>
        <w:bottom w:val="none" w:sz="0" w:space="0" w:color="auto"/>
        <w:right w:val="none" w:sz="0" w:space="0" w:color="auto"/>
      </w:divBdr>
    </w:div>
    <w:div w:id="624972589">
      <w:bodyDiv w:val="1"/>
      <w:marLeft w:val="0"/>
      <w:marRight w:val="0"/>
      <w:marTop w:val="0"/>
      <w:marBottom w:val="0"/>
      <w:divBdr>
        <w:top w:val="none" w:sz="0" w:space="0" w:color="auto"/>
        <w:left w:val="none" w:sz="0" w:space="0" w:color="auto"/>
        <w:bottom w:val="none" w:sz="0" w:space="0" w:color="auto"/>
        <w:right w:val="none" w:sz="0" w:space="0" w:color="auto"/>
      </w:divBdr>
    </w:div>
    <w:div w:id="699356752">
      <w:bodyDiv w:val="1"/>
      <w:marLeft w:val="0"/>
      <w:marRight w:val="0"/>
      <w:marTop w:val="0"/>
      <w:marBottom w:val="0"/>
      <w:divBdr>
        <w:top w:val="none" w:sz="0" w:space="0" w:color="auto"/>
        <w:left w:val="none" w:sz="0" w:space="0" w:color="auto"/>
        <w:bottom w:val="none" w:sz="0" w:space="0" w:color="auto"/>
        <w:right w:val="none" w:sz="0" w:space="0" w:color="auto"/>
      </w:divBdr>
    </w:div>
    <w:div w:id="798963139">
      <w:bodyDiv w:val="1"/>
      <w:marLeft w:val="0"/>
      <w:marRight w:val="0"/>
      <w:marTop w:val="0"/>
      <w:marBottom w:val="0"/>
      <w:divBdr>
        <w:top w:val="none" w:sz="0" w:space="0" w:color="auto"/>
        <w:left w:val="none" w:sz="0" w:space="0" w:color="auto"/>
        <w:bottom w:val="none" w:sz="0" w:space="0" w:color="auto"/>
        <w:right w:val="none" w:sz="0" w:space="0" w:color="auto"/>
      </w:divBdr>
    </w:div>
    <w:div w:id="1091658359">
      <w:bodyDiv w:val="1"/>
      <w:marLeft w:val="0"/>
      <w:marRight w:val="0"/>
      <w:marTop w:val="0"/>
      <w:marBottom w:val="0"/>
      <w:divBdr>
        <w:top w:val="none" w:sz="0" w:space="0" w:color="auto"/>
        <w:left w:val="none" w:sz="0" w:space="0" w:color="auto"/>
        <w:bottom w:val="none" w:sz="0" w:space="0" w:color="auto"/>
        <w:right w:val="none" w:sz="0" w:space="0" w:color="auto"/>
      </w:divBdr>
    </w:div>
    <w:div w:id="1324509989">
      <w:bodyDiv w:val="1"/>
      <w:marLeft w:val="0"/>
      <w:marRight w:val="0"/>
      <w:marTop w:val="0"/>
      <w:marBottom w:val="0"/>
      <w:divBdr>
        <w:top w:val="none" w:sz="0" w:space="0" w:color="auto"/>
        <w:left w:val="none" w:sz="0" w:space="0" w:color="auto"/>
        <w:bottom w:val="none" w:sz="0" w:space="0" w:color="auto"/>
        <w:right w:val="none" w:sz="0" w:space="0" w:color="auto"/>
      </w:divBdr>
    </w:div>
    <w:div w:id="1365444634">
      <w:bodyDiv w:val="1"/>
      <w:marLeft w:val="0"/>
      <w:marRight w:val="0"/>
      <w:marTop w:val="0"/>
      <w:marBottom w:val="0"/>
      <w:divBdr>
        <w:top w:val="none" w:sz="0" w:space="0" w:color="auto"/>
        <w:left w:val="none" w:sz="0" w:space="0" w:color="auto"/>
        <w:bottom w:val="none" w:sz="0" w:space="0" w:color="auto"/>
        <w:right w:val="none" w:sz="0" w:space="0" w:color="auto"/>
      </w:divBdr>
      <w:divsChild>
        <w:div w:id="111899794">
          <w:marLeft w:val="0"/>
          <w:marRight w:val="0"/>
          <w:marTop w:val="0"/>
          <w:marBottom w:val="0"/>
          <w:divBdr>
            <w:top w:val="none" w:sz="0" w:space="0" w:color="auto"/>
            <w:left w:val="none" w:sz="0" w:space="0" w:color="auto"/>
            <w:bottom w:val="none" w:sz="0" w:space="0" w:color="auto"/>
            <w:right w:val="none" w:sz="0" w:space="0" w:color="auto"/>
          </w:divBdr>
        </w:div>
        <w:div w:id="228539032">
          <w:marLeft w:val="0"/>
          <w:marRight w:val="0"/>
          <w:marTop w:val="0"/>
          <w:marBottom w:val="0"/>
          <w:divBdr>
            <w:top w:val="none" w:sz="0" w:space="0" w:color="auto"/>
            <w:left w:val="none" w:sz="0" w:space="0" w:color="auto"/>
            <w:bottom w:val="none" w:sz="0" w:space="0" w:color="auto"/>
            <w:right w:val="none" w:sz="0" w:space="0" w:color="auto"/>
          </w:divBdr>
        </w:div>
        <w:div w:id="706105585">
          <w:marLeft w:val="0"/>
          <w:marRight w:val="0"/>
          <w:marTop w:val="0"/>
          <w:marBottom w:val="0"/>
          <w:divBdr>
            <w:top w:val="none" w:sz="0" w:space="0" w:color="auto"/>
            <w:left w:val="none" w:sz="0" w:space="0" w:color="auto"/>
            <w:bottom w:val="none" w:sz="0" w:space="0" w:color="auto"/>
            <w:right w:val="none" w:sz="0" w:space="0" w:color="auto"/>
          </w:divBdr>
        </w:div>
        <w:div w:id="823395056">
          <w:marLeft w:val="0"/>
          <w:marRight w:val="0"/>
          <w:marTop w:val="0"/>
          <w:marBottom w:val="0"/>
          <w:divBdr>
            <w:top w:val="none" w:sz="0" w:space="0" w:color="auto"/>
            <w:left w:val="none" w:sz="0" w:space="0" w:color="auto"/>
            <w:bottom w:val="none" w:sz="0" w:space="0" w:color="auto"/>
            <w:right w:val="none" w:sz="0" w:space="0" w:color="auto"/>
          </w:divBdr>
        </w:div>
        <w:div w:id="1169949118">
          <w:marLeft w:val="0"/>
          <w:marRight w:val="0"/>
          <w:marTop w:val="0"/>
          <w:marBottom w:val="0"/>
          <w:divBdr>
            <w:top w:val="none" w:sz="0" w:space="0" w:color="auto"/>
            <w:left w:val="none" w:sz="0" w:space="0" w:color="auto"/>
            <w:bottom w:val="none" w:sz="0" w:space="0" w:color="auto"/>
            <w:right w:val="none" w:sz="0" w:space="0" w:color="auto"/>
          </w:divBdr>
        </w:div>
        <w:div w:id="1233540876">
          <w:marLeft w:val="0"/>
          <w:marRight w:val="0"/>
          <w:marTop w:val="0"/>
          <w:marBottom w:val="0"/>
          <w:divBdr>
            <w:top w:val="none" w:sz="0" w:space="0" w:color="auto"/>
            <w:left w:val="none" w:sz="0" w:space="0" w:color="auto"/>
            <w:bottom w:val="none" w:sz="0" w:space="0" w:color="auto"/>
            <w:right w:val="none" w:sz="0" w:space="0" w:color="auto"/>
          </w:divBdr>
        </w:div>
        <w:div w:id="1237478039">
          <w:marLeft w:val="0"/>
          <w:marRight w:val="0"/>
          <w:marTop w:val="0"/>
          <w:marBottom w:val="0"/>
          <w:divBdr>
            <w:top w:val="none" w:sz="0" w:space="0" w:color="auto"/>
            <w:left w:val="none" w:sz="0" w:space="0" w:color="auto"/>
            <w:bottom w:val="none" w:sz="0" w:space="0" w:color="auto"/>
            <w:right w:val="none" w:sz="0" w:space="0" w:color="auto"/>
          </w:divBdr>
        </w:div>
        <w:div w:id="1974015092">
          <w:marLeft w:val="0"/>
          <w:marRight w:val="0"/>
          <w:marTop w:val="0"/>
          <w:marBottom w:val="0"/>
          <w:divBdr>
            <w:top w:val="none" w:sz="0" w:space="0" w:color="auto"/>
            <w:left w:val="none" w:sz="0" w:space="0" w:color="auto"/>
            <w:bottom w:val="none" w:sz="0" w:space="0" w:color="auto"/>
            <w:right w:val="none" w:sz="0" w:space="0" w:color="auto"/>
          </w:divBdr>
        </w:div>
      </w:divsChild>
    </w:div>
    <w:div w:id="1662806856">
      <w:bodyDiv w:val="1"/>
      <w:marLeft w:val="0"/>
      <w:marRight w:val="0"/>
      <w:marTop w:val="0"/>
      <w:marBottom w:val="0"/>
      <w:divBdr>
        <w:top w:val="none" w:sz="0" w:space="0" w:color="auto"/>
        <w:left w:val="none" w:sz="0" w:space="0" w:color="auto"/>
        <w:bottom w:val="none" w:sz="0" w:space="0" w:color="auto"/>
        <w:right w:val="none" w:sz="0" w:space="0" w:color="auto"/>
      </w:divBdr>
    </w:div>
    <w:div w:id="1824197728">
      <w:bodyDiv w:val="1"/>
      <w:marLeft w:val="0"/>
      <w:marRight w:val="0"/>
      <w:marTop w:val="0"/>
      <w:marBottom w:val="0"/>
      <w:divBdr>
        <w:top w:val="none" w:sz="0" w:space="0" w:color="auto"/>
        <w:left w:val="none" w:sz="0" w:space="0" w:color="auto"/>
        <w:bottom w:val="none" w:sz="0" w:space="0" w:color="auto"/>
        <w:right w:val="none" w:sz="0" w:space="0" w:color="auto"/>
      </w:divBdr>
      <w:divsChild>
        <w:div w:id="786851506">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200045443" TargetMode="External"/><Relationship Id="rId21" Type="http://schemas.openxmlformats.org/officeDocument/2006/relationships/hyperlink" Target="http://ipk.meteorf.ru/images/stories/literatura/rd/52.04.316_92_1.pdf" TargetMode="External"/><Relationship Id="rId42" Type="http://schemas.openxmlformats.org/officeDocument/2006/relationships/hyperlink" Target="http://ipk.meteorf.ru/images/stories/literatura/rd/52.10.764_2012.pdf" TargetMode="External"/><Relationship Id="rId63" Type="http://schemas.openxmlformats.org/officeDocument/2006/relationships/hyperlink" Target="https://urait.ru/bcode/476814" TargetMode="External"/><Relationship Id="rId84" Type="http://schemas.openxmlformats.org/officeDocument/2006/relationships/hyperlink" Target="http://ipk.meteorf.ru/images/stories/literatura/rd/52.18.5_2012_7.pdf" TargetMode="External"/><Relationship Id="rId138" Type="http://schemas.openxmlformats.org/officeDocument/2006/relationships/hyperlink" Target="about:blank" TargetMode="External"/><Relationship Id="rId159" Type="http://schemas.openxmlformats.org/officeDocument/2006/relationships/hyperlink" Target="http://.mnr.gov.ru/mnr/statute" TargetMode="External"/><Relationship Id="rId170" Type="http://schemas.openxmlformats.org/officeDocument/2006/relationships/hyperlink" Target="https://&#1083;&#1080;&#1076;&#1077;&#1088;&#1099;&#1088;&#1086;&#1089;&#1089;&#1080;&#1080;.&#1088;&#1092;/" TargetMode="External"/><Relationship Id="rId107" Type="http://schemas.openxmlformats.org/officeDocument/2006/relationships/hyperlink" Target="https://www.mnr.gov.ru/" TargetMode="External"/><Relationship Id="rId11" Type="http://schemas.openxmlformats.org/officeDocument/2006/relationships/footer" Target="footer1.xml"/><Relationship Id="rId32" Type="http://schemas.openxmlformats.org/officeDocument/2006/relationships/hyperlink" Target="http://ipk.meteorf.ru/images/stories/literatura/rd/52.08.871_2017.pdf" TargetMode="External"/><Relationship Id="rId53" Type="http://schemas.openxmlformats.org/officeDocument/2006/relationships/hyperlink" Target="http://ipk.meteorf.ru/images/stories/literatura/rd/52.24.309_2016.pdf" TargetMode="External"/><Relationship Id="rId74" Type="http://schemas.openxmlformats.org/officeDocument/2006/relationships/hyperlink" Target="http://ipk.meteorf.ru/images/stories/literatura/rd/52.08.758_2011.pdf" TargetMode="External"/><Relationship Id="rId128" Type="http://schemas.openxmlformats.org/officeDocument/2006/relationships/hyperlink" Target="http://www.meteorf.ru" TargetMode="External"/><Relationship Id="rId149" Type="http://schemas.openxmlformats.org/officeDocument/2006/relationships/hyperlink" Target="http://www.consultant.ru/online/" TargetMode="External"/><Relationship Id="rId5" Type="http://schemas.openxmlformats.org/officeDocument/2006/relationships/settings" Target="settings.xml"/><Relationship Id="rId95" Type="http://schemas.openxmlformats.org/officeDocument/2006/relationships/hyperlink" Target="http://anthropology.ru/" TargetMode="External"/><Relationship Id="rId160" Type="http://schemas.openxmlformats.org/officeDocument/2006/relationships/hyperlink" Target="http://www.meteorf.ru/" TargetMode="External"/><Relationship Id="rId22" Type="http://schemas.openxmlformats.org/officeDocument/2006/relationships/hyperlink" Target="http://ipk.meteorf.ru/images/stories/literatura/rd/52.04.563_2013.pdf" TargetMode="External"/><Relationship Id="rId43" Type="http://schemas.openxmlformats.org/officeDocument/2006/relationships/hyperlink" Target="http://ipk.meteorf.ru/images/stories/literatura/rd/52.10.768_2012.pdf" TargetMode="External"/><Relationship Id="rId64" Type="http://schemas.openxmlformats.org/officeDocument/2006/relationships/hyperlink" Target="http://ipk.meteorf.ru/images/stories/literatura/hydro/guide_chemical_analysis_1.pdf" TargetMode="External"/><Relationship Id="rId118" Type="http://schemas.openxmlformats.org/officeDocument/2006/relationships/hyperlink" Target="https://docs.cntd.ru/document/1200001992" TargetMode="External"/><Relationship Id="rId139" Type="http://schemas.openxmlformats.org/officeDocument/2006/relationships/hyperlink" Target="https://urait.ru/bcode/433376" TargetMode="External"/><Relationship Id="rId85" Type="http://schemas.openxmlformats.org/officeDocument/2006/relationships/hyperlink" Target="http://ipk.meteorf.ru/images/stories/literatura/rd/52.18.328_2015.pdf" TargetMode="External"/><Relationship Id="rId150" Type="http://schemas.openxmlformats.org/officeDocument/2006/relationships/hyperlink" Target="http://legalacts.ru/doc/prikaz-minzdravsotsrazvitija-rossii-ot-04052012-n-477n/" TargetMode="External"/><Relationship Id="rId171" Type="http://schemas.openxmlformats.org/officeDocument/2006/relationships/hyperlink" Target="https://onf.ru" TargetMode="External"/><Relationship Id="rId12" Type="http://schemas.openxmlformats.org/officeDocument/2006/relationships/footer" Target="footer2.xml"/><Relationship Id="rId33" Type="http://schemas.openxmlformats.org/officeDocument/2006/relationships/hyperlink" Target="http://ipk.meteorf.ru/images/stories/literatura/rd/52.08.870_2017.pdf" TargetMode="External"/><Relationship Id="rId108" Type="http://schemas.openxmlformats.org/officeDocument/2006/relationships/hyperlink" Target="https://ecologyofrussia.ru/" TargetMode="External"/><Relationship Id="rId129" Type="http://schemas.openxmlformats.org/officeDocument/2006/relationships/hyperlink" Target="about:blank" TargetMode="External"/><Relationship Id="rId54" Type="http://schemas.openxmlformats.org/officeDocument/2006/relationships/hyperlink" Target="http://ipk.meteorf.ru/images/stories/literatura/rd/52.24.353_2012.pdf" TargetMode="External"/><Relationship Id="rId75" Type="http://schemas.openxmlformats.org/officeDocument/2006/relationships/hyperlink" Target="http://ipk.meteorf.ru/images/stories/literatura/rd/52.08.767_2012.pdf" TargetMode="External"/><Relationship Id="rId96" Type="http://schemas.openxmlformats.org/officeDocument/2006/relationships/hyperlink" Target="http://www.runivers.com" TargetMode="External"/><Relationship Id="rId140" Type="http://schemas.openxmlformats.org/officeDocument/2006/relationships/hyperlink" Target="http://www.school-obz.org/" TargetMode="External"/><Relationship Id="rId161" Type="http://schemas.openxmlformats.org/officeDocument/2006/relationships/hyperlink" Target="http://www.meteorf.ru/"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ipk.meteorf.ru/images/stories/literatura/rd/52.04.567_2003.pdf" TargetMode="External"/><Relationship Id="rId28" Type="http://schemas.openxmlformats.org/officeDocument/2006/relationships/hyperlink" Target="http://ipk.meteorf.ru/images/stories/literatura/rd/52.08.280_90.pdf" TargetMode="External"/><Relationship Id="rId49" Type="http://schemas.openxmlformats.org/officeDocument/2006/relationships/hyperlink" Target="http://ipk.meteorf.ru/images/stories/literatura/rd/52.19.857_2016.pdf" TargetMode="External"/><Relationship Id="rId114" Type="http://schemas.openxmlformats.org/officeDocument/2006/relationships/hyperlink" Target="https://docs.cntd.ru/document/1200138639" TargetMode="External"/><Relationship Id="rId119" Type="http://schemas.openxmlformats.org/officeDocument/2006/relationships/hyperlink" Target="https://docs.cntd.ru/document/1200122008" TargetMode="External"/><Relationship Id="rId44" Type="http://schemas.openxmlformats.org/officeDocument/2006/relationships/hyperlink" Target="http://ipk.meteorf.ru/images/stories/literatura/rd/52.10.865_2017.pdf" TargetMode="External"/><Relationship Id="rId60" Type="http://schemas.openxmlformats.org/officeDocument/2006/relationships/hyperlink" Target="http://ipk.meteorf.ru/images/stories/literatura/rd/52.27.723_2009.pdf" TargetMode="External"/><Relationship Id="rId65" Type="http://schemas.openxmlformats.org/officeDocument/2006/relationships/hyperlink" Target="http://ipk.meteorf.ru/images/stories/literatura/hydro/guide_chemical_analysis_2.pdf" TargetMode="External"/><Relationship Id="rId81" Type="http://schemas.openxmlformats.org/officeDocument/2006/relationships/hyperlink" Target="http://ipk.meteorf.ru/images/stories/literatura/rd/52.08.870_2017.pdf" TargetMode="External"/><Relationship Id="rId86" Type="http://schemas.openxmlformats.org/officeDocument/2006/relationships/hyperlink" Target="http://ipk.meteorf.ru/images/stories/literatura/rd/52.18.761_2018.pdf" TargetMode="External"/><Relationship Id="rId130" Type="http://schemas.openxmlformats.org/officeDocument/2006/relationships/hyperlink" Target="http://www.ipk.meteorf.ru/" TargetMode="External"/><Relationship Id="rId135" Type="http://schemas.openxmlformats.org/officeDocument/2006/relationships/hyperlink" Target="http://ipk.meteorf.ru/" TargetMode="External"/><Relationship Id="rId151" Type="http://schemas.openxmlformats.org/officeDocument/2006/relationships/hyperlink" Target="https://urait.ru/bcode/475603" TargetMode="External"/><Relationship Id="rId156" Type="http://schemas.openxmlformats.org/officeDocument/2006/relationships/hyperlink" Target="https://books.ifmo.ru/book/628/seti_evm_i_telekommunikacii.htm" TargetMode="External"/><Relationship Id="rId172" Type="http://schemas.openxmlformats.org/officeDocument/2006/relationships/footer" Target="footer5.xml"/><Relationship Id="rId13" Type="http://schemas.openxmlformats.org/officeDocument/2006/relationships/header" Target="header3.xml"/><Relationship Id="rId18" Type="http://schemas.openxmlformats.org/officeDocument/2006/relationships/header" Target="header4.xml"/><Relationship Id="rId39" Type="http://schemas.openxmlformats.org/officeDocument/2006/relationships/hyperlink" Target="http://ipk.meteorf.ru/images/stories/literatura/rd/52.10.243_92_2011.pdf" TargetMode="External"/><Relationship Id="rId109" Type="http://schemas.openxmlformats.org/officeDocument/2006/relationships/hyperlink" Target="http://www.ecocommunity.ru/" TargetMode="External"/><Relationship Id="rId34" Type="http://schemas.openxmlformats.org/officeDocument/2006/relationships/hyperlink" Target="http://ipk.meteorf.ru/images/stories/literatura/rd/52.08.872_2018.pdf" TargetMode="External"/><Relationship Id="rId50" Type="http://schemas.openxmlformats.org/officeDocument/2006/relationships/hyperlink" Target="http://ipk.meteorf.ru/images/stories/literatura/rd/52.19.858_2016.pdf" TargetMode="External"/><Relationship Id="rId55" Type="http://schemas.openxmlformats.org/officeDocument/2006/relationships/hyperlink" Target="http://ipk.meteorf.ru/images/stories/literatura/rd/52.24.496_2018.pdf" TargetMode="External"/><Relationship Id="rId76" Type="http://schemas.openxmlformats.org/officeDocument/2006/relationships/hyperlink" Target="http://ipk.meteorf.ru/images/stories/literatura/rd/52.08.814_2014.pdf" TargetMode="External"/><Relationship Id="rId97" Type="http://schemas.openxmlformats.org/officeDocument/2006/relationships/hyperlink" Target="https://urait.ru/bcode/433532" TargetMode="External"/><Relationship Id="rId104" Type="http://schemas.openxmlformats.org/officeDocument/2006/relationships/hyperlink" Target="about:blank" TargetMode="External"/><Relationship Id="rId120" Type="http://schemas.openxmlformats.org/officeDocument/2006/relationships/hyperlink" Target="https://docs.cntd.ru/document/1200069435" TargetMode="External"/><Relationship Id="rId125" Type="http://schemas.openxmlformats.org/officeDocument/2006/relationships/hyperlink" Target="https://docs.cntd.ru/document/1200069439" TargetMode="External"/><Relationship Id="rId141" Type="http://schemas.openxmlformats.org/officeDocument/2006/relationships/hyperlink" Target="http://www.school-obz.org/" TargetMode="External"/><Relationship Id="rId146" Type="http://schemas.openxmlformats.org/officeDocument/2006/relationships/hyperlink" Target="http://www.mchs.gov.ru/" TargetMode="External"/><Relationship Id="rId167" Type="http://schemas.openxmlformats.org/officeDocument/2006/relationships/hyperlink" Target="http://www.consultant.ru/search/" TargetMode="External"/><Relationship Id="rId7" Type="http://schemas.openxmlformats.org/officeDocument/2006/relationships/footnotes" Target="footnotes.xml"/><Relationship Id="rId71" Type="http://schemas.openxmlformats.org/officeDocument/2006/relationships/hyperlink" Target="http://ipk.meteorf.ru/images/stories/literatura/rd/52.08.319_2002.pdf" TargetMode="External"/><Relationship Id="rId92" Type="http://schemas.openxmlformats.org/officeDocument/2006/relationships/hyperlink" Target="https://fileskachat.com/file/79729_08c1ec8664a87d1ea142f9db0603283b.html" TargetMode="External"/><Relationship Id="rId162" Type="http://schemas.openxmlformats.org/officeDocument/2006/relationships/hyperlink" Target="http://voda.mnr.gov.ru/" TargetMode="External"/><Relationship Id="rId2" Type="http://schemas.openxmlformats.org/officeDocument/2006/relationships/customXml" Target="../customXml/item2.xml"/><Relationship Id="rId29" Type="http://schemas.openxmlformats.org/officeDocument/2006/relationships/hyperlink" Target="http://ipk.meteorf.ru/images/stories/literatura/rd/52.08.655_2004.pdf" TargetMode="External"/><Relationship Id="rId24" Type="http://schemas.openxmlformats.org/officeDocument/2006/relationships/hyperlink" Target="http://ipk.meteorf.ru/images/stories/literatura/rd/52.08.104_2002.pdf" TargetMode="External"/><Relationship Id="rId40" Type="http://schemas.openxmlformats.org/officeDocument/2006/relationships/hyperlink" Target="http://ipk.meteorf.ru/images/stories/literatura/rd/52.10.728_2010.pdf" TargetMode="External"/><Relationship Id="rId45" Type="http://schemas.openxmlformats.org/officeDocument/2006/relationships/hyperlink" Target="http://ipk.meteorf.ru/images/stories/literatura/rd/52.10.895_2020.pdf" TargetMode="External"/><Relationship Id="rId66" Type="http://schemas.openxmlformats.org/officeDocument/2006/relationships/hyperlink" Target="http://ipk.meteorf.ru/images/stories/literatura/hydro/dictionary_reference_hydrochemistry.pdf" TargetMode="External"/><Relationship Id="rId87" Type="http://schemas.openxmlformats.org/officeDocument/2006/relationships/hyperlink" Target="http://ipk.meteorf.ru/images/stories/literatura/rd/52.18.861_2017.pdf" TargetMode="External"/><Relationship Id="rId110" Type="http://schemas.openxmlformats.org/officeDocument/2006/relationships/footer" Target="footer4.xml"/><Relationship Id="rId115" Type="http://schemas.openxmlformats.org/officeDocument/2006/relationships/hyperlink" Target="https://docs.cntd.ru/document/1200106861" TargetMode="External"/><Relationship Id="rId131" Type="http://schemas.openxmlformats.org/officeDocument/2006/relationships/hyperlink" Target="http://www.ipk.meteorf.ru" TargetMode="External"/><Relationship Id="rId136" Type="http://schemas.openxmlformats.org/officeDocument/2006/relationships/hyperlink" Target="http://ipk.meteorf.ru" TargetMode="External"/><Relationship Id="rId157" Type="http://schemas.openxmlformats.org/officeDocument/2006/relationships/hyperlink" Target="https://books.ifmo.ru/book/628/seti_evm_i_telekommunikacii.htm" TargetMode="External"/><Relationship Id="rId61" Type="http://schemas.openxmlformats.org/officeDocument/2006/relationships/hyperlink" Target="http://ipk.meteorf.ru/images/stories/literatura/rd/52.27.724_2019.pdf" TargetMode="External"/><Relationship Id="rId82" Type="http://schemas.openxmlformats.org/officeDocument/2006/relationships/hyperlink" Target="http://ipk.meteorf.ru/images/stories/literatura/rd/52.14.610_99.pdf" TargetMode="External"/><Relationship Id="rId152" Type="http://schemas.openxmlformats.org/officeDocument/2006/relationships/hyperlink" Target="http://www.meteorf.ru/" TargetMode="External"/><Relationship Id="rId173" Type="http://schemas.openxmlformats.org/officeDocument/2006/relationships/fontTable" Target="fontTable.xml"/><Relationship Id="rId19" Type="http://schemas.openxmlformats.org/officeDocument/2006/relationships/hyperlink" Target="http://legacy-ipk.meteorf.ru/images/stories/literatura/rd/52.10.842_2017.pdf" TargetMode="External"/><Relationship Id="rId14" Type="http://schemas.openxmlformats.org/officeDocument/2006/relationships/footer" Target="footer3.xml"/><Relationship Id="rId30" Type="http://schemas.openxmlformats.org/officeDocument/2006/relationships/hyperlink" Target="http://ipk.meteorf.ru/images/stories/literatura/rd/52.08.712_2008.pdf" TargetMode="External"/><Relationship Id="rId35" Type="http://schemas.openxmlformats.org/officeDocument/2006/relationships/hyperlink" Target="http://ipk.meteorf.ru/images/stories/literatura/rd/52.08.887_2019.pdf" TargetMode="External"/><Relationship Id="rId56" Type="http://schemas.openxmlformats.org/officeDocument/2006/relationships/hyperlink" Target="http://ipk.meteorf.ru/images/stories/literatura/rd/52.24.497_2019.pdf" TargetMode="External"/><Relationship Id="rId77" Type="http://schemas.openxmlformats.org/officeDocument/2006/relationships/hyperlink" Target="http://ipk.meteorf.ru/images/stories/literatura/rd/52.08.828_2015.pdf" TargetMode="External"/><Relationship Id="rId100" Type="http://schemas.openxmlformats.org/officeDocument/2006/relationships/hyperlink" Target="http://mat.1september.ru" TargetMode="External"/><Relationship Id="rId105" Type="http://schemas.openxmlformats.org/officeDocument/2006/relationships/hyperlink" Target="https://urait.ru/bcode/433277" TargetMode="External"/><Relationship Id="rId126" Type="http://schemas.openxmlformats.org/officeDocument/2006/relationships/hyperlink" Target="%20" TargetMode="External"/><Relationship Id="rId147" Type="http://schemas.openxmlformats.org/officeDocument/2006/relationships/hyperlink" Target="http://www.mchs.gov.ru/" TargetMode="External"/><Relationship Id="rId168" Type="http://schemas.openxmlformats.org/officeDocument/2006/relationships/hyperlink" Target="https://rsv.ru/" TargetMode="External"/><Relationship Id="rId8" Type="http://schemas.openxmlformats.org/officeDocument/2006/relationships/endnotes" Target="endnotes.xml"/><Relationship Id="rId51" Type="http://schemas.openxmlformats.org/officeDocument/2006/relationships/hyperlink" Target="http://ipk.meteorf.ru/images/stories/literatura/rd/52.19.896_2020.pdf" TargetMode="External"/><Relationship Id="rId72" Type="http://schemas.openxmlformats.org/officeDocument/2006/relationships/hyperlink" Target="http://ipk.meteorf.ru/images/stories/literatura/rd/52.08.630_2003.pdf" TargetMode="External"/><Relationship Id="rId93" Type="http://schemas.openxmlformats.org/officeDocument/2006/relationships/hyperlink" Target="https://e.lanbook.com/book/160472" TargetMode="External"/><Relationship Id="rId98" Type="http://schemas.openxmlformats.org/officeDocument/2006/relationships/hyperlink" Target="https://urait.ru/bcode/451539" TargetMode="External"/><Relationship Id="rId121" Type="http://schemas.openxmlformats.org/officeDocument/2006/relationships/hyperlink" Target="https://docs.cntd.ru/document/1200106869" TargetMode="External"/><Relationship Id="rId142" Type="http://schemas.openxmlformats.org/officeDocument/2006/relationships/hyperlink" Target="http://www.mchsmedia.ru/" TargetMode="External"/><Relationship Id="rId163" Type="http://schemas.openxmlformats.org/officeDocument/2006/relationships/hyperlink" Target="http://voda.mnr.gov.ru/" TargetMode="External"/><Relationship Id="rId3" Type="http://schemas.openxmlformats.org/officeDocument/2006/relationships/numbering" Target="numbering.xml"/><Relationship Id="rId25" Type="http://schemas.openxmlformats.org/officeDocument/2006/relationships/hyperlink" Target="http://ipk.meteorf.ru/images/stories/literatura/rd/52.08.163_88.pdf" TargetMode="External"/><Relationship Id="rId46" Type="http://schemas.openxmlformats.org/officeDocument/2006/relationships/hyperlink" Target="http://ipk.meteorf.ru/images/stories/literatura/rd/52.18.841_2017.pdf" TargetMode="External"/><Relationship Id="rId67" Type="http://schemas.openxmlformats.org/officeDocument/2006/relationships/hyperlink" Target="URL:http://www.meteorf.ru" TargetMode="External"/><Relationship Id="rId116" Type="http://schemas.openxmlformats.org/officeDocument/2006/relationships/hyperlink" Target="https://docs.cntd.ru/document/1200115351" TargetMode="External"/><Relationship Id="rId137" Type="http://schemas.openxmlformats.org/officeDocument/2006/relationships/hyperlink" Target="about:blank" TargetMode="External"/><Relationship Id="rId158" Type="http://schemas.openxmlformats.org/officeDocument/2006/relationships/hyperlink" Target="http://.mnr.gov.ru/mnr/statute" TargetMode="External"/><Relationship Id="rId20" Type="http://schemas.openxmlformats.org/officeDocument/2006/relationships/hyperlink" Target="http://ipk.meteorf.ru/images/stories/literatura/rd/52.27.759_2011.pdf" TargetMode="External"/><Relationship Id="rId41" Type="http://schemas.openxmlformats.org/officeDocument/2006/relationships/hyperlink" Target="http://ipk.meteorf.ru/images/stories/literatura/rd/52.10.743_2020.pdf" TargetMode="External"/><Relationship Id="rId62" Type="http://schemas.openxmlformats.org/officeDocument/2006/relationships/hyperlink" Target="http://ipk.meteorf.ru/images/stories/literatura/rd/52.27.759_2011.pdf" TargetMode="External"/><Relationship Id="rId83" Type="http://schemas.openxmlformats.org/officeDocument/2006/relationships/hyperlink" Target="http://ipk.meteorf.ru/images/stories/literatura/rd/52.14.660_2004.pdf" TargetMode="External"/><Relationship Id="rId88" Type="http://schemas.openxmlformats.org/officeDocument/2006/relationships/hyperlink" Target="http://ipk.meteorf.ru/images/stories/literatura/rd/rmg_29_2013.pdf" TargetMode="External"/><Relationship Id="rId111" Type="http://schemas.openxmlformats.org/officeDocument/2006/relationships/hyperlink" Target="https://academia-moscow.ru/catalogue/5411/478571/" TargetMode="External"/><Relationship Id="rId132" Type="http://schemas.openxmlformats.org/officeDocument/2006/relationships/hyperlink" Target="https://www.trudohrana.ru" TargetMode="External"/><Relationship Id="rId153" Type="http://schemas.openxmlformats.org/officeDocument/2006/relationships/hyperlink" Target="http://ipk.meteorf.ru/" TargetMode="External"/><Relationship Id="rId174" Type="http://schemas.openxmlformats.org/officeDocument/2006/relationships/theme" Target="theme/theme1.xml"/><Relationship Id="rId15" Type="http://schemas.openxmlformats.org/officeDocument/2006/relationships/hyperlink" Target="http://ivo.garant.ru/document/redirect/70807194/11013" TargetMode="External"/><Relationship Id="rId36" Type="http://schemas.openxmlformats.org/officeDocument/2006/relationships/hyperlink" Target="http://ipk.meteorf.ru/images/stories/literatura/rd/52.10.735_2010.pdf" TargetMode="External"/><Relationship Id="rId57" Type="http://schemas.openxmlformats.org/officeDocument/2006/relationships/hyperlink" Target="http://ipk.meteorf.ru/images/stories/literatura/rd/52.27.194_88.pdf" TargetMode="External"/><Relationship Id="rId106" Type="http://schemas.openxmlformats.org/officeDocument/2006/relationships/hyperlink" Target="http://www.meteorf.ru/" TargetMode="External"/><Relationship Id="rId127" Type="http://schemas.openxmlformats.org/officeDocument/2006/relationships/hyperlink" Target="about:blank" TargetMode="External"/><Relationship Id="rId10" Type="http://schemas.openxmlformats.org/officeDocument/2006/relationships/header" Target="header2.xml"/><Relationship Id="rId31" Type="http://schemas.openxmlformats.org/officeDocument/2006/relationships/hyperlink" Target="http://ipk.meteorf.ru/images/stories/literatura/rd/52.08.727_2009.pdf" TargetMode="External"/><Relationship Id="rId52" Type="http://schemas.openxmlformats.org/officeDocument/2006/relationships/hyperlink" Target="http://ipk.meteorf.ru/images/stories/literatura/rd/52.24.270_86.pdf" TargetMode="External"/><Relationship Id="rId73" Type="http://schemas.openxmlformats.org/officeDocument/2006/relationships/hyperlink" Target="http://ipk.meteorf.ru/images/stories/literatura/rd/52.08.702_2009.pdf" TargetMode="External"/><Relationship Id="rId78" Type="http://schemas.openxmlformats.org/officeDocument/2006/relationships/hyperlink" Target="http://ipk.meteorf.ru/images/stories/literatura/rd/52.08.829_2015.pdf" TargetMode="External"/><Relationship Id="rId94" Type="http://schemas.openxmlformats.org/officeDocument/2006/relationships/hyperlink" Target="http://filosofia.ru/" TargetMode="External"/><Relationship Id="rId99" Type="http://schemas.openxmlformats.org/officeDocument/2006/relationships/hyperlink" Target="http://mat.1september.ru/" TargetMode="External"/><Relationship Id="rId101" Type="http://schemas.openxmlformats.org/officeDocument/2006/relationships/hyperlink" Target="http://school-collection.edu.ru/collection/matematika" TargetMode="External"/><Relationship Id="rId122" Type="http://schemas.openxmlformats.org/officeDocument/2006/relationships/image" Target="media/image1.png"/><Relationship Id="rId143" Type="http://schemas.openxmlformats.org/officeDocument/2006/relationships/hyperlink" Target="http://www.mchsmedia.ru/" TargetMode="External"/><Relationship Id="rId148" Type="http://schemas.openxmlformats.org/officeDocument/2006/relationships/hyperlink" Target="http://www.consultant.ru/online/" TargetMode="External"/><Relationship Id="rId164" Type="http://schemas.openxmlformats.org/officeDocument/2006/relationships/hyperlink" Target="http://irkobl.ru/sites/ecology" TargetMode="External"/><Relationship Id="rId169" Type="http://schemas.openxmlformats.org/officeDocument/2006/relationships/hyperlink" Target="https://bolshayaperemena.online/" TargetMode="Externa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hyperlink" Target="http://ipk.meteorf.ru/images/stories/literatura/rd/52.08.27_88.pdf" TargetMode="External"/><Relationship Id="rId47" Type="http://schemas.openxmlformats.org/officeDocument/2006/relationships/hyperlink" Target="http://ipk.meteorf.ru/images/stories/literatura/rd/52.19.93_86.pdf" TargetMode="External"/><Relationship Id="rId68" Type="http://schemas.openxmlformats.org/officeDocument/2006/relationships/hyperlink" Target="http://ipk.meteorf.ru/images/stories/literatura/rd/52.10.842_2017.pdf" TargetMode="External"/><Relationship Id="rId89" Type="http://schemas.openxmlformats.org/officeDocument/2006/relationships/hyperlink" Target="http://ipk.meteorf.ru/images/stories/literatura/rd/rmg_51_2002.pdf" TargetMode="External"/><Relationship Id="rId112" Type="http://schemas.openxmlformats.org/officeDocument/2006/relationships/hyperlink" Target="https://docs.cntd.ru/document/1200106859" TargetMode="External"/><Relationship Id="rId133" Type="http://schemas.openxmlformats.org/officeDocument/2006/relationships/hyperlink" Target="https://ohranatruda.ru/" TargetMode="External"/><Relationship Id="rId154" Type="http://schemas.openxmlformats.org/officeDocument/2006/relationships/hyperlink" Target="http://elibrary.ru/" TargetMode="External"/><Relationship Id="rId16" Type="http://schemas.openxmlformats.org/officeDocument/2006/relationships/hyperlink" Target="http://ivo.garant.ru/document/redirect/70807194/11015" TargetMode="External"/><Relationship Id="rId37" Type="http://schemas.openxmlformats.org/officeDocument/2006/relationships/hyperlink" Target="http://ipk.meteorf.ru/images/stories/literatura/rd/52.10.736_2010.pdf" TargetMode="External"/><Relationship Id="rId58" Type="http://schemas.openxmlformats.org/officeDocument/2006/relationships/hyperlink" Target="http://ipk.meteorf.ru/images/stories/literatura/rd/52.27.195_88.pdf" TargetMode="External"/><Relationship Id="rId79" Type="http://schemas.openxmlformats.org/officeDocument/2006/relationships/hyperlink" Target="http://ipk.meteorf.ru/images/stories/literatura/rd/52.08.864_2017.pdf" TargetMode="External"/><Relationship Id="rId102" Type="http://schemas.openxmlformats.org/officeDocument/2006/relationships/hyperlink" Target="http://www.math.ru" TargetMode="External"/><Relationship Id="rId123" Type="http://schemas.openxmlformats.org/officeDocument/2006/relationships/hyperlink" Target="https://docs.cntd.ru/document/1200106870" TargetMode="External"/><Relationship Id="rId144" Type="http://schemas.openxmlformats.org/officeDocument/2006/relationships/hyperlink" Target="http://www.obzh.ru/" TargetMode="External"/><Relationship Id="rId90" Type="http://schemas.openxmlformats.org/officeDocument/2006/relationships/hyperlink" Target="https://urait.ru/bcode/451457" TargetMode="External"/><Relationship Id="rId165" Type="http://schemas.openxmlformats.org/officeDocument/2006/relationships/hyperlink" Target="http://irkobl.ru/sites/ecology" TargetMode="External"/><Relationship Id="rId27" Type="http://schemas.openxmlformats.org/officeDocument/2006/relationships/hyperlink" Target="http://ipk.meteorf.ru/images/stories/literatura/rd/52.08.279_90.pdf" TargetMode="External"/><Relationship Id="rId48" Type="http://schemas.openxmlformats.org/officeDocument/2006/relationships/hyperlink" Target="http://ipk.meteorf.ru/images/stories/literatura/rd/52.19.602_98.pdf" TargetMode="External"/><Relationship Id="rId69" Type="http://schemas.openxmlformats.org/officeDocument/2006/relationships/hyperlink" Target="http://ipk.meteorf.ru/images/stories/literatura/rd/52.08.37_2003.pdf" TargetMode="External"/><Relationship Id="rId113" Type="http://schemas.openxmlformats.org/officeDocument/2006/relationships/hyperlink" Target="https://docs.cntd.ru/document/1200106860" TargetMode="External"/><Relationship Id="rId134" Type="http://schemas.openxmlformats.org/officeDocument/2006/relationships/hyperlink" Target="https://ohranatruda.ru/" TargetMode="External"/><Relationship Id="rId80" Type="http://schemas.openxmlformats.org/officeDocument/2006/relationships/hyperlink" Target="http://ipk.meteorf.ru/images/stories/literatura/rd/52.08.869_2017.pdf" TargetMode="External"/><Relationship Id="rId155" Type="http://schemas.openxmlformats.org/officeDocument/2006/relationships/hyperlink" Target="http://elibrary.ru/" TargetMode="External"/><Relationship Id="rId17" Type="http://schemas.openxmlformats.org/officeDocument/2006/relationships/hyperlink" Target="file:///F:\&#1054;&#1055;&#1054;&#1055;%20&#1048;&#1056;&#1050;&#1059;&#1058;&#1057;&#1050;\2020%20&#1055;&#1054;&#1054;&#1055;\&#1052;&#1044;&#1050;%20&#1088;&#1072;&#1089;&#1095;&#1072;&#1089;&#1086;&#1074;&#1082;&#1072;%20&#1087;&#1086;%20&#1089;&#1077;&#1084;&#1077;&#1089;&#1090;&#1088;&#1072;&#1084;%20&#1054;&#1043;-1-21%20(3).xlsx" TargetMode="External"/><Relationship Id="rId38" Type="http://schemas.openxmlformats.org/officeDocument/2006/relationships/hyperlink" Target="http://ipk.meteorf.ru/images/stories/literatura/rd/52.10.74_86.pdf" TargetMode="External"/><Relationship Id="rId59" Type="http://schemas.openxmlformats.org/officeDocument/2006/relationships/hyperlink" Target="http://ipk.meteorf.ru/images/stories/literatura/rd/52.27.196_88.pdf" TargetMode="External"/><Relationship Id="rId103" Type="http://schemas.openxmlformats.org/officeDocument/2006/relationships/hyperlink" Target="about:blank" TargetMode="External"/><Relationship Id="rId124" Type="http://schemas.openxmlformats.org/officeDocument/2006/relationships/hyperlink" Target="https://docs.cntd.ru/document/1200045483" TargetMode="External"/><Relationship Id="rId70" Type="http://schemas.openxmlformats.org/officeDocument/2006/relationships/hyperlink" Target="http://ipk.meteorf.ru/images/stories/literatura/rd/52.08.38_2000.pdf" TargetMode="External"/><Relationship Id="rId91" Type="http://schemas.openxmlformats.org/officeDocument/2006/relationships/hyperlink" Target="https://urait.ru/bcode/475847" TargetMode="External"/><Relationship Id="rId145" Type="http://schemas.openxmlformats.org/officeDocument/2006/relationships/hyperlink" Target="http://www.obzh.ru" TargetMode="External"/><Relationship Id="rId166" Type="http://schemas.openxmlformats.org/officeDocument/2006/relationships/hyperlink" Target="http://www.consultant.ru/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G0TxdgUPyeNFPnk2jro+5hhig==">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</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870AFB-72FE-4133-B629-CE0E8F86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160</Pages>
  <Words>77852</Words>
  <Characters>443758</Characters>
  <Application>Microsoft Office Word</Application>
  <DocSecurity>0</DocSecurity>
  <Lines>3697</Lines>
  <Paragraphs>1041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Емельяненко И.А.</cp:lastModifiedBy>
  <cp:revision>14</cp:revision>
  <dcterms:created xsi:type="dcterms:W3CDTF">2021-08-19T09:11:00Z</dcterms:created>
  <dcterms:modified xsi:type="dcterms:W3CDTF">2022-03-22T13:15:00Z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